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16E7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16E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D16E7C" w:rsidRDefault="00A639F6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.12.201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года №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41 «Об утверждении бюджета Верхнесалдинского городского округа на 20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 и плановый период 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годов»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16E7C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В соответствии с пунктом 2 статьи 20 Бюджетного кодекса Российской Федерации, </w:t>
      </w:r>
      <w:r w:rsidR="00D16E7C">
        <w:rPr>
          <w:rFonts w:ascii="Times New Roman" w:hAnsi="Times New Roman" w:cs="Times New Roman"/>
          <w:sz w:val="27"/>
          <w:szCs w:val="27"/>
        </w:rPr>
        <w:t xml:space="preserve">   </w:t>
      </w:r>
      <w:r w:rsidRPr="00D16E7C">
        <w:rPr>
          <w:rFonts w:ascii="Times New Roman" w:hAnsi="Times New Roman" w:cs="Times New Roman"/>
          <w:sz w:val="27"/>
          <w:szCs w:val="27"/>
        </w:rPr>
        <w:t>приказом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Министерства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финансов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>Российской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6E7C" w:rsidRDefault="00ED25C5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6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июня 201</w:t>
      </w:r>
      <w:r w:rsidRPr="00D16E7C">
        <w:rPr>
          <w:rFonts w:ascii="Times New Roman" w:hAnsi="Times New Roman" w:cs="Times New Roman"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D16E7C">
        <w:rPr>
          <w:rFonts w:ascii="Times New Roman" w:hAnsi="Times New Roman" w:cs="Times New Roman"/>
          <w:sz w:val="27"/>
          <w:szCs w:val="27"/>
        </w:rPr>
        <w:t>85</w:t>
      </w:r>
      <w:r w:rsidR="00A639F6" w:rsidRPr="00D16E7C">
        <w:rPr>
          <w:rFonts w:ascii="Times New Roman" w:hAnsi="Times New Roman" w:cs="Times New Roman"/>
          <w:sz w:val="27"/>
          <w:szCs w:val="27"/>
        </w:rPr>
        <w:t>н «О Порядке формирования и применения кодов бюджетной классификации Российской Федерации, их структуре и принципах назначения» (в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редакции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>приказа</w:t>
      </w:r>
      <w:r w:rsidR="00D16E7C">
        <w:rPr>
          <w:rFonts w:ascii="Times New Roman" w:hAnsi="Times New Roman" w:cs="Times New Roman"/>
          <w:sz w:val="27"/>
          <w:szCs w:val="27"/>
        </w:rPr>
        <w:t xml:space="preserve">  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Минфина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>России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B8124D" w:rsidRPr="00D16E7C">
        <w:rPr>
          <w:rFonts w:ascii="Times New Roman" w:hAnsi="Times New Roman" w:cs="Times New Roman"/>
          <w:sz w:val="27"/>
          <w:szCs w:val="27"/>
        </w:rPr>
        <w:t>29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ноября 201</w:t>
      </w:r>
      <w:r w:rsidRPr="00D16E7C">
        <w:rPr>
          <w:rFonts w:ascii="Times New Roman" w:hAnsi="Times New Roman" w:cs="Times New Roman"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A639F6" w:rsidRPr="00D16E7C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№ 2</w:t>
      </w:r>
      <w:r w:rsidR="00ED25C5" w:rsidRPr="00D16E7C">
        <w:rPr>
          <w:rFonts w:ascii="Times New Roman" w:hAnsi="Times New Roman" w:cs="Times New Roman"/>
          <w:sz w:val="27"/>
          <w:szCs w:val="27"/>
        </w:rPr>
        <w:t>06</w:t>
      </w:r>
      <w:r w:rsidRPr="00D16E7C">
        <w:rPr>
          <w:rFonts w:ascii="Times New Roman" w:hAnsi="Times New Roman" w:cs="Times New Roman"/>
          <w:sz w:val="27"/>
          <w:szCs w:val="27"/>
        </w:rPr>
        <w:t>н),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приказом Министерства природных ресурсов и экологии Российской </w:t>
      </w:r>
      <w:r w:rsidR="00D16E7C">
        <w:rPr>
          <w:rFonts w:ascii="Times New Roman" w:hAnsi="Times New Roman" w:cs="Times New Roman"/>
          <w:sz w:val="27"/>
          <w:szCs w:val="27"/>
        </w:rPr>
        <w:t>Ф</w:t>
      </w:r>
      <w:r w:rsidR="005033F0" w:rsidRPr="00D16E7C">
        <w:rPr>
          <w:rFonts w:ascii="Times New Roman" w:hAnsi="Times New Roman" w:cs="Times New Roman"/>
          <w:sz w:val="27"/>
          <w:szCs w:val="27"/>
        </w:rPr>
        <w:t>едерации от 10.06.2019 № 280 «Об Уральском межрегиональном управлении Федеральной службы по надзору в сфере природопользования»,</w:t>
      </w:r>
    </w:p>
    <w:p w:rsidR="00A639F6" w:rsidRPr="00D16E7C" w:rsidRDefault="00A639F6" w:rsidP="00D16E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E7C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A639F6" w:rsidRPr="00D16E7C" w:rsidRDefault="00A639F6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1.Внести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1E7471" w:rsidRPr="00D16E7C">
        <w:rPr>
          <w:rFonts w:ascii="Times New Roman" w:hAnsi="Times New Roman" w:cs="Times New Roman"/>
          <w:sz w:val="27"/>
          <w:szCs w:val="27"/>
        </w:rPr>
        <w:t>10</w:t>
      </w:r>
      <w:r w:rsidRPr="00D16E7C">
        <w:rPr>
          <w:rFonts w:ascii="Times New Roman" w:hAnsi="Times New Roman" w:cs="Times New Roman"/>
          <w:sz w:val="27"/>
          <w:szCs w:val="27"/>
        </w:rPr>
        <w:t>.12.201</w:t>
      </w:r>
      <w:r w:rsidR="001E7471" w:rsidRPr="00D16E7C">
        <w:rPr>
          <w:rFonts w:ascii="Times New Roman" w:hAnsi="Times New Roman" w:cs="Times New Roman"/>
          <w:sz w:val="27"/>
          <w:szCs w:val="27"/>
        </w:rPr>
        <w:t>9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>41 «Об утверждении бюджета Верхнесалдинского городского округа на 20</w:t>
      </w:r>
      <w:r w:rsidR="001E7471" w:rsidRPr="00D16E7C">
        <w:rPr>
          <w:rFonts w:ascii="Times New Roman" w:hAnsi="Times New Roman" w:cs="Times New Roman"/>
          <w:sz w:val="27"/>
          <w:szCs w:val="27"/>
        </w:rPr>
        <w:t>20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1E7471" w:rsidRPr="00D16E7C">
        <w:rPr>
          <w:rFonts w:ascii="Times New Roman" w:hAnsi="Times New Roman" w:cs="Times New Roman"/>
          <w:sz w:val="27"/>
          <w:szCs w:val="27"/>
        </w:rPr>
        <w:t>1</w:t>
      </w:r>
      <w:r w:rsidRPr="00D16E7C">
        <w:rPr>
          <w:rFonts w:ascii="Times New Roman" w:hAnsi="Times New Roman" w:cs="Times New Roman"/>
          <w:sz w:val="27"/>
          <w:szCs w:val="27"/>
        </w:rPr>
        <w:t>-202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6A3C53" w:rsidRPr="00D16E7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033F0" w:rsidRPr="00D16E7C">
        <w:rPr>
          <w:rFonts w:ascii="Times New Roman" w:hAnsi="Times New Roman" w:cs="Times New Roman"/>
          <w:sz w:val="27"/>
          <w:szCs w:val="27"/>
        </w:rPr>
        <w:t>изменения</w:t>
      </w:r>
      <w:r w:rsidR="006A3C53" w:rsidRPr="00D16E7C">
        <w:rPr>
          <w:rFonts w:ascii="Times New Roman" w:hAnsi="Times New Roman" w:cs="Times New Roman"/>
          <w:sz w:val="27"/>
          <w:szCs w:val="27"/>
        </w:rPr>
        <w:t>:</w:t>
      </w:r>
    </w:p>
    <w:p w:rsidR="00717A4A" w:rsidRPr="00D16E7C" w:rsidRDefault="00717A4A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113228" w:rsidRPr="00D16E7C">
        <w:rPr>
          <w:rFonts w:ascii="Times New Roman" w:hAnsi="Times New Roman" w:cs="Times New Roman"/>
          <w:sz w:val="27"/>
          <w:szCs w:val="27"/>
        </w:rPr>
        <w:t>1)</w:t>
      </w:r>
      <w:r w:rsidR="00A91DFC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113228" w:rsidRPr="00D16E7C">
        <w:rPr>
          <w:rFonts w:ascii="Times New Roman" w:hAnsi="Times New Roman" w:cs="Times New Roman"/>
          <w:sz w:val="27"/>
          <w:szCs w:val="27"/>
        </w:rPr>
        <w:t>т</w:t>
      </w:r>
      <w:r w:rsidRPr="00D16E7C">
        <w:rPr>
          <w:rFonts w:ascii="Times New Roman" w:hAnsi="Times New Roman" w:cs="Times New Roman"/>
          <w:sz w:val="27"/>
          <w:szCs w:val="27"/>
        </w:rPr>
        <w:t>аблицу дополнить строками 1</w:t>
      </w:r>
      <w:r w:rsidR="00113228" w:rsidRPr="00D16E7C">
        <w:rPr>
          <w:rFonts w:ascii="Times New Roman" w:hAnsi="Times New Roman" w:cs="Times New Roman"/>
          <w:sz w:val="27"/>
          <w:szCs w:val="27"/>
        </w:rPr>
        <w:t>-10</w:t>
      </w:r>
      <w:r w:rsidRPr="00D16E7C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717A4A" w:rsidRPr="00D16E7C" w:rsidRDefault="00717A4A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717A4A" w:rsidRPr="00D16E7C" w:rsidTr="00B54B2F">
        <w:tc>
          <w:tcPr>
            <w:tcW w:w="817" w:type="dxa"/>
          </w:tcPr>
          <w:p w:rsidR="00717A4A" w:rsidRPr="00D16E7C" w:rsidRDefault="00113228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51" w:type="dxa"/>
          </w:tcPr>
          <w:p w:rsidR="00B556EB" w:rsidRPr="00D16E7C" w:rsidRDefault="00B556EB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54B2F" w:rsidRPr="00D16E7C" w:rsidRDefault="00FC1916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011</w:t>
            </w:r>
          </w:p>
        </w:tc>
        <w:tc>
          <w:tcPr>
            <w:tcW w:w="4119" w:type="dxa"/>
          </w:tcPr>
          <w:p w:rsidR="00717A4A" w:rsidRPr="00D16E7C" w:rsidRDefault="00717A4A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4" w:type="dxa"/>
          </w:tcPr>
          <w:p w:rsidR="00717A4A" w:rsidRPr="00D16E7C" w:rsidRDefault="00113228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Министерство общественной безопасности Свердловской области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51" w:type="dxa"/>
          </w:tcPr>
          <w:p w:rsidR="00113228" w:rsidRPr="00D16E7C" w:rsidRDefault="00113228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011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1 16 01193 01 0000 140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Главой 19 Кодекса Российской федерации об 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011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1 16 01203 01 0000 140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011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019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4" w:type="dxa"/>
          </w:tcPr>
          <w:p w:rsidR="00113228" w:rsidRPr="00D16E7C" w:rsidRDefault="00113228" w:rsidP="00113228">
            <w:pPr>
              <w:snapToGri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1 16 01203 01 0000 140</w:t>
            </w:r>
          </w:p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4" w:type="dxa"/>
          </w:tcPr>
          <w:p w:rsidR="00113228" w:rsidRPr="00D16E7C" w:rsidRDefault="00113228" w:rsidP="001132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037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4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Территориальная комиссия Верхнесалдинского района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037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1 16 01053 01 0000 140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037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1 16 01203 01 0000 140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851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037</w:t>
            </w:r>
          </w:p>
        </w:tc>
        <w:tc>
          <w:tcPr>
            <w:tcW w:w="4119" w:type="dxa"/>
          </w:tcPr>
          <w:p w:rsidR="00113228" w:rsidRPr="00D16E7C" w:rsidRDefault="001132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84" w:type="dxa"/>
          </w:tcPr>
          <w:p w:rsidR="00113228" w:rsidRPr="00D16E7C" w:rsidRDefault="00113228" w:rsidP="001132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действовавшим в 2019 году</w:t>
            </w:r>
          </w:p>
        </w:tc>
      </w:tr>
    </w:tbl>
    <w:p w:rsidR="0066368D" w:rsidRPr="00D16E7C" w:rsidRDefault="00113228" w:rsidP="0066368D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2D0846" w:rsidRPr="00D16E7C" w:rsidRDefault="0066368D" w:rsidP="002D0846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2D0846" w:rsidRPr="00D16E7C">
        <w:rPr>
          <w:rFonts w:ascii="Times New Roman" w:hAnsi="Times New Roman" w:cs="Times New Roman"/>
          <w:sz w:val="27"/>
          <w:szCs w:val="27"/>
        </w:rPr>
        <w:t xml:space="preserve">2) </w:t>
      </w:r>
      <w:r w:rsidR="00DD644A" w:rsidRPr="00D16E7C">
        <w:rPr>
          <w:rFonts w:ascii="Times New Roman" w:hAnsi="Times New Roman" w:cs="Times New Roman"/>
          <w:sz w:val="27"/>
          <w:szCs w:val="27"/>
        </w:rPr>
        <w:t xml:space="preserve">в таблице </w:t>
      </w:r>
      <w:r w:rsidR="002D0846" w:rsidRPr="00D16E7C">
        <w:rPr>
          <w:rFonts w:ascii="Times New Roman" w:hAnsi="Times New Roman" w:cs="Times New Roman"/>
          <w:sz w:val="27"/>
          <w:szCs w:val="27"/>
        </w:rPr>
        <w:t>строки 1-71 считать строками 11-81 соответственно</w:t>
      </w:r>
      <w:r w:rsidR="00D16E7C">
        <w:rPr>
          <w:rFonts w:ascii="Times New Roman" w:hAnsi="Times New Roman" w:cs="Times New Roman"/>
          <w:sz w:val="27"/>
          <w:szCs w:val="27"/>
        </w:rPr>
        <w:t>;</w:t>
      </w:r>
      <w:bookmarkStart w:id="0" w:name="_GoBack"/>
      <w:bookmarkEnd w:id="0"/>
    </w:p>
    <w:p w:rsidR="0020182D" w:rsidRPr="00D16E7C" w:rsidRDefault="002D0846" w:rsidP="0066368D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3</w:t>
      </w:r>
      <w:r w:rsidR="0020182D" w:rsidRPr="00D16E7C">
        <w:rPr>
          <w:rFonts w:ascii="Times New Roman" w:hAnsi="Times New Roman" w:cs="Times New Roman"/>
          <w:sz w:val="27"/>
          <w:szCs w:val="27"/>
        </w:rPr>
        <w:t>)</w:t>
      </w:r>
      <w:r w:rsidR="00A91DFC" w:rsidRPr="00D16E7C">
        <w:rPr>
          <w:rFonts w:ascii="Times New Roman" w:hAnsi="Times New Roman" w:cs="Times New Roman"/>
          <w:sz w:val="27"/>
          <w:szCs w:val="27"/>
        </w:rPr>
        <w:t xml:space="preserve"> в таблице строку </w:t>
      </w:r>
      <w:r w:rsidRPr="00D16E7C">
        <w:rPr>
          <w:rFonts w:ascii="Times New Roman" w:hAnsi="Times New Roman" w:cs="Times New Roman"/>
          <w:sz w:val="27"/>
          <w:szCs w:val="27"/>
        </w:rPr>
        <w:t>1</w:t>
      </w:r>
      <w:r w:rsidR="00A91DFC" w:rsidRPr="00D16E7C">
        <w:rPr>
          <w:rFonts w:ascii="Times New Roman" w:hAnsi="Times New Roman" w:cs="Times New Roman"/>
          <w:sz w:val="27"/>
          <w:szCs w:val="27"/>
        </w:rPr>
        <w:t>3 изложить в следующей редакции</w:t>
      </w:r>
      <w:r w:rsidR="00C5769C" w:rsidRPr="00D16E7C">
        <w:rPr>
          <w:rFonts w:ascii="Times New Roman" w:hAnsi="Times New Roman" w:cs="Times New Roman"/>
          <w:sz w:val="27"/>
          <w:szCs w:val="27"/>
        </w:rPr>
        <w:t>:</w:t>
      </w:r>
    </w:p>
    <w:p w:rsidR="00C5769C" w:rsidRPr="00D16E7C" w:rsidRDefault="00C5769C" w:rsidP="0011322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5"/>
        <w:gridCol w:w="3788"/>
      </w:tblGrid>
      <w:tr w:rsidR="00C5769C" w:rsidRPr="00D16E7C" w:rsidTr="00B54B2F">
        <w:tc>
          <w:tcPr>
            <w:tcW w:w="817" w:type="dxa"/>
          </w:tcPr>
          <w:p w:rsidR="00C5769C" w:rsidRPr="00D16E7C" w:rsidRDefault="002D0846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851" w:type="dxa"/>
          </w:tcPr>
          <w:p w:rsidR="00C5769C" w:rsidRPr="00D16E7C" w:rsidRDefault="00C5769C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048</w:t>
            </w:r>
          </w:p>
        </w:tc>
        <w:tc>
          <w:tcPr>
            <w:tcW w:w="4115" w:type="dxa"/>
          </w:tcPr>
          <w:p w:rsidR="00C5769C" w:rsidRPr="00D16E7C" w:rsidRDefault="00C5769C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8" w:type="dxa"/>
          </w:tcPr>
          <w:p w:rsidR="00C5769C" w:rsidRPr="00D16E7C" w:rsidRDefault="00C5769C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</w:tbl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».</w:t>
      </w:r>
    </w:p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2D0846" w:rsidRPr="00D16E7C">
        <w:rPr>
          <w:rFonts w:ascii="Times New Roman" w:hAnsi="Times New Roman" w:cs="Times New Roman"/>
          <w:sz w:val="27"/>
          <w:szCs w:val="27"/>
        </w:rPr>
        <w:t>4</w:t>
      </w:r>
      <w:r w:rsidRPr="00D16E7C">
        <w:rPr>
          <w:rFonts w:ascii="Times New Roman" w:hAnsi="Times New Roman" w:cs="Times New Roman"/>
          <w:sz w:val="27"/>
          <w:szCs w:val="27"/>
        </w:rPr>
        <w:t xml:space="preserve">) таблицу дополнить строками </w:t>
      </w:r>
      <w:r w:rsidR="002D0846" w:rsidRPr="00D16E7C">
        <w:rPr>
          <w:rFonts w:ascii="Times New Roman" w:hAnsi="Times New Roman" w:cs="Times New Roman"/>
          <w:sz w:val="27"/>
          <w:szCs w:val="27"/>
        </w:rPr>
        <w:t>1</w:t>
      </w:r>
      <w:r w:rsidRPr="00D16E7C">
        <w:rPr>
          <w:rFonts w:ascii="Times New Roman" w:hAnsi="Times New Roman" w:cs="Times New Roman"/>
          <w:sz w:val="27"/>
          <w:szCs w:val="27"/>
        </w:rPr>
        <w:t xml:space="preserve">9-1 и </w:t>
      </w:r>
      <w:r w:rsidR="002D0846" w:rsidRPr="00D16E7C">
        <w:rPr>
          <w:rFonts w:ascii="Times New Roman" w:hAnsi="Times New Roman" w:cs="Times New Roman"/>
          <w:sz w:val="27"/>
          <w:szCs w:val="27"/>
        </w:rPr>
        <w:t>1</w:t>
      </w:r>
      <w:r w:rsidRPr="00D16E7C">
        <w:rPr>
          <w:rFonts w:ascii="Times New Roman" w:hAnsi="Times New Roman" w:cs="Times New Roman"/>
          <w:sz w:val="27"/>
          <w:szCs w:val="27"/>
        </w:rPr>
        <w:t>9.2 следующего содержания:</w:t>
      </w:r>
    </w:p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27"/>
        <w:gridCol w:w="3776"/>
      </w:tblGrid>
      <w:tr w:rsidR="00C5769C" w:rsidRPr="00D16E7C" w:rsidTr="00B54B2F">
        <w:tc>
          <w:tcPr>
            <w:tcW w:w="817" w:type="dxa"/>
          </w:tcPr>
          <w:p w:rsidR="00C5769C" w:rsidRPr="00D16E7C" w:rsidRDefault="002D0846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19-1</w:t>
            </w:r>
          </w:p>
        </w:tc>
        <w:tc>
          <w:tcPr>
            <w:tcW w:w="851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141</w:t>
            </w:r>
          </w:p>
        </w:tc>
        <w:tc>
          <w:tcPr>
            <w:tcW w:w="4127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76" w:type="dxa"/>
          </w:tcPr>
          <w:p w:rsidR="00C5769C" w:rsidRPr="00D16E7C" w:rsidRDefault="00C5769C" w:rsidP="00C5769C">
            <w:pPr>
              <w:snapToGri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C5769C" w:rsidRPr="00D16E7C" w:rsidTr="00B54B2F">
        <w:tc>
          <w:tcPr>
            <w:tcW w:w="817" w:type="dxa"/>
          </w:tcPr>
          <w:p w:rsidR="00C5769C" w:rsidRPr="00D16E7C" w:rsidRDefault="002D0846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19-2</w:t>
            </w:r>
          </w:p>
        </w:tc>
        <w:tc>
          <w:tcPr>
            <w:tcW w:w="851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4127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76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   ».</w:t>
      </w:r>
    </w:p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2D0846" w:rsidRPr="00D16E7C">
        <w:rPr>
          <w:rFonts w:ascii="Times New Roman" w:hAnsi="Times New Roman" w:cs="Times New Roman"/>
          <w:sz w:val="27"/>
          <w:szCs w:val="27"/>
        </w:rPr>
        <w:t>5</w:t>
      </w:r>
      <w:r w:rsidRPr="00D16E7C">
        <w:rPr>
          <w:rFonts w:ascii="Times New Roman" w:hAnsi="Times New Roman" w:cs="Times New Roman"/>
          <w:sz w:val="27"/>
          <w:szCs w:val="27"/>
        </w:rPr>
        <w:t xml:space="preserve">) таблицу дополнить строками </w:t>
      </w:r>
      <w:r w:rsidR="002D0846" w:rsidRPr="00D16E7C">
        <w:rPr>
          <w:rFonts w:ascii="Times New Roman" w:hAnsi="Times New Roman" w:cs="Times New Roman"/>
          <w:sz w:val="27"/>
          <w:szCs w:val="27"/>
        </w:rPr>
        <w:t>3</w:t>
      </w:r>
      <w:r w:rsidRPr="00D16E7C">
        <w:rPr>
          <w:rFonts w:ascii="Times New Roman" w:hAnsi="Times New Roman" w:cs="Times New Roman"/>
          <w:sz w:val="27"/>
          <w:szCs w:val="27"/>
        </w:rPr>
        <w:t xml:space="preserve">2-1 и </w:t>
      </w:r>
      <w:r w:rsidR="002D0846" w:rsidRPr="00D16E7C">
        <w:rPr>
          <w:rFonts w:ascii="Times New Roman" w:hAnsi="Times New Roman" w:cs="Times New Roman"/>
          <w:sz w:val="27"/>
          <w:szCs w:val="27"/>
        </w:rPr>
        <w:t>3</w:t>
      </w:r>
      <w:r w:rsidRPr="00D16E7C">
        <w:rPr>
          <w:rFonts w:ascii="Times New Roman" w:hAnsi="Times New Roman" w:cs="Times New Roman"/>
          <w:sz w:val="27"/>
          <w:szCs w:val="27"/>
        </w:rPr>
        <w:t xml:space="preserve">2-2 следующего содержания: </w:t>
      </w:r>
    </w:p>
    <w:p w:rsidR="00C5769C" w:rsidRPr="00D16E7C" w:rsidRDefault="00C5769C" w:rsidP="00C5769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22"/>
        <w:gridCol w:w="3781"/>
      </w:tblGrid>
      <w:tr w:rsidR="00C5769C" w:rsidRPr="00D16E7C" w:rsidTr="00B54B2F">
        <w:tc>
          <w:tcPr>
            <w:tcW w:w="817" w:type="dxa"/>
          </w:tcPr>
          <w:p w:rsidR="00C5769C" w:rsidRPr="00D16E7C" w:rsidRDefault="002D0846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32-1</w:t>
            </w:r>
          </w:p>
        </w:tc>
        <w:tc>
          <w:tcPr>
            <w:tcW w:w="851" w:type="dxa"/>
          </w:tcPr>
          <w:p w:rsidR="00C5769C" w:rsidRPr="00D16E7C" w:rsidRDefault="00771869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188</w:t>
            </w:r>
          </w:p>
        </w:tc>
        <w:tc>
          <w:tcPr>
            <w:tcW w:w="4122" w:type="dxa"/>
          </w:tcPr>
          <w:p w:rsidR="00C5769C" w:rsidRPr="00D16E7C" w:rsidRDefault="00C5769C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1" w:type="dxa"/>
          </w:tcPr>
          <w:p w:rsidR="00C5769C" w:rsidRPr="00D16E7C" w:rsidRDefault="00771869" w:rsidP="00C576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>Межмуниципальный отдел Министерства внутренних дел Российской Федерации «Верхнесалдинский»</w:t>
            </w:r>
          </w:p>
        </w:tc>
      </w:tr>
      <w:tr w:rsidR="00B54B2F" w:rsidRPr="00D16E7C" w:rsidTr="00B54B2F">
        <w:tc>
          <w:tcPr>
            <w:tcW w:w="817" w:type="dxa"/>
          </w:tcPr>
          <w:p w:rsidR="00771869" w:rsidRPr="00D16E7C" w:rsidRDefault="002D0846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32-2</w:t>
            </w:r>
          </w:p>
        </w:tc>
        <w:tc>
          <w:tcPr>
            <w:tcW w:w="851" w:type="dxa"/>
          </w:tcPr>
          <w:p w:rsidR="00771869" w:rsidRPr="00D16E7C" w:rsidRDefault="00771869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4122" w:type="dxa"/>
          </w:tcPr>
          <w:p w:rsidR="00771869" w:rsidRPr="00D16E7C" w:rsidRDefault="00771869" w:rsidP="00771869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81" w:type="dxa"/>
          </w:tcPr>
          <w:p w:rsidR="00771869" w:rsidRPr="00D16E7C" w:rsidRDefault="00771869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5769C" w:rsidRPr="00D16E7C" w:rsidRDefault="00771869" w:rsidP="00771869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771869" w:rsidRPr="00D16E7C" w:rsidRDefault="00771869" w:rsidP="0077186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2D0846" w:rsidRPr="00D16E7C">
        <w:rPr>
          <w:rFonts w:ascii="Times New Roman" w:hAnsi="Times New Roman" w:cs="Times New Roman"/>
          <w:sz w:val="27"/>
          <w:szCs w:val="27"/>
        </w:rPr>
        <w:t>6</w:t>
      </w:r>
      <w:r w:rsidRPr="00D16E7C">
        <w:rPr>
          <w:rFonts w:ascii="Times New Roman" w:hAnsi="Times New Roman" w:cs="Times New Roman"/>
          <w:sz w:val="27"/>
          <w:szCs w:val="27"/>
        </w:rPr>
        <w:t xml:space="preserve">) таблицу дополнить строкой </w:t>
      </w:r>
      <w:r w:rsidR="002D0846" w:rsidRPr="00D16E7C">
        <w:rPr>
          <w:rFonts w:ascii="Times New Roman" w:hAnsi="Times New Roman" w:cs="Times New Roman"/>
          <w:sz w:val="27"/>
          <w:szCs w:val="27"/>
        </w:rPr>
        <w:t>3</w:t>
      </w:r>
      <w:r w:rsidRPr="00D16E7C">
        <w:rPr>
          <w:rFonts w:ascii="Times New Roman" w:hAnsi="Times New Roman" w:cs="Times New Roman"/>
          <w:sz w:val="27"/>
          <w:szCs w:val="27"/>
        </w:rPr>
        <w:t>4-1 следующего содержания:</w:t>
      </w:r>
    </w:p>
    <w:p w:rsidR="00771869" w:rsidRPr="00D16E7C" w:rsidRDefault="00771869" w:rsidP="0077186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27"/>
        <w:gridCol w:w="3776"/>
      </w:tblGrid>
      <w:tr w:rsidR="00771869" w:rsidRPr="00D16E7C" w:rsidTr="00B54B2F">
        <w:tc>
          <w:tcPr>
            <w:tcW w:w="817" w:type="dxa"/>
          </w:tcPr>
          <w:p w:rsidR="00771869" w:rsidRPr="00D16E7C" w:rsidRDefault="002D0846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34-1</w:t>
            </w:r>
          </w:p>
        </w:tc>
        <w:tc>
          <w:tcPr>
            <w:tcW w:w="851" w:type="dxa"/>
          </w:tcPr>
          <w:p w:rsidR="00771869" w:rsidRPr="00D16E7C" w:rsidRDefault="00771869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321</w:t>
            </w:r>
          </w:p>
        </w:tc>
        <w:tc>
          <w:tcPr>
            <w:tcW w:w="4127" w:type="dxa"/>
          </w:tcPr>
          <w:p w:rsidR="00771869" w:rsidRPr="00D16E7C" w:rsidRDefault="00771869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76" w:type="dxa"/>
          </w:tcPr>
          <w:p w:rsidR="00771869" w:rsidRPr="00D16E7C" w:rsidRDefault="00771869" w:rsidP="007718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71869" w:rsidRPr="00D16E7C" w:rsidRDefault="00771869" w:rsidP="00771869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».</w:t>
      </w:r>
    </w:p>
    <w:p w:rsidR="00771869" w:rsidRPr="00D16E7C" w:rsidRDefault="00771869" w:rsidP="0077186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2D0846" w:rsidRPr="00D16E7C">
        <w:rPr>
          <w:rFonts w:ascii="Times New Roman" w:hAnsi="Times New Roman" w:cs="Times New Roman"/>
          <w:sz w:val="27"/>
          <w:szCs w:val="27"/>
        </w:rPr>
        <w:t>7</w:t>
      </w:r>
      <w:r w:rsidRPr="00D16E7C">
        <w:rPr>
          <w:rFonts w:ascii="Times New Roman" w:hAnsi="Times New Roman" w:cs="Times New Roman"/>
          <w:sz w:val="27"/>
          <w:szCs w:val="27"/>
        </w:rPr>
        <w:t xml:space="preserve">) таблицу дополнить строкой </w:t>
      </w:r>
      <w:r w:rsidR="002D0846" w:rsidRPr="00D16E7C">
        <w:rPr>
          <w:rFonts w:ascii="Times New Roman" w:hAnsi="Times New Roman" w:cs="Times New Roman"/>
          <w:sz w:val="27"/>
          <w:szCs w:val="27"/>
        </w:rPr>
        <w:t>5</w:t>
      </w:r>
      <w:r w:rsidR="0066368D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>-1 следующего содержания:</w:t>
      </w:r>
    </w:p>
    <w:p w:rsidR="0066368D" w:rsidRPr="00D16E7C" w:rsidRDefault="0066368D" w:rsidP="0077186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463"/>
        <w:gridCol w:w="3515"/>
        <w:gridCol w:w="3776"/>
      </w:tblGrid>
      <w:tr w:rsidR="0066368D" w:rsidRPr="00D16E7C" w:rsidTr="00C46104">
        <w:tc>
          <w:tcPr>
            <w:tcW w:w="817" w:type="dxa"/>
          </w:tcPr>
          <w:p w:rsidR="0066368D" w:rsidRPr="00D16E7C" w:rsidRDefault="002D0846" w:rsidP="006636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52-1</w:t>
            </w:r>
          </w:p>
        </w:tc>
        <w:tc>
          <w:tcPr>
            <w:tcW w:w="1463" w:type="dxa"/>
          </w:tcPr>
          <w:p w:rsidR="0066368D" w:rsidRPr="00D16E7C" w:rsidRDefault="0066368D" w:rsidP="006636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901</w:t>
            </w:r>
          </w:p>
        </w:tc>
        <w:tc>
          <w:tcPr>
            <w:tcW w:w="3515" w:type="dxa"/>
          </w:tcPr>
          <w:p w:rsidR="0066368D" w:rsidRPr="00D16E7C" w:rsidRDefault="0066368D" w:rsidP="0066368D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1 16 10123 01 0000 140</w:t>
            </w:r>
          </w:p>
        </w:tc>
        <w:tc>
          <w:tcPr>
            <w:tcW w:w="3776" w:type="dxa"/>
          </w:tcPr>
          <w:p w:rsidR="0066368D" w:rsidRPr="00D16E7C" w:rsidRDefault="0066368D" w:rsidP="0066368D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66368D" w:rsidRPr="00D16E7C" w:rsidRDefault="0066368D" w:rsidP="0066368D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».</w:t>
      </w:r>
    </w:p>
    <w:p w:rsidR="00A639F6" w:rsidRPr="00D16E7C" w:rsidRDefault="00A639F6" w:rsidP="002D0846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2. Настоящий приказ вступает в силу с момента его подписания.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4. Настоящий приказ разместить на официальном сайте Верхнесалдинского городского округа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16E7C">
        <w:rPr>
          <w:rFonts w:ascii="Times New Roman" w:hAnsi="Times New Roman" w:cs="Times New Roman"/>
          <w:sz w:val="27"/>
          <w:szCs w:val="27"/>
        </w:rPr>
        <w:t>: //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D16E7C">
        <w:rPr>
          <w:rFonts w:ascii="Times New Roman" w:hAnsi="Times New Roman" w:cs="Times New Roman"/>
          <w:sz w:val="27"/>
          <w:szCs w:val="27"/>
        </w:rPr>
        <w:t xml:space="preserve"> -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salda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D16E7C">
        <w:rPr>
          <w:rFonts w:ascii="Times New Roman" w:hAnsi="Times New Roman" w:cs="Times New Roman"/>
          <w:sz w:val="27"/>
          <w:szCs w:val="27"/>
        </w:rPr>
        <w:t>/.</w:t>
      </w:r>
    </w:p>
    <w:p w:rsidR="00A639F6" w:rsidRPr="00D16E7C" w:rsidRDefault="007B1425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84067E" w:rsidRPr="00D16E7C">
        <w:rPr>
          <w:rFonts w:ascii="Times New Roman" w:hAnsi="Times New Roman" w:cs="Times New Roman"/>
          <w:sz w:val="27"/>
          <w:szCs w:val="27"/>
        </w:rPr>
        <w:t>5. Контроль за исполнением настоящего приказа оставляю за собой.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Начальник  Финансового управления</w:t>
      </w:r>
    </w:p>
    <w:p w:rsidR="00A639F6" w:rsidRPr="00D16E7C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администрации   Верхнесалдинского   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городского округа                                                                     С.В. Полковенкова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3D" w:rsidRDefault="007B1A3D" w:rsidP="00377520">
      <w:pPr>
        <w:spacing w:after="0" w:line="240" w:lineRule="auto"/>
      </w:pPr>
      <w:r>
        <w:separator/>
      </w:r>
    </w:p>
  </w:endnote>
  <w:endnote w:type="continuationSeparator" w:id="0">
    <w:p w:rsidR="007B1A3D" w:rsidRDefault="007B1A3D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3D" w:rsidRDefault="007B1A3D" w:rsidP="00377520">
      <w:pPr>
        <w:spacing w:after="0" w:line="240" w:lineRule="auto"/>
      </w:pPr>
      <w:r>
        <w:separator/>
      </w:r>
    </w:p>
  </w:footnote>
  <w:footnote w:type="continuationSeparator" w:id="0">
    <w:p w:rsidR="007B1A3D" w:rsidRDefault="007B1A3D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7C">
          <w:rPr>
            <w:noProof/>
          </w:rPr>
          <w:t>6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100383"/>
    <w:rsid w:val="00113228"/>
    <w:rsid w:val="001E7471"/>
    <w:rsid w:val="0020182D"/>
    <w:rsid w:val="002D0846"/>
    <w:rsid w:val="00377520"/>
    <w:rsid w:val="003A736C"/>
    <w:rsid w:val="003D4F44"/>
    <w:rsid w:val="005033F0"/>
    <w:rsid w:val="0066368D"/>
    <w:rsid w:val="006A3C53"/>
    <w:rsid w:val="00717A4A"/>
    <w:rsid w:val="007618D6"/>
    <w:rsid w:val="00771869"/>
    <w:rsid w:val="007B1425"/>
    <w:rsid w:val="007B1A3D"/>
    <w:rsid w:val="00803CA8"/>
    <w:rsid w:val="0084067E"/>
    <w:rsid w:val="008B46BB"/>
    <w:rsid w:val="00904F72"/>
    <w:rsid w:val="00950156"/>
    <w:rsid w:val="00A639F6"/>
    <w:rsid w:val="00A75F70"/>
    <w:rsid w:val="00A91DFC"/>
    <w:rsid w:val="00AB0343"/>
    <w:rsid w:val="00B07EC7"/>
    <w:rsid w:val="00B54B2F"/>
    <w:rsid w:val="00B556EB"/>
    <w:rsid w:val="00B8124D"/>
    <w:rsid w:val="00C46104"/>
    <w:rsid w:val="00C5769C"/>
    <w:rsid w:val="00C8523F"/>
    <w:rsid w:val="00D07D8F"/>
    <w:rsid w:val="00D16E7C"/>
    <w:rsid w:val="00DD644A"/>
    <w:rsid w:val="00E52342"/>
    <w:rsid w:val="00E67D58"/>
    <w:rsid w:val="00ED25C5"/>
    <w:rsid w:val="00F35C34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7B52-1C09-4861-8421-7EB44189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23</cp:revision>
  <cp:lastPrinted>2020-02-27T05:08:00Z</cp:lastPrinted>
  <dcterms:created xsi:type="dcterms:W3CDTF">2019-04-24T10:36:00Z</dcterms:created>
  <dcterms:modified xsi:type="dcterms:W3CDTF">2020-02-28T06:01:00Z</dcterms:modified>
</cp:coreProperties>
</file>