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charts/chart59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charts/chart57.xml" ContentType="application/vnd.openxmlformats-officedocument.drawingml.chart+xml"/>
  <Override PartName="/word/charts/chart6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charts/chart55.xml" ContentType="application/vnd.openxmlformats-officedocument.drawingml.chart+xml"/>
  <Override PartName="/word/charts/chart6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44.xml" ContentType="application/vnd.openxmlformats-officedocument.drawingml.chart+xml"/>
  <Override PartName="/word/charts/chart53.xml" ContentType="application/vnd.openxmlformats-officedocument.drawingml.chart+xml"/>
  <Override PartName="/word/charts/chart62.xml" ContentType="application/vnd.openxmlformats-officedocument.drawingml.char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54.xml" ContentType="application/vnd.openxmlformats-officedocument.drawingml.chart+xml"/>
  <Override PartName="/word/charts/chart56.xml" ContentType="application/vnd.openxmlformats-officedocument.drawingml.chart+xml"/>
  <Override PartName="/word/charts/chart65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charts/chart52.xml" ContentType="application/vnd.openxmlformats-officedocument.drawingml.chart+xml"/>
  <Override PartName="/word/charts/chart63.xml" ContentType="application/vnd.openxmlformats-officedocument.drawingml.chart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1F" w:rsidRPr="00CC7763" w:rsidRDefault="00725B1F" w:rsidP="009C70C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763">
        <w:rPr>
          <w:rFonts w:ascii="Times New Roman" w:hAnsi="Times New Roman"/>
          <w:b/>
          <w:sz w:val="28"/>
          <w:szCs w:val="28"/>
        </w:rPr>
        <w:t xml:space="preserve">Восприятие </w:t>
      </w:r>
      <w:r w:rsidR="009C54A9" w:rsidRPr="00CC7763">
        <w:rPr>
          <w:rFonts w:ascii="Times New Roman" w:hAnsi="Times New Roman"/>
          <w:b/>
          <w:sz w:val="28"/>
          <w:szCs w:val="28"/>
        </w:rPr>
        <w:t xml:space="preserve">индекса </w:t>
      </w:r>
      <w:r w:rsidRPr="00CC7763">
        <w:rPr>
          <w:rFonts w:ascii="Times New Roman" w:hAnsi="Times New Roman"/>
          <w:b/>
          <w:sz w:val="28"/>
          <w:szCs w:val="28"/>
        </w:rPr>
        <w:t>коррупции жителями ВСГО</w:t>
      </w:r>
    </w:p>
    <w:p w:rsidR="000741EA" w:rsidRPr="00CC7763" w:rsidRDefault="000741EA" w:rsidP="00041B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Всего</w:t>
      </w:r>
      <w:r w:rsidR="002648B1" w:rsidRPr="00CC7763">
        <w:rPr>
          <w:rFonts w:ascii="Times New Roman" w:hAnsi="Times New Roman"/>
          <w:sz w:val="28"/>
          <w:szCs w:val="28"/>
        </w:rPr>
        <w:t xml:space="preserve"> опрошено </w:t>
      </w:r>
      <w:r w:rsidR="00B44923" w:rsidRPr="00CC7763">
        <w:rPr>
          <w:rFonts w:ascii="Times New Roman" w:hAnsi="Times New Roman"/>
          <w:sz w:val="28"/>
          <w:szCs w:val="28"/>
        </w:rPr>
        <w:t>370</w:t>
      </w:r>
      <w:r w:rsidR="002648B1" w:rsidRPr="00CC7763">
        <w:rPr>
          <w:rFonts w:ascii="Times New Roman" w:hAnsi="Times New Roman"/>
          <w:sz w:val="28"/>
          <w:szCs w:val="28"/>
        </w:rPr>
        <w:t xml:space="preserve"> человек из них 1</w:t>
      </w:r>
      <w:r w:rsidR="00B44923" w:rsidRPr="00CC7763">
        <w:rPr>
          <w:rFonts w:ascii="Times New Roman" w:hAnsi="Times New Roman"/>
          <w:sz w:val="28"/>
          <w:szCs w:val="28"/>
        </w:rPr>
        <w:t>38</w:t>
      </w:r>
      <w:r w:rsidR="002648B1" w:rsidRPr="00CC7763">
        <w:rPr>
          <w:rFonts w:ascii="Times New Roman" w:hAnsi="Times New Roman"/>
          <w:sz w:val="28"/>
          <w:szCs w:val="28"/>
        </w:rPr>
        <w:t xml:space="preserve"> мужчин и</w:t>
      </w:r>
      <w:r w:rsidR="00836202" w:rsidRPr="00CC7763">
        <w:rPr>
          <w:rFonts w:ascii="Times New Roman" w:hAnsi="Times New Roman"/>
          <w:sz w:val="28"/>
          <w:szCs w:val="28"/>
        </w:rPr>
        <w:t xml:space="preserve"> </w:t>
      </w:r>
      <w:r w:rsidR="00B44923" w:rsidRPr="00CC7763">
        <w:rPr>
          <w:rFonts w:ascii="Times New Roman" w:hAnsi="Times New Roman"/>
          <w:sz w:val="28"/>
          <w:szCs w:val="28"/>
        </w:rPr>
        <w:t>232</w:t>
      </w:r>
      <w:r w:rsidR="002648B1" w:rsidRPr="00CC7763">
        <w:rPr>
          <w:rFonts w:ascii="Times New Roman" w:hAnsi="Times New Roman"/>
          <w:sz w:val="28"/>
          <w:szCs w:val="28"/>
        </w:rPr>
        <w:t xml:space="preserve"> женщины</w:t>
      </w:r>
      <w:r w:rsidR="00725B1F" w:rsidRPr="00CC7763">
        <w:rPr>
          <w:rFonts w:ascii="Times New Roman" w:hAnsi="Times New Roman"/>
          <w:sz w:val="28"/>
          <w:szCs w:val="28"/>
        </w:rPr>
        <w:t>.</w:t>
      </w:r>
    </w:p>
    <w:p w:rsidR="000741EA" w:rsidRPr="00CC7763" w:rsidRDefault="002648B1" w:rsidP="00041B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По возрасту распределение</w:t>
      </w:r>
      <w:r w:rsidR="00096014" w:rsidRPr="00CC7763">
        <w:rPr>
          <w:rFonts w:ascii="Times New Roman" w:hAnsi="Times New Roman"/>
          <w:sz w:val="28"/>
          <w:szCs w:val="28"/>
        </w:rPr>
        <w:t xml:space="preserve"> респондентов</w:t>
      </w:r>
      <w:r w:rsidRPr="00CC7763">
        <w:rPr>
          <w:rFonts w:ascii="Times New Roman" w:hAnsi="Times New Roman"/>
          <w:sz w:val="28"/>
          <w:szCs w:val="28"/>
        </w:rPr>
        <w:t xml:space="preserve"> таково:</w:t>
      </w:r>
    </w:p>
    <w:tbl>
      <w:tblPr>
        <w:tblStyle w:val="a4"/>
        <w:tblpPr w:leftFromText="180" w:rightFromText="180" w:vertAnchor="text" w:horzAnchor="page" w:tblpX="7253" w:tblpY="72"/>
        <w:tblW w:w="0" w:type="auto"/>
        <w:tblLook w:val="04A0"/>
      </w:tblPr>
      <w:tblGrid>
        <w:gridCol w:w="1299"/>
        <w:gridCol w:w="1373"/>
        <w:gridCol w:w="636"/>
      </w:tblGrid>
      <w:tr w:rsidR="009C70CF" w:rsidRPr="00CC7763" w:rsidTr="009C70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C70CF" w:rsidRPr="00CC7763" w:rsidTr="009C70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9C70CF" w:rsidRPr="00CC7763" w:rsidTr="009C70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22-33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70CF" w:rsidRPr="00CC7763" w:rsidTr="009C70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34-40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9C70CF" w:rsidRPr="00CC7763" w:rsidTr="009C70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C70CF" w:rsidRPr="00CC7763" w:rsidTr="009C70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9C70CF" w:rsidRPr="00CC7763" w:rsidTr="009C70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Старше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F" w:rsidRPr="00CC7763" w:rsidRDefault="009C70CF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</w:tbl>
    <w:p w:rsidR="000741EA" w:rsidRPr="00CC7763" w:rsidRDefault="009C70CF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70CF">
        <w:rPr>
          <w:rFonts w:ascii="Times New Roman" w:hAnsi="Times New Roman"/>
          <w:sz w:val="28"/>
          <w:szCs w:val="28"/>
        </w:rPr>
        <w:t xml:space="preserve"> </w:t>
      </w:r>
      <w:r w:rsidRPr="009C70C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74105" cy="2412647"/>
            <wp:effectExtent l="19050" t="0" r="11995" b="6703"/>
            <wp:docPr id="7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44EC" w:rsidRPr="00CC7763" w:rsidRDefault="009C70CF" w:rsidP="00A044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044EC" w:rsidRPr="00CC7763">
        <w:rPr>
          <w:rFonts w:ascii="Times New Roman" w:hAnsi="Times New Roman"/>
          <w:sz w:val="28"/>
          <w:szCs w:val="28"/>
        </w:rPr>
        <w:t>Семейное положение</w:t>
      </w:r>
    </w:p>
    <w:tbl>
      <w:tblPr>
        <w:tblStyle w:val="a4"/>
        <w:tblW w:w="0" w:type="auto"/>
        <w:tblLook w:val="04A0"/>
      </w:tblPr>
      <w:tblGrid>
        <w:gridCol w:w="3393"/>
        <w:gridCol w:w="3217"/>
        <w:gridCol w:w="2961"/>
      </w:tblGrid>
      <w:tr w:rsidR="00A044EC" w:rsidRPr="00CC7763" w:rsidTr="009C70CF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044EC" w:rsidRPr="00CC7763" w:rsidTr="009C70CF">
        <w:trPr>
          <w:trHeight w:val="47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Женат (замужем)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6D6DB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044EC" w:rsidRPr="00CC7763" w:rsidTr="009C70CF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30</w:t>
            </w:r>
            <w:r w:rsidR="006D6DBE" w:rsidRPr="00CC7763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B44923" w:rsidRPr="00CC7763" w:rsidTr="009C70CF">
        <w:trPr>
          <w:trHeight w:val="377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23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23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23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</w:tbl>
    <w:p w:rsidR="00A044EC" w:rsidRPr="00CC7763" w:rsidRDefault="00A044EC" w:rsidP="00A044EC">
      <w:pPr>
        <w:rPr>
          <w:rFonts w:ascii="Times New Roman" w:hAnsi="Times New Roman"/>
          <w:sz w:val="28"/>
          <w:szCs w:val="28"/>
        </w:rPr>
      </w:pPr>
    </w:p>
    <w:p w:rsidR="00A044EC" w:rsidRPr="00CC7763" w:rsidRDefault="00A044EC" w:rsidP="00A044EC">
      <w:pPr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119120" cy="1433689"/>
            <wp:effectExtent l="19050" t="0" r="24130" b="0"/>
            <wp:docPr id="2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44EC" w:rsidRPr="00CC7763" w:rsidRDefault="00A044EC" w:rsidP="00A044EC">
      <w:pPr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4. Место проживания</w:t>
      </w:r>
    </w:p>
    <w:tbl>
      <w:tblPr>
        <w:tblStyle w:val="a4"/>
        <w:tblW w:w="0" w:type="auto"/>
        <w:tblLook w:val="04A0"/>
      </w:tblPr>
      <w:tblGrid>
        <w:gridCol w:w="6771"/>
        <w:gridCol w:w="1417"/>
        <w:gridCol w:w="1383"/>
      </w:tblGrid>
      <w:tr w:rsidR="00A044EC" w:rsidRPr="00CC7763" w:rsidTr="009C70C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044EC" w:rsidRPr="00CC7763" w:rsidTr="009C70C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Город Верхняя Салда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A044EC" w:rsidRPr="00CC7763" w:rsidTr="009C70C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 w:rsidP="009C70C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Другой населенный пункт </w:t>
            </w:r>
            <w:r w:rsidR="009C70CF">
              <w:rPr>
                <w:rFonts w:ascii="Times New Roman" w:hAnsi="Times New Roman"/>
                <w:sz w:val="24"/>
                <w:szCs w:val="24"/>
              </w:rPr>
              <w:t>ВСГО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</w:tbl>
    <w:p w:rsidR="00952993" w:rsidRDefault="00B44923" w:rsidP="009529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lastRenderedPageBreak/>
        <w:t>85,4</w:t>
      </w:r>
      <w:r w:rsidR="00775A4F" w:rsidRPr="00CC7763">
        <w:rPr>
          <w:rFonts w:ascii="Times New Roman" w:hAnsi="Times New Roman"/>
          <w:sz w:val="28"/>
          <w:szCs w:val="28"/>
        </w:rPr>
        <w:t xml:space="preserve"> %  </w:t>
      </w:r>
      <w:proofErr w:type="gramStart"/>
      <w:r w:rsidR="00775A4F" w:rsidRPr="00CC7763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775A4F" w:rsidRPr="00CC7763">
        <w:rPr>
          <w:rFonts w:ascii="Times New Roman" w:hAnsi="Times New Roman"/>
          <w:sz w:val="28"/>
          <w:szCs w:val="28"/>
        </w:rPr>
        <w:t xml:space="preserve"> проживают в Верхней Салде</w:t>
      </w:r>
      <w:r w:rsidR="00DF3067" w:rsidRPr="00CC7763">
        <w:rPr>
          <w:rFonts w:ascii="Times New Roman" w:hAnsi="Times New Roman"/>
          <w:sz w:val="28"/>
          <w:szCs w:val="28"/>
        </w:rPr>
        <w:t xml:space="preserve">, </w:t>
      </w:r>
    </w:p>
    <w:p w:rsidR="00A044EC" w:rsidRPr="00CC7763" w:rsidRDefault="00A044EC" w:rsidP="009529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5. Вид деятельности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7655"/>
        <w:gridCol w:w="1134"/>
        <w:gridCol w:w="851"/>
      </w:tblGrid>
      <w:tr w:rsidR="00A044EC" w:rsidRPr="00CC7763" w:rsidTr="00952993">
        <w:trPr>
          <w:trHeight w:val="48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ind w:left="1538"/>
              <w:rPr>
                <w:rFonts w:ascii="Times New Roman" w:hAnsi="Times New Roman"/>
                <w:b/>
                <w:sz w:val="24"/>
                <w:szCs w:val="24"/>
              </w:rPr>
            </w:pPr>
            <w:r w:rsidRPr="00CC7763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044EC" w:rsidRPr="00CC7763" w:rsidTr="00952993">
        <w:trPr>
          <w:trHeight w:val="48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44EC" w:rsidRPr="00CC7763" w:rsidTr="00952993">
        <w:trPr>
          <w:trHeight w:val="33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Государственная служба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044EC" w:rsidRPr="00CC7763" w:rsidTr="00952993">
        <w:trPr>
          <w:trHeight w:val="32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Муниципальная служба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44EC" w:rsidRPr="00CC7763" w:rsidTr="00952993">
        <w:trPr>
          <w:trHeight w:val="33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44EC" w:rsidRPr="00CC7763" w:rsidTr="00952993">
        <w:trPr>
          <w:trHeight w:val="41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Военная служба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044EC" w:rsidRPr="00CC7763" w:rsidTr="00952993">
        <w:trPr>
          <w:trHeight w:val="3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Работа в коммерческих структурах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A044EC" w:rsidRPr="00CC7763" w:rsidTr="00952993">
        <w:trPr>
          <w:trHeight w:val="41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Работа в некоммерческих структурах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A044EC" w:rsidRPr="00CC7763" w:rsidTr="00952993">
        <w:trPr>
          <w:trHeight w:val="41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Работа в государственных или муницип</w:t>
            </w:r>
            <w:r w:rsidR="00952993">
              <w:rPr>
                <w:rFonts w:ascii="Times New Roman" w:hAnsi="Times New Roman"/>
                <w:sz w:val="24"/>
                <w:szCs w:val="24"/>
              </w:rPr>
              <w:t xml:space="preserve">альных учреждениях, </w:t>
            </w:r>
            <w:proofErr w:type="spellStart"/>
            <w:r w:rsidR="00952993">
              <w:rPr>
                <w:rFonts w:ascii="Times New Roman" w:hAnsi="Times New Roman"/>
                <w:sz w:val="24"/>
                <w:szCs w:val="24"/>
              </w:rPr>
              <w:t>предпр</w:t>
            </w:r>
            <w:proofErr w:type="spellEnd"/>
            <w:r w:rsidR="00952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</w:tr>
      <w:tr w:rsidR="00A044EC" w:rsidRPr="00CC7763" w:rsidTr="00952993">
        <w:trPr>
          <w:trHeight w:val="42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 работаю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044EC" w:rsidRPr="00CC7763" w:rsidTr="00952993">
        <w:trPr>
          <w:trHeight w:val="4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A044EC" w:rsidRPr="00CC7763" w:rsidTr="00952993">
        <w:trPr>
          <w:trHeight w:val="41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Ведение домашнего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A044EC" w:rsidRPr="00CC7763" w:rsidTr="00952993">
        <w:trPr>
          <w:trHeight w:val="41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4492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952993" w:rsidRDefault="00952993" w:rsidP="00A044EC">
      <w:pPr>
        <w:rPr>
          <w:rFonts w:ascii="Times New Roman" w:hAnsi="Times New Roman"/>
          <w:sz w:val="28"/>
          <w:szCs w:val="28"/>
        </w:rPr>
      </w:pPr>
    </w:p>
    <w:p w:rsidR="00A044EC" w:rsidRPr="00CC7763" w:rsidRDefault="00952993" w:rsidP="00A044EC">
      <w:pPr>
        <w:rPr>
          <w:rFonts w:ascii="Times New Roman" w:hAnsi="Times New Roman"/>
          <w:sz w:val="28"/>
          <w:szCs w:val="28"/>
        </w:rPr>
      </w:pPr>
      <w:r w:rsidRPr="0095299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38473" cy="3285067"/>
            <wp:effectExtent l="19050" t="0" r="9877" b="0"/>
            <wp:docPr id="7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44EC" w:rsidRPr="00CC7763" w:rsidRDefault="00A044EC" w:rsidP="00A044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lastRenderedPageBreak/>
        <w:t>По роду деятельности жители представляют все сферы экономики.</w:t>
      </w:r>
    </w:p>
    <w:p w:rsidR="0070250E" w:rsidRPr="00CC7763" w:rsidRDefault="00725B1F" w:rsidP="00D861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С</w:t>
      </w:r>
      <w:r w:rsidR="000741EA" w:rsidRPr="00CC7763">
        <w:rPr>
          <w:rFonts w:ascii="Times New Roman" w:hAnsi="Times New Roman"/>
          <w:sz w:val="28"/>
          <w:szCs w:val="28"/>
        </w:rPr>
        <w:t>амое большее количество респондентов(</w:t>
      </w:r>
      <w:r w:rsidR="00952993">
        <w:rPr>
          <w:rFonts w:ascii="Times New Roman" w:hAnsi="Times New Roman"/>
          <w:sz w:val="28"/>
          <w:szCs w:val="28"/>
        </w:rPr>
        <w:t>50,3</w:t>
      </w:r>
      <w:r w:rsidR="000741EA" w:rsidRPr="00CC7763">
        <w:rPr>
          <w:rFonts w:ascii="Times New Roman" w:hAnsi="Times New Roman"/>
          <w:sz w:val="28"/>
          <w:szCs w:val="28"/>
        </w:rPr>
        <w:t>%) работают в государственных или муниципальных учреждениях. Самое меньшее количество (</w:t>
      </w:r>
      <w:r w:rsidR="00952993">
        <w:rPr>
          <w:rFonts w:ascii="Times New Roman" w:hAnsi="Times New Roman"/>
          <w:sz w:val="28"/>
          <w:szCs w:val="28"/>
        </w:rPr>
        <w:t>0,5</w:t>
      </w:r>
      <w:r w:rsidR="000741EA" w:rsidRPr="00CC7763">
        <w:rPr>
          <w:rFonts w:ascii="Times New Roman" w:hAnsi="Times New Roman"/>
          <w:sz w:val="28"/>
          <w:szCs w:val="28"/>
        </w:rPr>
        <w:t xml:space="preserve">%) </w:t>
      </w:r>
      <w:r w:rsidR="006D6DBE" w:rsidRPr="00CC7763">
        <w:rPr>
          <w:rFonts w:ascii="Times New Roman" w:hAnsi="Times New Roman"/>
          <w:sz w:val="28"/>
          <w:szCs w:val="28"/>
        </w:rPr>
        <w:t>–</w:t>
      </w:r>
      <w:r w:rsidR="000741EA" w:rsidRPr="00CC7763">
        <w:rPr>
          <w:rFonts w:ascii="Times New Roman" w:hAnsi="Times New Roman"/>
          <w:sz w:val="28"/>
          <w:szCs w:val="28"/>
        </w:rPr>
        <w:t xml:space="preserve"> военные.</w:t>
      </w:r>
      <w:r w:rsidR="00952993">
        <w:rPr>
          <w:rFonts w:ascii="Times New Roman" w:hAnsi="Times New Roman"/>
          <w:sz w:val="28"/>
          <w:szCs w:val="28"/>
        </w:rPr>
        <w:t xml:space="preserve"> Представители правоохранительных органов не попали  под опрос</w:t>
      </w:r>
    </w:p>
    <w:p w:rsidR="00096014" w:rsidRPr="00CC7763" w:rsidRDefault="00952993" w:rsidP="00D861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250E" w:rsidRPr="00CC7763">
        <w:rPr>
          <w:rFonts w:ascii="Times New Roman" w:hAnsi="Times New Roman"/>
          <w:sz w:val="28"/>
          <w:szCs w:val="28"/>
        </w:rPr>
        <w:t>.</w:t>
      </w:r>
      <w:r w:rsidR="000741EA" w:rsidRPr="00CC7763">
        <w:rPr>
          <w:rFonts w:ascii="Times New Roman" w:hAnsi="Times New Roman"/>
          <w:sz w:val="28"/>
          <w:szCs w:val="28"/>
        </w:rPr>
        <w:t>Уровень дохода</w:t>
      </w:r>
      <w:r w:rsidR="00D8611C" w:rsidRPr="00CC776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a4"/>
        <w:tblpPr w:leftFromText="180" w:rightFromText="180" w:vertAnchor="text" w:horzAnchor="margin" w:tblpY="331"/>
        <w:tblW w:w="9572" w:type="dxa"/>
        <w:tblLook w:val="04A0"/>
      </w:tblPr>
      <w:tblGrid>
        <w:gridCol w:w="675"/>
        <w:gridCol w:w="7230"/>
        <w:gridCol w:w="936"/>
        <w:gridCol w:w="731"/>
      </w:tblGrid>
      <w:tr w:rsidR="00775A4F" w:rsidRPr="00CC7763" w:rsidTr="00096014">
        <w:trPr>
          <w:trHeight w:val="553"/>
        </w:trPr>
        <w:tc>
          <w:tcPr>
            <w:tcW w:w="675" w:type="dxa"/>
          </w:tcPr>
          <w:p w:rsidR="00775A4F" w:rsidRPr="00CC7763" w:rsidRDefault="00775A4F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775A4F" w:rsidRPr="00CC7763" w:rsidRDefault="00775A4F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Уровень дохода</w:t>
            </w:r>
          </w:p>
        </w:tc>
        <w:tc>
          <w:tcPr>
            <w:tcW w:w="936" w:type="dxa"/>
          </w:tcPr>
          <w:p w:rsidR="00775A4F" w:rsidRPr="00CC7763" w:rsidRDefault="00775A4F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31" w:type="dxa"/>
          </w:tcPr>
          <w:p w:rsidR="00775A4F" w:rsidRPr="00CC7763" w:rsidRDefault="00775A4F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A4F" w:rsidRPr="00CC7763" w:rsidTr="00B50C51">
        <w:trPr>
          <w:trHeight w:val="631"/>
        </w:trPr>
        <w:tc>
          <w:tcPr>
            <w:tcW w:w="675" w:type="dxa"/>
          </w:tcPr>
          <w:p w:rsidR="00775A4F" w:rsidRPr="00CC7763" w:rsidRDefault="00775A4F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75A4F" w:rsidRPr="00CC7763" w:rsidRDefault="00775A4F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Денег не хватает даже на продукты.  «Едва сводим концы с концами»</w:t>
            </w:r>
          </w:p>
        </w:tc>
        <w:tc>
          <w:tcPr>
            <w:tcW w:w="936" w:type="dxa"/>
          </w:tcPr>
          <w:p w:rsidR="00775A4F" w:rsidRPr="00CC7763" w:rsidRDefault="00BC6837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1" w:type="dxa"/>
          </w:tcPr>
          <w:p w:rsidR="00775A4F" w:rsidRPr="00CC7763" w:rsidRDefault="00BC6837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5A4F" w:rsidRPr="00CC7763" w:rsidTr="00096014">
        <w:trPr>
          <w:trHeight w:val="685"/>
        </w:trPr>
        <w:tc>
          <w:tcPr>
            <w:tcW w:w="675" w:type="dxa"/>
          </w:tcPr>
          <w:p w:rsidR="00775A4F" w:rsidRPr="00CC7763" w:rsidRDefault="00775A4F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75A4F" w:rsidRPr="00CC7763" w:rsidRDefault="00775A4F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На продукты денег хватает, но покупка одежды вызывает затруднения.</w:t>
            </w:r>
          </w:p>
        </w:tc>
        <w:tc>
          <w:tcPr>
            <w:tcW w:w="936" w:type="dxa"/>
          </w:tcPr>
          <w:p w:rsidR="00775A4F" w:rsidRPr="00CC7763" w:rsidRDefault="00BC6837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1" w:type="dxa"/>
          </w:tcPr>
          <w:p w:rsidR="00775A4F" w:rsidRPr="00CC7763" w:rsidRDefault="00BC6837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775A4F" w:rsidRPr="00CC7763" w:rsidTr="00096014">
        <w:trPr>
          <w:trHeight w:val="842"/>
        </w:trPr>
        <w:tc>
          <w:tcPr>
            <w:tcW w:w="675" w:type="dxa"/>
          </w:tcPr>
          <w:p w:rsidR="00775A4F" w:rsidRPr="00CC7763" w:rsidRDefault="00775A4F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75A4F" w:rsidRPr="00CC7763" w:rsidRDefault="00775A4F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Денег хватает на продукты и на одежду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но покупка бытовой техники является для нас затруднительной.</w:t>
            </w:r>
          </w:p>
        </w:tc>
        <w:tc>
          <w:tcPr>
            <w:tcW w:w="936" w:type="dxa"/>
          </w:tcPr>
          <w:p w:rsidR="00775A4F" w:rsidRPr="00CC7763" w:rsidRDefault="00BC6837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31" w:type="dxa"/>
          </w:tcPr>
          <w:p w:rsidR="00775A4F" w:rsidRPr="00CC7763" w:rsidRDefault="00BC6837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775A4F" w:rsidRPr="00CC7763" w:rsidTr="00096014">
        <w:trPr>
          <w:trHeight w:val="761"/>
        </w:trPr>
        <w:tc>
          <w:tcPr>
            <w:tcW w:w="675" w:type="dxa"/>
          </w:tcPr>
          <w:p w:rsidR="00775A4F" w:rsidRPr="00CC7763" w:rsidRDefault="00775A4F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75A4F" w:rsidRPr="00CC7763" w:rsidRDefault="00775A4F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Можем без труда приобретать крупную бытовую технику, но покупка нового легкового автомобиля была бы затруднительной.</w:t>
            </w:r>
          </w:p>
        </w:tc>
        <w:tc>
          <w:tcPr>
            <w:tcW w:w="936" w:type="dxa"/>
          </w:tcPr>
          <w:p w:rsidR="00775A4F" w:rsidRPr="00CC7763" w:rsidRDefault="00BC6837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1" w:type="dxa"/>
          </w:tcPr>
          <w:p w:rsidR="00775A4F" w:rsidRPr="00CC7763" w:rsidRDefault="00BC6837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775A4F" w:rsidRPr="00CC7763" w:rsidTr="00096014">
        <w:trPr>
          <w:trHeight w:val="808"/>
        </w:trPr>
        <w:tc>
          <w:tcPr>
            <w:tcW w:w="675" w:type="dxa"/>
          </w:tcPr>
          <w:p w:rsidR="00775A4F" w:rsidRPr="00CC7763" w:rsidRDefault="00775A4F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75A4F" w:rsidRPr="00CC7763" w:rsidRDefault="00775A4F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Хватает доходов на новый легковой автомобиль, однако покупка квартиры или дома</w:t>
            </w:r>
            <w:r w:rsidR="00DF3067" w:rsidRPr="00CC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является для нас затруднительной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36" w:type="dxa"/>
          </w:tcPr>
          <w:p w:rsidR="00775A4F" w:rsidRPr="00CC7763" w:rsidRDefault="00BC6837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</w:tcPr>
          <w:p w:rsidR="00775A4F" w:rsidRPr="00CC7763" w:rsidRDefault="00BC6837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775A4F" w:rsidRPr="00CC7763" w:rsidTr="00096014">
        <w:trPr>
          <w:trHeight w:val="636"/>
        </w:trPr>
        <w:tc>
          <w:tcPr>
            <w:tcW w:w="675" w:type="dxa"/>
          </w:tcPr>
          <w:p w:rsidR="00775A4F" w:rsidRPr="00CC7763" w:rsidRDefault="00775A4F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75A4F" w:rsidRPr="00CC7763" w:rsidRDefault="00775A4F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Материальных затруднений не испытываем: при необходимости можем купить квартиру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дом (иную недвижимость) </w:t>
            </w:r>
          </w:p>
        </w:tc>
        <w:tc>
          <w:tcPr>
            <w:tcW w:w="936" w:type="dxa"/>
          </w:tcPr>
          <w:p w:rsidR="00775A4F" w:rsidRPr="00CC7763" w:rsidRDefault="00BC6837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775A4F" w:rsidRPr="00CC7763" w:rsidRDefault="00BC6837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C6837" w:rsidRPr="00CC7763" w:rsidTr="00096014">
        <w:trPr>
          <w:trHeight w:val="636"/>
        </w:trPr>
        <w:tc>
          <w:tcPr>
            <w:tcW w:w="675" w:type="dxa"/>
          </w:tcPr>
          <w:p w:rsidR="00BC6837" w:rsidRPr="00CC7763" w:rsidRDefault="00BC6837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BC6837" w:rsidRPr="00CC7763" w:rsidRDefault="00BC6837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936" w:type="dxa"/>
          </w:tcPr>
          <w:p w:rsidR="00BC6837" w:rsidRPr="00CC7763" w:rsidRDefault="00BC6837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BC6837" w:rsidRPr="00CC7763" w:rsidRDefault="00BC6837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0741EA" w:rsidRPr="00CC7763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41EA" w:rsidRPr="00CC7763" w:rsidRDefault="00775A4F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65989" cy="3601155"/>
            <wp:effectExtent l="19050" t="0" r="20461" b="0"/>
            <wp:docPr id="5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74B4" w:rsidRPr="00CC7763" w:rsidRDefault="00952993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 по данным опроса у 39</w:t>
      </w:r>
      <w:r w:rsidR="000741EA" w:rsidRPr="00CC7763">
        <w:rPr>
          <w:rFonts w:ascii="Times New Roman" w:hAnsi="Times New Roman"/>
          <w:sz w:val="28"/>
          <w:szCs w:val="28"/>
        </w:rPr>
        <w:t xml:space="preserve">,5 процентов населения денег хватает на продукты и на одежду, но покупка бытовой техники является затруднительной. И лишь у </w:t>
      </w:r>
      <w:r>
        <w:rPr>
          <w:rFonts w:ascii="Times New Roman" w:hAnsi="Times New Roman"/>
          <w:sz w:val="28"/>
          <w:szCs w:val="28"/>
        </w:rPr>
        <w:t>3,2</w:t>
      </w:r>
      <w:r w:rsidR="000741EA" w:rsidRPr="00CC7763">
        <w:rPr>
          <w:rFonts w:ascii="Times New Roman" w:hAnsi="Times New Roman"/>
          <w:sz w:val="28"/>
          <w:szCs w:val="28"/>
        </w:rPr>
        <w:t xml:space="preserve"> процентов населения денег хватает на новый легковой автомобиль, однако покупка квартиры или дома является затруднительной. Следует отметить то, что у 6 % </w:t>
      </w:r>
      <w:proofErr w:type="gramStart"/>
      <w:r w:rsidR="000741EA" w:rsidRPr="00CC7763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0741EA" w:rsidRPr="00CC7763">
        <w:rPr>
          <w:rFonts w:ascii="Times New Roman" w:hAnsi="Times New Roman"/>
          <w:sz w:val="28"/>
          <w:szCs w:val="28"/>
        </w:rPr>
        <w:t xml:space="preserve"> есть материальные  трудности.</w:t>
      </w:r>
    </w:p>
    <w:p w:rsidR="00A044EC" w:rsidRPr="00CC7763" w:rsidRDefault="00A044EC" w:rsidP="00A044EC">
      <w:pPr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7. образование</w:t>
      </w:r>
    </w:p>
    <w:tbl>
      <w:tblPr>
        <w:tblStyle w:val="a4"/>
        <w:tblW w:w="9356" w:type="dxa"/>
        <w:tblInd w:w="-34" w:type="dxa"/>
        <w:tblLook w:val="04A0"/>
      </w:tblPr>
      <w:tblGrid>
        <w:gridCol w:w="7088"/>
        <w:gridCol w:w="1134"/>
        <w:gridCol w:w="1134"/>
      </w:tblGrid>
      <w:tr w:rsidR="00A044EC" w:rsidRPr="00CC7763" w:rsidTr="009C54A9">
        <w:trPr>
          <w:trHeight w:val="53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ind w:left="-2177" w:firstLine="2177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044EC" w:rsidRPr="00CC7763" w:rsidTr="009C54A9">
        <w:trPr>
          <w:trHeight w:val="53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C683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C6837">
            <w:pPr>
              <w:ind w:left="-2177" w:firstLine="2177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A044EC" w:rsidRPr="00CC7763" w:rsidTr="009C54A9">
        <w:trPr>
          <w:trHeight w:val="55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C683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C6837">
            <w:pPr>
              <w:ind w:left="-2177" w:firstLine="2177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A044EC" w:rsidRPr="00CC7763" w:rsidTr="009C54A9">
        <w:trPr>
          <w:trHeight w:val="56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C68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763">
              <w:rPr>
                <w:rFonts w:ascii="Times New Roman" w:hAnsi="Times New Roman"/>
                <w:sz w:val="24"/>
                <w:szCs w:val="24"/>
              </w:rPr>
              <w:t>Среднепрофессиональное</w:t>
            </w:r>
            <w:proofErr w:type="spell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4EC" w:rsidRPr="00CC77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C683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C6837">
            <w:pPr>
              <w:ind w:left="-2177" w:firstLine="2177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044EC" w:rsidRPr="00CC7763" w:rsidTr="009C54A9">
        <w:trPr>
          <w:trHeight w:val="50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C683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C6837">
            <w:pPr>
              <w:ind w:left="-2177" w:firstLine="2177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A044EC" w:rsidRPr="00CC7763" w:rsidTr="009C54A9">
        <w:trPr>
          <w:trHeight w:val="50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C683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C6837">
            <w:pPr>
              <w:ind w:left="-2177" w:firstLine="2177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A044EC" w:rsidRPr="00CC7763" w:rsidTr="009C54A9">
        <w:trPr>
          <w:trHeight w:val="55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A044EC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Кандидат наук, доктор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C683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EC" w:rsidRPr="00CC7763" w:rsidRDefault="00BC6837">
            <w:pPr>
              <w:ind w:left="-2177" w:firstLine="2177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D6DBE" w:rsidRPr="00CC7763" w:rsidTr="009C54A9">
        <w:trPr>
          <w:trHeight w:val="55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BE" w:rsidRPr="00CC7763" w:rsidRDefault="006D6DB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BE" w:rsidRPr="00CC7763" w:rsidRDefault="00BC683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BE" w:rsidRPr="00CC7763" w:rsidRDefault="00BC6837">
            <w:pPr>
              <w:ind w:left="-2177" w:firstLine="2177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A044EC" w:rsidRPr="00CC7763" w:rsidRDefault="00A044EC" w:rsidP="00A044EC">
      <w:pPr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504745" cy="2844800"/>
            <wp:effectExtent l="19050" t="0" r="19755" b="0"/>
            <wp:docPr id="2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44EC" w:rsidRPr="00CC7763" w:rsidRDefault="00A044EC" w:rsidP="00A044EC">
      <w:pPr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Вывод: большинство</w:t>
      </w:r>
      <w:r w:rsidR="005D7C70" w:rsidRPr="00CC77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7C70" w:rsidRPr="00CC7763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5D7C70" w:rsidRPr="00CC7763">
        <w:rPr>
          <w:rFonts w:ascii="Times New Roman" w:hAnsi="Times New Roman"/>
          <w:sz w:val="28"/>
          <w:szCs w:val="28"/>
        </w:rPr>
        <w:t xml:space="preserve"> </w:t>
      </w:r>
      <w:r w:rsidR="00952993">
        <w:rPr>
          <w:rFonts w:ascii="Times New Roman" w:hAnsi="Times New Roman"/>
          <w:sz w:val="28"/>
          <w:szCs w:val="28"/>
        </w:rPr>
        <w:t xml:space="preserve"> 47</w:t>
      </w:r>
      <w:r w:rsidR="005D7C70" w:rsidRPr="00CC7763">
        <w:rPr>
          <w:rFonts w:ascii="Times New Roman" w:hAnsi="Times New Roman"/>
          <w:sz w:val="28"/>
          <w:szCs w:val="28"/>
        </w:rPr>
        <w:t>% имеют</w:t>
      </w:r>
      <w:r w:rsidR="00BC6837" w:rsidRPr="00CC77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837" w:rsidRPr="00CC7763">
        <w:rPr>
          <w:rFonts w:ascii="Times New Roman" w:hAnsi="Times New Roman"/>
          <w:sz w:val="28"/>
          <w:szCs w:val="28"/>
        </w:rPr>
        <w:t>средн</w:t>
      </w:r>
      <w:r w:rsidR="005D7C70" w:rsidRPr="00CC7763">
        <w:rPr>
          <w:rFonts w:ascii="Times New Roman" w:hAnsi="Times New Roman"/>
          <w:sz w:val="28"/>
          <w:szCs w:val="28"/>
        </w:rPr>
        <w:t>е</w:t>
      </w:r>
      <w:r w:rsidRPr="00CC7763">
        <w:rPr>
          <w:rFonts w:ascii="Times New Roman" w:hAnsi="Times New Roman"/>
          <w:sz w:val="28"/>
          <w:szCs w:val="28"/>
        </w:rPr>
        <w:t>пр</w:t>
      </w:r>
      <w:r w:rsidR="00952993">
        <w:rPr>
          <w:rFonts w:ascii="Times New Roman" w:hAnsi="Times New Roman"/>
          <w:sz w:val="28"/>
          <w:szCs w:val="28"/>
        </w:rPr>
        <w:t>офессиональное</w:t>
      </w:r>
      <w:proofErr w:type="spellEnd"/>
      <w:r w:rsidR="00952993">
        <w:rPr>
          <w:rFonts w:ascii="Times New Roman" w:hAnsi="Times New Roman"/>
          <w:sz w:val="28"/>
          <w:szCs w:val="28"/>
        </w:rPr>
        <w:t xml:space="preserve"> образование и 0,5</w:t>
      </w:r>
      <w:r w:rsidRPr="00CC7763">
        <w:rPr>
          <w:rFonts w:ascii="Times New Roman" w:hAnsi="Times New Roman"/>
          <w:sz w:val="28"/>
          <w:szCs w:val="28"/>
        </w:rPr>
        <w:t xml:space="preserve"> % опрошенных имеют кандидатскую или докторскую степень.</w:t>
      </w:r>
    </w:p>
    <w:p w:rsidR="00A044EC" w:rsidRPr="00CC7763" w:rsidRDefault="00A044EC" w:rsidP="00952993">
      <w:pPr>
        <w:jc w:val="center"/>
        <w:rPr>
          <w:rFonts w:ascii="Times New Roman" w:hAnsi="Times New Roman"/>
          <w:b/>
          <w:sz w:val="28"/>
          <w:szCs w:val="28"/>
        </w:rPr>
      </w:pPr>
      <w:r w:rsidRPr="00CC7763">
        <w:rPr>
          <w:rFonts w:ascii="Times New Roman" w:hAnsi="Times New Roman"/>
          <w:b/>
          <w:sz w:val="28"/>
          <w:szCs w:val="28"/>
        </w:rPr>
        <w:t>2. КОЛИЧЕСТВЕННЫЕ ПОКАЗАТЕЛИ</w:t>
      </w:r>
    </w:p>
    <w:p w:rsidR="000741EA" w:rsidRPr="00CC7763" w:rsidRDefault="00A044EC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1</w:t>
      </w:r>
      <w:r w:rsidR="0070250E" w:rsidRPr="00CC7763">
        <w:rPr>
          <w:rFonts w:ascii="Times New Roman" w:hAnsi="Times New Roman"/>
          <w:sz w:val="28"/>
          <w:szCs w:val="28"/>
        </w:rPr>
        <w:t>.</w:t>
      </w:r>
      <w:r w:rsidR="000741EA" w:rsidRPr="00CC7763">
        <w:rPr>
          <w:rFonts w:ascii="Times New Roman" w:hAnsi="Times New Roman"/>
          <w:sz w:val="28"/>
          <w:szCs w:val="28"/>
        </w:rPr>
        <w:t>Попадали ли вы в коррупционную ситуацию</w:t>
      </w:r>
      <w:r w:rsidR="00EC4B02" w:rsidRPr="00CC7763">
        <w:rPr>
          <w:rFonts w:ascii="Times New Roman" w:hAnsi="Times New Roman"/>
          <w:sz w:val="28"/>
          <w:szCs w:val="28"/>
        </w:rPr>
        <w:t>?</w:t>
      </w:r>
    </w:p>
    <w:tbl>
      <w:tblPr>
        <w:tblStyle w:val="a4"/>
        <w:tblpPr w:leftFromText="180" w:rightFromText="180" w:vertAnchor="text" w:horzAnchor="margin" w:tblpY="23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3123A" w:rsidRPr="00CC7763" w:rsidTr="00952993">
        <w:trPr>
          <w:trHeight w:val="554"/>
        </w:trPr>
        <w:tc>
          <w:tcPr>
            <w:tcW w:w="675" w:type="dxa"/>
          </w:tcPr>
          <w:p w:rsidR="00B3123A" w:rsidRPr="00CC7763" w:rsidRDefault="00B3123A" w:rsidP="00B312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6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3123A" w:rsidRPr="00CC7763" w:rsidRDefault="00B3123A" w:rsidP="00B312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63">
              <w:rPr>
                <w:rFonts w:ascii="Times New Roman" w:hAnsi="Times New Roman"/>
                <w:sz w:val="28"/>
                <w:szCs w:val="28"/>
              </w:rPr>
              <w:t>Вариант ответа</w:t>
            </w:r>
          </w:p>
        </w:tc>
        <w:tc>
          <w:tcPr>
            <w:tcW w:w="2393" w:type="dxa"/>
          </w:tcPr>
          <w:p w:rsidR="00B3123A" w:rsidRPr="00CC7763" w:rsidRDefault="00B3123A" w:rsidP="00B312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6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2393" w:type="dxa"/>
          </w:tcPr>
          <w:p w:rsidR="00B3123A" w:rsidRPr="00CC7763" w:rsidRDefault="00B3123A" w:rsidP="00B312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6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123A" w:rsidRPr="00CC7763" w:rsidTr="00952993">
        <w:trPr>
          <w:trHeight w:val="436"/>
        </w:trPr>
        <w:tc>
          <w:tcPr>
            <w:tcW w:w="675" w:type="dxa"/>
          </w:tcPr>
          <w:p w:rsidR="00B3123A" w:rsidRPr="00CC7763" w:rsidRDefault="00B3123A" w:rsidP="00B312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3123A" w:rsidRPr="00CC7763" w:rsidRDefault="00B3123A" w:rsidP="00B312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6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B3123A" w:rsidRPr="00CC7763" w:rsidRDefault="00B3123A" w:rsidP="00B312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63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2393" w:type="dxa"/>
          </w:tcPr>
          <w:p w:rsidR="00B3123A" w:rsidRPr="00CC7763" w:rsidRDefault="00B3123A" w:rsidP="00B312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63">
              <w:rPr>
                <w:rFonts w:ascii="Times New Roman" w:hAnsi="Times New Roman"/>
                <w:sz w:val="28"/>
                <w:szCs w:val="28"/>
              </w:rPr>
              <w:t>50,8</w:t>
            </w:r>
          </w:p>
        </w:tc>
      </w:tr>
      <w:tr w:rsidR="00B3123A" w:rsidRPr="00CC7763" w:rsidTr="00952993">
        <w:trPr>
          <w:trHeight w:val="447"/>
        </w:trPr>
        <w:tc>
          <w:tcPr>
            <w:tcW w:w="675" w:type="dxa"/>
          </w:tcPr>
          <w:p w:rsidR="00B3123A" w:rsidRPr="00CC7763" w:rsidRDefault="00B3123A" w:rsidP="00B312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3123A" w:rsidRPr="00CC7763" w:rsidRDefault="00B3123A" w:rsidP="00B312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6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B3123A" w:rsidRPr="00CC7763" w:rsidRDefault="00B3123A" w:rsidP="00B312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63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393" w:type="dxa"/>
          </w:tcPr>
          <w:p w:rsidR="00B3123A" w:rsidRPr="00CC7763" w:rsidRDefault="00B3123A" w:rsidP="00B312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63">
              <w:rPr>
                <w:rFonts w:ascii="Times New Roman" w:hAnsi="Times New Roman"/>
                <w:sz w:val="28"/>
                <w:szCs w:val="28"/>
              </w:rPr>
              <w:t>48,7</w:t>
            </w:r>
          </w:p>
        </w:tc>
      </w:tr>
      <w:tr w:rsidR="00B3123A" w:rsidRPr="00CC7763" w:rsidTr="00B3123A">
        <w:tc>
          <w:tcPr>
            <w:tcW w:w="675" w:type="dxa"/>
          </w:tcPr>
          <w:p w:rsidR="00B3123A" w:rsidRPr="00CC7763" w:rsidRDefault="00B3123A" w:rsidP="00B312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3123A" w:rsidRPr="00CC7763" w:rsidRDefault="00B3123A" w:rsidP="00B312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63">
              <w:rPr>
                <w:rFonts w:ascii="Times New Roman" w:hAnsi="Times New Roman"/>
                <w:sz w:val="28"/>
                <w:szCs w:val="28"/>
              </w:rPr>
              <w:t>Нет ответа</w:t>
            </w:r>
          </w:p>
        </w:tc>
        <w:tc>
          <w:tcPr>
            <w:tcW w:w="2393" w:type="dxa"/>
          </w:tcPr>
          <w:p w:rsidR="00B3123A" w:rsidRPr="00CC7763" w:rsidRDefault="00B3123A" w:rsidP="00B312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123A" w:rsidRPr="00CC7763" w:rsidRDefault="00B3123A" w:rsidP="00B312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76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B3123A" w:rsidRPr="00CC7763" w:rsidRDefault="00B3123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41EA" w:rsidRPr="00CC7763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62739" cy="2178755"/>
            <wp:effectExtent l="19050" t="0" r="14111" b="0"/>
            <wp:docPr id="3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41EA" w:rsidRPr="00CC7763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lastRenderedPageBreak/>
        <w:t xml:space="preserve">Вывод: примерно половина </w:t>
      </w:r>
      <w:proofErr w:type="gramStart"/>
      <w:r w:rsidRPr="00CC7763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CC7763">
        <w:rPr>
          <w:rFonts w:ascii="Times New Roman" w:hAnsi="Times New Roman"/>
          <w:sz w:val="28"/>
          <w:szCs w:val="28"/>
        </w:rPr>
        <w:t xml:space="preserve"> сталкивались с коррупционной ситуацией.</w:t>
      </w:r>
    </w:p>
    <w:p w:rsidR="00D12719" w:rsidRPr="00CC7763" w:rsidRDefault="00A044EC" w:rsidP="00B50C51">
      <w:pPr>
        <w:spacing w:line="360" w:lineRule="auto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2</w:t>
      </w:r>
      <w:r w:rsidR="0070250E" w:rsidRPr="00CC7763">
        <w:rPr>
          <w:rFonts w:ascii="Times New Roman" w:hAnsi="Times New Roman"/>
          <w:sz w:val="28"/>
          <w:szCs w:val="28"/>
        </w:rPr>
        <w:t>.</w:t>
      </w:r>
      <w:r w:rsidR="000741EA" w:rsidRPr="00CC7763">
        <w:rPr>
          <w:rFonts w:ascii="Times New Roman" w:hAnsi="Times New Roman"/>
          <w:sz w:val="28"/>
          <w:szCs w:val="28"/>
        </w:rPr>
        <w:t xml:space="preserve"> Как Вы обычно поступаете</w:t>
      </w:r>
      <w:r w:rsidR="00DF3067" w:rsidRPr="00CC7763">
        <w:rPr>
          <w:rFonts w:ascii="Times New Roman" w:hAnsi="Times New Roman"/>
          <w:sz w:val="28"/>
          <w:szCs w:val="28"/>
        </w:rPr>
        <w:t xml:space="preserve"> в случае возникновения коррупционной ситуации?</w:t>
      </w:r>
      <w:r w:rsidR="00B50C51" w:rsidRPr="00CC7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Style w:val="a4"/>
        <w:tblpPr w:leftFromText="180" w:rightFromText="180" w:vertAnchor="text" w:tblpY="332"/>
        <w:tblW w:w="0" w:type="auto"/>
        <w:tblLook w:val="04A0"/>
      </w:tblPr>
      <w:tblGrid>
        <w:gridCol w:w="6893"/>
        <w:gridCol w:w="1365"/>
        <w:gridCol w:w="1064"/>
      </w:tblGrid>
      <w:tr w:rsidR="000741EA" w:rsidRPr="00CC7763" w:rsidTr="007D77A1">
        <w:trPr>
          <w:trHeight w:val="321"/>
        </w:trPr>
        <w:tc>
          <w:tcPr>
            <w:tcW w:w="6893" w:type="dxa"/>
          </w:tcPr>
          <w:p w:rsidR="000741EA" w:rsidRPr="00CC7763" w:rsidRDefault="00775A4F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65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64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741EA" w:rsidRPr="00CC7763" w:rsidTr="007D77A1">
        <w:trPr>
          <w:trHeight w:val="321"/>
        </w:trPr>
        <w:tc>
          <w:tcPr>
            <w:tcW w:w="6893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Приходиться договариваться неформально</w:t>
            </w:r>
          </w:p>
        </w:tc>
        <w:tc>
          <w:tcPr>
            <w:tcW w:w="1365" w:type="dxa"/>
          </w:tcPr>
          <w:p w:rsidR="000741EA" w:rsidRPr="00CC7763" w:rsidRDefault="00B3123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64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  <w:r w:rsidR="006A3370" w:rsidRPr="00CC7763">
              <w:rPr>
                <w:rFonts w:ascii="Times New Roman" w:hAnsi="Times New Roman"/>
                <w:sz w:val="24"/>
                <w:szCs w:val="24"/>
              </w:rPr>
              <w:t>9</w:t>
            </w:r>
            <w:r w:rsidR="00B3123A" w:rsidRPr="00CC7763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0741EA" w:rsidRPr="00CC7763" w:rsidTr="007D77A1">
        <w:trPr>
          <w:trHeight w:val="321"/>
        </w:trPr>
        <w:tc>
          <w:tcPr>
            <w:tcW w:w="6893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Ищу возможность формального решения проблемы </w:t>
            </w:r>
          </w:p>
        </w:tc>
        <w:tc>
          <w:tcPr>
            <w:tcW w:w="1365" w:type="dxa"/>
          </w:tcPr>
          <w:p w:rsidR="000741EA" w:rsidRPr="00CC7763" w:rsidRDefault="00B3123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064" w:type="dxa"/>
          </w:tcPr>
          <w:p w:rsidR="000741EA" w:rsidRPr="00CC7763" w:rsidRDefault="00B3123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</w:tr>
      <w:tr w:rsidR="000741EA" w:rsidRPr="00CC7763" w:rsidTr="007D77A1">
        <w:trPr>
          <w:trHeight w:val="321"/>
        </w:trPr>
        <w:tc>
          <w:tcPr>
            <w:tcW w:w="6893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>указать что именно )</w:t>
            </w:r>
          </w:p>
        </w:tc>
        <w:tc>
          <w:tcPr>
            <w:tcW w:w="1365" w:type="dxa"/>
          </w:tcPr>
          <w:p w:rsidR="000741EA" w:rsidRPr="00CC7763" w:rsidRDefault="00B3123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4" w:type="dxa"/>
          </w:tcPr>
          <w:p w:rsidR="000741EA" w:rsidRPr="00CC7763" w:rsidRDefault="00B3123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B3123A" w:rsidRPr="00CC7763" w:rsidTr="007D77A1">
        <w:trPr>
          <w:trHeight w:val="321"/>
        </w:trPr>
        <w:tc>
          <w:tcPr>
            <w:tcW w:w="6893" w:type="dxa"/>
          </w:tcPr>
          <w:p w:rsidR="00B3123A" w:rsidRPr="00CC7763" w:rsidRDefault="00B3123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365" w:type="dxa"/>
          </w:tcPr>
          <w:p w:rsidR="00B3123A" w:rsidRPr="00CC7763" w:rsidRDefault="00B3123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4" w:type="dxa"/>
          </w:tcPr>
          <w:p w:rsidR="00B3123A" w:rsidRPr="00CC7763" w:rsidRDefault="00B3123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</w:tbl>
    <w:p w:rsidR="00775A4F" w:rsidRPr="00CC7763" w:rsidRDefault="00775A4F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41EA" w:rsidRPr="00CC7763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714625"/>
            <wp:effectExtent l="19050" t="0" r="19050" b="0"/>
            <wp:docPr id="3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690F" w:rsidRPr="00CC7763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 xml:space="preserve">Вывод: </w:t>
      </w:r>
      <w:r w:rsidR="007D77A1">
        <w:rPr>
          <w:rFonts w:ascii="Times New Roman" w:hAnsi="Times New Roman"/>
          <w:sz w:val="28"/>
          <w:szCs w:val="28"/>
        </w:rPr>
        <w:t xml:space="preserve"> Около</w:t>
      </w:r>
      <w:r w:rsidRPr="00CC7763">
        <w:rPr>
          <w:rFonts w:ascii="Times New Roman" w:hAnsi="Times New Roman"/>
          <w:sz w:val="28"/>
          <w:szCs w:val="28"/>
        </w:rPr>
        <w:t xml:space="preserve"> половины </w:t>
      </w:r>
      <w:proofErr w:type="gramStart"/>
      <w:r w:rsidRPr="00CC7763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CC7763">
        <w:rPr>
          <w:rFonts w:ascii="Times New Roman" w:hAnsi="Times New Roman"/>
          <w:sz w:val="28"/>
          <w:szCs w:val="28"/>
        </w:rPr>
        <w:t xml:space="preserve"> готовы искать законные пути решения коррупционной ситуации. Почти треть респондентов решают ее неформально. </w:t>
      </w:r>
    </w:p>
    <w:p w:rsidR="007D77A1" w:rsidRDefault="007D77A1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77A1" w:rsidRDefault="007D77A1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41EA" w:rsidRPr="00CC7763" w:rsidRDefault="007E690F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lastRenderedPageBreak/>
        <w:t>3</w:t>
      </w:r>
      <w:r w:rsidR="0070250E" w:rsidRPr="00CC7763">
        <w:rPr>
          <w:rFonts w:ascii="Times New Roman" w:hAnsi="Times New Roman"/>
          <w:sz w:val="28"/>
          <w:szCs w:val="28"/>
        </w:rPr>
        <w:t>.</w:t>
      </w:r>
      <w:r w:rsidR="000741EA" w:rsidRPr="00CC7763">
        <w:rPr>
          <w:rFonts w:ascii="Times New Roman" w:hAnsi="Times New Roman"/>
          <w:sz w:val="28"/>
          <w:szCs w:val="28"/>
        </w:rPr>
        <w:t xml:space="preserve"> Когда в последний раз Вам приходилось попадать в коррупционную ситуацию</w:t>
      </w:r>
    </w:p>
    <w:tbl>
      <w:tblPr>
        <w:tblStyle w:val="a4"/>
        <w:tblW w:w="9464" w:type="dxa"/>
        <w:tblLook w:val="04A0"/>
      </w:tblPr>
      <w:tblGrid>
        <w:gridCol w:w="5246"/>
        <w:gridCol w:w="2290"/>
        <w:gridCol w:w="1928"/>
      </w:tblGrid>
      <w:tr w:rsidR="006A3370" w:rsidRPr="00CC7763" w:rsidTr="004C3BE7">
        <w:trPr>
          <w:trHeight w:val="38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70" w:rsidRPr="00CC7763" w:rsidRDefault="006A3370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6A3370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6A3370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A3370" w:rsidRPr="00CC7763" w:rsidTr="009D5E03">
        <w:trPr>
          <w:trHeight w:val="2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6A3370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B3123A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B3123A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3370" w:rsidRPr="00CC7763" w:rsidTr="009D5E03">
        <w:trPr>
          <w:trHeight w:val="2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6A3370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 недели до месяца назад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B3123A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B3123A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370" w:rsidRPr="00CC7763" w:rsidTr="009D5E03">
        <w:trPr>
          <w:trHeight w:val="2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6A3370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 месяца до полугода назад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B3123A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B3123A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6A3370" w:rsidRPr="00CC7763" w:rsidTr="009D5E03">
        <w:trPr>
          <w:trHeight w:val="2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6A3370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 полугода до года назад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B3123A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B3123A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6A3370" w:rsidRPr="00CC7763" w:rsidTr="009D5E03">
        <w:trPr>
          <w:trHeight w:val="29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6A3370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Больше года назад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B3123A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B3123A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6A3370" w:rsidRPr="00CC7763" w:rsidTr="009D5E03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6A3370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Очень давно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B3123A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B3123A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6A3370" w:rsidRPr="00CC7763" w:rsidTr="009D5E03">
        <w:trPr>
          <w:trHeight w:val="4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6A3370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B3123A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B3123A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6A3370" w:rsidRPr="00CC7763" w:rsidTr="004C3BE7">
        <w:trPr>
          <w:trHeight w:val="45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6A3370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025028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70" w:rsidRPr="00CC7763" w:rsidRDefault="00025028" w:rsidP="004C3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</w:tr>
    </w:tbl>
    <w:p w:rsidR="006A3370" w:rsidRPr="00CC7763" w:rsidRDefault="006A3370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41EA" w:rsidRPr="00CC7763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7882" cy="3138311"/>
            <wp:effectExtent l="19050" t="0" r="17568" b="4939"/>
            <wp:docPr id="3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560F" w:rsidRPr="00CC7763" w:rsidRDefault="00A9560F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03F6" w:rsidRPr="00CC7763" w:rsidRDefault="000741EA" w:rsidP="000168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 xml:space="preserve">Вывод: </w:t>
      </w:r>
      <w:r w:rsidR="007D77A1">
        <w:rPr>
          <w:rFonts w:ascii="Times New Roman" w:hAnsi="Times New Roman"/>
          <w:sz w:val="28"/>
          <w:szCs w:val="28"/>
        </w:rPr>
        <w:t>Более 9%</w:t>
      </w:r>
      <w:r w:rsidRPr="00CC7763">
        <w:rPr>
          <w:rFonts w:ascii="Times New Roman" w:hAnsi="Times New Roman"/>
          <w:sz w:val="28"/>
          <w:szCs w:val="28"/>
        </w:rPr>
        <w:t xml:space="preserve"> населения никогда не попадали в коррупционную ситуацию, </w:t>
      </w:r>
      <w:r w:rsidR="007D77A1">
        <w:rPr>
          <w:rFonts w:ascii="Times New Roman" w:hAnsi="Times New Roman"/>
          <w:sz w:val="28"/>
          <w:szCs w:val="28"/>
        </w:rPr>
        <w:t xml:space="preserve">почти </w:t>
      </w:r>
      <w:r w:rsidRPr="00CC7763">
        <w:rPr>
          <w:rFonts w:ascii="Times New Roman" w:hAnsi="Times New Roman"/>
          <w:sz w:val="28"/>
          <w:szCs w:val="28"/>
        </w:rPr>
        <w:t xml:space="preserve">пятая часть  </w:t>
      </w:r>
      <w:proofErr w:type="gramStart"/>
      <w:r w:rsidRPr="00CC7763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CC7763">
        <w:rPr>
          <w:rFonts w:ascii="Times New Roman" w:hAnsi="Times New Roman"/>
          <w:sz w:val="28"/>
          <w:szCs w:val="28"/>
        </w:rPr>
        <w:t xml:space="preserve"> сталкивались с коррупционной ситуацией не более чем полугода наза</w:t>
      </w:r>
      <w:r w:rsidR="005C03F6" w:rsidRPr="00CC7763">
        <w:rPr>
          <w:rFonts w:ascii="Times New Roman" w:hAnsi="Times New Roman"/>
          <w:sz w:val="28"/>
          <w:szCs w:val="28"/>
        </w:rPr>
        <w:t>д.</w:t>
      </w:r>
    </w:p>
    <w:p w:rsidR="004C3BE7" w:rsidRDefault="004C3BE7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41EA" w:rsidRPr="00CC7763" w:rsidRDefault="007E690F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lastRenderedPageBreak/>
        <w:t>4.Где</w:t>
      </w:r>
      <w:r w:rsidR="000741EA" w:rsidRPr="00CC7763">
        <w:rPr>
          <w:rFonts w:ascii="Times New Roman" w:hAnsi="Times New Roman"/>
          <w:sz w:val="28"/>
          <w:szCs w:val="28"/>
        </w:rPr>
        <w:t xml:space="preserve"> за последний год вы попадали в коррупционную ситуацию</w:t>
      </w:r>
      <w:r w:rsidR="00B50C51" w:rsidRPr="00CC7763">
        <w:rPr>
          <w:rFonts w:ascii="Times New Roman" w:hAnsi="Times New Roman"/>
          <w:sz w:val="28"/>
          <w:szCs w:val="28"/>
        </w:rPr>
        <w:t>?</w:t>
      </w:r>
    </w:p>
    <w:p w:rsidR="00A9560F" w:rsidRPr="00CC7763" w:rsidRDefault="00A9560F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(выбор нескольких ответов)</w:t>
      </w:r>
    </w:p>
    <w:tbl>
      <w:tblPr>
        <w:tblStyle w:val="a4"/>
        <w:tblpPr w:leftFromText="180" w:rightFromText="180" w:vertAnchor="text" w:horzAnchor="margin" w:tblpY="99"/>
        <w:tblW w:w="9464" w:type="dxa"/>
        <w:tblLook w:val="04A0"/>
      </w:tblPr>
      <w:tblGrid>
        <w:gridCol w:w="7621"/>
        <w:gridCol w:w="992"/>
        <w:gridCol w:w="851"/>
      </w:tblGrid>
      <w:tr w:rsidR="000741EA" w:rsidRPr="00CC7763" w:rsidTr="007D77A1">
        <w:trPr>
          <w:trHeight w:val="451"/>
        </w:trPr>
        <w:tc>
          <w:tcPr>
            <w:tcW w:w="7621" w:type="dxa"/>
          </w:tcPr>
          <w:p w:rsidR="000741EA" w:rsidRPr="00CC7763" w:rsidRDefault="00775A4F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992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741EA" w:rsidRPr="00CC7763" w:rsidTr="007D77A1">
        <w:trPr>
          <w:trHeight w:val="451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</w:tr>
      <w:tr w:rsidR="000741EA" w:rsidRPr="00CC7763" w:rsidTr="007D77A1">
        <w:trPr>
          <w:trHeight w:val="340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0741EA" w:rsidRPr="00CC7763" w:rsidTr="007D77A1">
        <w:trPr>
          <w:trHeight w:val="299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763">
              <w:rPr>
                <w:rFonts w:ascii="Times New Roman" w:hAnsi="Times New Roman"/>
                <w:sz w:val="24"/>
                <w:szCs w:val="24"/>
              </w:rPr>
              <w:t>Среднеобразовательные</w:t>
            </w:r>
            <w:proofErr w:type="spell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0741EA" w:rsidRPr="00CC7763" w:rsidTr="007D77A1">
        <w:trPr>
          <w:trHeight w:val="406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Высшие образовательные учреждения 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1EA" w:rsidRPr="00CC7763" w:rsidTr="007D77A1">
        <w:trPr>
          <w:trHeight w:val="458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Учреждения социальной защиты населения 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41EA" w:rsidRPr="00CC7763" w:rsidTr="007D77A1">
        <w:trPr>
          <w:trHeight w:val="449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Организации, оказывающие услуги в сфере </w:t>
            </w:r>
            <w:r w:rsidR="005C03F6" w:rsidRPr="00CC7763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0741EA" w:rsidRPr="00CC7763" w:rsidTr="007D77A1">
        <w:trPr>
          <w:trHeight w:val="646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Органы внутренних де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за исключением </w:t>
            </w:r>
            <w:r w:rsidR="00096014" w:rsidRPr="00CC7763">
              <w:rPr>
                <w:rFonts w:ascii="Times New Roman" w:hAnsi="Times New Roman"/>
                <w:sz w:val="24"/>
                <w:szCs w:val="24"/>
              </w:rPr>
              <w:t>ГИБДД)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0741EA" w:rsidRPr="00CC7763" w:rsidTr="007D77A1">
        <w:trPr>
          <w:trHeight w:val="418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Государственная инспекция безопасности дорожного движения.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0741EA" w:rsidRPr="00CC7763" w:rsidTr="007D77A1">
        <w:trPr>
          <w:trHeight w:val="455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41EA" w:rsidRPr="00CC7763" w:rsidTr="007D77A1">
        <w:trPr>
          <w:trHeight w:val="446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Верхнесалдинский городской суд Свердловской области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741EA" w:rsidRPr="00CC7763" w:rsidTr="007D77A1">
        <w:trPr>
          <w:trHeight w:val="453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Мировые судьи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741EA" w:rsidRPr="00CC7763" w:rsidTr="007D77A1">
        <w:trPr>
          <w:trHeight w:val="443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41EA" w:rsidRPr="00CC7763" w:rsidTr="007D77A1">
        <w:trPr>
          <w:trHeight w:val="465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Служба судебных приставов 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41EA" w:rsidRPr="00CC7763" w:rsidTr="007D77A1">
        <w:trPr>
          <w:trHeight w:val="440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Служба по техническому и экспортному контролю («Ростехнадзор»)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41EA" w:rsidRPr="00CC7763" w:rsidTr="007D77A1">
        <w:trPr>
          <w:trHeight w:val="293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Органы противопожарного надзора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741EA" w:rsidRPr="00CC7763" w:rsidTr="007D77A1">
        <w:trPr>
          <w:trHeight w:val="646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человека, в т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санитарно-эпидемиологический надзор («роспотребнадзор» «санэпидемстанция»)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0741EA" w:rsidRPr="00CC7763" w:rsidTr="007D77A1">
        <w:trPr>
          <w:trHeight w:val="607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0741EA" w:rsidRPr="00CC7763" w:rsidTr="007D77A1">
        <w:trPr>
          <w:trHeight w:val="646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Органы местного самоуправления  Верхнесалдинского городского округа (Дума ВСГО, в т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Счетная плата ; администрация ВСГО)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41EA" w:rsidRPr="00CC7763" w:rsidTr="007D77A1">
        <w:trPr>
          <w:trHeight w:val="370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0741EA" w:rsidRPr="00CC7763" w:rsidTr="007D77A1">
        <w:trPr>
          <w:trHeight w:val="299"/>
        </w:trPr>
        <w:tc>
          <w:tcPr>
            <w:tcW w:w="7621" w:type="dxa"/>
          </w:tcPr>
          <w:p w:rsidR="000741EA" w:rsidRPr="00CC7763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Иные органы, организации (указать какие)</w:t>
            </w:r>
          </w:p>
        </w:tc>
        <w:tc>
          <w:tcPr>
            <w:tcW w:w="992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41EA" w:rsidRPr="00CC7763" w:rsidRDefault="0002502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775A4F" w:rsidRPr="00CC7763" w:rsidRDefault="00775A4F" w:rsidP="009710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41EA" w:rsidRPr="00CC7763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3538" cy="5136445"/>
            <wp:effectExtent l="19050" t="0" r="10512" b="7055"/>
            <wp:docPr id="3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16809" w:rsidRDefault="000741EA" w:rsidP="00172C6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Вывод: По итогам опроса самыми коррупционными организациями были названы учреждения здравоохр</w:t>
      </w:r>
      <w:r w:rsidR="00DA7537" w:rsidRPr="00CC7763">
        <w:rPr>
          <w:rFonts w:ascii="Times New Roman" w:hAnsi="Times New Roman"/>
          <w:sz w:val="28"/>
          <w:szCs w:val="28"/>
        </w:rPr>
        <w:t>анения, на втором месте – ГИБДД</w:t>
      </w:r>
      <w:r w:rsidR="0044732B">
        <w:rPr>
          <w:rFonts w:ascii="Times New Roman" w:hAnsi="Times New Roman"/>
          <w:sz w:val="28"/>
          <w:szCs w:val="28"/>
        </w:rPr>
        <w:t xml:space="preserve"> </w:t>
      </w:r>
      <w:r w:rsidR="007D77A1">
        <w:rPr>
          <w:rFonts w:ascii="Times New Roman" w:hAnsi="Times New Roman"/>
          <w:sz w:val="28"/>
          <w:szCs w:val="28"/>
        </w:rPr>
        <w:t>и дошкольные учреждения</w:t>
      </w:r>
      <w:r w:rsidR="00016809">
        <w:rPr>
          <w:rFonts w:ascii="Times New Roman" w:hAnsi="Times New Roman"/>
          <w:sz w:val="28"/>
          <w:szCs w:val="28"/>
        </w:rPr>
        <w:t>,  на</w:t>
      </w:r>
      <w:r w:rsidRPr="00CC7763">
        <w:rPr>
          <w:rFonts w:ascii="Times New Roman" w:hAnsi="Times New Roman"/>
          <w:sz w:val="28"/>
          <w:szCs w:val="28"/>
        </w:rPr>
        <w:t xml:space="preserve"> третье</w:t>
      </w:r>
      <w:r w:rsidR="00016809">
        <w:rPr>
          <w:rFonts w:ascii="Times New Roman" w:hAnsi="Times New Roman"/>
          <w:sz w:val="28"/>
          <w:szCs w:val="28"/>
        </w:rPr>
        <w:t>м место  высшие учебные заведения 6 %</w:t>
      </w:r>
    </w:p>
    <w:p w:rsidR="0070250E" w:rsidRPr="00CC7763" w:rsidRDefault="00016809" w:rsidP="00172C6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4% </w:t>
      </w:r>
      <w:proofErr w:type="gramStart"/>
      <w:r w:rsidR="000741EA" w:rsidRPr="00CC7763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0741EA" w:rsidRPr="00CC7763">
        <w:rPr>
          <w:rFonts w:ascii="Times New Roman" w:hAnsi="Times New Roman"/>
          <w:sz w:val="28"/>
          <w:szCs w:val="28"/>
        </w:rPr>
        <w:t xml:space="preserve"> назва</w:t>
      </w:r>
      <w:r w:rsidR="00DA7537" w:rsidRPr="00CC7763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>коммерческие организации</w:t>
      </w:r>
      <w:r w:rsidR="00DA7537" w:rsidRPr="00CC7763">
        <w:rPr>
          <w:rFonts w:ascii="Times New Roman" w:hAnsi="Times New Roman"/>
          <w:sz w:val="28"/>
          <w:szCs w:val="28"/>
        </w:rPr>
        <w:t xml:space="preserve"> достаточно коррупционным</w:t>
      </w:r>
      <w:r w:rsidR="000741EA" w:rsidRPr="00CC7763">
        <w:rPr>
          <w:rFonts w:ascii="Times New Roman" w:hAnsi="Times New Roman"/>
          <w:sz w:val="28"/>
          <w:szCs w:val="28"/>
        </w:rPr>
        <w:t>.</w:t>
      </w:r>
      <w:r w:rsidR="00DA7537" w:rsidRPr="00CC7763">
        <w:rPr>
          <w:rFonts w:ascii="Times New Roman" w:hAnsi="Times New Roman"/>
          <w:sz w:val="28"/>
          <w:szCs w:val="28"/>
        </w:rPr>
        <w:t xml:space="preserve"> </w:t>
      </w:r>
      <w:r w:rsidR="000741EA" w:rsidRPr="00CC7763">
        <w:rPr>
          <w:rFonts w:ascii="Times New Roman" w:hAnsi="Times New Roman"/>
          <w:sz w:val="28"/>
          <w:szCs w:val="28"/>
        </w:rPr>
        <w:t>Меньше всего граждане попа</w:t>
      </w:r>
      <w:r w:rsidR="00B92411" w:rsidRPr="00CC7763">
        <w:rPr>
          <w:rFonts w:ascii="Times New Roman" w:hAnsi="Times New Roman"/>
          <w:sz w:val="28"/>
          <w:szCs w:val="28"/>
        </w:rPr>
        <w:t>дали в коррупционную ситуацию в «</w:t>
      </w:r>
      <w:proofErr w:type="spellStart"/>
      <w:r w:rsidR="005C03F6" w:rsidRPr="00CC7763">
        <w:rPr>
          <w:rFonts w:ascii="Times New Roman" w:hAnsi="Times New Roman"/>
          <w:sz w:val="28"/>
          <w:szCs w:val="28"/>
        </w:rPr>
        <w:t>Р</w:t>
      </w:r>
      <w:r w:rsidR="000741EA" w:rsidRPr="00CC7763">
        <w:rPr>
          <w:rFonts w:ascii="Times New Roman" w:hAnsi="Times New Roman"/>
          <w:sz w:val="28"/>
          <w:szCs w:val="28"/>
        </w:rPr>
        <w:t>остехнадзоре</w:t>
      </w:r>
      <w:proofErr w:type="spellEnd"/>
      <w:r w:rsidR="005C03F6" w:rsidRPr="00CC7763">
        <w:rPr>
          <w:rFonts w:ascii="Times New Roman" w:hAnsi="Times New Roman"/>
          <w:sz w:val="28"/>
          <w:szCs w:val="28"/>
        </w:rPr>
        <w:t>»</w:t>
      </w:r>
      <w:r w:rsidR="000741EA" w:rsidRPr="00CC7763">
        <w:rPr>
          <w:rFonts w:ascii="Times New Roman" w:hAnsi="Times New Roman"/>
          <w:sz w:val="28"/>
          <w:szCs w:val="28"/>
        </w:rPr>
        <w:t xml:space="preserve">, Верхнесалдинском городском и мировом судах, прокуратуре. </w:t>
      </w:r>
    </w:p>
    <w:p w:rsidR="00016809" w:rsidRDefault="00016809" w:rsidP="00172C6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16809" w:rsidRDefault="00016809" w:rsidP="00172C6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12719" w:rsidRPr="00CC7763" w:rsidRDefault="007E690F" w:rsidP="00172C6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lastRenderedPageBreak/>
        <w:t>5</w:t>
      </w:r>
      <w:r w:rsidR="0070250E" w:rsidRPr="00CC7763">
        <w:rPr>
          <w:rFonts w:ascii="Times New Roman" w:hAnsi="Times New Roman"/>
          <w:sz w:val="28"/>
          <w:szCs w:val="28"/>
        </w:rPr>
        <w:t xml:space="preserve">. </w:t>
      </w:r>
      <w:r w:rsidR="00AB1AE8">
        <w:rPr>
          <w:rFonts w:ascii="Times New Roman" w:hAnsi="Times New Roman"/>
          <w:sz w:val="28"/>
          <w:szCs w:val="28"/>
        </w:rPr>
        <w:t>Была ли Ваша проблема решена</w:t>
      </w:r>
      <w:r w:rsidR="000741EA" w:rsidRPr="00CC7763">
        <w:rPr>
          <w:rFonts w:ascii="Times New Roman" w:hAnsi="Times New Roman"/>
          <w:sz w:val="28"/>
          <w:szCs w:val="28"/>
        </w:rPr>
        <w:t>, как?</w:t>
      </w:r>
      <w:r w:rsidR="00B50C51" w:rsidRPr="00CC776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2127"/>
        <w:gridCol w:w="567"/>
        <w:gridCol w:w="567"/>
        <w:gridCol w:w="567"/>
        <w:gridCol w:w="6"/>
        <w:gridCol w:w="561"/>
        <w:gridCol w:w="567"/>
        <w:gridCol w:w="567"/>
        <w:gridCol w:w="567"/>
        <w:gridCol w:w="708"/>
        <w:gridCol w:w="567"/>
        <w:gridCol w:w="426"/>
        <w:gridCol w:w="708"/>
        <w:gridCol w:w="709"/>
      </w:tblGrid>
      <w:tr w:rsidR="00FC7455" w:rsidRPr="00CC7763" w:rsidTr="00AB1AE8">
        <w:trPr>
          <w:trHeight w:val="1005"/>
        </w:trPr>
        <w:tc>
          <w:tcPr>
            <w:tcW w:w="2127" w:type="dxa"/>
            <w:vMerge w:val="restart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gridSpan w:val="2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За деньги</w:t>
            </w:r>
          </w:p>
        </w:tc>
        <w:tc>
          <w:tcPr>
            <w:tcW w:w="1134" w:type="dxa"/>
            <w:gridSpan w:val="3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За подарок</w:t>
            </w:r>
          </w:p>
        </w:tc>
        <w:tc>
          <w:tcPr>
            <w:tcW w:w="1134" w:type="dxa"/>
            <w:gridSpan w:val="2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За услугу</w:t>
            </w:r>
          </w:p>
        </w:tc>
        <w:tc>
          <w:tcPr>
            <w:tcW w:w="1275" w:type="dxa"/>
            <w:gridSpan w:val="2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Нет, не решена</w:t>
            </w:r>
          </w:p>
        </w:tc>
        <w:tc>
          <w:tcPr>
            <w:tcW w:w="993" w:type="dxa"/>
            <w:gridSpan w:val="2"/>
          </w:tcPr>
          <w:p w:rsidR="00FC7455" w:rsidRPr="00CC7763" w:rsidRDefault="00AB1AE8" w:rsidP="00FC7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7455" w:rsidRPr="00CC7763" w:rsidRDefault="00AB1AE8" w:rsidP="00FC7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ответ.</w:t>
            </w:r>
          </w:p>
        </w:tc>
        <w:tc>
          <w:tcPr>
            <w:tcW w:w="1417" w:type="dxa"/>
            <w:gridSpan w:val="2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</w:tr>
      <w:tr w:rsidR="00FC7455" w:rsidRPr="00CC7763" w:rsidTr="00016809">
        <w:trPr>
          <w:trHeight w:val="256"/>
        </w:trPr>
        <w:tc>
          <w:tcPr>
            <w:tcW w:w="2127" w:type="dxa"/>
            <w:vMerge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7763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776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7763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776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7763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776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7763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776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7763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776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7763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776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FC7455" w:rsidRPr="00CC7763" w:rsidTr="00016809">
        <w:trPr>
          <w:trHeight w:val="256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Учр. здравоохранения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</w:tr>
      <w:tr w:rsidR="00FC7455" w:rsidRPr="00CC7763" w:rsidTr="00016809">
        <w:trPr>
          <w:trHeight w:val="279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Дошкольные учрежд.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FC7455" w:rsidRPr="00CC7763" w:rsidTr="00016809">
        <w:trPr>
          <w:trHeight w:val="257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Среднеобразоват. учреждения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FC7455" w:rsidRPr="00CC7763" w:rsidTr="00016809">
        <w:trPr>
          <w:trHeight w:val="265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Высшие уч. заведения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</w:tr>
      <w:tr w:rsidR="00FC7455" w:rsidRPr="00CC7763" w:rsidTr="00016809">
        <w:trPr>
          <w:trHeight w:val="265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Учреждения соцзащиты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E119F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E119F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E119F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E119F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FC7455" w:rsidRPr="00CC7763" w:rsidTr="00016809">
        <w:trPr>
          <w:trHeight w:val="343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Организации ЖКХ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</w:tr>
      <w:tr w:rsidR="00FC7455" w:rsidRPr="00CC7763" w:rsidTr="00016809">
        <w:trPr>
          <w:trHeight w:val="261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ОВД (кроме ГИБДД)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FC7455" w:rsidRPr="00CC7763" w:rsidTr="00016809">
        <w:trPr>
          <w:trHeight w:val="256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E119F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FC7455" w:rsidRPr="00CC7763" w:rsidTr="00016809">
        <w:trPr>
          <w:trHeight w:val="259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7455" w:rsidRPr="00CC7763" w:rsidTr="00016809">
        <w:trPr>
          <w:trHeight w:val="431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городской суд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FC7455" w:rsidRPr="00CC7763" w:rsidTr="00016809">
        <w:trPr>
          <w:trHeight w:val="261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Мировые судьи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FC7455" w:rsidRPr="00CC7763" w:rsidTr="00016809">
        <w:trPr>
          <w:trHeight w:val="555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7455" w:rsidRPr="00CC7763" w:rsidTr="00016809">
        <w:trPr>
          <w:trHeight w:val="261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7455" w:rsidRPr="00CC7763" w:rsidTr="00016809">
        <w:trPr>
          <w:trHeight w:val="256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Ростехнадзор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7455" w:rsidRPr="00CC7763" w:rsidTr="00016809">
        <w:trPr>
          <w:trHeight w:val="711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противопожарный надзор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FC7455" w:rsidRPr="00CC7763" w:rsidTr="00016809">
        <w:trPr>
          <w:trHeight w:val="782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Роспотребнадзор, санэпидемстанция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FC7455" w:rsidRPr="00CC7763" w:rsidTr="00016809">
        <w:trPr>
          <w:trHeight w:val="346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lastRenderedPageBreak/>
              <w:t>кадастр и картография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FC7455" w:rsidRPr="00CC7763" w:rsidTr="00016809">
        <w:trPr>
          <w:trHeight w:val="587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FC7455" w:rsidRPr="00CC7763" w:rsidTr="00016809">
        <w:trPr>
          <w:trHeight w:val="280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FC7455" w:rsidRPr="00CC7763" w:rsidTr="00016809">
        <w:trPr>
          <w:trHeight w:val="587"/>
        </w:trPr>
        <w:tc>
          <w:tcPr>
            <w:tcW w:w="2127" w:type="dxa"/>
          </w:tcPr>
          <w:p w:rsidR="00FC7455" w:rsidRPr="00CC7763" w:rsidRDefault="00FC7455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Иные органы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455" w:rsidRPr="00CC7763" w:rsidRDefault="00B25F06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8D74B4" w:rsidRPr="00CC7763" w:rsidRDefault="005C03F6" w:rsidP="009710F3">
      <w:pPr>
        <w:spacing w:line="36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CC7763">
        <w:rPr>
          <w:rFonts w:ascii="Times New Roman" w:hAnsi="Times New Roman"/>
          <w:sz w:val="24"/>
          <w:szCs w:val="24"/>
        </w:rPr>
        <w:t xml:space="preserve">     </w:t>
      </w:r>
    </w:p>
    <w:p w:rsidR="000741EA" w:rsidRPr="00CC7763" w:rsidRDefault="0071603B" w:rsidP="009710F3">
      <w:pPr>
        <w:spacing w:line="36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 xml:space="preserve">     </w:t>
      </w:r>
      <w:r w:rsidR="005C03F6" w:rsidRPr="00CC7763">
        <w:rPr>
          <w:rFonts w:ascii="Times New Roman" w:hAnsi="Times New Roman"/>
          <w:sz w:val="28"/>
          <w:szCs w:val="28"/>
        </w:rPr>
        <w:t xml:space="preserve"> </w:t>
      </w:r>
      <w:r w:rsidR="000741EA"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90777" cy="4933245"/>
            <wp:effectExtent l="19050" t="0" r="19473" b="705"/>
            <wp:docPr id="3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41EA" w:rsidRPr="00CC7763" w:rsidRDefault="0071603B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5780" cy="4301490"/>
            <wp:effectExtent l="19050" t="0" r="13970" b="381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741EA" w:rsidRPr="00CC7763" w:rsidRDefault="00931D4D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2167" cy="3951111"/>
            <wp:effectExtent l="19050" t="0" r="23283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741EA" w:rsidRPr="00CC7763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41EA" w:rsidRPr="00CC7763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24F7" w:rsidRPr="00CC7763" w:rsidRDefault="00BE24F7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74547" cy="4109155"/>
            <wp:effectExtent l="19050" t="0" r="11853" b="5645"/>
            <wp:docPr id="6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C03F6" w:rsidRPr="00CC7763" w:rsidRDefault="005C03F6" w:rsidP="00172C6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Вывод;</w:t>
      </w:r>
      <w:r w:rsidR="00BE24F7" w:rsidRPr="00CC7763">
        <w:rPr>
          <w:rFonts w:ascii="Times New Roman" w:hAnsi="Times New Roman"/>
          <w:sz w:val="28"/>
          <w:szCs w:val="28"/>
        </w:rPr>
        <w:t xml:space="preserve"> Во всех организациях берут деньги за решение вопроса.</w:t>
      </w:r>
      <w:r w:rsidR="008D74B4" w:rsidRPr="00CC7763">
        <w:rPr>
          <w:rFonts w:ascii="Times New Roman" w:hAnsi="Times New Roman"/>
          <w:sz w:val="28"/>
          <w:szCs w:val="28"/>
        </w:rPr>
        <w:t xml:space="preserve"> </w:t>
      </w:r>
      <w:r w:rsidR="00BE24F7" w:rsidRPr="00CC7763">
        <w:rPr>
          <w:rFonts w:ascii="Times New Roman" w:hAnsi="Times New Roman"/>
          <w:sz w:val="28"/>
          <w:szCs w:val="28"/>
        </w:rPr>
        <w:t>Самая</w:t>
      </w:r>
      <w:r w:rsidR="008D74B4" w:rsidRPr="00CC7763">
        <w:rPr>
          <w:rFonts w:ascii="Times New Roman" w:hAnsi="Times New Roman"/>
          <w:sz w:val="28"/>
          <w:szCs w:val="28"/>
        </w:rPr>
        <w:t xml:space="preserve">  востребованная организация у населения это больница</w:t>
      </w:r>
      <w:r w:rsidR="00BE24F7" w:rsidRPr="00CC7763">
        <w:rPr>
          <w:rFonts w:ascii="Times New Roman" w:hAnsi="Times New Roman"/>
          <w:sz w:val="28"/>
          <w:szCs w:val="28"/>
        </w:rPr>
        <w:t xml:space="preserve">. Именно там граждане решают свои проблемы всеми возможными способами – и за деньги, и за услугу, и за подарок. За деньги решаются вопросы в системе высшего и дошкольного образования, в ГИБДД. В </w:t>
      </w:r>
      <w:r w:rsidR="00016809">
        <w:rPr>
          <w:rFonts w:ascii="Times New Roman" w:hAnsi="Times New Roman"/>
          <w:sz w:val="28"/>
          <w:szCs w:val="28"/>
        </w:rPr>
        <w:t xml:space="preserve">органах соцзащиты, коммерческих организациях </w:t>
      </w:r>
      <w:r w:rsidR="00BE24F7" w:rsidRPr="00CC7763">
        <w:rPr>
          <w:rFonts w:ascii="Times New Roman" w:hAnsi="Times New Roman"/>
          <w:sz w:val="28"/>
          <w:szCs w:val="28"/>
        </w:rPr>
        <w:t>берут подарки</w:t>
      </w:r>
      <w:r w:rsidR="004D5EA4">
        <w:rPr>
          <w:rFonts w:ascii="Times New Roman" w:hAnsi="Times New Roman"/>
          <w:sz w:val="28"/>
          <w:szCs w:val="28"/>
        </w:rPr>
        <w:t>.</w:t>
      </w:r>
      <w:r w:rsidR="00BE24F7" w:rsidRPr="00CC7763">
        <w:rPr>
          <w:rFonts w:ascii="Times New Roman" w:hAnsi="Times New Roman"/>
          <w:sz w:val="28"/>
          <w:szCs w:val="28"/>
        </w:rPr>
        <w:t xml:space="preserve"> </w:t>
      </w:r>
    </w:p>
    <w:p w:rsidR="008D74B4" w:rsidRPr="00CC7763" w:rsidRDefault="00EC4B02" w:rsidP="00172C6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7</w:t>
      </w:r>
      <w:r w:rsidR="0070250E" w:rsidRPr="00CC7763">
        <w:rPr>
          <w:rFonts w:ascii="Times New Roman" w:hAnsi="Times New Roman"/>
          <w:sz w:val="28"/>
          <w:szCs w:val="28"/>
        </w:rPr>
        <w:t>.</w:t>
      </w:r>
      <w:r w:rsidR="008D74B4" w:rsidRPr="00CC7763">
        <w:rPr>
          <w:rFonts w:ascii="Times New Roman" w:hAnsi="Times New Roman"/>
          <w:sz w:val="28"/>
          <w:szCs w:val="28"/>
        </w:rPr>
        <w:t xml:space="preserve"> Какую сумму за прошедший год Вы потратили на неформальное решение своих проблем?</w:t>
      </w:r>
      <w:r w:rsidR="006E57E5" w:rsidRPr="00CC7763">
        <w:rPr>
          <w:rFonts w:ascii="Times New Roman" w:hAnsi="Times New Roman"/>
          <w:sz w:val="28"/>
          <w:szCs w:val="28"/>
        </w:rPr>
        <w:t xml:space="preserve">           </w:t>
      </w:r>
      <w:r w:rsidR="005E5F32" w:rsidRPr="00CC776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12719" w:rsidRPr="00CC7763">
        <w:rPr>
          <w:rFonts w:ascii="Times New Roman" w:hAnsi="Times New Roman"/>
          <w:sz w:val="28"/>
          <w:szCs w:val="28"/>
        </w:rPr>
        <w:t xml:space="preserve"> </w:t>
      </w:r>
      <w:r w:rsidR="006E57E5" w:rsidRPr="00CC7763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Style w:val="a4"/>
        <w:tblpPr w:leftFromText="180" w:rightFromText="180" w:vertAnchor="text" w:horzAnchor="margin" w:tblpY="222"/>
        <w:tblW w:w="9101" w:type="dxa"/>
        <w:tblLook w:val="04A0"/>
      </w:tblPr>
      <w:tblGrid>
        <w:gridCol w:w="6993"/>
        <w:gridCol w:w="1146"/>
        <w:gridCol w:w="962"/>
      </w:tblGrid>
      <w:tr w:rsidR="008D74B4" w:rsidRPr="00CC7763" w:rsidTr="008D74B4">
        <w:trPr>
          <w:trHeight w:val="356"/>
        </w:trPr>
        <w:tc>
          <w:tcPr>
            <w:tcW w:w="6993" w:type="dxa"/>
          </w:tcPr>
          <w:p w:rsidR="008D74B4" w:rsidRPr="00CC7763" w:rsidRDefault="008D74B4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8D74B4" w:rsidRPr="00CC7763" w:rsidRDefault="008D74B4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8D74B4" w:rsidRPr="00CC7763" w:rsidRDefault="008D74B4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74B4" w:rsidRPr="00CC7763" w:rsidTr="008D74B4">
        <w:trPr>
          <w:trHeight w:val="356"/>
        </w:trPr>
        <w:tc>
          <w:tcPr>
            <w:tcW w:w="6993" w:type="dxa"/>
          </w:tcPr>
          <w:p w:rsidR="008D74B4" w:rsidRPr="00CC7763" w:rsidRDefault="008D74B4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До 100 рублей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8D74B4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8D74B4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8D74B4" w:rsidRPr="00CC7763" w:rsidTr="008D74B4">
        <w:trPr>
          <w:trHeight w:val="408"/>
        </w:trPr>
        <w:tc>
          <w:tcPr>
            <w:tcW w:w="6993" w:type="dxa"/>
          </w:tcPr>
          <w:p w:rsidR="008D74B4" w:rsidRPr="00CC7763" w:rsidRDefault="008D74B4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 100 рублей до 1 тыс. рублей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8D74B4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8D74B4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8D74B4" w:rsidRPr="00CC7763" w:rsidTr="008D74B4">
        <w:trPr>
          <w:trHeight w:val="467"/>
        </w:trPr>
        <w:tc>
          <w:tcPr>
            <w:tcW w:w="6993" w:type="dxa"/>
          </w:tcPr>
          <w:p w:rsidR="008D74B4" w:rsidRPr="00CC7763" w:rsidRDefault="008D74B4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 1 тыс. до 5 тыс. рублей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8D74B4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8D74B4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8D74B4" w:rsidRPr="00CC7763" w:rsidTr="008D74B4">
        <w:trPr>
          <w:trHeight w:val="466"/>
        </w:trPr>
        <w:tc>
          <w:tcPr>
            <w:tcW w:w="6993" w:type="dxa"/>
          </w:tcPr>
          <w:p w:rsidR="008D74B4" w:rsidRPr="00CC7763" w:rsidRDefault="008D74B4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lastRenderedPageBreak/>
              <w:t>От 5 тыс. до 10 тыс. рублей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8D74B4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8D74B4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8D74B4" w:rsidRPr="00CC7763" w:rsidTr="008D74B4">
        <w:trPr>
          <w:trHeight w:val="408"/>
        </w:trPr>
        <w:tc>
          <w:tcPr>
            <w:tcW w:w="6993" w:type="dxa"/>
          </w:tcPr>
          <w:p w:rsidR="008D74B4" w:rsidRPr="00CC7763" w:rsidRDefault="008D74B4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 10 тыс. рублей до 100 тыс. рублей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8D74B4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8D74B4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8D74B4" w:rsidRPr="00CC7763" w:rsidTr="008D74B4">
        <w:trPr>
          <w:trHeight w:val="410"/>
        </w:trPr>
        <w:tc>
          <w:tcPr>
            <w:tcW w:w="6993" w:type="dxa"/>
          </w:tcPr>
          <w:p w:rsidR="008D74B4" w:rsidRPr="00CC7763" w:rsidRDefault="008D74B4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Более 100.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8D74B4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8D74B4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560F" w:rsidRPr="00CC7763" w:rsidTr="008D74B4">
        <w:trPr>
          <w:trHeight w:val="410"/>
        </w:trPr>
        <w:tc>
          <w:tcPr>
            <w:tcW w:w="6993" w:type="dxa"/>
          </w:tcPr>
          <w:p w:rsidR="00A9560F" w:rsidRPr="00CC7763" w:rsidRDefault="00A9560F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A9560F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A9560F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D8611C" w:rsidRPr="00CC7763" w:rsidRDefault="00D8611C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0026A" w:rsidRPr="00CC7763" w:rsidRDefault="00D8611C" w:rsidP="0044732B">
      <w:pPr>
        <w:spacing w:line="360" w:lineRule="auto"/>
        <w:ind w:right="283"/>
        <w:jc w:val="right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2495550"/>
            <wp:effectExtent l="19050" t="0" r="19050" b="0"/>
            <wp:docPr id="18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D5926" w:rsidRPr="00CC7763" w:rsidRDefault="00FD5926" w:rsidP="00172C6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Вывод: Средняя сумма</w:t>
      </w:r>
      <w:r w:rsidR="004D5EA4">
        <w:rPr>
          <w:rFonts w:ascii="Times New Roman" w:hAnsi="Times New Roman"/>
          <w:sz w:val="28"/>
          <w:szCs w:val="28"/>
        </w:rPr>
        <w:t xml:space="preserve"> «благодарности»- от 1000  до 5</w:t>
      </w:r>
      <w:r w:rsidRPr="00CC7763">
        <w:rPr>
          <w:rFonts w:ascii="Times New Roman" w:hAnsi="Times New Roman"/>
          <w:sz w:val="28"/>
          <w:szCs w:val="28"/>
        </w:rPr>
        <w:t>000 рублей.</w:t>
      </w:r>
    </w:p>
    <w:p w:rsidR="000741EA" w:rsidRPr="00CC7763" w:rsidRDefault="004D5EA4" w:rsidP="00172C6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втором месте  сумма до 10 тыс.</w:t>
      </w:r>
      <w:r w:rsidR="00FD5926" w:rsidRPr="00CC7763">
        <w:rPr>
          <w:rFonts w:ascii="Times New Roman" w:hAnsi="Times New Roman"/>
          <w:sz w:val="28"/>
          <w:szCs w:val="28"/>
        </w:rPr>
        <w:t xml:space="preserve"> рублей. </w:t>
      </w:r>
      <w:r>
        <w:rPr>
          <w:rFonts w:ascii="Times New Roman" w:hAnsi="Times New Roman"/>
          <w:sz w:val="28"/>
          <w:szCs w:val="28"/>
        </w:rPr>
        <w:t>1,6</w:t>
      </w:r>
      <w:r w:rsidR="00FD5926" w:rsidRPr="00CC7763">
        <w:rPr>
          <w:rFonts w:ascii="Times New Roman" w:hAnsi="Times New Roman"/>
          <w:sz w:val="28"/>
          <w:szCs w:val="28"/>
        </w:rPr>
        <w:t xml:space="preserve">% респондентов потратили </w:t>
      </w:r>
      <w:r>
        <w:rPr>
          <w:rFonts w:ascii="Times New Roman" w:hAnsi="Times New Roman"/>
          <w:sz w:val="28"/>
          <w:szCs w:val="28"/>
        </w:rPr>
        <w:t>до 100 тыс.</w:t>
      </w:r>
      <w:r w:rsidR="00FD5926" w:rsidRPr="00CC7763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>67% ответивших  не платили ничего.</w:t>
      </w:r>
    </w:p>
    <w:p w:rsidR="0070250E" w:rsidRDefault="00D82C63" w:rsidP="00172C6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7</w:t>
      </w:r>
      <w:r w:rsidR="0070250E" w:rsidRPr="00CC7763">
        <w:rPr>
          <w:rFonts w:ascii="Times New Roman" w:hAnsi="Times New Roman"/>
          <w:sz w:val="28"/>
          <w:szCs w:val="28"/>
        </w:rPr>
        <w:t>.</w:t>
      </w:r>
      <w:r w:rsidR="000741EA" w:rsidRPr="00CC7763">
        <w:rPr>
          <w:rFonts w:ascii="Times New Roman" w:hAnsi="Times New Roman"/>
          <w:sz w:val="28"/>
          <w:szCs w:val="28"/>
        </w:rPr>
        <w:t xml:space="preserve"> Оценка среднегодового размеров коррупционных сделок со стороны гражданина с распределением по  государственным и муниципальным органам, учреждениям</w:t>
      </w:r>
      <w:r w:rsidR="00F025B9" w:rsidRPr="00CC7763">
        <w:rPr>
          <w:rFonts w:ascii="Times New Roman" w:hAnsi="Times New Roman"/>
          <w:sz w:val="28"/>
          <w:szCs w:val="28"/>
        </w:rPr>
        <w:t xml:space="preserve">?                                                                    </w:t>
      </w:r>
    </w:p>
    <w:p w:rsidR="004D5EA4" w:rsidRDefault="004D5EA4" w:rsidP="00F025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5EA4" w:rsidRDefault="004D5EA4" w:rsidP="00F025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5EA4" w:rsidRDefault="004D5EA4" w:rsidP="00F025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5EA4" w:rsidRDefault="004D5EA4" w:rsidP="00F025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5EA4" w:rsidRDefault="004D5EA4" w:rsidP="00F025B9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4D5EA4" w:rsidSect="005B1085">
          <w:footerReference w:type="default" r:id="rId2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D5EA4" w:rsidRPr="00CC7763" w:rsidRDefault="004D5EA4" w:rsidP="00F025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3892" w:type="dxa"/>
        <w:tblInd w:w="675" w:type="dxa"/>
        <w:tblLayout w:type="fixed"/>
        <w:tblLook w:val="04A0"/>
      </w:tblPr>
      <w:tblGrid>
        <w:gridCol w:w="3544"/>
        <w:gridCol w:w="851"/>
        <w:gridCol w:w="708"/>
        <w:gridCol w:w="567"/>
        <w:gridCol w:w="709"/>
        <w:gridCol w:w="567"/>
        <w:gridCol w:w="709"/>
        <w:gridCol w:w="567"/>
        <w:gridCol w:w="709"/>
        <w:gridCol w:w="708"/>
        <w:gridCol w:w="851"/>
        <w:gridCol w:w="850"/>
        <w:gridCol w:w="851"/>
        <w:gridCol w:w="850"/>
        <w:gridCol w:w="851"/>
      </w:tblGrid>
      <w:tr w:rsidR="00EC4B02" w:rsidRPr="00CC7763" w:rsidTr="004D5EA4">
        <w:trPr>
          <w:trHeight w:val="1099"/>
        </w:trPr>
        <w:tc>
          <w:tcPr>
            <w:tcW w:w="3544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EC4B02" w:rsidRPr="00CC7763" w:rsidRDefault="00EC4B02" w:rsidP="00EC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   сумма</w:t>
            </w:r>
          </w:p>
          <w:p w:rsidR="00EC4B02" w:rsidRPr="00CC7763" w:rsidRDefault="00EC4B02" w:rsidP="00EC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B02" w:rsidRPr="00CC7763" w:rsidRDefault="00EC4B02" w:rsidP="00EC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B02" w:rsidRPr="00CC7763" w:rsidRDefault="00EC4B02" w:rsidP="00EC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gridSpan w:val="2"/>
          </w:tcPr>
          <w:p w:rsidR="00EC4B02" w:rsidRPr="00CC7763" w:rsidRDefault="00EC4B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 платил</w:t>
            </w:r>
            <w:r w:rsidR="00132761" w:rsidRPr="00CC7763">
              <w:rPr>
                <w:rFonts w:ascii="Times New Roman" w:hAnsi="Times New Roman"/>
                <w:sz w:val="24"/>
                <w:szCs w:val="24"/>
              </w:rPr>
              <w:t xml:space="preserve"> или нет ответа</w:t>
            </w:r>
          </w:p>
        </w:tc>
        <w:tc>
          <w:tcPr>
            <w:tcW w:w="1276" w:type="dxa"/>
            <w:gridSpan w:val="2"/>
          </w:tcPr>
          <w:p w:rsidR="00EC4B02" w:rsidRPr="00E119FA" w:rsidRDefault="00EC4B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До 100 рублей</w:t>
            </w:r>
          </w:p>
        </w:tc>
        <w:tc>
          <w:tcPr>
            <w:tcW w:w="1276" w:type="dxa"/>
            <w:gridSpan w:val="2"/>
          </w:tcPr>
          <w:p w:rsidR="00EC4B02" w:rsidRPr="00CC7763" w:rsidRDefault="00EC4B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 100 до 1 тыс. рублей</w:t>
            </w:r>
          </w:p>
        </w:tc>
        <w:tc>
          <w:tcPr>
            <w:tcW w:w="1276" w:type="dxa"/>
            <w:gridSpan w:val="2"/>
          </w:tcPr>
          <w:p w:rsidR="00EC4B02" w:rsidRPr="00E119FA" w:rsidRDefault="00EC4B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 xml:space="preserve">От 1 тыс. до 5 </w:t>
            </w:r>
            <w:proofErr w:type="spellStart"/>
            <w:proofErr w:type="gramStart"/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spellEnd"/>
            <w:proofErr w:type="gramEnd"/>
            <w:r w:rsidRPr="00E119F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1559" w:type="dxa"/>
            <w:gridSpan w:val="2"/>
          </w:tcPr>
          <w:p w:rsidR="00EC4B02" w:rsidRPr="00CC7763" w:rsidRDefault="00EC4B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 5 тыс. до 10 тыс. рублей</w:t>
            </w:r>
          </w:p>
        </w:tc>
        <w:tc>
          <w:tcPr>
            <w:tcW w:w="1701" w:type="dxa"/>
            <w:gridSpan w:val="2"/>
          </w:tcPr>
          <w:p w:rsidR="00EC4B02" w:rsidRPr="00E119FA" w:rsidRDefault="00EC4B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 xml:space="preserve">От 10 тыс. до 100 </w:t>
            </w:r>
            <w:proofErr w:type="spellStart"/>
            <w:proofErr w:type="gramStart"/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spellEnd"/>
            <w:proofErr w:type="gramEnd"/>
            <w:r w:rsidRPr="00E119F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gridSpan w:val="2"/>
          </w:tcPr>
          <w:p w:rsidR="00EC4B02" w:rsidRPr="00CC7763" w:rsidRDefault="00EC4B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Более 100 тыс. рублей</w:t>
            </w:r>
          </w:p>
        </w:tc>
      </w:tr>
      <w:tr w:rsidR="004D5EA4" w:rsidRPr="00CC7763" w:rsidTr="004D5EA4">
        <w:trPr>
          <w:trHeight w:val="659"/>
        </w:trPr>
        <w:tc>
          <w:tcPr>
            <w:tcW w:w="3544" w:type="dxa"/>
            <w:vMerge/>
          </w:tcPr>
          <w:p w:rsidR="00EC4B02" w:rsidRPr="00CC7763" w:rsidRDefault="00EC4B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4B02" w:rsidRPr="00CC7763" w:rsidRDefault="00EC4B02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Кол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C4B02" w:rsidRPr="00CC7763" w:rsidRDefault="00EC4B02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4B02" w:rsidRPr="00E119FA" w:rsidRDefault="00EC4B02" w:rsidP="00F025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9FA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4B02" w:rsidRPr="00E119FA" w:rsidRDefault="00EC4B02" w:rsidP="00F025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9FA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4B02" w:rsidRPr="00CC7763" w:rsidRDefault="00EC4B02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Кол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4B02" w:rsidRPr="00CC7763" w:rsidRDefault="00EC4B02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4B02" w:rsidRPr="00E119FA" w:rsidRDefault="00EC4B02" w:rsidP="00F025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9FA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4B02" w:rsidRPr="00E119FA" w:rsidRDefault="00EC4B02" w:rsidP="00F025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9FA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C4B02" w:rsidRPr="00CC7763" w:rsidRDefault="00EC4B02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Кол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4B02" w:rsidRPr="00CC7763" w:rsidRDefault="00EC4B02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4B02" w:rsidRPr="00E119FA" w:rsidRDefault="00EC4B02" w:rsidP="00F025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9FA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4B02" w:rsidRPr="00E119FA" w:rsidRDefault="00EC4B02" w:rsidP="00F025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9FA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4B02" w:rsidRPr="00CC7763" w:rsidRDefault="00EC4B02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Кол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4B02" w:rsidRPr="00CC7763" w:rsidRDefault="00EC4B02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D5EA4" w:rsidRPr="00CC7763" w:rsidTr="004D5EA4">
        <w:trPr>
          <w:trHeight w:val="548"/>
        </w:trPr>
        <w:tc>
          <w:tcPr>
            <w:tcW w:w="3544" w:type="dxa"/>
          </w:tcPr>
          <w:p w:rsidR="000741EA" w:rsidRPr="00CC7763" w:rsidRDefault="00B9241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="005D7C70" w:rsidRPr="00CC7763">
              <w:rPr>
                <w:rFonts w:ascii="Times New Roman" w:hAnsi="Times New Roman"/>
                <w:sz w:val="24"/>
                <w:szCs w:val="24"/>
              </w:rPr>
              <w:t>ения з</w:t>
            </w:r>
            <w:r w:rsidRPr="00CC7763">
              <w:rPr>
                <w:rFonts w:ascii="Times New Roman" w:hAnsi="Times New Roman"/>
                <w:sz w:val="24"/>
                <w:szCs w:val="24"/>
              </w:rPr>
              <w:t>дравоохр</w:t>
            </w:r>
            <w:r w:rsidR="004D5EA4">
              <w:rPr>
                <w:rFonts w:ascii="Times New Roman" w:hAnsi="Times New Roman"/>
                <w:sz w:val="24"/>
                <w:szCs w:val="24"/>
              </w:rPr>
              <w:t>анения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1EA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1EA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132761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132761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132761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132761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13276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E119FA" w:rsidRDefault="00132761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E119FA" w:rsidRDefault="00132761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EA4" w:rsidRPr="00CC7763" w:rsidTr="004D5EA4">
        <w:trPr>
          <w:trHeight w:val="764"/>
        </w:trPr>
        <w:tc>
          <w:tcPr>
            <w:tcW w:w="3544" w:type="dxa"/>
          </w:tcPr>
          <w:p w:rsidR="000741EA" w:rsidRPr="00CC7763" w:rsidRDefault="000741EA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EA4" w:rsidRPr="00CC7763" w:rsidTr="004D5EA4">
        <w:trPr>
          <w:trHeight w:val="567"/>
        </w:trPr>
        <w:tc>
          <w:tcPr>
            <w:tcW w:w="3544" w:type="dxa"/>
          </w:tcPr>
          <w:p w:rsidR="000741EA" w:rsidRPr="00CC7763" w:rsidRDefault="00FD5926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</w:t>
            </w:r>
            <w:r w:rsidR="00931D4D" w:rsidRPr="00CC7763">
              <w:rPr>
                <w:rFonts w:ascii="Times New Roman" w:hAnsi="Times New Roman"/>
                <w:sz w:val="24"/>
                <w:szCs w:val="24"/>
              </w:rPr>
              <w:t>чрежд.</w:t>
            </w:r>
            <w:r w:rsidR="004D5EA4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 w:rsidR="00F025B9" w:rsidRPr="00CC7763">
              <w:rPr>
                <w:rFonts w:ascii="Times New Roman" w:hAnsi="Times New Roman"/>
                <w:sz w:val="24"/>
                <w:szCs w:val="24"/>
              </w:rPr>
              <w:t xml:space="preserve">него </w:t>
            </w:r>
            <w:r w:rsidR="00931D4D" w:rsidRPr="00CC7763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="00F025B9" w:rsidRPr="00CC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EA4" w:rsidRPr="00CC7763" w:rsidTr="004D5EA4">
        <w:trPr>
          <w:trHeight w:val="550"/>
        </w:trPr>
        <w:tc>
          <w:tcPr>
            <w:tcW w:w="3544" w:type="dxa"/>
          </w:tcPr>
          <w:p w:rsidR="000741EA" w:rsidRPr="00CC7763" w:rsidRDefault="00F025B9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Высшие </w:t>
            </w:r>
            <w:r w:rsidR="000741EA" w:rsidRPr="00CC776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D5EA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0741EA" w:rsidRPr="00CC7763">
              <w:rPr>
                <w:rFonts w:ascii="Times New Roman" w:hAnsi="Times New Roman"/>
                <w:sz w:val="24"/>
                <w:szCs w:val="24"/>
              </w:rPr>
              <w:t>аведения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EA4" w:rsidRPr="00CC7763" w:rsidTr="004D5EA4">
        <w:trPr>
          <w:trHeight w:val="431"/>
        </w:trPr>
        <w:tc>
          <w:tcPr>
            <w:tcW w:w="3544" w:type="dxa"/>
          </w:tcPr>
          <w:p w:rsidR="009A1A02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соцзащита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1A02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1A02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1A02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1A02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1A02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1A02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1A02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1A02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A1A02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A02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1A02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A02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1A02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A02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EA4" w:rsidRPr="00CC7763" w:rsidTr="004D5EA4">
        <w:trPr>
          <w:trHeight w:val="535"/>
        </w:trPr>
        <w:tc>
          <w:tcPr>
            <w:tcW w:w="3544" w:type="dxa"/>
          </w:tcPr>
          <w:p w:rsidR="000741EA" w:rsidRPr="00CC7763" w:rsidRDefault="000741EA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Организации ЖКХ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EA4" w:rsidRPr="00CC7763" w:rsidTr="004D5EA4">
        <w:trPr>
          <w:trHeight w:val="638"/>
        </w:trPr>
        <w:tc>
          <w:tcPr>
            <w:tcW w:w="3544" w:type="dxa"/>
          </w:tcPr>
          <w:p w:rsidR="000741EA" w:rsidRPr="00CC7763" w:rsidRDefault="00FD5926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Д</w:t>
            </w:r>
            <w:r w:rsidR="00F025B9" w:rsidRPr="00CC776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F025B9" w:rsidRPr="00CC7763">
              <w:rPr>
                <w:rFonts w:ascii="Times New Roman" w:hAnsi="Times New Roman"/>
                <w:sz w:val="24"/>
                <w:szCs w:val="24"/>
              </w:rPr>
              <w:t xml:space="preserve">кроме </w:t>
            </w:r>
            <w:r w:rsidR="000741EA" w:rsidRPr="00CC7763">
              <w:rPr>
                <w:rFonts w:ascii="Times New Roman" w:hAnsi="Times New Roman"/>
                <w:sz w:val="24"/>
                <w:szCs w:val="24"/>
              </w:rPr>
              <w:t>ГИБДД)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EA4" w:rsidRPr="00CC7763" w:rsidTr="004D5EA4">
        <w:trPr>
          <w:trHeight w:val="592"/>
        </w:trPr>
        <w:tc>
          <w:tcPr>
            <w:tcW w:w="3544" w:type="dxa"/>
          </w:tcPr>
          <w:p w:rsidR="000741EA" w:rsidRPr="00CC7763" w:rsidRDefault="000741EA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EA4" w:rsidRPr="00CC7763" w:rsidTr="004D5EA4">
        <w:trPr>
          <w:trHeight w:val="555"/>
        </w:trPr>
        <w:tc>
          <w:tcPr>
            <w:tcW w:w="3544" w:type="dxa"/>
          </w:tcPr>
          <w:p w:rsidR="000741EA" w:rsidRPr="00CC7763" w:rsidRDefault="00931D4D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EA4" w:rsidRPr="00CC7763" w:rsidTr="004D5EA4">
        <w:trPr>
          <w:trHeight w:val="623"/>
        </w:trPr>
        <w:tc>
          <w:tcPr>
            <w:tcW w:w="3544" w:type="dxa"/>
          </w:tcPr>
          <w:p w:rsidR="000741EA" w:rsidRPr="00CC7763" w:rsidRDefault="000741EA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городской суд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tabs>
                <w:tab w:val="left" w:pos="6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tabs>
                <w:tab w:val="left" w:pos="6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EA4" w:rsidRPr="00CC7763" w:rsidTr="004D5EA4">
        <w:trPr>
          <w:trHeight w:val="446"/>
        </w:trPr>
        <w:tc>
          <w:tcPr>
            <w:tcW w:w="3544" w:type="dxa"/>
          </w:tcPr>
          <w:p w:rsidR="000741EA" w:rsidRPr="00CC7763" w:rsidRDefault="000741EA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Мировые судьи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EA4" w:rsidRPr="00CC7763" w:rsidTr="004D5EA4">
        <w:trPr>
          <w:trHeight w:val="548"/>
        </w:trPr>
        <w:tc>
          <w:tcPr>
            <w:tcW w:w="3544" w:type="dxa"/>
          </w:tcPr>
          <w:p w:rsidR="000741EA" w:rsidRPr="00CC7763" w:rsidRDefault="000741EA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lastRenderedPageBreak/>
              <w:t>Налоговые органы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EA4" w:rsidRPr="00CC7763" w:rsidTr="004D5EA4">
        <w:trPr>
          <w:trHeight w:val="708"/>
        </w:trPr>
        <w:tc>
          <w:tcPr>
            <w:tcW w:w="3544" w:type="dxa"/>
          </w:tcPr>
          <w:p w:rsidR="000741EA" w:rsidRPr="00CC7763" w:rsidRDefault="00E119FA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r w:rsidR="000741EA" w:rsidRPr="00CC7763">
              <w:rPr>
                <w:rFonts w:ascii="Times New Roman" w:hAnsi="Times New Roman"/>
                <w:sz w:val="24"/>
                <w:szCs w:val="24"/>
              </w:rPr>
              <w:t>судебных приставов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EA4" w:rsidRPr="00CC7763" w:rsidTr="004D5EA4">
        <w:trPr>
          <w:trHeight w:val="654"/>
        </w:trPr>
        <w:tc>
          <w:tcPr>
            <w:tcW w:w="3544" w:type="dxa"/>
          </w:tcPr>
          <w:p w:rsidR="000741EA" w:rsidRPr="00CC7763" w:rsidRDefault="000741EA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Ростехнадзор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E119FA" w:rsidRDefault="009A1A0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9A1A0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EA4" w:rsidRPr="00CC7763" w:rsidTr="004D5EA4">
        <w:trPr>
          <w:trHeight w:val="756"/>
        </w:trPr>
        <w:tc>
          <w:tcPr>
            <w:tcW w:w="3544" w:type="dxa"/>
          </w:tcPr>
          <w:p w:rsidR="000741EA" w:rsidRPr="00CC7763" w:rsidRDefault="00A56885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</w:t>
            </w:r>
            <w:r w:rsidR="000741EA" w:rsidRPr="00CC7763">
              <w:rPr>
                <w:rFonts w:ascii="Times New Roman" w:hAnsi="Times New Roman"/>
                <w:sz w:val="24"/>
                <w:szCs w:val="24"/>
              </w:rPr>
              <w:t>ротиво</w:t>
            </w:r>
            <w:r w:rsidR="00494F62" w:rsidRPr="00CC7763">
              <w:rPr>
                <w:rFonts w:ascii="Times New Roman" w:hAnsi="Times New Roman"/>
                <w:sz w:val="24"/>
                <w:szCs w:val="24"/>
              </w:rPr>
              <w:t>пожарный</w:t>
            </w:r>
            <w:r w:rsidR="00931D4D" w:rsidRPr="00CC7763">
              <w:rPr>
                <w:rFonts w:ascii="Times New Roman" w:hAnsi="Times New Roman"/>
                <w:sz w:val="24"/>
                <w:szCs w:val="24"/>
              </w:rPr>
              <w:t xml:space="preserve"> надзор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CC7763" w:rsidRDefault="00E119FA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CC7763" w:rsidRDefault="00E119FA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EA4" w:rsidRPr="00CC7763" w:rsidTr="004D5EA4">
        <w:trPr>
          <w:trHeight w:val="843"/>
        </w:trPr>
        <w:tc>
          <w:tcPr>
            <w:tcW w:w="3544" w:type="dxa"/>
          </w:tcPr>
          <w:p w:rsidR="000741EA" w:rsidRPr="00CC7763" w:rsidRDefault="00F025B9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Роспотребнадзо</w:t>
            </w:r>
            <w:r w:rsidR="00D82C63" w:rsidRPr="00CC7763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CC7763">
              <w:rPr>
                <w:rFonts w:ascii="Times New Roman" w:hAnsi="Times New Roman"/>
                <w:sz w:val="24"/>
                <w:szCs w:val="24"/>
              </w:rPr>
              <w:t>СЭС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EA4" w:rsidRPr="00CC7763" w:rsidTr="004D5EA4">
        <w:trPr>
          <w:trHeight w:val="693"/>
        </w:trPr>
        <w:tc>
          <w:tcPr>
            <w:tcW w:w="3544" w:type="dxa"/>
          </w:tcPr>
          <w:p w:rsidR="000741EA" w:rsidRPr="00CC7763" w:rsidRDefault="00494F6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кадастр</w:t>
            </w:r>
            <w:r w:rsidR="000741EA" w:rsidRPr="00CC7763">
              <w:rPr>
                <w:rFonts w:ascii="Times New Roman" w:hAnsi="Times New Roman"/>
                <w:sz w:val="24"/>
                <w:szCs w:val="24"/>
              </w:rPr>
              <w:t xml:space="preserve"> и картографи</w:t>
            </w:r>
            <w:r w:rsidRPr="00CC776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EA4" w:rsidRPr="00CC7763" w:rsidTr="004D5EA4">
        <w:trPr>
          <w:trHeight w:val="705"/>
        </w:trPr>
        <w:tc>
          <w:tcPr>
            <w:tcW w:w="3544" w:type="dxa"/>
          </w:tcPr>
          <w:p w:rsidR="000741EA" w:rsidRPr="00CC7763" w:rsidRDefault="00A56885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Орг.</w:t>
            </w:r>
            <w:r w:rsidR="004D5EA4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="000741EA" w:rsidRPr="00CC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EA4" w:rsidRPr="00CC7763" w:rsidTr="004D5EA4">
        <w:trPr>
          <w:trHeight w:val="686"/>
        </w:trPr>
        <w:tc>
          <w:tcPr>
            <w:tcW w:w="3544" w:type="dxa"/>
          </w:tcPr>
          <w:p w:rsidR="000741EA" w:rsidRPr="00CC7763" w:rsidRDefault="000741EA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EA4" w:rsidRPr="00CC7763" w:rsidTr="004D5EA4">
        <w:trPr>
          <w:trHeight w:val="573"/>
        </w:trPr>
        <w:tc>
          <w:tcPr>
            <w:tcW w:w="3544" w:type="dxa"/>
          </w:tcPr>
          <w:p w:rsidR="000741EA" w:rsidRPr="00CC7763" w:rsidRDefault="000741EA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Иные органы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E119FA" w:rsidRDefault="00725FB2" w:rsidP="00F02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1EA" w:rsidRPr="00CC7763" w:rsidRDefault="00725FB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25FB2" w:rsidRDefault="00725FB2" w:rsidP="00F025B9">
      <w:pPr>
        <w:tabs>
          <w:tab w:val="left" w:pos="4194"/>
        </w:tabs>
        <w:jc w:val="both"/>
        <w:rPr>
          <w:rFonts w:ascii="Times New Roman" w:hAnsi="Times New Roman"/>
          <w:sz w:val="24"/>
          <w:szCs w:val="24"/>
        </w:rPr>
      </w:pPr>
    </w:p>
    <w:p w:rsidR="004D5EA4" w:rsidRDefault="004D5EA4" w:rsidP="00F025B9">
      <w:pPr>
        <w:tabs>
          <w:tab w:val="left" w:pos="4194"/>
        </w:tabs>
        <w:jc w:val="both"/>
        <w:rPr>
          <w:rFonts w:ascii="Times New Roman" w:hAnsi="Times New Roman"/>
          <w:sz w:val="24"/>
          <w:szCs w:val="24"/>
        </w:rPr>
      </w:pPr>
    </w:p>
    <w:p w:rsidR="004D5EA4" w:rsidRDefault="004D5EA4" w:rsidP="00F025B9">
      <w:pPr>
        <w:tabs>
          <w:tab w:val="left" w:pos="4194"/>
        </w:tabs>
        <w:jc w:val="both"/>
        <w:rPr>
          <w:rFonts w:ascii="Times New Roman" w:hAnsi="Times New Roman"/>
          <w:sz w:val="24"/>
          <w:szCs w:val="24"/>
        </w:rPr>
      </w:pPr>
    </w:p>
    <w:p w:rsidR="004D5EA4" w:rsidRDefault="004D5EA4" w:rsidP="00F025B9">
      <w:pPr>
        <w:tabs>
          <w:tab w:val="left" w:pos="4194"/>
        </w:tabs>
        <w:jc w:val="both"/>
        <w:rPr>
          <w:rFonts w:ascii="Times New Roman" w:hAnsi="Times New Roman"/>
          <w:sz w:val="24"/>
          <w:szCs w:val="24"/>
        </w:rPr>
        <w:sectPr w:rsidR="004D5EA4" w:rsidSect="004D5EA4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4D5EA4" w:rsidRPr="00CC7763" w:rsidRDefault="004D5EA4" w:rsidP="00F025B9">
      <w:pPr>
        <w:tabs>
          <w:tab w:val="left" w:pos="4194"/>
        </w:tabs>
        <w:jc w:val="both"/>
        <w:rPr>
          <w:rFonts w:ascii="Times New Roman" w:hAnsi="Times New Roman"/>
          <w:sz w:val="24"/>
          <w:szCs w:val="24"/>
        </w:rPr>
      </w:pPr>
    </w:p>
    <w:p w:rsidR="000741EA" w:rsidRPr="00CC7763" w:rsidRDefault="004D5EA4" w:rsidP="00F025B9">
      <w:pPr>
        <w:tabs>
          <w:tab w:val="left" w:pos="419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82C63" w:rsidRPr="00CC776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74547" cy="3759200"/>
            <wp:effectExtent l="19050" t="0" r="11853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0741EA" w:rsidRPr="00CC7763">
        <w:rPr>
          <w:rFonts w:ascii="Times New Roman" w:hAnsi="Times New Roman"/>
          <w:sz w:val="24"/>
          <w:szCs w:val="24"/>
        </w:rPr>
        <w:tab/>
      </w:r>
    </w:p>
    <w:p w:rsidR="000741EA" w:rsidRPr="00CC7763" w:rsidRDefault="000741EA" w:rsidP="00F025B9">
      <w:pPr>
        <w:tabs>
          <w:tab w:val="left" w:pos="4194"/>
        </w:tabs>
        <w:jc w:val="both"/>
        <w:rPr>
          <w:rFonts w:ascii="Times New Roman" w:hAnsi="Times New Roman"/>
          <w:sz w:val="24"/>
          <w:szCs w:val="24"/>
        </w:rPr>
      </w:pPr>
    </w:p>
    <w:p w:rsidR="00725FB2" w:rsidRPr="00CC7763" w:rsidRDefault="004D5EA4" w:rsidP="00F025B9">
      <w:pPr>
        <w:tabs>
          <w:tab w:val="left" w:pos="419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D2680" w:rsidRPr="00CC776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2167" cy="4018844"/>
            <wp:effectExtent l="19050" t="0" r="23283" b="706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25FB2" w:rsidRPr="00CC7763" w:rsidRDefault="00725FB2" w:rsidP="00F025B9">
      <w:pPr>
        <w:tabs>
          <w:tab w:val="left" w:pos="4194"/>
        </w:tabs>
        <w:jc w:val="both"/>
        <w:rPr>
          <w:rFonts w:ascii="Times New Roman" w:hAnsi="Times New Roman"/>
          <w:sz w:val="24"/>
          <w:szCs w:val="24"/>
        </w:rPr>
      </w:pPr>
    </w:p>
    <w:p w:rsidR="000741EA" w:rsidRPr="00CC7763" w:rsidRDefault="004D5EA4" w:rsidP="009710F3">
      <w:pPr>
        <w:tabs>
          <w:tab w:val="left" w:pos="419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94F62"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58979" cy="3849511"/>
            <wp:effectExtent l="19050" t="0" r="17921" b="0"/>
            <wp:docPr id="7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741EA" w:rsidRPr="00CC7763" w:rsidRDefault="004D5EA4" w:rsidP="009710F3">
      <w:pPr>
        <w:tabs>
          <w:tab w:val="left" w:pos="419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72C6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8611C"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94891" cy="3725333"/>
            <wp:effectExtent l="19050" t="0" r="20109" b="8467"/>
            <wp:docPr id="2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F70B3" w:rsidRDefault="00172C63" w:rsidP="00172C63">
      <w:pPr>
        <w:tabs>
          <w:tab w:val="left" w:pos="4194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627807"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50865" cy="3951111"/>
            <wp:effectExtent l="19050" t="0" r="26035" b="0"/>
            <wp:docPr id="7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4D5EA4" w:rsidRPr="004D5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Вывод:</w:t>
      </w:r>
      <w:r w:rsidR="004D5EA4" w:rsidRPr="00CC7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Суммы до 10 тыс. рублей</w:t>
      </w:r>
      <w:r w:rsidR="004D5EA4" w:rsidRPr="00CC7763">
        <w:rPr>
          <w:rFonts w:ascii="Times New Roman" w:hAnsi="Times New Roman"/>
          <w:sz w:val="28"/>
          <w:szCs w:val="28"/>
        </w:rPr>
        <w:t xml:space="preserve"> в год рублей </w:t>
      </w:r>
      <w:r w:rsidR="001829FC">
        <w:rPr>
          <w:rFonts w:ascii="Times New Roman" w:hAnsi="Times New Roman"/>
          <w:sz w:val="28"/>
          <w:szCs w:val="28"/>
        </w:rPr>
        <w:t>заплатили граждане</w:t>
      </w:r>
      <w:r w:rsidR="004D5EA4" w:rsidRPr="00CC7763">
        <w:rPr>
          <w:rFonts w:ascii="Times New Roman" w:hAnsi="Times New Roman"/>
          <w:sz w:val="28"/>
          <w:szCs w:val="28"/>
        </w:rPr>
        <w:t xml:space="preserve">  в учреждения здравоохранения, </w:t>
      </w:r>
      <w:r>
        <w:rPr>
          <w:rFonts w:ascii="Times New Roman" w:hAnsi="Times New Roman"/>
          <w:sz w:val="28"/>
          <w:szCs w:val="28"/>
        </w:rPr>
        <w:t>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D5EA4" w:rsidRPr="00CC7763">
        <w:rPr>
          <w:rFonts w:ascii="Times New Roman" w:hAnsi="Times New Roman"/>
          <w:sz w:val="28"/>
          <w:szCs w:val="28"/>
        </w:rPr>
        <w:t>ГИБДД, ОВД, ЖКХ.</w:t>
      </w:r>
      <w:r w:rsidRPr="00172C63">
        <w:rPr>
          <w:rFonts w:ascii="Times New Roman" w:hAnsi="Times New Roman"/>
          <w:sz w:val="28"/>
          <w:szCs w:val="28"/>
        </w:rPr>
        <w:t xml:space="preserve"> </w:t>
      </w:r>
      <w:r w:rsidRPr="00CC7763">
        <w:rPr>
          <w:rFonts w:ascii="Times New Roman" w:hAnsi="Times New Roman"/>
          <w:sz w:val="28"/>
          <w:szCs w:val="28"/>
        </w:rPr>
        <w:t>Чаще  всего сумму до 100000 рублей в год  граждане платят в высших учебных заведениях и больницах.</w:t>
      </w:r>
      <w:r w:rsidR="00627807" w:rsidRPr="00CC7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Коррупционные суммы свыше 100тыс.</w:t>
      </w:r>
      <w:r w:rsidR="00627807" w:rsidRPr="00CC7763">
        <w:rPr>
          <w:rFonts w:ascii="Times New Roman" w:hAnsi="Times New Roman"/>
          <w:sz w:val="28"/>
          <w:szCs w:val="28"/>
        </w:rPr>
        <w:t xml:space="preserve"> рублей берут в большинстве организаций. Чаще всего граждане помимо учебных и медицинских организаций п</w:t>
      </w:r>
      <w:r w:rsidR="00F6753C" w:rsidRPr="00CC7763">
        <w:rPr>
          <w:rFonts w:ascii="Times New Roman" w:hAnsi="Times New Roman"/>
          <w:sz w:val="28"/>
          <w:szCs w:val="28"/>
        </w:rPr>
        <w:t xml:space="preserve">риносят в  суд, 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4C3BE7">
        <w:rPr>
          <w:rFonts w:ascii="Times New Roman" w:hAnsi="Times New Roman"/>
          <w:sz w:val="28"/>
          <w:szCs w:val="28"/>
        </w:rPr>
        <w:t>я образования и здравоохранения,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F6753C" w:rsidRPr="00CC7763">
        <w:rPr>
          <w:rFonts w:ascii="Times New Roman" w:hAnsi="Times New Roman"/>
          <w:sz w:val="28"/>
          <w:szCs w:val="28"/>
        </w:rPr>
        <w:t>прокуратуру, ГИБДД, органы местного самоуправления.</w:t>
      </w:r>
    </w:p>
    <w:p w:rsidR="004C3BE7" w:rsidRDefault="004C3BE7" w:rsidP="00172C63">
      <w:pPr>
        <w:tabs>
          <w:tab w:val="left" w:pos="4194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C3BE7" w:rsidRDefault="004C3BE7" w:rsidP="00172C63">
      <w:pPr>
        <w:tabs>
          <w:tab w:val="left" w:pos="4194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C3BE7" w:rsidRDefault="004C3BE7" w:rsidP="00172C63">
      <w:pPr>
        <w:tabs>
          <w:tab w:val="left" w:pos="4194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C3BE7" w:rsidRDefault="004C3BE7" w:rsidP="00172C63">
      <w:pPr>
        <w:tabs>
          <w:tab w:val="left" w:pos="4194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C3BE7" w:rsidRDefault="004C3BE7" w:rsidP="00172C63">
      <w:pPr>
        <w:tabs>
          <w:tab w:val="left" w:pos="4194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C3BE7" w:rsidRPr="00CC7763" w:rsidRDefault="004C3BE7" w:rsidP="00172C63">
      <w:pPr>
        <w:tabs>
          <w:tab w:val="left" w:pos="4194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6753C" w:rsidRPr="00CC7763" w:rsidRDefault="001D281C" w:rsidP="00172C63">
      <w:pPr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C7763">
        <w:rPr>
          <w:rFonts w:ascii="Times New Roman" w:hAnsi="Times New Roman"/>
          <w:b/>
          <w:sz w:val="28"/>
          <w:szCs w:val="28"/>
        </w:rPr>
        <w:lastRenderedPageBreak/>
        <w:t>В</w:t>
      </w:r>
      <w:r w:rsidR="00A56885" w:rsidRPr="00CC7763">
        <w:rPr>
          <w:rFonts w:ascii="Times New Roman" w:hAnsi="Times New Roman"/>
          <w:b/>
          <w:sz w:val="28"/>
          <w:szCs w:val="28"/>
        </w:rPr>
        <w:t>осприятие</w:t>
      </w:r>
      <w:r w:rsidR="00CF70B3" w:rsidRPr="00CC7763">
        <w:rPr>
          <w:rFonts w:ascii="Times New Roman" w:hAnsi="Times New Roman"/>
          <w:b/>
          <w:sz w:val="28"/>
          <w:szCs w:val="28"/>
        </w:rPr>
        <w:t xml:space="preserve"> коррупции предпринимателями</w:t>
      </w:r>
    </w:p>
    <w:p w:rsidR="002333B7" w:rsidRPr="00CC7763" w:rsidRDefault="009E5F49" w:rsidP="00172C63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5733" w:rsidRPr="00CC7763">
        <w:rPr>
          <w:rFonts w:ascii="Times New Roman" w:hAnsi="Times New Roman"/>
          <w:sz w:val="28"/>
          <w:szCs w:val="28"/>
        </w:rPr>
        <w:t>Всего опрошено 52</w:t>
      </w:r>
      <w:r w:rsidR="001829FC">
        <w:rPr>
          <w:rFonts w:ascii="Times New Roman" w:hAnsi="Times New Roman"/>
          <w:sz w:val="28"/>
          <w:szCs w:val="28"/>
        </w:rPr>
        <w:t xml:space="preserve"> предпринимателя</w:t>
      </w:r>
      <w:r w:rsidR="00220413" w:rsidRPr="00CC7763">
        <w:rPr>
          <w:rFonts w:ascii="Times New Roman" w:hAnsi="Times New Roman"/>
          <w:sz w:val="28"/>
          <w:szCs w:val="28"/>
        </w:rPr>
        <w:t xml:space="preserve">   </w:t>
      </w:r>
      <w:r w:rsidR="00220413" w:rsidRPr="00CC776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57F7" w:rsidRPr="00CC776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E5F49" w:rsidRPr="00681EB0" w:rsidRDefault="009E5F49" w:rsidP="009E5F49">
      <w:pPr>
        <w:widowControl w:val="0"/>
        <w:autoSpaceDE w:val="0"/>
        <w:autoSpaceDN w:val="0"/>
        <w:adjustRightInd w:val="0"/>
        <w:spacing w:after="0" w:line="360" w:lineRule="auto"/>
        <w:ind w:left="567" w:hanging="28"/>
        <w:jc w:val="both"/>
        <w:rPr>
          <w:rFonts w:ascii="Times New Roman" w:hAnsi="Times New Roman"/>
          <w:sz w:val="28"/>
          <w:szCs w:val="28"/>
        </w:rPr>
      </w:pPr>
      <w:r w:rsidRPr="00681EB0">
        <w:rPr>
          <w:rFonts w:ascii="Times New Roman" w:hAnsi="Times New Roman"/>
          <w:sz w:val="28"/>
          <w:szCs w:val="28"/>
        </w:rPr>
        <w:t>2. К какому виду хозяйствующих субъектов относится Ваша организация или Вы являетесь     индивидуальным предпринимателем?"</w:t>
      </w:r>
    </w:p>
    <w:p w:rsidR="009E5F49" w:rsidRPr="00681EB0" w:rsidRDefault="009E5F49" w:rsidP="009E5F49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81EB0">
        <w:rPr>
          <w:rFonts w:ascii="Times New Roman" w:hAnsi="Times New Roman"/>
          <w:sz w:val="28"/>
          <w:szCs w:val="28"/>
        </w:rPr>
        <w:t>Большинство</w:t>
      </w:r>
      <w:r w:rsidR="00681EB0" w:rsidRPr="00681EB0">
        <w:rPr>
          <w:rFonts w:ascii="Times New Roman" w:hAnsi="Times New Roman"/>
          <w:sz w:val="28"/>
          <w:szCs w:val="28"/>
        </w:rPr>
        <w:t xml:space="preserve">  опрошенны</w:t>
      </w:r>
      <w:proofErr w:type="gramStart"/>
      <w:r w:rsidR="00681EB0" w:rsidRPr="00681EB0">
        <w:rPr>
          <w:rFonts w:ascii="Times New Roman" w:hAnsi="Times New Roman"/>
          <w:sz w:val="28"/>
          <w:szCs w:val="28"/>
        </w:rPr>
        <w:t>х-</w:t>
      </w:r>
      <w:proofErr w:type="gramEnd"/>
      <w:r w:rsidR="00681EB0" w:rsidRPr="00681EB0">
        <w:rPr>
          <w:rFonts w:ascii="Times New Roman" w:hAnsi="Times New Roman"/>
          <w:sz w:val="28"/>
          <w:szCs w:val="28"/>
        </w:rPr>
        <w:t xml:space="preserve"> это</w:t>
      </w:r>
      <w:r w:rsidRPr="00681EB0">
        <w:rPr>
          <w:rFonts w:ascii="Times New Roman" w:hAnsi="Times New Roman"/>
          <w:sz w:val="28"/>
          <w:szCs w:val="28"/>
        </w:rPr>
        <w:t xml:space="preserve"> хозяйствующие субъекты без образования юридического лица.</w:t>
      </w:r>
    </w:p>
    <w:p w:rsidR="009E5F49" w:rsidRPr="009E5F49" w:rsidRDefault="009E5F49" w:rsidP="009E5F49">
      <w:pPr>
        <w:widowControl w:val="0"/>
        <w:autoSpaceDE w:val="0"/>
        <w:autoSpaceDN w:val="0"/>
        <w:adjustRightInd w:val="0"/>
        <w:spacing w:after="0" w:line="360" w:lineRule="auto"/>
        <w:ind w:left="567" w:hanging="2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6946"/>
        <w:gridCol w:w="1134"/>
        <w:gridCol w:w="992"/>
      </w:tblGrid>
      <w:tr w:rsidR="007F5733" w:rsidRPr="00CC7763" w:rsidTr="00681EB0">
        <w:tc>
          <w:tcPr>
            <w:tcW w:w="6946" w:type="dxa"/>
          </w:tcPr>
          <w:p w:rsidR="007F5733" w:rsidRPr="00CC7763" w:rsidRDefault="007F5733" w:rsidP="009710F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5733" w:rsidRPr="00CC7763" w:rsidRDefault="007F5733" w:rsidP="007F57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76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7F5733" w:rsidRPr="00CC7763" w:rsidRDefault="007F5733" w:rsidP="007F57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76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F5733" w:rsidRPr="00CC7763" w:rsidTr="00681EB0">
        <w:tc>
          <w:tcPr>
            <w:tcW w:w="6946" w:type="dxa"/>
          </w:tcPr>
          <w:p w:rsidR="007F5733" w:rsidRPr="009E5F49" w:rsidRDefault="009E5F49" w:rsidP="009E5F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49">
              <w:rPr>
                <w:rFonts w:ascii="Times New Roman" w:hAnsi="Times New Roman"/>
                <w:sz w:val="24"/>
                <w:szCs w:val="24"/>
              </w:rPr>
              <w:t xml:space="preserve">коммерческая организация (ОАО, ЗАО, ООО и другие)                  </w:t>
            </w:r>
          </w:p>
        </w:tc>
        <w:tc>
          <w:tcPr>
            <w:tcW w:w="1134" w:type="dxa"/>
          </w:tcPr>
          <w:p w:rsidR="007F5733" w:rsidRPr="009E5F49" w:rsidRDefault="007F5733" w:rsidP="007F5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F5733" w:rsidRPr="009E5F49" w:rsidRDefault="007F5733" w:rsidP="007F5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49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7F5733" w:rsidRPr="00CC7763" w:rsidTr="00681EB0">
        <w:tc>
          <w:tcPr>
            <w:tcW w:w="6946" w:type="dxa"/>
          </w:tcPr>
          <w:p w:rsidR="007F5733" w:rsidRPr="009E5F49" w:rsidRDefault="009E5F49" w:rsidP="009E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F49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 (кооперативы, общественные объединения,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F49">
              <w:rPr>
                <w:rFonts w:ascii="Times New Roman" w:hAnsi="Times New Roman"/>
                <w:sz w:val="24"/>
                <w:szCs w:val="24"/>
              </w:rPr>
              <w:t xml:space="preserve">фонды, ассоциации и другие)                                        </w:t>
            </w:r>
          </w:p>
        </w:tc>
        <w:tc>
          <w:tcPr>
            <w:tcW w:w="1134" w:type="dxa"/>
          </w:tcPr>
          <w:p w:rsidR="007F5733" w:rsidRPr="009E5F49" w:rsidRDefault="007F5733" w:rsidP="007F5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5733" w:rsidRPr="009E5F49" w:rsidRDefault="007F5733" w:rsidP="007F5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49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</w:tr>
      <w:tr w:rsidR="007F5733" w:rsidRPr="00CC7763" w:rsidTr="00681EB0">
        <w:tc>
          <w:tcPr>
            <w:tcW w:w="6946" w:type="dxa"/>
          </w:tcPr>
          <w:p w:rsidR="009E5F49" w:rsidRPr="009E5F49" w:rsidRDefault="009E5F49" w:rsidP="009E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F49">
              <w:rPr>
                <w:rFonts w:ascii="Times New Roman" w:hAnsi="Times New Roman"/>
                <w:sz w:val="24"/>
                <w:szCs w:val="24"/>
              </w:rPr>
              <w:t xml:space="preserve">хозяйствующие субъекты без образования юридического лица           </w:t>
            </w:r>
          </w:p>
          <w:p w:rsidR="007F5733" w:rsidRPr="009E5F49" w:rsidRDefault="009E5F49" w:rsidP="009E5F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49">
              <w:rPr>
                <w:rFonts w:ascii="Times New Roman" w:hAnsi="Times New Roman"/>
                <w:sz w:val="24"/>
                <w:szCs w:val="24"/>
              </w:rPr>
              <w:t xml:space="preserve">(индивидуальный предприниматель, представительства, филиалы)       </w:t>
            </w:r>
          </w:p>
        </w:tc>
        <w:tc>
          <w:tcPr>
            <w:tcW w:w="1134" w:type="dxa"/>
          </w:tcPr>
          <w:p w:rsidR="007F5733" w:rsidRPr="009E5F49" w:rsidRDefault="007F5733" w:rsidP="007F5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4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7F5733" w:rsidRPr="009E5F49" w:rsidRDefault="00681EB0" w:rsidP="007F5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</w:tr>
    </w:tbl>
    <w:p w:rsidR="007F5733" w:rsidRPr="00CC7763" w:rsidRDefault="007F5733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5733" w:rsidRPr="00CC7763" w:rsidRDefault="00681EB0" w:rsidP="00681EB0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7F5733" w:rsidRPr="00CC7763">
        <w:rPr>
          <w:rFonts w:ascii="Times New Roman" w:hAnsi="Times New Roman"/>
          <w:sz w:val="28"/>
          <w:szCs w:val="28"/>
        </w:rPr>
        <w:t>К какому виду бизнеса вы себя относите</w:t>
      </w:r>
    </w:p>
    <w:tbl>
      <w:tblPr>
        <w:tblStyle w:val="a4"/>
        <w:tblW w:w="0" w:type="auto"/>
        <w:tblInd w:w="817" w:type="dxa"/>
        <w:tblLook w:val="04A0"/>
      </w:tblPr>
      <w:tblGrid>
        <w:gridCol w:w="6237"/>
        <w:gridCol w:w="1276"/>
        <w:gridCol w:w="1559"/>
      </w:tblGrid>
      <w:tr w:rsidR="007F5733" w:rsidRPr="00CC7763" w:rsidTr="00681EB0">
        <w:tc>
          <w:tcPr>
            <w:tcW w:w="6237" w:type="dxa"/>
          </w:tcPr>
          <w:p w:rsidR="007F5733" w:rsidRPr="00681EB0" w:rsidRDefault="007F5733" w:rsidP="00681E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733" w:rsidRPr="00681EB0" w:rsidRDefault="007F5733" w:rsidP="00681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7F5733" w:rsidRPr="00681EB0" w:rsidRDefault="007F5733" w:rsidP="00681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F5733" w:rsidRPr="00CC7763" w:rsidTr="00681EB0">
        <w:tc>
          <w:tcPr>
            <w:tcW w:w="6237" w:type="dxa"/>
          </w:tcPr>
          <w:p w:rsidR="007F5733" w:rsidRPr="00681EB0" w:rsidRDefault="007F5733" w:rsidP="00681E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B0">
              <w:rPr>
                <w:rFonts w:ascii="Times New Roman" w:hAnsi="Times New Roman"/>
                <w:sz w:val="24"/>
                <w:szCs w:val="24"/>
              </w:rPr>
              <w:t>Малый</w:t>
            </w:r>
          </w:p>
        </w:tc>
        <w:tc>
          <w:tcPr>
            <w:tcW w:w="1276" w:type="dxa"/>
          </w:tcPr>
          <w:p w:rsidR="007F5733" w:rsidRPr="00681EB0" w:rsidRDefault="007F5733" w:rsidP="00681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B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7F5733" w:rsidRPr="00681EB0" w:rsidRDefault="007F5733" w:rsidP="00681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B0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7F5733" w:rsidRPr="00CC7763" w:rsidTr="00681EB0">
        <w:tc>
          <w:tcPr>
            <w:tcW w:w="6237" w:type="dxa"/>
          </w:tcPr>
          <w:p w:rsidR="007F5733" w:rsidRPr="00681EB0" w:rsidRDefault="007F5733" w:rsidP="00681E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B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7F5733" w:rsidRPr="00681EB0" w:rsidRDefault="007F5733" w:rsidP="00681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F5733" w:rsidRPr="00681EB0" w:rsidRDefault="007F5733" w:rsidP="00681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B0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7F5733" w:rsidRPr="00CC7763" w:rsidTr="00681EB0">
        <w:trPr>
          <w:trHeight w:val="429"/>
        </w:trPr>
        <w:tc>
          <w:tcPr>
            <w:tcW w:w="6237" w:type="dxa"/>
          </w:tcPr>
          <w:p w:rsidR="007F5733" w:rsidRPr="00681EB0" w:rsidRDefault="007F5733" w:rsidP="00681E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B0">
              <w:rPr>
                <w:rFonts w:ascii="Times New Roman" w:hAnsi="Times New Roman"/>
                <w:sz w:val="24"/>
                <w:szCs w:val="24"/>
              </w:rPr>
              <w:t>Крупный</w:t>
            </w:r>
          </w:p>
        </w:tc>
        <w:tc>
          <w:tcPr>
            <w:tcW w:w="1276" w:type="dxa"/>
          </w:tcPr>
          <w:p w:rsidR="007F5733" w:rsidRPr="00681EB0" w:rsidRDefault="007F5733" w:rsidP="00681E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733" w:rsidRPr="00681EB0" w:rsidRDefault="007F5733" w:rsidP="00681E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27A" w:rsidRPr="00CC7763" w:rsidRDefault="0036227A" w:rsidP="0036227A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Вывод:48</w:t>
      </w:r>
      <w:r w:rsidRPr="00CC7763">
        <w:rPr>
          <w:rFonts w:ascii="Times New Roman" w:hAnsi="Times New Roman"/>
          <w:sz w:val="28"/>
          <w:szCs w:val="28"/>
        </w:rPr>
        <w:t xml:space="preserve"> человек представляют малый бизнес, </w:t>
      </w:r>
      <w:r>
        <w:rPr>
          <w:rFonts w:ascii="Times New Roman" w:hAnsi="Times New Roman"/>
          <w:sz w:val="28"/>
          <w:szCs w:val="28"/>
        </w:rPr>
        <w:t>4предпринимател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Pr="00CC7763">
        <w:rPr>
          <w:rFonts w:ascii="Times New Roman" w:hAnsi="Times New Roman"/>
          <w:sz w:val="28"/>
          <w:szCs w:val="28"/>
        </w:rPr>
        <w:t>-</w:t>
      </w:r>
      <w:proofErr w:type="gramEnd"/>
      <w:r w:rsidRPr="00CC7763">
        <w:rPr>
          <w:rFonts w:ascii="Times New Roman" w:hAnsi="Times New Roman"/>
          <w:sz w:val="28"/>
          <w:szCs w:val="28"/>
        </w:rPr>
        <w:t xml:space="preserve"> средний бизнес</w:t>
      </w:r>
    </w:p>
    <w:p w:rsidR="00681EB0" w:rsidRPr="00681EB0" w:rsidRDefault="00681EB0" w:rsidP="00681E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EB0">
        <w:rPr>
          <w:rFonts w:ascii="Times New Roman" w:hAnsi="Times New Roman"/>
          <w:sz w:val="28"/>
          <w:szCs w:val="28"/>
        </w:rPr>
        <w:t xml:space="preserve">        4.</w:t>
      </w:r>
      <w:r w:rsidR="00C531AE" w:rsidRPr="00681EB0">
        <w:rPr>
          <w:rFonts w:ascii="Times New Roman" w:hAnsi="Times New Roman"/>
          <w:sz w:val="28"/>
          <w:szCs w:val="28"/>
        </w:rPr>
        <w:t>Основные виды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681EB0">
        <w:rPr>
          <w:rFonts w:ascii="Times New Roman" w:hAnsi="Times New Roman"/>
          <w:sz w:val="28"/>
          <w:szCs w:val="28"/>
        </w:rPr>
        <w:t xml:space="preserve"> (указывается не более трех вариантов ответа)</w:t>
      </w:r>
    </w:p>
    <w:p w:rsidR="00681EB0" w:rsidRPr="00681EB0" w:rsidRDefault="00681EB0" w:rsidP="0068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28"/>
        <w:gridCol w:w="877"/>
        <w:gridCol w:w="709"/>
      </w:tblGrid>
      <w:tr w:rsidR="00681EB0" w:rsidRPr="00681EB0" w:rsidTr="00681EB0">
        <w:trPr>
          <w:tblCellSpacing w:w="5" w:type="nil"/>
        </w:trPr>
        <w:tc>
          <w:tcPr>
            <w:tcW w:w="7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681EB0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681EB0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681EB0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1EB0" w:rsidRPr="00681EB0" w:rsidTr="00681EB0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681EB0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B0">
              <w:rPr>
                <w:rFonts w:ascii="Times New Roman" w:hAnsi="Times New Roman"/>
                <w:sz w:val="24"/>
                <w:szCs w:val="24"/>
              </w:rPr>
              <w:t xml:space="preserve">производство продукции промышленного назначения                    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D02363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D02363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681EB0" w:rsidRPr="00681EB0" w:rsidTr="00681EB0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681EB0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B0">
              <w:rPr>
                <w:rFonts w:ascii="Times New Roman" w:hAnsi="Times New Roman"/>
                <w:sz w:val="24"/>
                <w:szCs w:val="24"/>
              </w:rPr>
              <w:t xml:space="preserve">производство потребительских товаров                               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D02363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D02363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681EB0" w:rsidRPr="00681EB0" w:rsidTr="00681EB0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681EB0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B0">
              <w:rPr>
                <w:rFonts w:ascii="Times New Roman" w:hAnsi="Times New Roman"/>
                <w:sz w:val="24"/>
                <w:szCs w:val="24"/>
              </w:rPr>
              <w:t xml:space="preserve">сельское хозяйство                                                 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D02363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D02363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681EB0" w:rsidRPr="00681EB0" w:rsidTr="00681EB0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681EB0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B0">
              <w:rPr>
                <w:rFonts w:ascii="Times New Roman" w:hAnsi="Times New Roman"/>
                <w:sz w:val="24"/>
                <w:szCs w:val="24"/>
              </w:rPr>
              <w:t xml:space="preserve">строительство                                                      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D02363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D02363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681EB0" w:rsidRPr="00681EB0" w:rsidTr="00681EB0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681EB0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B0">
              <w:rPr>
                <w:rFonts w:ascii="Times New Roman" w:hAnsi="Times New Roman"/>
                <w:sz w:val="24"/>
                <w:szCs w:val="24"/>
              </w:rPr>
              <w:t xml:space="preserve">финансы                                                            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D02363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D02363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681EB0" w:rsidRPr="00681EB0" w:rsidTr="00681EB0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681EB0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розничная торговля                                                 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D02363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D02363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</w:tr>
      <w:tr w:rsidR="00681EB0" w:rsidRPr="00681EB0" w:rsidTr="00681EB0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681EB0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B0">
              <w:rPr>
                <w:rFonts w:ascii="Times New Roman" w:hAnsi="Times New Roman"/>
                <w:sz w:val="24"/>
                <w:szCs w:val="24"/>
              </w:rPr>
              <w:t xml:space="preserve">оптовая торговля                                                   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D02363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D02363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681EB0" w:rsidRPr="00681EB0" w:rsidTr="00681EB0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681EB0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B0">
              <w:rPr>
                <w:rFonts w:ascii="Times New Roman" w:hAnsi="Times New Roman"/>
                <w:sz w:val="24"/>
                <w:szCs w:val="24"/>
              </w:rPr>
              <w:t xml:space="preserve">услуги населению                                                   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D02363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D02363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681EB0" w:rsidRPr="00681EB0" w:rsidTr="00681EB0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681EB0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B0">
              <w:rPr>
                <w:rFonts w:ascii="Times New Roman" w:hAnsi="Times New Roman"/>
                <w:sz w:val="24"/>
                <w:szCs w:val="24"/>
              </w:rPr>
              <w:t xml:space="preserve">другое (указать, что именно?):  </w:t>
            </w:r>
            <w:r w:rsidR="00D02363">
              <w:rPr>
                <w:rFonts w:ascii="Times New Roman" w:hAnsi="Times New Roman"/>
                <w:sz w:val="24"/>
                <w:szCs w:val="24"/>
              </w:rPr>
              <w:t>(грузоперевозки)</w:t>
            </w:r>
            <w:r w:rsidRPr="00681EB0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D02363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B0" w:rsidRPr="00681EB0" w:rsidRDefault="00D02363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</w:tbl>
    <w:p w:rsidR="002333B7" w:rsidRPr="00CC7763" w:rsidRDefault="00681EB0" w:rsidP="00681EB0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97284"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81060" cy="2785730"/>
            <wp:effectExtent l="19050" t="0" r="2444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21E92" w:rsidRPr="00CC7763" w:rsidRDefault="00595E6F" w:rsidP="0036227A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Вывод:</w:t>
      </w:r>
      <w:r w:rsidR="001420DC" w:rsidRPr="00CC7763">
        <w:rPr>
          <w:rFonts w:ascii="Times New Roman" w:hAnsi="Times New Roman"/>
          <w:sz w:val="28"/>
          <w:szCs w:val="28"/>
        </w:rPr>
        <w:t xml:space="preserve"> поскольку, опрошенные предприниматели </w:t>
      </w:r>
      <w:proofErr w:type="gramStart"/>
      <w:r w:rsidR="001420DC" w:rsidRPr="00CC7763">
        <w:rPr>
          <w:rFonts w:ascii="Times New Roman" w:hAnsi="Times New Roman"/>
          <w:sz w:val="28"/>
          <w:szCs w:val="28"/>
        </w:rPr>
        <w:t>занимаются разными видами деятельности общее количество ответов составляет</w:t>
      </w:r>
      <w:proofErr w:type="gramEnd"/>
      <w:r w:rsidR="001420DC" w:rsidRPr="00CC7763">
        <w:rPr>
          <w:rFonts w:ascii="Times New Roman" w:hAnsi="Times New Roman"/>
          <w:sz w:val="28"/>
          <w:szCs w:val="28"/>
        </w:rPr>
        <w:t xml:space="preserve"> более 100%. Основные виды деятельности составляет розничная торговля и услуги населению. </w:t>
      </w:r>
    </w:p>
    <w:p w:rsidR="00EF29D2" w:rsidRPr="00CC7763" w:rsidRDefault="00B93073" w:rsidP="0036227A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 xml:space="preserve"> </w:t>
      </w:r>
      <w:r w:rsidR="007E690F" w:rsidRPr="00CC7763">
        <w:rPr>
          <w:rFonts w:ascii="Times New Roman" w:hAnsi="Times New Roman"/>
          <w:sz w:val="28"/>
          <w:szCs w:val="28"/>
        </w:rPr>
        <w:t>4</w:t>
      </w:r>
      <w:r w:rsidR="00A56885" w:rsidRPr="00CC7763">
        <w:rPr>
          <w:rFonts w:ascii="Times New Roman" w:hAnsi="Times New Roman"/>
          <w:sz w:val="28"/>
          <w:szCs w:val="28"/>
        </w:rPr>
        <w:t>.</w:t>
      </w:r>
      <w:r w:rsidR="002333B7" w:rsidRPr="00CC7763">
        <w:rPr>
          <w:rFonts w:ascii="Times New Roman" w:hAnsi="Times New Roman"/>
          <w:sz w:val="28"/>
          <w:szCs w:val="28"/>
        </w:rPr>
        <w:t>Какой размер годового оборота вашей организации в денежном выражении?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8"/>
        <w:gridCol w:w="982"/>
        <w:gridCol w:w="992"/>
      </w:tblGrid>
      <w:tr w:rsidR="007B1FB2" w:rsidRPr="00CC7763" w:rsidTr="0044732B">
        <w:trPr>
          <w:trHeight w:val="400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2" w:rsidRPr="00CC7763" w:rsidRDefault="007B1FB2" w:rsidP="00114E87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2" w:rsidRPr="00CC7763" w:rsidRDefault="007B1FB2" w:rsidP="00A7743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2" w:rsidRPr="00CC7763" w:rsidRDefault="007B1FB2" w:rsidP="00A7743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B1FB2" w:rsidRPr="00CC7763" w:rsidTr="0044732B">
        <w:trPr>
          <w:trHeight w:val="400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2" w:rsidRPr="00CC7763" w:rsidRDefault="007B1FB2" w:rsidP="00114E87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100 тыс. рублей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2" w:rsidRPr="00CC7763" w:rsidRDefault="00C531AE" w:rsidP="00A7743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2" w:rsidRPr="00CC7763" w:rsidRDefault="00A77430" w:rsidP="00A7743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7B1FB2" w:rsidRPr="00CC7763" w:rsidTr="0044732B">
        <w:trPr>
          <w:trHeight w:val="428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2" w:rsidRPr="00CC7763" w:rsidRDefault="007B1FB2" w:rsidP="00114E87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100 тыс. рублей до 1 млн. руб.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2" w:rsidRPr="00CC7763" w:rsidRDefault="00C531AE" w:rsidP="00A7743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2" w:rsidRPr="00CC7763" w:rsidRDefault="00A77430" w:rsidP="00A7743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1FB2" w:rsidRPr="00CC7763" w:rsidTr="0044732B">
        <w:trPr>
          <w:trHeight w:val="528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2" w:rsidRPr="00CC7763" w:rsidRDefault="007B1FB2" w:rsidP="00114E87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1 до 5 млн. руб.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2" w:rsidRPr="00CC7763" w:rsidRDefault="00C531AE" w:rsidP="00A7743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2" w:rsidRPr="00CC7763" w:rsidRDefault="00A77430" w:rsidP="00A7743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7B1FB2" w:rsidRPr="00CC7763" w:rsidTr="0044732B">
        <w:trPr>
          <w:trHeight w:val="451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2" w:rsidRPr="00CC7763" w:rsidRDefault="007B1FB2" w:rsidP="00114E87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5 до 10 млн. руб.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2" w:rsidRPr="00CC7763" w:rsidRDefault="00C531AE" w:rsidP="00A7743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2" w:rsidRPr="00CC7763" w:rsidRDefault="00A77430" w:rsidP="00A7743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B1FB2" w:rsidRPr="00CC7763" w:rsidTr="0044732B">
        <w:trPr>
          <w:trHeight w:val="465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2" w:rsidRPr="00CC7763" w:rsidRDefault="007B1FB2" w:rsidP="00114E87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 10 до 100 млн. рублей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2" w:rsidRPr="00CC7763" w:rsidRDefault="007B1FB2" w:rsidP="00A7743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2" w:rsidRPr="00CC7763" w:rsidRDefault="00A77430" w:rsidP="00A7743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7B1FB2" w:rsidRPr="00CC7763" w:rsidTr="0044732B">
        <w:trPr>
          <w:trHeight w:val="393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2" w:rsidRPr="00CC7763" w:rsidRDefault="007B1FB2" w:rsidP="00114E87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 100 до 500 млн. рублей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2" w:rsidRPr="00CC7763" w:rsidRDefault="00C531AE" w:rsidP="00A7743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2" w:rsidRPr="00CC7763" w:rsidRDefault="00A77430" w:rsidP="00A7743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7B1FB2" w:rsidRPr="00CC7763" w:rsidTr="0044732B">
        <w:trPr>
          <w:trHeight w:val="435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2" w:rsidRPr="00CC7763" w:rsidRDefault="007B1FB2" w:rsidP="00114E87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Более 500 млн. рублей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2" w:rsidRPr="00CC7763" w:rsidRDefault="007B1FB2" w:rsidP="00A7743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2" w:rsidRPr="00CC7763" w:rsidRDefault="00A77430" w:rsidP="00A7743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430" w:rsidRPr="00CC7763" w:rsidTr="0044732B">
        <w:tblPrEx>
          <w:tblLook w:val="0000"/>
        </w:tblPrEx>
        <w:trPr>
          <w:trHeight w:val="483"/>
        </w:trPr>
        <w:tc>
          <w:tcPr>
            <w:tcW w:w="7098" w:type="dxa"/>
          </w:tcPr>
          <w:p w:rsidR="00A77430" w:rsidRPr="00CC7763" w:rsidRDefault="00A77430" w:rsidP="00114E87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982" w:type="dxa"/>
          </w:tcPr>
          <w:p w:rsidR="00A77430" w:rsidRPr="00CC7763" w:rsidRDefault="00A77430" w:rsidP="00A77430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7430" w:rsidRPr="00CC7763" w:rsidRDefault="00A77430" w:rsidP="00A77430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</w:tbl>
    <w:p w:rsidR="00F44B5D" w:rsidRPr="00CC7763" w:rsidRDefault="00F44B5D" w:rsidP="00A5688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7430" w:rsidRPr="00CC7763" w:rsidRDefault="0036227A" w:rsidP="00A568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A77430" w:rsidRPr="00CC776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562225"/>
            <wp:effectExtent l="19050" t="0" r="1905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77430" w:rsidRPr="00CC7763" w:rsidRDefault="00A77430" w:rsidP="00A568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4B5D" w:rsidRPr="00CC7763" w:rsidRDefault="00F44B5D" w:rsidP="0036227A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Вывод:</w:t>
      </w:r>
      <w:r w:rsidR="0036227A">
        <w:rPr>
          <w:rFonts w:ascii="Times New Roman" w:hAnsi="Times New Roman"/>
          <w:sz w:val="28"/>
          <w:szCs w:val="28"/>
        </w:rPr>
        <w:t xml:space="preserve"> У 67</w:t>
      </w:r>
      <w:r w:rsidR="001420DC" w:rsidRPr="00CC7763">
        <w:rPr>
          <w:rFonts w:ascii="Times New Roman" w:hAnsi="Times New Roman"/>
          <w:sz w:val="28"/>
          <w:szCs w:val="28"/>
        </w:rPr>
        <w:t>% предпринимателей годовой оборот</w:t>
      </w:r>
      <w:r w:rsidR="008F0359" w:rsidRPr="00CC7763">
        <w:rPr>
          <w:rFonts w:ascii="Times New Roman" w:hAnsi="Times New Roman"/>
          <w:sz w:val="28"/>
          <w:szCs w:val="28"/>
        </w:rPr>
        <w:t xml:space="preserve"> составляет от100 тысяч до 1 млн. рублей. </w:t>
      </w:r>
      <w:r w:rsidR="0036227A">
        <w:rPr>
          <w:rFonts w:ascii="Times New Roman" w:hAnsi="Times New Roman"/>
          <w:sz w:val="28"/>
          <w:szCs w:val="28"/>
        </w:rPr>
        <w:t>13.4%</w:t>
      </w:r>
      <w:r w:rsidR="008F0359" w:rsidRPr="00CC7763">
        <w:rPr>
          <w:rFonts w:ascii="Times New Roman" w:hAnsi="Times New Roman"/>
          <w:sz w:val="28"/>
          <w:szCs w:val="28"/>
        </w:rPr>
        <w:t xml:space="preserve"> предпринимателей указали годовой оборот до 5млн. рублей. Один человек обладает оборотными средствами до 100 млн. рублей и 1 до </w:t>
      </w:r>
      <w:r w:rsidR="0036227A">
        <w:rPr>
          <w:rFonts w:ascii="Times New Roman" w:hAnsi="Times New Roman"/>
          <w:sz w:val="28"/>
          <w:szCs w:val="28"/>
        </w:rPr>
        <w:t>500 млн.</w:t>
      </w:r>
      <w:r w:rsidR="008F0359" w:rsidRPr="00CC7763">
        <w:rPr>
          <w:rFonts w:ascii="Times New Roman" w:hAnsi="Times New Roman"/>
          <w:sz w:val="28"/>
          <w:szCs w:val="28"/>
        </w:rPr>
        <w:t xml:space="preserve"> рублей.</w:t>
      </w:r>
      <w:r w:rsidR="0036227A">
        <w:rPr>
          <w:rFonts w:ascii="Times New Roman" w:hAnsi="Times New Roman"/>
          <w:sz w:val="28"/>
          <w:szCs w:val="28"/>
        </w:rPr>
        <w:t xml:space="preserve"> 3 предпринимателя не захотели указать свой годовой оборот.</w:t>
      </w:r>
    </w:p>
    <w:p w:rsidR="00C531AE" w:rsidRPr="00CC7763" w:rsidRDefault="0036227A" w:rsidP="003622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690F" w:rsidRPr="00CC7763">
        <w:rPr>
          <w:rFonts w:ascii="Times New Roman" w:hAnsi="Times New Roman"/>
          <w:sz w:val="28"/>
          <w:szCs w:val="28"/>
        </w:rPr>
        <w:t>5. какая численность работников, занятых в Вашем бизнесе?</w:t>
      </w:r>
    </w:p>
    <w:tbl>
      <w:tblPr>
        <w:tblStyle w:val="a4"/>
        <w:tblW w:w="0" w:type="auto"/>
        <w:tblInd w:w="675" w:type="dxa"/>
        <w:tblLook w:val="04A0"/>
      </w:tblPr>
      <w:tblGrid>
        <w:gridCol w:w="6804"/>
        <w:gridCol w:w="1134"/>
        <w:gridCol w:w="8"/>
        <w:gridCol w:w="950"/>
      </w:tblGrid>
      <w:tr w:rsidR="00C531AE" w:rsidRPr="00CC7763" w:rsidTr="0036227A">
        <w:trPr>
          <w:trHeight w:val="344"/>
        </w:trPr>
        <w:tc>
          <w:tcPr>
            <w:tcW w:w="6804" w:type="dxa"/>
          </w:tcPr>
          <w:p w:rsidR="00C531AE" w:rsidRPr="0036227A" w:rsidRDefault="00C531AE" w:rsidP="003622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AE" w:rsidRPr="0036227A" w:rsidRDefault="00C531AE" w:rsidP="00362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7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58" w:type="dxa"/>
            <w:gridSpan w:val="2"/>
          </w:tcPr>
          <w:p w:rsidR="00C531AE" w:rsidRPr="0036227A" w:rsidRDefault="00C531AE" w:rsidP="00362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31AE" w:rsidRPr="00CC7763" w:rsidTr="0036227A">
        <w:tc>
          <w:tcPr>
            <w:tcW w:w="6804" w:type="dxa"/>
          </w:tcPr>
          <w:p w:rsidR="00C531AE" w:rsidRPr="0036227A" w:rsidRDefault="00C531AE" w:rsidP="003622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27A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134" w:type="dxa"/>
          </w:tcPr>
          <w:p w:rsidR="00C531AE" w:rsidRPr="0036227A" w:rsidRDefault="00686AE4" w:rsidP="00362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7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58" w:type="dxa"/>
            <w:gridSpan w:val="2"/>
          </w:tcPr>
          <w:p w:rsidR="00C531AE" w:rsidRPr="0036227A" w:rsidRDefault="00A77430" w:rsidP="00362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7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C531AE" w:rsidRPr="00CC7763" w:rsidTr="0036227A">
        <w:tc>
          <w:tcPr>
            <w:tcW w:w="6804" w:type="dxa"/>
          </w:tcPr>
          <w:p w:rsidR="00C531AE" w:rsidRPr="0036227A" w:rsidRDefault="00C531AE" w:rsidP="003622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27A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1134" w:type="dxa"/>
          </w:tcPr>
          <w:p w:rsidR="00C531AE" w:rsidRPr="0036227A" w:rsidRDefault="00686AE4" w:rsidP="00362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:rsidR="00C531AE" w:rsidRPr="0036227A" w:rsidRDefault="00DB5C4A" w:rsidP="00362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7A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C531AE" w:rsidRPr="00CC7763" w:rsidTr="0036227A">
        <w:tc>
          <w:tcPr>
            <w:tcW w:w="6804" w:type="dxa"/>
          </w:tcPr>
          <w:p w:rsidR="00C531AE" w:rsidRPr="0036227A" w:rsidRDefault="00C531AE" w:rsidP="003622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27A">
              <w:rPr>
                <w:rFonts w:ascii="Times New Roman" w:hAnsi="Times New Roman"/>
                <w:sz w:val="24"/>
                <w:szCs w:val="24"/>
              </w:rPr>
              <w:t>50-200</w:t>
            </w:r>
          </w:p>
        </w:tc>
        <w:tc>
          <w:tcPr>
            <w:tcW w:w="1134" w:type="dxa"/>
          </w:tcPr>
          <w:p w:rsidR="00C531AE" w:rsidRPr="0036227A" w:rsidRDefault="00686AE4" w:rsidP="00362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</w:tcPr>
          <w:p w:rsidR="00C531AE" w:rsidRPr="0036227A" w:rsidRDefault="00A77430" w:rsidP="00362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7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C531AE" w:rsidRPr="00CC7763" w:rsidTr="0036227A">
        <w:tc>
          <w:tcPr>
            <w:tcW w:w="6804" w:type="dxa"/>
          </w:tcPr>
          <w:p w:rsidR="00C531AE" w:rsidRPr="0036227A" w:rsidRDefault="00686AE4" w:rsidP="003622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27A">
              <w:rPr>
                <w:rFonts w:ascii="Times New Roman" w:hAnsi="Times New Roman"/>
                <w:sz w:val="24"/>
                <w:szCs w:val="24"/>
              </w:rPr>
              <w:t>200-500</w:t>
            </w:r>
          </w:p>
        </w:tc>
        <w:tc>
          <w:tcPr>
            <w:tcW w:w="1134" w:type="dxa"/>
          </w:tcPr>
          <w:p w:rsidR="00C531AE" w:rsidRPr="0036227A" w:rsidRDefault="00C531AE" w:rsidP="003622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C531AE" w:rsidRPr="0036227A" w:rsidRDefault="00C531AE" w:rsidP="003622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1AE" w:rsidRPr="00CC7763" w:rsidTr="0036227A">
        <w:tc>
          <w:tcPr>
            <w:tcW w:w="6804" w:type="dxa"/>
          </w:tcPr>
          <w:p w:rsidR="00C531AE" w:rsidRPr="0036227A" w:rsidRDefault="00686AE4" w:rsidP="003622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27A">
              <w:rPr>
                <w:rFonts w:ascii="Times New Roman" w:hAnsi="Times New Roman"/>
                <w:sz w:val="24"/>
                <w:szCs w:val="24"/>
              </w:rPr>
              <w:t>500-1500</w:t>
            </w:r>
          </w:p>
        </w:tc>
        <w:tc>
          <w:tcPr>
            <w:tcW w:w="1134" w:type="dxa"/>
          </w:tcPr>
          <w:p w:rsidR="00C531AE" w:rsidRPr="0036227A" w:rsidRDefault="00C531AE" w:rsidP="003622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C531AE" w:rsidRPr="0036227A" w:rsidRDefault="00C531AE" w:rsidP="003622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1AE" w:rsidRPr="00CC7763" w:rsidTr="0036227A">
        <w:tc>
          <w:tcPr>
            <w:tcW w:w="6804" w:type="dxa"/>
          </w:tcPr>
          <w:p w:rsidR="00C531AE" w:rsidRPr="0036227A" w:rsidRDefault="00686AE4" w:rsidP="003622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27A">
              <w:rPr>
                <w:rFonts w:ascii="Times New Roman" w:hAnsi="Times New Roman"/>
                <w:sz w:val="24"/>
                <w:szCs w:val="24"/>
              </w:rPr>
              <w:t>Более 1500</w:t>
            </w:r>
          </w:p>
        </w:tc>
        <w:tc>
          <w:tcPr>
            <w:tcW w:w="1134" w:type="dxa"/>
          </w:tcPr>
          <w:p w:rsidR="00C531AE" w:rsidRPr="0036227A" w:rsidRDefault="00C531AE" w:rsidP="003622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C531AE" w:rsidRPr="0036227A" w:rsidRDefault="00C531AE" w:rsidP="003622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30" w:rsidRPr="00CC7763" w:rsidTr="00362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8"/>
        </w:trPr>
        <w:tc>
          <w:tcPr>
            <w:tcW w:w="6804" w:type="dxa"/>
          </w:tcPr>
          <w:p w:rsidR="00A77430" w:rsidRPr="0036227A" w:rsidRDefault="0061156F" w:rsidP="0036227A">
            <w:pPr>
              <w:spacing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27A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142" w:type="dxa"/>
            <w:gridSpan w:val="2"/>
          </w:tcPr>
          <w:p w:rsidR="00A77430" w:rsidRPr="0036227A" w:rsidRDefault="0061156F" w:rsidP="0036227A">
            <w:pPr>
              <w:spacing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A77430" w:rsidRPr="0036227A" w:rsidRDefault="00DB5C4A" w:rsidP="0036227A">
            <w:pPr>
              <w:spacing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27A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</w:tbl>
    <w:p w:rsidR="007E690F" w:rsidRPr="00CC7763" w:rsidRDefault="0036227A" w:rsidP="004C3BE7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Вывод: </w:t>
      </w:r>
      <w:r w:rsidR="007E690F" w:rsidRPr="00CC7763">
        <w:rPr>
          <w:rFonts w:ascii="Times New Roman" w:hAnsi="Times New Roman"/>
          <w:sz w:val="28"/>
          <w:szCs w:val="28"/>
        </w:rPr>
        <w:t>Только у одного предпринимателя количество работающих составляет от 10-</w:t>
      </w:r>
      <w:r>
        <w:rPr>
          <w:rFonts w:ascii="Times New Roman" w:hAnsi="Times New Roman"/>
          <w:sz w:val="28"/>
          <w:szCs w:val="28"/>
        </w:rPr>
        <w:t xml:space="preserve">   </w:t>
      </w:r>
      <w:r w:rsidR="007E690F" w:rsidRPr="00CC7763">
        <w:rPr>
          <w:rFonts w:ascii="Times New Roman" w:hAnsi="Times New Roman"/>
          <w:sz w:val="28"/>
          <w:szCs w:val="28"/>
        </w:rPr>
        <w:t>50 человек у остальных количество работающих менее 10 человек.</w:t>
      </w:r>
    </w:p>
    <w:p w:rsidR="007E690F" w:rsidRPr="00CC7763" w:rsidRDefault="0036227A" w:rsidP="00A568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7E690F"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095500"/>
            <wp:effectExtent l="19050" t="0" r="19050" b="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E690F" w:rsidRPr="00CC7763" w:rsidRDefault="0036227A" w:rsidP="0036227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E690F" w:rsidRPr="00CC7763">
        <w:rPr>
          <w:rFonts w:ascii="Times New Roman" w:hAnsi="Times New Roman"/>
          <w:sz w:val="28"/>
          <w:szCs w:val="28"/>
        </w:rPr>
        <w:t>6.</w:t>
      </w:r>
      <w:r w:rsidR="00F541A4" w:rsidRPr="00CC7763">
        <w:rPr>
          <w:rFonts w:ascii="Times New Roman" w:hAnsi="Times New Roman"/>
          <w:sz w:val="28"/>
          <w:szCs w:val="28"/>
        </w:rPr>
        <w:t xml:space="preserve"> </w:t>
      </w:r>
      <w:r w:rsidR="007E690F" w:rsidRPr="00CC776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раз в год вам приходится взаимодействовать со следующими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90F" w:rsidRPr="00CC7763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органами?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877"/>
        <w:gridCol w:w="709"/>
        <w:gridCol w:w="709"/>
        <w:gridCol w:w="708"/>
        <w:gridCol w:w="824"/>
        <w:gridCol w:w="851"/>
        <w:gridCol w:w="992"/>
      </w:tblGrid>
      <w:tr w:rsidR="00A77430" w:rsidRPr="00CC7763" w:rsidTr="0036227A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Органы и учреждения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3раза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4раза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5</w:t>
            </w:r>
          </w:p>
        </w:tc>
        <w:tc>
          <w:tcPr>
            <w:tcW w:w="992" w:type="dxa"/>
            <w:shd w:val="clear" w:color="auto" w:fill="auto"/>
          </w:tcPr>
          <w:p w:rsidR="006E3103" w:rsidRPr="00CC7763" w:rsidRDefault="00A77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</w:t>
            </w:r>
            <w:r w:rsidR="006E3103" w:rsidRPr="00CC7763">
              <w:rPr>
                <w:rFonts w:ascii="Times New Roman" w:hAnsi="Times New Roman"/>
                <w:sz w:val="24"/>
                <w:szCs w:val="24"/>
              </w:rPr>
              <w:t>т ответа</w:t>
            </w:r>
          </w:p>
        </w:tc>
      </w:tr>
      <w:tr w:rsidR="00A77430" w:rsidRPr="00CC7763" w:rsidTr="0036227A">
        <w:trPr>
          <w:trHeight w:val="2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антимонопольная служба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430" w:rsidRPr="00CC7763" w:rsidRDefault="00A77430" w:rsidP="006E3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51</w:t>
            </w:r>
          </w:p>
        </w:tc>
      </w:tr>
      <w:tr w:rsidR="00A77430" w:rsidRPr="00CC7763" w:rsidTr="0036227A">
        <w:trPr>
          <w:trHeight w:val="2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противопожарного надзора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77430" w:rsidRPr="00CC7763" w:rsidRDefault="00A77430" w:rsidP="006E3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45</w:t>
            </w:r>
          </w:p>
        </w:tc>
      </w:tr>
      <w:tr w:rsidR="00A77430" w:rsidRPr="00CC7763" w:rsidTr="0036227A">
        <w:trPr>
          <w:trHeight w:val="2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служба по надзору в сфере защиты прав потребителе и благополучия человека, в том числе «роспотребнадзор» и «санэпидемстанция»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430" w:rsidRPr="00CC7763" w:rsidRDefault="00A77430" w:rsidP="006E3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48</w:t>
            </w:r>
          </w:p>
        </w:tc>
      </w:tr>
      <w:tr w:rsidR="00A77430" w:rsidRPr="00CC7763" w:rsidTr="0036227A">
        <w:trPr>
          <w:trHeight w:val="2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430" w:rsidRPr="00CC7763" w:rsidRDefault="00A77430" w:rsidP="006E3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48</w:t>
            </w:r>
          </w:p>
        </w:tc>
      </w:tr>
      <w:tr w:rsidR="00A77430" w:rsidRPr="00CC7763" w:rsidTr="0036227A">
        <w:trPr>
          <w:trHeight w:val="2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Учреждения, занимающиеся вопросами представления земельных участков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430" w:rsidRPr="00CC7763" w:rsidRDefault="006E3103" w:rsidP="006E3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48</w:t>
            </w:r>
          </w:p>
        </w:tc>
      </w:tr>
      <w:tr w:rsidR="00A77430" w:rsidRPr="00CC7763" w:rsidTr="0036227A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ED268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77430" w:rsidRPr="00CC7763" w:rsidRDefault="006E3103" w:rsidP="006E3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48</w:t>
            </w:r>
          </w:p>
        </w:tc>
      </w:tr>
      <w:tr w:rsidR="00A77430" w:rsidRPr="00CC7763" w:rsidTr="0036227A">
        <w:trPr>
          <w:trHeight w:val="2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прокуратуры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77430" w:rsidRPr="00CC7763" w:rsidRDefault="006E3103" w:rsidP="006E3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49</w:t>
            </w:r>
          </w:p>
        </w:tc>
      </w:tr>
      <w:tr w:rsidR="00A77430" w:rsidRPr="00CC7763" w:rsidTr="0036227A">
        <w:trPr>
          <w:trHeight w:val="2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Верхнесалдинский городской суд Свердловской области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7430" w:rsidRPr="00CC7763" w:rsidRDefault="006E3103" w:rsidP="006E3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50</w:t>
            </w:r>
          </w:p>
        </w:tc>
      </w:tr>
      <w:tr w:rsidR="00A77430" w:rsidRPr="00CC7763" w:rsidTr="0036227A">
        <w:trPr>
          <w:trHeight w:val="2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органы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77430" w:rsidRPr="00CC7763" w:rsidRDefault="00A77430" w:rsidP="006E3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7430" w:rsidRPr="00CC7763" w:rsidTr="0036227A">
        <w:trPr>
          <w:trHeight w:val="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судебных приставов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7430" w:rsidRPr="00CC7763" w:rsidRDefault="006E3103" w:rsidP="006E3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46</w:t>
            </w:r>
          </w:p>
        </w:tc>
      </w:tr>
      <w:tr w:rsidR="00A77430" w:rsidRPr="00CC7763" w:rsidTr="0036227A">
        <w:trPr>
          <w:trHeight w:val="2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Ростехнадзор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430" w:rsidRPr="00CC7763" w:rsidRDefault="006E3103" w:rsidP="006E3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52</w:t>
            </w:r>
          </w:p>
        </w:tc>
      </w:tr>
      <w:tr w:rsidR="00A77430" w:rsidRPr="00CC7763" w:rsidTr="0036227A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организации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430" w:rsidRPr="00CC7763" w:rsidRDefault="006E3103" w:rsidP="006E3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52</w:t>
            </w:r>
          </w:p>
        </w:tc>
      </w:tr>
      <w:tr w:rsidR="00A77430" w:rsidRPr="00CC7763" w:rsidTr="0036227A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Арбитражный суд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6D1E06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77430" w:rsidRPr="00CC7763" w:rsidRDefault="006E3103" w:rsidP="006E3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50</w:t>
            </w:r>
          </w:p>
        </w:tc>
      </w:tr>
      <w:tr w:rsidR="00A77430" w:rsidRPr="00CC7763" w:rsidTr="0036227A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0B5C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Мировой суд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30" w:rsidRPr="00CC7763" w:rsidRDefault="00A77430" w:rsidP="006E31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77430" w:rsidRPr="00CC7763" w:rsidRDefault="006E3103" w:rsidP="006E3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51</w:t>
            </w:r>
          </w:p>
        </w:tc>
      </w:tr>
    </w:tbl>
    <w:p w:rsidR="00ED2680" w:rsidRPr="00CC7763" w:rsidRDefault="00ED2680" w:rsidP="007E690F">
      <w:pPr>
        <w:rPr>
          <w:rFonts w:ascii="Times New Roman" w:hAnsi="Times New Roman"/>
          <w:sz w:val="28"/>
          <w:szCs w:val="28"/>
        </w:rPr>
      </w:pPr>
    </w:p>
    <w:p w:rsidR="00ED2680" w:rsidRPr="00CC7763" w:rsidRDefault="0036227A" w:rsidP="007E69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895600"/>
            <wp:effectExtent l="19050" t="0" r="19050" b="0"/>
            <wp:docPr id="1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C3BE7" w:rsidRDefault="0036227A" w:rsidP="0044732B">
      <w:pPr>
        <w:ind w:left="709" w:right="565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3BE7"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8956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4C3BE7">
        <w:rPr>
          <w:rFonts w:ascii="Times New Roman" w:hAnsi="Times New Roman"/>
          <w:sz w:val="28"/>
          <w:szCs w:val="28"/>
        </w:rPr>
        <w:t xml:space="preserve">     </w:t>
      </w:r>
      <w:r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2933700"/>
            <wp:effectExtent l="19050" t="0" r="19050" b="0"/>
            <wp:docPr id="2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22CF2" w:rsidRPr="00CC7763" w:rsidRDefault="004C3BE7" w:rsidP="004C3BE7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122CF2">
        <w:rPr>
          <w:rFonts w:ascii="Times New Roman" w:hAnsi="Times New Roman"/>
          <w:sz w:val="28"/>
          <w:szCs w:val="28"/>
        </w:rPr>
        <w:t xml:space="preserve"> Вывод</w:t>
      </w:r>
      <w:r w:rsidR="007E690F" w:rsidRPr="00CC7763">
        <w:rPr>
          <w:rFonts w:ascii="Times New Roman" w:hAnsi="Times New Roman"/>
          <w:sz w:val="28"/>
          <w:szCs w:val="28"/>
        </w:rPr>
        <w:t>: В связи с тем</w:t>
      </w:r>
      <w:r w:rsidR="00122CF2">
        <w:rPr>
          <w:rFonts w:ascii="Times New Roman" w:hAnsi="Times New Roman"/>
          <w:sz w:val="28"/>
          <w:szCs w:val="28"/>
        </w:rPr>
        <w:t>,</w:t>
      </w:r>
      <w:r w:rsidR="007E690F" w:rsidRPr="00CC7763">
        <w:rPr>
          <w:rFonts w:ascii="Times New Roman" w:hAnsi="Times New Roman"/>
          <w:sz w:val="28"/>
          <w:szCs w:val="28"/>
        </w:rPr>
        <w:t xml:space="preserve"> что основным видами деятельности являются торговля и услуги, то наибольшее количество случаев взаимодействия отмечено с Федеральной службой по надзору в сфере защиты прав потребителе и благополучия человека, в том числе «</w:t>
      </w:r>
      <w:proofErr w:type="spellStart"/>
      <w:r w:rsidR="007E690F" w:rsidRPr="00CC7763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="007E690F" w:rsidRPr="00CC776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7E690F" w:rsidRPr="00CC7763">
        <w:rPr>
          <w:rFonts w:ascii="Times New Roman" w:hAnsi="Times New Roman"/>
          <w:sz w:val="28"/>
          <w:szCs w:val="28"/>
        </w:rPr>
        <w:t>и</w:t>
      </w:r>
      <w:r w:rsidR="00122CF2" w:rsidRPr="00CC7763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="00122CF2" w:rsidRPr="00CC7763">
        <w:rPr>
          <w:rFonts w:ascii="Times New Roman" w:hAnsi="Times New Roman"/>
          <w:sz w:val="28"/>
          <w:szCs w:val="28"/>
        </w:rPr>
        <w:t>санэпидемстанцией</w:t>
      </w:r>
      <w:proofErr w:type="spellEnd"/>
      <w:r w:rsidR="00122CF2" w:rsidRPr="00CC7763">
        <w:rPr>
          <w:rFonts w:ascii="Times New Roman" w:hAnsi="Times New Roman"/>
          <w:sz w:val="28"/>
          <w:szCs w:val="28"/>
        </w:rPr>
        <w:t>»</w:t>
      </w:r>
      <w:r w:rsidR="00122CF2">
        <w:rPr>
          <w:rFonts w:ascii="Times New Roman" w:hAnsi="Times New Roman"/>
          <w:sz w:val="28"/>
          <w:szCs w:val="28"/>
        </w:rPr>
        <w:t>. Ч</w:t>
      </w:r>
      <w:r w:rsidR="00122CF2" w:rsidRPr="00CC7763">
        <w:rPr>
          <w:rFonts w:ascii="Times New Roman" w:hAnsi="Times New Roman"/>
          <w:sz w:val="28"/>
          <w:szCs w:val="28"/>
        </w:rPr>
        <w:t>аще всего обращаются также в Федеральную службу государственной регистр</w:t>
      </w:r>
      <w:r w:rsidR="00122CF2">
        <w:rPr>
          <w:rFonts w:ascii="Times New Roman" w:hAnsi="Times New Roman"/>
          <w:sz w:val="28"/>
          <w:szCs w:val="28"/>
        </w:rPr>
        <w:t>ации, кадастра и картографии и у</w:t>
      </w:r>
      <w:r w:rsidR="00122CF2" w:rsidRPr="00CC7763">
        <w:rPr>
          <w:rFonts w:ascii="Times New Roman" w:hAnsi="Times New Roman"/>
          <w:sz w:val="28"/>
          <w:szCs w:val="28"/>
        </w:rPr>
        <w:t>чреждения, занимающиеся вопросами представления земельных участков.</w:t>
      </w:r>
    </w:p>
    <w:p w:rsidR="00122CF2" w:rsidRPr="00CC7763" w:rsidRDefault="00122CF2" w:rsidP="00122CF2">
      <w:pPr>
        <w:spacing w:before="100" w:beforeAutospacing="1" w:after="100" w:afterAutospacing="1" w:line="240" w:lineRule="auto"/>
        <w:ind w:left="567"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63">
        <w:rPr>
          <w:rFonts w:ascii="Times New Roman" w:eastAsia="Times New Roman" w:hAnsi="Times New Roman"/>
          <w:sz w:val="28"/>
          <w:szCs w:val="28"/>
          <w:lang w:eastAsia="ru-RU"/>
        </w:rPr>
        <w:t>7)Сколько раз в год вам приходиться взаимодействовать с органами местного самоуправления и их структурными подразделениями?</w:t>
      </w:r>
    </w:p>
    <w:tbl>
      <w:tblPr>
        <w:tblpPr w:leftFromText="180" w:rightFromText="180" w:vertAnchor="text" w:horzAnchor="margin" w:tblpXSpec="right" w:tblpY="2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67"/>
        <w:gridCol w:w="709"/>
        <w:gridCol w:w="567"/>
        <w:gridCol w:w="567"/>
        <w:gridCol w:w="567"/>
        <w:gridCol w:w="567"/>
        <w:gridCol w:w="992"/>
        <w:gridCol w:w="1418"/>
      </w:tblGrid>
      <w:tr w:rsidR="00F00E35" w:rsidRPr="00CC7763" w:rsidTr="00F00E35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пяти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122CF2" w:rsidRPr="00CC7763" w:rsidRDefault="00122CF2" w:rsidP="0012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</w:tr>
      <w:tr w:rsidR="00F00E35" w:rsidRPr="00CC7763" w:rsidTr="00F00E35">
        <w:trPr>
          <w:trHeight w:val="1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Дума </w:t>
            </w:r>
            <w:proofErr w:type="gramStart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2CF2" w:rsidRPr="00CC7763" w:rsidRDefault="00122CF2" w:rsidP="00122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44</w:t>
            </w:r>
          </w:p>
        </w:tc>
      </w:tr>
      <w:tr w:rsidR="00F00E35" w:rsidRPr="00CC7763" w:rsidTr="00F00E35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Счетная палата ВСГО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2CF2" w:rsidRPr="00CC7763" w:rsidRDefault="00122CF2" w:rsidP="00122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45</w:t>
            </w:r>
          </w:p>
        </w:tc>
      </w:tr>
      <w:tr w:rsidR="00F00E35" w:rsidRPr="00CC7763" w:rsidTr="00F00E35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2CF2" w:rsidRPr="00CC7763" w:rsidRDefault="00122CF2" w:rsidP="00122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39</w:t>
            </w:r>
          </w:p>
        </w:tc>
      </w:tr>
      <w:tr w:rsidR="00F00E35" w:rsidRPr="00CC7763" w:rsidTr="00F00E35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строительства и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22CF2" w:rsidRPr="00CC7763" w:rsidRDefault="00122CF2" w:rsidP="00122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40</w:t>
            </w:r>
          </w:p>
        </w:tc>
      </w:tr>
      <w:tr w:rsidR="00F00E35" w:rsidRPr="00CC7763" w:rsidTr="00F00E35">
        <w:trPr>
          <w:trHeight w:val="1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22CF2" w:rsidRPr="00CC7763" w:rsidRDefault="00122CF2" w:rsidP="00122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36</w:t>
            </w:r>
          </w:p>
        </w:tc>
      </w:tr>
      <w:tr w:rsidR="00F00E35" w:rsidRPr="00CC7763" w:rsidTr="00F00E35">
        <w:trPr>
          <w:trHeight w:val="1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по жилищным вопросам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2CF2" w:rsidRPr="00CC7763" w:rsidRDefault="00122CF2" w:rsidP="00122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44</w:t>
            </w:r>
          </w:p>
        </w:tc>
      </w:tr>
      <w:tr w:rsidR="00F00E35" w:rsidRPr="00CC7763" w:rsidTr="00F00E35">
        <w:trPr>
          <w:trHeight w:val="1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2CF2" w:rsidRPr="00CC7763" w:rsidRDefault="00122CF2" w:rsidP="00122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45</w:t>
            </w:r>
          </w:p>
        </w:tc>
      </w:tr>
      <w:tr w:rsidR="00F00E35" w:rsidRPr="00CC7763" w:rsidTr="00F00E35">
        <w:trPr>
          <w:trHeight w:val="1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22CF2" w:rsidRPr="00CC7763" w:rsidRDefault="00122CF2" w:rsidP="00122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41</w:t>
            </w:r>
          </w:p>
        </w:tc>
      </w:tr>
      <w:tr w:rsidR="00F00E35" w:rsidRPr="00CC7763" w:rsidTr="00F00E35">
        <w:trPr>
          <w:trHeight w:val="1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2CF2" w:rsidRPr="00CC7763" w:rsidRDefault="00122CF2" w:rsidP="00122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45</w:t>
            </w:r>
          </w:p>
        </w:tc>
      </w:tr>
      <w:tr w:rsidR="00F00E35" w:rsidRPr="00CC7763" w:rsidTr="00F00E35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бухгалтерского учета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2CF2" w:rsidRPr="00CC7763" w:rsidRDefault="00122CF2" w:rsidP="00122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43</w:t>
            </w:r>
          </w:p>
        </w:tc>
      </w:tr>
      <w:tr w:rsidR="00F00E35" w:rsidRPr="00CC7763" w:rsidTr="00F00E35">
        <w:trPr>
          <w:trHeight w:val="1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 по спорту</w:t>
            </w:r>
            <w:proofErr w:type="gramStart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молодежной политике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2CF2" w:rsidRPr="00CC7763" w:rsidRDefault="00122CF2" w:rsidP="00122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43</w:t>
            </w:r>
          </w:p>
        </w:tc>
      </w:tr>
      <w:tr w:rsidR="00F00E35" w:rsidRPr="00CC7763" w:rsidTr="00F00E35">
        <w:trPr>
          <w:trHeight w:val="1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администрации ВСГО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2CF2" w:rsidRPr="00CC7763" w:rsidRDefault="00122CF2" w:rsidP="00122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45</w:t>
            </w:r>
          </w:p>
        </w:tc>
      </w:tr>
      <w:tr w:rsidR="00F00E35" w:rsidRPr="00CC7763" w:rsidTr="00F00E35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ВСГО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2CF2" w:rsidRPr="00CC7763" w:rsidRDefault="00122CF2" w:rsidP="00122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45</w:t>
            </w:r>
          </w:p>
        </w:tc>
      </w:tr>
      <w:tr w:rsidR="00F00E35" w:rsidRPr="00CC7763" w:rsidTr="00F00E35">
        <w:trPr>
          <w:trHeight w:val="1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культуры ВСГО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2CF2" w:rsidRPr="00CC7763" w:rsidRDefault="00122CF2" w:rsidP="00122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45</w:t>
            </w:r>
          </w:p>
        </w:tc>
      </w:tr>
      <w:tr w:rsidR="00F00E35" w:rsidRPr="00CC7763" w:rsidTr="00F00E35">
        <w:trPr>
          <w:trHeight w:val="1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Комитет по управлению имуществом ВСГО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CC7763" w:rsidRDefault="00122CF2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2CF2" w:rsidRPr="00CC7763" w:rsidRDefault="00122CF2" w:rsidP="00122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763">
              <w:rPr>
                <w:rFonts w:ascii="Times New Roman" w:hAnsi="Times New Roman"/>
              </w:rPr>
              <w:t>42</w:t>
            </w:r>
          </w:p>
        </w:tc>
      </w:tr>
    </w:tbl>
    <w:p w:rsidR="00BB2437" w:rsidRPr="00CC7763" w:rsidRDefault="00BB2437" w:rsidP="00A44C6C">
      <w:pPr>
        <w:rPr>
          <w:rFonts w:ascii="Times New Roman" w:hAnsi="Times New Roman"/>
          <w:sz w:val="28"/>
          <w:szCs w:val="28"/>
        </w:rPr>
      </w:pPr>
    </w:p>
    <w:p w:rsidR="00BB2437" w:rsidRPr="00CC7763" w:rsidRDefault="00BB2437" w:rsidP="00A44C6C">
      <w:pPr>
        <w:rPr>
          <w:rFonts w:ascii="Times New Roman" w:hAnsi="Times New Roman"/>
          <w:sz w:val="28"/>
          <w:szCs w:val="28"/>
        </w:rPr>
      </w:pPr>
    </w:p>
    <w:p w:rsidR="008712EF" w:rsidRPr="00CC7763" w:rsidRDefault="00F00E35" w:rsidP="0044732B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F00E3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36235" cy="3200400"/>
            <wp:effectExtent l="19050" t="0" r="12065" b="0"/>
            <wp:docPr id="29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712EF" w:rsidRPr="00CC7763" w:rsidRDefault="00F00E35" w:rsidP="00A44C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712EF"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3199" cy="2904565"/>
            <wp:effectExtent l="19050" t="0" r="12251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44C6C" w:rsidRPr="00CC7763" w:rsidRDefault="00A44C6C" w:rsidP="00F00E35">
      <w:pPr>
        <w:ind w:left="567" w:right="282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Вывод:</w:t>
      </w:r>
      <w:r w:rsidR="005D7C70" w:rsidRPr="00CC7763">
        <w:rPr>
          <w:rFonts w:ascii="Times New Roman" w:hAnsi="Times New Roman"/>
          <w:sz w:val="28"/>
          <w:szCs w:val="28"/>
        </w:rPr>
        <w:t xml:space="preserve"> </w:t>
      </w:r>
      <w:r w:rsidRPr="00CC7763">
        <w:rPr>
          <w:rFonts w:ascii="Times New Roman" w:hAnsi="Times New Roman"/>
          <w:sz w:val="28"/>
          <w:szCs w:val="28"/>
        </w:rPr>
        <w:t>Больше всего востребованы организации</w:t>
      </w:r>
      <w:proofErr w:type="gramStart"/>
      <w:r w:rsidRPr="00CC776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C7763">
        <w:rPr>
          <w:rFonts w:ascii="Times New Roman" w:hAnsi="Times New Roman"/>
          <w:sz w:val="28"/>
          <w:szCs w:val="28"/>
        </w:rPr>
        <w:t>занимающиеся вопросами архитектуры,</w:t>
      </w:r>
      <w:r w:rsidR="005D7C70" w:rsidRPr="00CC7763">
        <w:rPr>
          <w:rFonts w:ascii="Times New Roman" w:hAnsi="Times New Roman"/>
          <w:sz w:val="28"/>
          <w:szCs w:val="28"/>
        </w:rPr>
        <w:t xml:space="preserve"> </w:t>
      </w:r>
      <w:r w:rsidRPr="00CC7763">
        <w:rPr>
          <w:rFonts w:ascii="Times New Roman" w:hAnsi="Times New Roman"/>
          <w:sz w:val="28"/>
          <w:szCs w:val="28"/>
        </w:rPr>
        <w:t>распределения земельных участков, строительства.</w:t>
      </w:r>
    </w:p>
    <w:p w:rsidR="00A44C6C" w:rsidRPr="00CC7763" w:rsidRDefault="00A44C6C" w:rsidP="009208B0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763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КОЛИЧЕСТВЕННЫЕ ПОКАЗАТЕЛИ</w:t>
      </w:r>
    </w:p>
    <w:p w:rsidR="00A44C6C" w:rsidRDefault="00A44C6C" w:rsidP="00F00E35">
      <w:pPr>
        <w:numPr>
          <w:ilvl w:val="0"/>
          <w:numId w:val="4"/>
        </w:numPr>
        <w:spacing w:before="100" w:beforeAutospacing="1" w:after="100" w:afterAutospacing="1" w:line="240" w:lineRule="auto"/>
        <w:ind w:left="567" w:right="28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63">
        <w:rPr>
          <w:rFonts w:ascii="Times New Roman" w:eastAsia="Times New Roman" w:hAnsi="Times New Roman"/>
          <w:sz w:val="28"/>
          <w:szCs w:val="28"/>
          <w:lang w:eastAsia="ru-RU"/>
        </w:rPr>
        <w:t>Попадали ли вы в коррупционную ситуацию или оказывались в ситуации, когда понимали, что вопрос можно решить только с помощью взятки, подарка, за определенную услугу, независимо от того как фактически решалась эта проблема?</w:t>
      </w:r>
    </w:p>
    <w:p w:rsidR="004C3BE7" w:rsidRPr="00CC7763" w:rsidRDefault="004C3BE7" w:rsidP="004C3BE7">
      <w:pPr>
        <w:spacing w:before="100" w:beforeAutospacing="1" w:after="100" w:afterAutospacing="1" w:line="240" w:lineRule="auto"/>
        <w:ind w:left="567"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796"/>
        <w:gridCol w:w="905"/>
      </w:tblGrid>
      <w:tr w:rsidR="00F00E35" w:rsidRPr="00CC7763" w:rsidTr="00F00E35">
        <w:trPr>
          <w:trHeight w:val="4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5" w:rsidRPr="00CC7763" w:rsidRDefault="00F00E35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5" w:rsidRPr="00F00E35" w:rsidRDefault="00F00E35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5" w:rsidRPr="00CC7763" w:rsidRDefault="00F00E35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00E35" w:rsidRPr="00CC7763" w:rsidTr="00F00E35">
        <w:trPr>
          <w:trHeight w:val="39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5" w:rsidRPr="00CC7763" w:rsidRDefault="00F00E35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5" w:rsidRPr="00F00E35" w:rsidRDefault="00F00E35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5" w:rsidRPr="00F00E35" w:rsidRDefault="00F00E35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F00E35" w:rsidRPr="00CC7763" w:rsidTr="00F00E35">
        <w:trPr>
          <w:trHeight w:val="356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5" w:rsidRPr="00CC7763" w:rsidRDefault="00F00E35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5" w:rsidRPr="00F00E35" w:rsidRDefault="00F00E35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5" w:rsidRPr="00CC7763" w:rsidRDefault="00F00E35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</w:tbl>
    <w:p w:rsidR="00A44C6C" w:rsidRPr="00CC7763" w:rsidRDefault="00F00E35" w:rsidP="00A44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44C6C" w:rsidRPr="00CC776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65080" cy="1818289"/>
            <wp:effectExtent l="19050" t="0" r="25970" b="0"/>
            <wp:docPr id="3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44C6C" w:rsidRPr="00CC7763" w:rsidRDefault="00F00E35" w:rsidP="00A44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44C6C" w:rsidRPr="00CC7763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 четверти</w:t>
      </w:r>
      <w:r w:rsidR="00A44C6C" w:rsidRPr="00CC7763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 в коррупционную ситуацию </w:t>
      </w:r>
      <w:r w:rsidR="003553F4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A44C6C" w:rsidRPr="00CC7763">
        <w:rPr>
          <w:rFonts w:ascii="Times New Roman" w:eastAsia="Times New Roman" w:hAnsi="Times New Roman"/>
          <w:sz w:val="28"/>
          <w:szCs w:val="28"/>
          <w:lang w:eastAsia="ru-RU"/>
        </w:rPr>
        <w:t>попадали</w:t>
      </w:r>
    </w:p>
    <w:p w:rsidR="00A44C6C" w:rsidRPr="00CC7763" w:rsidRDefault="00A44C6C" w:rsidP="00F00E3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63">
        <w:rPr>
          <w:rFonts w:ascii="Times New Roman" w:eastAsia="Times New Roman" w:hAnsi="Times New Roman"/>
          <w:sz w:val="28"/>
          <w:szCs w:val="28"/>
          <w:lang w:eastAsia="ru-RU"/>
        </w:rPr>
        <w:t>2.Известны ли вам случаи неформально</w:t>
      </w:r>
      <w:r w:rsidR="00387280" w:rsidRPr="00CC776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C776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вопросов вашими конкурентами, партнерами, знакомыми в государственном органе, с которыми вы взаимодействовали в последнее время?</w:t>
      </w:r>
    </w:p>
    <w:tbl>
      <w:tblPr>
        <w:tblW w:w="949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6"/>
        <w:gridCol w:w="569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600"/>
        <w:gridCol w:w="676"/>
      </w:tblGrid>
      <w:tr w:rsidR="00296850" w:rsidRPr="00CC7763" w:rsidTr="007B2079">
        <w:trPr>
          <w:trHeight w:val="666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власти, учреждения, организации</w:t>
            </w:r>
          </w:p>
        </w:tc>
        <w:tc>
          <w:tcPr>
            <w:tcW w:w="5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решения проблемы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850" w:rsidRPr="00CC7763" w:rsidTr="007B2079">
        <w:trPr>
          <w:trHeight w:val="932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0" w:rsidRPr="00CC7763" w:rsidRDefault="0029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деньги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подарок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услугу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Известны</w:t>
            </w:r>
            <w:proofErr w:type="gramStart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как решены не знаю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ответа</w:t>
            </w:r>
          </w:p>
        </w:tc>
      </w:tr>
      <w:tr w:rsidR="007C04C5" w:rsidRPr="00CC7763" w:rsidTr="007B2079">
        <w:trPr>
          <w:trHeight w:val="53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04C5" w:rsidRPr="00CC7763" w:rsidTr="007B2079">
        <w:trPr>
          <w:trHeight w:val="53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 w:rsidP="008943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 w:rsidP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7C04C5" w:rsidRPr="00CC7763" w:rsidTr="007B2079">
        <w:trPr>
          <w:trHeight w:val="49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Органы прокуратуры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 w:rsidP="008943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DB5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DB5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 w:rsidP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</w:t>
            </w:r>
          </w:p>
        </w:tc>
      </w:tr>
      <w:tr w:rsidR="007C04C5" w:rsidRPr="00CC7763" w:rsidTr="007B2079">
        <w:trPr>
          <w:trHeight w:val="65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Верхнесалдинский </w:t>
            </w:r>
            <w:proofErr w:type="spellStart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гороской</w:t>
            </w:r>
            <w:proofErr w:type="spellEnd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 свердловской области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DB5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 w:rsidP="003115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 w:rsidP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34,6</w:t>
            </w:r>
          </w:p>
        </w:tc>
      </w:tr>
      <w:tr w:rsidR="007C04C5" w:rsidRPr="00CC7763" w:rsidTr="007B2079">
        <w:trPr>
          <w:trHeight w:val="55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Мировые судьи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 w:rsidP="00572F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 w:rsidP="003115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 w:rsidP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34,6</w:t>
            </w:r>
          </w:p>
        </w:tc>
      </w:tr>
      <w:tr w:rsidR="007C04C5" w:rsidRPr="00CC7763" w:rsidTr="007B2079">
        <w:trPr>
          <w:trHeight w:val="49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Налоговые органы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DB5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DB5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 w:rsidP="003115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 w:rsidP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7C04C5" w:rsidRPr="00CC7763" w:rsidTr="007B2079">
        <w:trPr>
          <w:trHeight w:val="57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судебных приставов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DB5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DB5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 w:rsidP="003115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 w:rsidP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7C04C5" w:rsidRPr="00CC7763" w:rsidTr="007B2079">
        <w:trPr>
          <w:trHeight w:val="40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Ростехнадзор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DB5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 w:rsidP="003115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 w:rsidP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</w:t>
            </w:r>
          </w:p>
        </w:tc>
      </w:tr>
      <w:tr w:rsidR="007C04C5" w:rsidRPr="00CC7763" w:rsidTr="007B2079">
        <w:trPr>
          <w:trHeight w:val="45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противопожарного надзора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DB5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0828CC"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 w:rsidR="000828CC"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 w:rsidP="003115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0828CC" w:rsidP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7C04C5" w:rsidRPr="00CC7763" w:rsidTr="007B2079">
        <w:trPr>
          <w:trHeight w:val="93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 w:rsidP="007B1FB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</w:t>
            </w:r>
            <w:proofErr w:type="spellEnd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служба по надзору ... СЭС и </w:t>
            </w:r>
            <w:proofErr w:type="spellStart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DB5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0828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0828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0828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0828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 w:rsidP="003115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0828CC" w:rsidP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7C04C5" w:rsidRPr="00CC7763" w:rsidTr="007B2079">
        <w:trPr>
          <w:trHeight w:val="39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ВСГО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DB5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0828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0828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0828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="000828CC"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 w:rsidP="003115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0828CC" w:rsidP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55,7</w:t>
            </w:r>
          </w:p>
        </w:tc>
      </w:tr>
      <w:tr w:rsidR="007C04C5" w:rsidRPr="00CC7763" w:rsidTr="007B2079">
        <w:trPr>
          <w:trHeight w:val="6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Федеральная служба </w:t>
            </w:r>
            <w:proofErr w:type="spellStart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</w:t>
            </w:r>
            <w:proofErr w:type="gramStart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адастра</w:t>
            </w:r>
            <w:proofErr w:type="spellEnd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картографии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0828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0828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0828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0828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 w:rsidP="003115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0828CC" w:rsidP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7C04C5" w:rsidRPr="00CC7763" w:rsidTr="007B2079">
        <w:trPr>
          <w:trHeight w:val="62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органы власти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0828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0828CC" w:rsidP="003115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0828CC" w:rsidP="00C16DE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C5" w:rsidRPr="00CC7763" w:rsidRDefault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="000828CC"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7C04C5" w:rsidP="003115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C5" w:rsidRPr="00CC7763" w:rsidRDefault="000828CC" w:rsidP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9B29D4" w:rsidRPr="00CC7763" w:rsidTr="007B2079">
        <w:trPr>
          <w:trHeight w:val="62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D4" w:rsidRPr="00CC7763" w:rsidRDefault="00F00E35" w:rsidP="007B2079">
            <w:pPr>
              <w:spacing w:before="100" w:beforeAutospacing="1" w:after="100" w:afterAutospacing="1" w:line="240" w:lineRule="auto"/>
              <w:ind w:left="31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D4" w:rsidRPr="00CC7763" w:rsidRDefault="009B29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D4" w:rsidRPr="00CC7763" w:rsidRDefault="009B29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CC7763" w:rsidRDefault="009B29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CC7763" w:rsidRDefault="009B29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D4" w:rsidRPr="00CC7763" w:rsidRDefault="009B29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D4" w:rsidRPr="00CC7763" w:rsidRDefault="009B29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D4" w:rsidRPr="00CC7763" w:rsidRDefault="009B29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D4" w:rsidRPr="00CC7763" w:rsidRDefault="009B29D4" w:rsidP="003115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D4" w:rsidRPr="00CC7763" w:rsidRDefault="009B29D4" w:rsidP="00C16DE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D4" w:rsidRPr="00CC7763" w:rsidRDefault="009B29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CC7763" w:rsidRDefault="009B29D4" w:rsidP="003115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CC7763" w:rsidRDefault="009B29D4" w:rsidP="007C04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51,5</w:t>
            </w:r>
          </w:p>
        </w:tc>
      </w:tr>
    </w:tbl>
    <w:p w:rsidR="00296850" w:rsidRPr="00CC7763" w:rsidRDefault="007B2079" w:rsidP="00DF26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D7C70" w:rsidRPr="00CC77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7009" cy="2721685"/>
            <wp:effectExtent l="19050" t="0" r="27491" b="24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96850" w:rsidRPr="00CC7763" w:rsidRDefault="007B2079" w:rsidP="00DF26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96850" w:rsidRPr="00CC77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0221" cy="2756460"/>
            <wp:effectExtent l="19050" t="0" r="24279" b="5790"/>
            <wp:docPr id="3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07667" w:rsidRPr="00CC7763" w:rsidRDefault="007B2079" w:rsidP="00DF26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</w:t>
      </w:r>
      <w:r w:rsidRPr="00CC77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07667" w:rsidRDefault="007B2079" w:rsidP="00DF26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07667" w:rsidRPr="00CC77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B2079" w:rsidRPr="00CC7763" w:rsidRDefault="007B2079" w:rsidP="004D37C2">
      <w:p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Вывод:</w:t>
      </w:r>
      <w:r w:rsidR="004D37C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основном проблемы предприниматели решали с помощью денег,   более всего в ОВД-17,3%, также в прокуратуре и противопожарном надзоре.</w:t>
      </w:r>
    </w:p>
    <w:p w:rsidR="0070250E" w:rsidRPr="00CC7763" w:rsidRDefault="00A56885" w:rsidP="004D37C2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3.</w:t>
      </w:r>
      <w:r w:rsidR="002333B7" w:rsidRPr="00CC7763">
        <w:rPr>
          <w:rFonts w:ascii="Times New Roman" w:hAnsi="Times New Roman"/>
          <w:sz w:val="28"/>
          <w:szCs w:val="28"/>
        </w:rPr>
        <w:t>Каким образом</w:t>
      </w:r>
      <w:r w:rsidR="002333B7" w:rsidRPr="00CC7763">
        <w:rPr>
          <w:rFonts w:ascii="Times New Roman" w:hAnsi="Times New Roman"/>
          <w:b/>
          <w:sz w:val="28"/>
          <w:szCs w:val="28"/>
        </w:rPr>
        <w:t xml:space="preserve"> </w:t>
      </w:r>
      <w:r w:rsidR="002333B7" w:rsidRPr="00CC7763">
        <w:rPr>
          <w:rFonts w:ascii="Times New Roman" w:hAnsi="Times New Roman"/>
          <w:sz w:val="28"/>
          <w:szCs w:val="28"/>
        </w:rPr>
        <w:t>вы обычно поступаете при неформальном решении проблем?</w:t>
      </w:r>
      <w:r w:rsidRPr="00CC7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  <w:gridCol w:w="992"/>
        <w:gridCol w:w="1276"/>
      </w:tblGrid>
      <w:tr w:rsidR="008B3A71" w:rsidRPr="00CC7763" w:rsidTr="004D37C2">
        <w:trPr>
          <w:trHeight w:val="517"/>
        </w:trPr>
        <w:tc>
          <w:tcPr>
            <w:tcW w:w="6804" w:type="dxa"/>
          </w:tcPr>
          <w:p w:rsidR="008B3A71" w:rsidRPr="00CC7763" w:rsidRDefault="008B3A71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="00836202" w:rsidRPr="00CC7763">
              <w:rPr>
                <w:rFonts w:ascii="Times New Roman" w:hAnsi="Times New Roman"/>
                <w:sz w:val="24"/>
                <w:szCs w:val="24"/>
              </w:rPr>
              <w:t>ответа</w:t>
            </w:r>
          </w:p>
        </w:tc>
        <w:tc>
          <w:tcPr>
            <w:tcW w:w="992" w:type="dxa"/>
          </w:tcPr>
          <w:p w:rsidR="008B3A71" w:rsidRPr="00CC7763" w:rsidRDefault="008B3A71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8B3A71" w:rsidRPr="00CC7763" w:rsidRDefault="008B3A71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B3A71" w:rsidRPr="00CC7763" w:rsidTr="004D37C2">
        <w:trPr>
          <w:trHeight w:val="517"/>
        </w:trPr>
        <w:tc>
          <w:tcPr>
            <w:tcW w:w="6804" w:type="dxa"/>
          </w:tcPr>
          <w:p w:rsidR="008B3A71" w:rsidRPr="00CC7763" w:rsidRDefault="008B3A71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За деньги</w:t>
            </w:r>
          </w:p>
        </w:tc>
        <w:tc>
          <w:tcPr>
            <w:tcW w:w="992" w:type="dxa"/>
          </w:tcPr>
          <w:p w:rsidR="008B3A71" w:rsidRPr="00CC7763" w:rsidRDefault="00843BBC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B3A71" w:rsidRPr="00CC7763" w:rsidRDefault="00843BBC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11</w:t>
            </w:r>
            <w:r w:rsidR="009B29D4" w:rsidRPr="00CC776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8B3A71" w:rsidRPr="00CC7763" w:rsidTr="004D37C2">
        <w:trPr>
          <w:trHeight w:val="557"/>
        </w:trPr>
        <w:tc>
          <w:tcPr>
            <w:tcW w:w="6804" w:type="dxa"/>
          </w:tcPr>
          <w:p w:rsidR="008B3A71" w:rsidRPr="00CC7763" w:rsidRDefault="008B3A71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За подарок</w:t>
            </w:r>
          </w:p>
        </w:tc>
        <w:tc>
          <w:tcPr>
            <w:tcW w:w="992" w:type="dxa"/>
          </w:tcPr>
          <w:p w:rsidR="008B3A71" w:rsidRPr="00CC7763" w:rsidRDefault="00843BBC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B3A71" w:rsidRPr="00CC7763" w:rsidRDefault="00843BBC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17</w:t>
            </w:r>
            <w:r w:rsidR="00502BEC" w:rsidRPr="00CC776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8B3A71" w:rsidRPr="00CC7763" w:rsidTr="004D37C2">
        <w:trPr>
          <w:trHeight w:val="599"/>
        </w:trPr>
        <w:tc>
          <w:tcPr>
            <w:tcW w:w="6804" w:type="dxa"/>
          </w:tcPr>
          <w:p w:rsidR="008B3A71" w:rsidRPr="00CC7763" w:rsidRDefault="008B3A71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 услугу</w:t>
            </w:r>
          </w:p>
        </w:tc>
        <w:tc>
          <w:tcPr>
            <w:tcW w:w="992" w:type="dxa"/>
          </w:tcPr>
          <w:p w:rsidR="008B3A71" w:rsidRPr="00CC7763" w:rsidRDefault="00843BBC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B3A71" w:rsidRPr="00CC7763" w:rsidRDefault="00843BBC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</w:t>
            </w:r>
            <w:r w:rsidR="00502BEC" w:rsidRPr="00CC776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8B3A71" w:rsidRPr="00CC7763" w:rsidTr="004D37C2">
        <w:trPr>
          <w:trHeight w:val="655"/>
        </w:trPr>
        <w:tc>
          <w:tcPr>
            <w:tcW w:w="6804" w:type="dxa"/>
          </w:tcPr>
          <w:p w:rsidR="008B3A71" w:rsidRPr="00CC7763" w:rsidRDefault="008B3A71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При помощи влиятельного знакомого</w:t>
            </w:r>
          </w:p>
        </w:tc>
        <w:tc>
          <w:tcPr>
            <w:tcW w:w="992" w:type="dxa"/>
          </w:tcPr>
          <w:p w:rsidR="008B3A71" w:rsidRPr="00CC7763" w:rsidRDefault="00843BBC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B3A71" w:rsidRPr="00CC7763" w:rsidRDefault="00843BBC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</w:t>
            </w:r>
            <w:r w:rsidR="00502BEC" w:rsidRPr="00CC7763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8B3A71" w:rsidRPr="00CC7763" w:rsidTr="004D37C2">
        <w:trPr>
          <w:trHeight w:val="441"/>
        </w:trPr>
        <w:tc>
          <w:tcPr>
            <w:tcW w:w="6804" w:type="dxa"/>
          </w:tcPr>
          <w:p w:rsidR="008B3A71" w:rsidRPr="00CC7763" w:rsidRDefault="008B3A71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Иным способом</w:t>
            </w:r>
          </w:p>
        </w:tc>
        <w:tc>
          <w:tcPr>
            <w:tcW w:w="992" w:type="dxa"/>
          </w:tcPr>
          <w:p w:rsidR="008B3A71" w:rsidRPr="00CC7763" w:rsidRDefault="00843BBC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3A71" w:rsidRPr="00CC7763" w:rsidRDefault="00843BBC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  <w:r w:rsidR="00502BEC" w:rsidRPr="00CC7763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8B3A71" w:rsidRPr="00CC7763" w:rsidTr="004D37C2">
        <w:trPr>
          <w:trHeight w:val="70"/>
        </w:trPr>
        <w:tc>
          <w:tcPr>
            <w:tcW w:w="6804" w:type="dxa"/>
          </w:tcPr>
          <w:p w:rsidR="008B3A71" w:rsidRPr="00CC7763" w:rsidRDefault="008B3A71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992" w:type="dxa"/>
          </w:tcPr>
          <w:p w:rsidR="008B3A71" w:rsidRPr="00CC7763" w:rsidRDefault="00843BBC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B3A71" w:rsidRPr="00CC7763" w:rsidRDefault="00843BBC" w:rsidP="004D37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51</w:t>
            </w:r>
            <w:r w:rsidR="00502BEC" w:rsidRPr="00CC7763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</w:tbl>
    <w:p w:rsidR="00DF0AD1" w:rsidRPr="00CC7763" w:rsidRDefault="00DF0AD1" w:rsidP="00D8287F">
      <w:pPr>
        <w:jc w:val="both"/>
        <w:rPr>
          <w:rFonts w:ascii="Times New Roman" w:hAnsi="Times New Roman"/>
          <w:b/>
          <w:sz w:val="28"/>
          <w:szCs w:val="28"/>
        </w:rPr>
      </w:pPr>
    </w:p>
    <w:p w:rsidR="00DF0AD1" w:rsidRPr="00CC7763" w:rsidRDefault="00DF0AD1" w:rsidP="009710F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5D9" w:rsidRPr="00CC7763" w:rsidRDefault="004D37C2" w:rsidP="009710F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755D9" w:rsidRPr="00CC776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DF2631" w:rsidRPr="00CC7763" w:rsidRDefault="007841A0" w:rsidP="005E6B7C">
      <w:pPr>
        <w:spacing w:line="36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Вывод:</w:t>
      </w:r>
      <w:r w:rsidR="00DF6916" w:rsidRPr="00CC7763">
        <w:rPr>
          <w:rFonts w:ascii="Times New Roman" w:hAnsi="Times New Roman"/>
          <w:sz w:val="28"/>
          <w:szCs w:val="28"/>
        </w:rPr>
        <w:t xml:space="preserve"> Предприниматели решают вопросы и за деньги и за услугу, и при помощи влиятельного знакомого и другими способами</w:t>
      </w:r>
      <w:proofErr w:type="gramStart"/>
      <w:r w:rsidR="005E6B7C">
        <w:rPr>
          <w:rFonts w:ascii="Times New Roman" w:hAnsi="Times New Roman"/>
          <w:sz w:val="28"/>
          <w:szCs w:val="28"/>
        </w:rPr>
        <w:t xml:space="preserve"> </w:t>
      </w:r>
      <w:r w:rsidR="00DF6916" w:rsidRPr="00CC7763">
        <w:rPr>
          <w:rFonts w:ascii="Times New Roman" w:hAnsi="Times New Roman"/>
          <w:sz w:val="28"/>
          <w:szCs w:val="28"/>
        </w:rPr>
        <w:t>.</w:t>
      </w:r>
      <w:proofErr w:type="gramEnd"/>
      <w:r w:rsidR="005E6B7C">
        <w:rPr>
          <w:rFonts w:ascii="Times New Roman" w:hAnsi="Times New Roman"/>
          <w:sz w:val="28"/>
          <w:szCs w:val="28"/>
        </w:rPr>
        <w:t>Более половины респондентов не стали отвечать на этот вопрос.</w:t>
      </w:r>
    </w:p>
    <w:p w:rsidR="00DF2631" w:rsidRPr="00CC7763" w:rsidRDefault="00DF2631" w:rsidP="005E6B7C">
      <w:pPr>
        <w:ind w:left="567" w:right="282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 xml:space="preserve">5)Была ли ваша проблема все </w:t>
      </w:r>
      <w:proofErr w:type="gramStart"/>
      <w:r w:rsidRPr="00CC7763">
        <w:rPr>
          <w:rFonts w:ascii="Times New Roman" w:hAnsi="Times New Roman"/>
          <w:sz w:val="28"/>
          <w:szCs w:val="28"/>
        </w:rPr>
        <w:t>–т</w:t>
      </w:r>
      <w:proofErr w:type="gramEnd"/>
      <w:r w:rsidRPr="00CC7763">
        <w:rPr>
          <w:rFonts w:ascii="Times New Roman" w:hAnsi="Times New Roman"/>
          <w:sz w:val="28"/>
          <w:szCs w:val="28"/>
        </w:rPr>
        <w:t>аки решена , кем и как?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567"/>
        <w:gridCol w:w="567"/>
        <w:gridCol w:w="567"/>
        <w:gridCol w:w="426"/>
        <w:gridCol w:w="567"/>
        <w:gridCol w:w="425"/>
        <w:gridCol w:w="567"/>
        <w:gridCol w:w="567"/>
        <w:gridCol w:w="567"/>
        <w:gridCol w:w="709"/>
        <w:gridCol w:w="567"/>
        <w:gridCol w:w="850"/>
      </w:tblGrid>
      <w:tr w:rsidR="00296850" w:rsidRPr="00CC7763" w:rsidTr="005E6B7C">
        <w:trPr>
          <w:trHeight w:val="48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деньги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подарок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услугу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Нет, не решена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Затрудняюсь ответить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8755D9">
            <w:pPr>
              <w:spacing w:before="100" w:beforeAutospacing="1" w:after="100" w:afterAutospacing="1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о</w:t>
            </w:r>
            <w:r w:rsidR="005A51FB"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вета</w:t>
            </w:r>
          </w:p>
        </w:tc>
      </w:tr>
      <w:tr w:rsidR="00FE3C35" w:rsidRPr="00CC7763" w:rsidTr="005E6B7C">
        <w:trPr>
          <w:trHeight w:val="188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 w:rsidP="002968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 w:rsidP="002968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 w:rsidP="002968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 w:rsidP="002968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 w:rsidP="002968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 w:rsidP="002968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 w:rsidP="002968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 w:rsidP="002968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 w:rsidP="00296850">
            <w:pPr>
              <w:spacing w:before="100" w:beforeAutospacing="1" w:after="100" w:afterAutospacing="1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 w:rsidP="00296850">
            <w:pPr>
              <w:spacing w:before="100" w:beforeAutospacing="1" w:after="100" w:afterAutospacing="1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 w:rsidP="00296850">
            <w:pPr>
              <w:spacing w:before="100" w:beforeAutospacing="1" w:after="100" w:afterAutospacing="1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 w:rsidP="00296850">
            <w:pPr>
              <w:spacing w:before="100" w:beforeAutospacing="1" w:after="100" w:afterAutospacing="1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E3C35" w:rsidRPr="00CC7763" w:rsidTr="005E6B7C">
        <w:trPr>
          <w:trHeight w:val="43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5E6B7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96850"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8755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8755D9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DB5C4A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4A6569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FE3C35" w:rsidRPr="00CC7763" w:rsidTr="005E6B7C">
        <w:trPr>
          <w:trHeight w:val="3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прокуратуры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8755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8755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DB5C4A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FE3C35" w:rsidRPr="00CC7763" w:rsidTr="005E6B7C">
        <w:trPr>
          <w:trHeight w:val="60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Верхнесалдинский  го</w:t>
            </w:r>
            <w:r w:rsidR="005E6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родской суд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8755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DB5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FE3C35" w:rsidRPr="00CC7763" w:rsidTr="005E6B7C">
        <w:trPr>
          <w:trHeight w:val="34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Мировые судьи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8755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DB5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DB5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FE3C35" w:rsidRPr="00CC7763" w:rsidTr="005E6B7C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Налоговые органы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8755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DB5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5A51FB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FE3C35" w:rsidRPr="00CC7763" w:rsidTr="005E6B7C">
        <w:trPr>
          <w:trHeight w:val="69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судебных приставов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8755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DB5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FE3C35" w:rsidRPr="00CC7763" w:rsidTr="005E6B7C">
        <w:trPr>
          <w:trHeight w:val="45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Ростехнадзор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8755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DB5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FE3C35" w:rsidRPr="00CC7763" w:rsidTr="005E6B7C">
        <w:trPr>
          <w:trHeight w:val="80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Органы противопожарного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8755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4A6569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DB5C4A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FE3C35" w:rsidRPr="00CC7763" w:rsidTr="005E6B7C">
        <w:trPr>
          <w:trHeight w:val="112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 w:rsidP="00DF26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Федеральная служба «Ростехнадзор» в сфере защиты прав потребителей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218D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DB5C4A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0" w:rsidRPr="00CC7763" w:rsidRDefault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296850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0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FE3C35" w:rsidRPr="00CC7763" w:rsidTr="005E6B7C">
        <w:trPr>
          <w:trHeight w:val="55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9" w:rsidRPr="00CC7763" w:rsidRDefault="004A6569" w:rsidP="00DF26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ВСГО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FE3C35" w:rsidRPr="00CC7763" w:rsidTr="005E6B7C">
        <w:trPr>
          <w:trHeight w:val="112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9" w:rsidRPr="00CC7763" w:rsidRDefault="004A6569" w:rsidP="00DF26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Федеральная служба </w:t>
            </w:r>
            <w:proofErr w:type="spellStart"/>
            <w:r w:rsidRPr="00CC7763"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CC7763"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. регистрации, кадастра и картографии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FE3C35" w:rsidRPr="00CC7763" w:rsidTr="005E6B7C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9" w:rsidRPr="00CC7763" w:rsidRDefault="004A6569" w:rsidP="00DF2631">
            <w:pPr>
              <w:spacing w:before="100" w:beforeAutospacing="1" w:after="100" w:afterAutospacing="1" w:line="240" w:lineRule="auto"/>
              <w:contextualSpacing/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C7763"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Иные органы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4A656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9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FE3C35" w:rsidRPr="00CC7763" w:rsidTr="005E6B7C">
        <w:trPr>
          <w:trHeight w:val="40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5" w:rsidRPr="00CC7763" w:rsidRDefault="00FE3C35" w:rsidP="00DF2631">
            <w:pPr>
              <w:spacing w:before="100" w:beforeAutospacing="1" w:after="100" w:afterAutospacing="1" w:line="240" w:lineRule="auto"/>
              <w:contextualSpacing/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C7763"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5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5" w:rsidRPr="00CC7763" w:rsidRDefault="00FE3C35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5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5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5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5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5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5" w:rsidRPr="00CC7763" w:rsidRDefault="00FE3C35" w:rsidP="00296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5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5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5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35" w:rsidRPr="00CC7763" w:rsidRDefault="00FE3C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67,9</w:t>
            </w:r>
          </w:p>
        </w:tc>
      </w:tr>
    </w:tbl>
    <w:p w:rsidR="00DF2631" w:rsidRPr="00CC7763" w:rsidRDefault="00DF2631" w:rsidP="00DF2631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5A51FB" w:rsidRPr="00CC7763" w:rsidRDefault="005E6B7C" w:rsidP="00DF2631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8316" cy="4453665"/>
            <wp:effectExtent l="19050" t="0" r="26184" b="4035"/>
            <wp:docPr id="45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5E6B7C" w:rsidRDefault="005E6B7C" w:rsidP="00DF2631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F2631" w:rsidRPr="00CC7763" w:rsidRDefault="00DF2631" w:rsidP="005E6B7C">
      <w:pPr>
        <w:spacing w:before="240"/>
        <w:ind w:left="567" w:right="282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Вывод: За деньги решались вопросы в пожарном надзоре</w:t>
      </w:r>
      <w:r w:rsidR="005E6B7C">
        <w:rPr>
          <w:rFonts w:ascii="Times New Roman" w:hAnsi="Times New Roman"/>
          <w:sz w:val="28"/>
          <w:szCs w:val="28"/>
        </w:rPr>
        <w:t>, в Федеральной службе</w:t>
      </w:r>
      <w:r w:rsidRPr="00CC7763">
        <w:rPr>
          <w:rFonts w:ascii="Times New Roman" w:hAnsi="Times New Roman"/>
          <w:sz w:val="28"/>
          <w:szCs w:val="28"/>
        </w:rPr>
        <w:t xml:space="preserve">  в сфере защиты прав потребителей «Ростехнадзор»</w:t>
      </w:r>
      <w:proofErr w:type="gramStart"/>
      <w:r w:rsidRPr="00CC776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C7763">
        <w:rPr>
          <w:rFonts w:ascii="Times New Roman" w:hAnsi="Times New Roman"/>
          <w:sz w:val="28"/>
          <w:szCs w:val="28"/>
        </w:rPr>
        <w:t xml:space="preserve"> В основном опрошенные затруднились с ответом.</w:t>
      </w:r>
      <w:r w:rsidR="005E6B7C">
        <w:rPr>
          <w:rFonts w:ascii="Times New Roman" w:hAnsi="Times New Roman"/>
          <w:sz w:val="28"/>
          <w:szCs w:val="28"/>
        </w:rPr>
        <w:t xml:space="preserve"> Почти 70 % респондентов не ответили. </w:t>
      </w:r>
    </w:p>
    <w:p w:rsidR="002333B7" w:rsidRPr="00CC7763" w:rsidRDefault="00DF2631" w:rsidP="005E6B7C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6</w:t>
      </w:r>
      <w:r w:rsidR="0070250E" w:rsidRPr="00CC7763">
        <w:rPr>
          <w:rFonts w:ascii="Times New Roman" w:hAnsi="Times New Roman"/>
          <w:sz w:val="28"/>
          <w:szCs w:val="28"/>
        </w:rPr>
        <w:t>.</w:t>
      </w:r>
      <w:r w:rsidRPr="00CC7763">
        <w:rPr>
          <w:rFonts w:ascii="Times New Roman" w:hAnsi="Times New Roman"/>
          <w:sz w:val="28"/>
          <w:szCs w:val="28"/>
        </w:rPr>
        <w:t>С</w:t>
      </w:r>
      <w:r w:rsidR="002333B7" w:rsidRPr="00CC7763">
        <w:rPr>
          <w:rFonts w:ascii="Times New Roman" w:hAnsi="Times New Roman"/>
          <w:sz w:val="28"/>
          <w:szCs w:val="28"/>
        </w:rPr>
        <w:t>колько средств за прошедший год вы потратили на неформальное решение своих проблем?</w:t>
      </w:r>
    </w:p>
    <w:tbl>
      <w:tblPr>
        <w:tblW w:w="9498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5"/>
        <w:gridCol w:w="1320"/>
        <w:gridCol w:w="1373"/>
      </w:tblGrid>
      <w:tr w:rsidR="00AD6B41" w:rsidRPr="00CC7763" w:rsidTr="007319B7">
        <w:trPr>
          <w:trHeight w:val="449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B41" w:rsidRPr="00CC7763" w:rsidRDefault="00AD6B41" w:rsidP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D6B41" w:rsidRPr="00CC7763" w:rsidTr="007319B7">
        <w:trPr>
          <w:trHeight w:val="449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B41" w:rsidRPr="00CC7763" w:rsidRDefault="00AD6B41" w:rsidP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AD6B41" w:rsidRPr="00CC7763" w:rsidTr="007319B7">
        <w:trPr>
          <w:trHeight w:val="563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 тыс. рублей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B41" w:rsidRPr="00CC7763" w:rsidRDefault="00AD6B41" w:rsidP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D6B41" w:rsidRPr="00CC7763" w:rsidTr="007319B7">
        <w:trPr>
          <w:trHeight w:val="593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 до 10 тыс. рублей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B41" w:rsidRPr="00CC7763" w:rsidRDefault="00AD6B41" w:rsidP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</w:tr>
      <w:tr w:rsidR="00AD6B41" w:rsidRPr="00CC7763" w:rsidTr="007319B7">
        <w:trPr>
          <w:trHeight w:val="595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10 до 50 тыс. рублей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B41" w:rsidRPr="00CC7763" w:rsidTr="007319B7">
        <w:trPr>
          <w:trHeight w:val="625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 тыс. рублей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B41" w:rsidRPr="00CC7763" w:rsidRDefault="00AD6B41" w:rsidP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D6B41" w:rsidRPr="00CC7763" w:rsidTr="007319B7">
        <w:trPr>
          <w:trHeight w:val="499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100 до 500 тыс. рублей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B41" w:rsidRPr="00CC7763" w:rsidTr="007319B7">
        <w:trPr>
          <w:trHeight w:val="671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500 тыс. рублей до 1 млн. рублей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B41" w:rsidRPr="00CC7763" w:rsidTr="007319B7">
        <w:trPr>
          <w:trHeight w:val="573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5 млн. рублей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D6B41" w:rsidRPr="00CC7763" w:rsidTr="007319B7">
        <w:trPr>
          <w:trHeight w:val="559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5 до 10 млн. рублей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D6B41" w:rsidRPr="00CC7763" w:rsidTr="007319B7">
        <w:trPr>
          <w:trHeight w:val="553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10 до 50 млн. рублей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D6B41" w:rsidRPr="00CC7763" w:rsidTr="007319B7">
        <w:trPr>
          <w:trHeight w:val="547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50 до 100 млн. рублей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D6B41" w:rsidRPr="00CC7763" w:rsidTr="007319B7">
        <w:trPr>
          <w:trHeight w:val="569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 млн. рублей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D6B41" w:rsidRPr="00CC7763" w:rsidTr="007319B7">
        <w:trPr>
          <w:trHeight w:val="569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B41" w:rsidRPr="00CC7763" w:rsidRDefault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B41" w:rsidRPr="00CC7763" w:rsidRDefault="00AD6B41" w:rsidP="00AD6B41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</w:tr>
    </w:tbl>
    <w:p w:rsidR="00DF2631" w:rsidRPr="00CC7763" w:rsidRDefault="00DF2631" w:rsidP="00DF26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3B7" w:rsidRPr="00CC7763" w:rsidRDefault="007319B7" w:rsidP="009710F3">
      <w:pPr>
        <w:pStyle w:val="a3"/>
        <w:spacing w:before="240" w:line="36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="00443A08" w:rsidRPr="00CC776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2764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F2631" w:rsidRPr="00CC7763" w:rsidRDefault="00EE486B" w:rsidP="007319B7">
      <w:pPr>
        <w:spacing w:before="240" w:line="36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Вывод:</w:t>
      </w:r>
      <w:r w:rsidR="00DF6916" w:rsidRPr="00CC7763">
        <w:rPr>
          <w:rFonts w:ascii="Times New Roman" w:hAnsi="Times New Roman"/>
          <w:sz w:val="28"/>
          <w:szCs w:val="28"/>
        </w:rPr>
        <w:t xml:space="preserve"> Два человека заплатили за решение своих вопросов</w:t>
      </w:r>
      <w:r w:rsidR="007319B7">
        <w:rPr>
          <w:rFonts w:ascii="Times New Roman" w:hAnsi="Times New Roman"/>
          <w:sz w:val="28"/>
          <w:szCs w:val="28"/>
        </w:rPr>
        <w:t xml:space="preserve"> достаточно большую сумму до 100</w:t>
      </w:r>
      <w:r w:rsidR="00DF6916" w:rsidRPr="00CC7763">
        <w:rPr>
          <w:rFonts w:ascii="Times New Roman" w:hAnsi="Times New Roman"/>
          <w:sz w:val="28"/>
          <w:szCs w:val="28"/>
        </w:rPr>
        <w:t xml:space="preserve"> тысяч рублей.</w:t>
      </w:r>
      <w:r w:rsidR="007319B7">
        <w:rPr>
          <w:rFonts w:ascii="Times New Roman" w:hAnsi="Times New Roman"/>
          <w:sz w:val="28"/>
          <w:szCs w:val="28"/>
        </w:rPr>
        <w:t>.</w:t>
      </w:r>
      <w:r w:rsidR="00DF6916" w:rsidRPr="00CC7763">
        <w:rPr>
          <w:rFonts w:ascii="Times New Roman" w:hAnsi="Times New Roman"/>
          <w:sz w:val="28"/>
          <w:szCs w:val="28"/>
        </w:rPr>
        <w:t xml:space="preserve"> </w:t>
      </w:r>
      <w:r w:rsidR="007319B7">
        <w:rPr>
          <w:rFonts w:ascii="Times New Roman" w:hAnsi="Times New Roman"/>
          <w:sz w:val="28"/>
          <w:szCs w:val="28"/>
        </w:rPr>
        <w:t xml:space="preserve">31 </w:t>
      </w:r>
      <w:r w:rsidR="00DF2631" w:rsidRPr="00CC7763">
        <w:rPr>
          <w:rFonts w:ascii="Times New Roman" w:hAnsi="Times New Roman"/>
          <w:sz w:val="28"/>
          <w:szCs w:val="28"/>
        </w:rPr>
        <w:t>человек ответили</w:t>
      </w:r>
      <w:r w:rsidR="007319B7">
        <w:rPr>
          <w:rFonts w:ascii="Times New Roman" w:hAnsi="Times New Roman"/>
          <w:sz w:val="28"/>
          <w:szCs w:val="28"/>
        </w:rPr>
        <w:t>, что не платили ничего, еще 14 не ответили.</w:t>
      </w:r>
    </w:p>
    <w:p w:rsidR="0070250E" w:rsidRPr="00CC7763" w:rsidRDefault="00827A67" w:rsidP="007319B7">
      <w:pPr>
        <w:spacing w:before="240" w:line="36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7</w:t>
      </w:r>
      <w:r w:rsidR="0070250E" w:rsidRPr="00CC7763">
        <w:rPr>
          <w:rFonts w:ascii="Times New Roman" w:hAnsi="Times New Roman"/>
          <w:sz w:val="28"/>
          <w:szCs w:val="28"/>
        </w:rPr>
        <w:t>.О</w:t>
      </w:r>
      <w:r w:rsidR="00DF6916" w:rsidRPr="00CC7763">
        <w:rPr>
          <w:rFonts w:ascii="Times New Roman" w:hAnsi="Times New Roman"/>
          <w:sz w:val="28"/>
          <w:szCs w:val="28"/>
        </w:rPr>
        <w:t>ценка средне</w:t>
      </w:r>
      <w:r w:rsidR="002333B7" w:rsidRPr="00CC7763">
        <w:rPr>
          <w:rFonts w:ascii="Times New Roman" w:hAnsi="Times New Roman"/>
          <w:sz w:val="28"/>
          <w:szCs w:val="28"/>
        </w:rPr>
        <w:t>годового размера коррупционных сделок</w:t>
      </w:r>
      <w:r w:rsidR="00DF2631" w:rsidRPr="00CC7763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92"/>
        <w:gridCol w:w="1546"/>
        <w:gridCol w:w="1427"/>
      </w:tblGrid>
      <w:tr w:rsidR="008B3A71" w:rsidRPr="00CC7763" w:rsidTr="007319B7">
        <w:trPr>
          <w:trHeight w:val="532"/>
        </w:trPr>
        <w:tc>
          <w:tcPr>
            <w:tcW w:w="6392" w:type="dxa"/>
          </w:tcPr>
          <w:p w:rsidR="008B3A71" w:rsidRPr="00CC7763" w:rsidRDefault="008B3A71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546" w:type="dxa"/>
          </w:tcPr>
          <w:p w:rsidR="008B3A71" w:rsidRPr="00CC7763" w:rsidRDefault="008B3A71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27" w:type="dxa"/>
          </w:tcPr>
          <w:p w:rsidR="008B3A71" w:rsidRPr="00CC7763" w:rsidRDefault="008B3A71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B3A71" w:rsidRPr="00CC7763" w:rsidTr="007319B7">
        <w:trPr>
          <w:trHeight w:val="532"/>
        </w:trPr>
        <w:tc>
          <w:tcPr>
            <w:tcW w:w="6392" w:type="dxa"/>
          </w:tcPr>
          <w:p w:rsidR="008B3A71" w:rsidRPr="00CC7763" w:rsidRDefault="008B3A71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0 рублей </w:t>
            </w:r>
          </w:p>
        </w:tc>
        <w:tc>
          <w:tcPr>
            <w:tcW w:w="1546" w:type="dxa"/>
          </w:tcPr>
          <w:p w:rsidR="008B3A71" w:rsidRPr="00CC7763" w:rsidRDefault="00FE3C35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27" w:type="dxa"/>
          </w:tcPr>
          <w:p w:rsidR="008B3A71" w:rsidRPr="00CC7763" w:rsidRDefault="00D44F63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  <w:r w:rsidR="00FE3C35" w:rsidRPr="00CC776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FE3C35" w:rsidRPr="00CC7763" w:rsidTr="007319B7">
        <w:trPr>
          <w:trHeight w:val="532"/>
        </w:trPr>
        <w:tc>
          <w:tcPr>
            <w:tcW w:w="6392" w:type="dxa"/>
          </w:tcPr>
          <w:p w:rsidR="00FE3C35" w:rsidRPr="00CC7763" w:rsidRDefault="00FE3C35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 1 до 10 тыс. рублей</w:t>
            </w:r>
          </w:p>
        </w:tc>
        <w:tc>
          <w:tcPr>
            <w:tcW w:w="1546" w:type="dxa"/>
          </w:tcPr>
          <w:p w:rsidR="00FE3C35" w:rsidRPr="00CC7763" w:rsidRDefault="00FE3C35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FE3C35" w:rsidRPr="00CC7763" w:rsidRDefault="00FE3C35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B3A71" w:rsidRPr="00CC7763" w:rsidTr="007319B7">
        <w:trPr>
          <w:trHeight w:val="549"/>
        </w:trPr>
        <w:tc>
          <w:tcPr>
            <w:tcW w:w="6392" w:type="dxa"/>
          </w:tcPr>
          <w:p w:rsidR="008B3A71" w:rsidRPr="00CC7763" w:rsidRDefault="008B3A71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 50 до 100 тыс. рублей</w:t>
            </w:r>
          </w:p>
        </w:tc>
        <w:tc>
          <w:tcPr>
            <w:tcW w:w="1546" w:type="dxa"/>
          </w:tcPr>
          <w:p w:rsidR="008B3A71" w:rsidRPr="00CC7763" w:rsidRDefault="003F503F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8B3A71" w:rsidRPr="00CC7763" w:rsidRDefault="003F503F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3A71" w:rsidRPr="00CC7763" w:rsidTr="007319B7">
        <w:trPr>
          <w:trHeight w:val="571"/>
        </w:trPr>
        <w:tc>
          <w:tcPr>
            <w:tcW w:w="6392" w:type="dxa"/>
          </w:tcPr>
          <w:p w:rsidR="008B3A71" w:rsidRPr="00CC7763" w:rsidRDefault="008B3A71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От 100 до 500 тыс. рублей</w:t>
            </w:r>
          </w:p>
        </w:tc>
        <w:tc>
          <w:tcPr>
            <w:tcW w:w="1546" w:type="dxa"/>
          </w:tcPr>
          <w:p w:rsidR="008B3A71" w:rsidRPr="00CC7763" w:rsidRDefault="003F503F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8B3A71" w:rsidRPr="00CC7763" w:rsidRDefault="003F503F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3A71" w:rsidRPr="00CC7763" w:rsidTr="007319B7">
        <w:trPr>
          <w:trHeight w:val="693"/>
        </w:trPr>
        <w:tc>
          <w:tcPr>
            <w:tcW w:w="6392" w:type="dxa"/>
          </w:tcPr>
          <w:p w:rsidR="008B3A71" w:rsidRPr="00CC7763" w:rsidRDefault="008B3A71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От 500 тыс. рублей до 1 млн. рублей</w:t>
            </w:r>
          </w:p>
        </w:tc>
        <w:tc>
          <w:tcPr>
            <w:tcW w:w="1546" w:type="dxa"/>
          </w:tcPr>
          <w:p w:rsidR="008B3A71" w:rsidRPr="00CC7763" w:rsidRDefault="003F503F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8B3A71" w:rsidRPr="00CC7763" w:rsidRDefault="003F503F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3A71" w:rsidRPr="00CC7763" w:rsidTr="007319B7">
        <w:trPr>
          <w:trHeight w:val="547"/>
        </w:trPr>
        <w:tc>
          <w:tcPr>
            <w:tcW w:w="6392" w:type="dxa"/>
          </w:tcPr>
          <w:p w:rsidR="008B3A71" w:rsidRPr="00CC7763" w:rsidRDefault="008B3A71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 1</w:t>
            </w:r>
            <w:r w:rsidR="003F503F" w:rsidRPr="00CC7763">
              <w:rPr>
                <w:rFonts w:ascii="Times New Roman" w:hAnsi="Times New Roman"/>
                <w:sz w:val="24"/>
                <w:szCs w:val="24"/>
              </w:rPr>
              <w:t>0</w:t>
            </w: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до 5</w:t>
            </w:r>
            <w:r w:rsidR="003F503F" w:rsidRPr="00CC7763">
              <w:rPr>
                <w:rFonts w:ascii="Times New Roman" w:hAnsi="Times New Roman"/>
                <w:sz w:val="24"/>
                <w:szCs w:val="24"/>
              </w:rPr>
              <w:t>0</w:t>
            </w: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1546" w:type="dxa"/>
          </w:tcPr>
          <w:p w:rsidR="008B3A71" w:rsidRPr="00CC7763" w:rsidRDefault="008B3A71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8B3A71" w:rsidRPr="00CC7763" w:rsidRDefault="003F503F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503F" w:rsidRPr="00CC7763" w:rsidTr="007319B7">
        <w:trPr>
          <w:trHeight w:val="547"/>
        </w:trPr>
        <w:tc>
          <w:tcPr>
            <w:tcW w:w="6392" w:type="dxa"/>
          </w:tcPr>
          <w:p w:rsidR="003F503F" w:rsidRPr="00CC7763" w:rsidRDefault="003F503F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 50 до 100 млн. рублей</w:t>
            </w:r>
          </w:p>
        </w:tc>
        <w:tc>
          <w:tcPr>
            <w:tcW w:w="1546" w:type="dxa"/>
          </w:tcPr>
          <w:p w:rsidR="003F503F" w:rsidRPr="00CC7763" w:rsidRDefault="003F503F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3F503F" w:rsidRPr="00CC7763" w:rsidRDefault="003F503F" w:rsidP="00B604B8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</w:t>
            </w:r>
            <w:r w:rsidR="00B604B8" w:rsidRPr="00C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503F" w:rsidRPr="00CC7763" w:rsidTr="007319B7">
        <w:trPr>
          <w:trHeight w:val="547"/>
        </w:trPr>
        <w:tc>
          <w:tcPr>
            <w:tcW w:w="6392" w:type="dxa"/>
          </w:tcPr>
          <w:p w:rsidR="003F503F" w:rsidRPr="00CC7763" w:rsidRDefault="003F503F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 100млн. до 500 млн. рублей</w:t>
            </w:r>
          </w:p>
        </w:tc>
        <w:tc>
          <w:tcPr>
            <w:tcW w:w="1546" w:type="dxa"/>
          </w:tcPr>
          <w:p w:rsidR="003F503F" w:rsidRPr="00CC7763" w:rsidRDefault="003F503F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503F" w:rsidRPr="00CC7763" w:rsidRDefault="00DB5C4A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3F503F" w:rsidRPr="00CC7763" w:rsidTr="007319B7">
        <w:trPr>
          <w:trHeight w:val="547"/>
        </w:trPr>
        <w:tc>
          <w:tcPr>
            <w:tcW w:w="6392" w:type="dxa"/>
          </w:tcPr>
          <w:p w:rsidR="003F503F" w:rsidRPr="00CC7763" w:rsidRDefault="003F503F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546" w:type="dxa"/>
          </w:tcPr>
          <w:p w:rsidR="003F503F" w:rsidRPr="00CC7763" w:rsidRDefault="003F503F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27" w:type="dxa"/>
          </w:tcPr>
          <w:p w:rsidR="003F503F" w:rsidRPr="00CC7763" w:rsidRDefault="003F503F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</w:tbl>
    <w:p w:rsidR="002333B7" w:rsidRPr="00CC7763" w:rsidRDefault="007319B7" w:rsidP="009710F3">
      <w:pPr>
        <w:pStyle w:val="a3"/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56885" w:rsidRPr="00CC776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73619" cy="2366682"/>
            <wp:effectExtent l="19050" t="0" r="27081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4C3BE7" w:rsidRDefault="00DF6916" w:rsidP="004C3BE7">
      <w:pPr>
        <w:spacing w:before="240" w:line="360" w:lineRule="auto"/>
        <w:ind w:left="567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Вывод: Уровень</w:t>
      </w:r>
      <w:r w:rsidR="00516FD2" w:rsidRPr="00CC7763">
        <w:rPr>
          <w:rFonts w:ascii="Times New Roman" w:hAnsi="Times New Roman"/>
          <w:sz w:val="28"/>
          <w:szCs w:val="28"/>
        </w:rPr>
        <w:t xml:space="preserve"> самого крупного</w:t>
      </w:r>
      <w:r w:rsidRPr="00CC7763">
        <w:rPr>
          <w:rFonts w:ascii="Times New Roman" w:hAnsi="Times New Roman"/>
          <w:sz w:val="28"/>
          <w:szCs w:val="28"/>
        </w:rPr>
        <w:t xml:space="preserve"> кор</w:t>
      </w:r>
      <w:r w:rsidR="000D32D8" w:rsidRPr="00CC7763">
        <w:rPr>
          <w:rFonts w:ascii="Times New Roman" w:hAnsi="Times New Roman"/>
          <w:sz w:val="28"/>
          <w:szCs w:val="28"/>
        </w:rPr>
        <w:t xml:space="preserve">рупционного расхода </w:t>
      </w:r>
      <w:r w:rsidR="0071603B" w:rsidRPr="00CC7763">
        <w:rPr>
          <w:rFonts w:ascii="Times New Roman" w:hAnsi="Times New Roman"/>
          <w:sz w:val="28"/>
          <w:szCs w:val="28"/>
        </w:rPr>
        <w:t>в год</w:t>
      </w:r>
      <w:r w:rsidR="007319B7">
        <w:rPr>
          <w:rFonts w:ascii="Times New Roman" w:hAnsi="Times New Roman"/>
          <w:sz w:val="28"/>
          <w:szCs w:val="28"/>
        </w:rPr>
        <w:t>, по оценкам опрошенных,</w:t>
      </w:r>
      <w:r w:rsidR="0071603B" w:rsidRPr="00CC7763">
        <w:rPr>
          <w:rFonts w:ascii="Times New Roman" w:hAnsi="Times New Roman"/>
          <w:sz w:val="28"/>
          <w:szCs w:val="28"/>
        </w:rPr>
        <w:t xml:space="preserve"> составляет до 5</w:t>
      </w:r>
      <w:r w:rsidR="007319B7">
        <w:rPr>
          <w:rFonts w:ascii="Times New Roman" w:hAnsi="Times New Roman"/>
          <w:sz w:val="28"/>
          <w:szCs w:val="28"/>
        </w:rPr>
        <w:t>00</w:t>
      </w:r>
      <w:r w:rsidR="0071603B" w:rsidRPr="00CC7763">
        <w:rPr>
          <w:rFonts w:ascii="Times New Roman" w:hAnsi="Times New Roman"/>
          <w:sz w:val="28"/>
          <w:szCs w:val="28"/>
        </w:rPr>
        <w:t xml:space="preserve"> млн.</w:t>
      </w:r>
      <w:r w:rsidR="007319B7">
        <w:rPr>
          <w:rFonts w:ascii="Times New Roman" w:hAnsi="Times New Roman"/>
          <w:sz w:val="28"/>
          <w:szCs w:val="28"/>
        </w:rPr>
        <w:t xml:space="preserve"> рублей, 44,2%</w:t>
      </w:r>
      <w:r w:rsidR="000D32D8" w:rsidRPr="00CC7763">
        <w:rPr>
          <w:rFonts w:ascii="Times New Roman" w:hAnsi="Times New Roman"/>
          <w:sz w:val="28"/>
          <w:szCs w:val="28"/>
        </w:rPr>
        <w:t xml:space="preserve"> респондентов не платили</w:t>
      </w:r>
      <w:r w:rsidR="007319B7">
        <w:rPr>
          <w:rFonts w:ascii="Times New Roman" w:hAnsi="Times New Roman"/>
          <w:sz w:val="28"/>
          <w:szCs w:val="28"/>
        </w:rPr>
        <w:t>, еще 42,3</w:t>
      </w:r>
      <w:r w:rsidR="004C3BE7">
        <w:rPr>
          <w:rFonts w:ascii="Times New Roman" w:hAnsi="Times New Roman"/>
          <w:sz w:val="28"/>
          <w:szCs w:val="28"/>
        </w:rPr>
        <w:t xml:space="preserve">% </w:t>
      </w:r>
      <w:r w:rsidR="007319B7">
        <w:rPr>
          <w:rFonts w:ascii="Times New Roman" w:hAnsi="Times New Roman"/>
          <w:sz w:val="28"/>
          <w:szCs w:val="28"/>
        </w:rPr>
        <w:t>не ответили.</w:t>
      </w:r>
    </w:p>
    <w:p w:rsidR="007319B7" w:rsidRDefault="007319B7" w:rsidP="004C3BE7">
      <w:pPr>
        <w:spacing w:before="240" w:line="360" w:lineRule="auto"/>
        <w:ind w:left="567"/>
        <w:rPr>
          <w:rFonts w:ascii="Times New Roman" w:hAnsi="Times New Roman"/>
          <w:sz w:val="28"/>
          <w:szCs w:val="28"/>
        </w:rPr>
        <w:sectPr w:rsidR="007319B7" w:rsidSect="004D5EA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1238"/>
        <w:tblW w:w="1500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54264" w:rsidRPr="00CC7763" w:rsidTr="00654264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Органы власти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0 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 от 1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до 10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от 10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до 50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от 50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до 100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от 100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до 500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от 500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 до 1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 млн.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 от 1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 до 5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 млн.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 от 5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до 10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 млн.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от 10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до 50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 млн.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от 50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до 100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 млн.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от 100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до 500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 xml:space="preserve"> млн. </w:t>
            </w:r>
          </w:p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Нет ответа</w:t>
            </w:r>
          </w:p>
        </w:tc>
      </w:tr>
      <w:tr w:rsidR="00654264" w:rsidRPr="00CC7763" w:rsidTr="00654264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264">
              <w:rPr>
                <w:rFonts w:ascii="Times New Roman" w:hAnsi="Times New Roman"/>
              </w:rPr>
              <w:t xml:space="preserve">органы внутренних дел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654264" w:rsidRPr="00CC7763" w:rsidTr="00654264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264">
              <w:rPr>
                <w:rFonts w:ascii="Times New Roman" w:hAnsi="Times New Roman"/>
              </w:rPr>
              <w:t xml:space="preserve">органы прокуратуры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654264" w:rsidRPr="00CC7763" w:rsidTr="00654264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264">
              <w:rPr>
                <w:rFonts w:ascii="Times New Roman" w:hAnsi="Times New Roman"/>
              </w:rPr>
              <w:t xml:space="preserve">районный суд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654264" w:rsidRPr="00CC7763" w:rsidTr="00654264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264">
              <w:rPr>
                <w:rFonts w:ascii="Times New Roman" w:hAnsi="Times New Roman"/>
              </w:rPr>
              <w:t xml:space="preserve">мировые судьи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54264" w:rsidRPr="00CC7763" w:rsidTr="00654264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264">
              <w:rPr>
                <w:rFonts w:ascii="Times New Roman" w:hAnsi="Times New Roman"/>
              </w:rPr>
              <w:t xml:space="preserve">налоговые органы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654264" w:rsidRPr="00CC7763" w:rsidTr="00654264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264">
              <w:rPr>
                <w:rFonts w:ascii="Times New Roman" w:hAnsi="Times New Roman"/>
              </w:rPr>
              <w:t>служба судебных приставов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54264" w:rsidRPr="00CC7763" w:rsidTr="00654264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264">
              <w:rPr>
                <w:rFonts w:ascii="Times New Roman" w:hAnsi="Times New Roman"/>
              </w:rPr>
              <w:t xml:space="preserve">"Ростехнадзор"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654264" w:rsidRPr="00CC7763" w:rsidTr="00654264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4264">
              <w:rPr>
                <w:rFonts w:ascii="Times New Roman" w:hAnsi="Times New Roman"/>
              </w:rPr>
              <w:t>Фед</w:t>
            </w:r>
            <w:proofErr w:type="spellEnd"/>
            <w:r w:rsidRPr="00654264">
              <w:rPr>
                <w:rFonts w:ascii="Times New Roman" w:hAnsi="Times New Roman"/>
              </w:rPr>
              <w:t xml:space="preserve">.     антимонопольная служба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654264" w:rsidRPr="00CC7763" w:rsidTr="00654264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264">
              <w:rPr>
                <w:rFonts w:ascii="Times New Roman" w:hAnsi="Times New Roman"/>
              </w:rPr>
              <w:t xml:space="preserve"> противопожарный   надзор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654264" w:rsidRPr="00CC7763" w:rsidTr="00654264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2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54264">
              <w:rPr>
                <w:rFonts w:ascii="Times New Roman" w:hAnsi="Times New Roman"/>
              </w:rPr>
              <w:t>Фед</w:t>
            </w:r>
            <w:proofErr w:type="spellEnd"/>
            <w:r w:rsidRPr="00654264">
              <w:rPr>
                <w:rFonts w:ascii="Times New Roman" w:hAnsi="Times New Roman"/>
              </w:rPr>
              <w:t xml:space="preserve">. служба       по надзору в сфере защиты прав потребителей и      благополучия человека («Роспотребнадзор»                      </w:t>
            </w:r>
            <w:proofErr w:type="gramEnd"/>
          </w:p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264">
              <w:rPr>
                <w:rFonts w:ascii="Times New Roman" w:hAnsi="Times New Roman"/>
              </w:rPr>
              <w:t xml:space="preserve">"Санэпидемстанция)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54264" w:rsidRPr="00CC7763" w:rsidTr="00654264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264">
              <w:rPr>
                <w:rFonts w:ascii="Times New Roman" w:hAnsi="Times New Roman"/>
              </w:rPr>
              <w:t>Администрация ВСГО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654264" w:rsidRPr="00CC7763" w:rsidTr="00654264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4264">
              <w:rPr>
                <w:rFonts w:ascii="Times New Roman" w:hAnsi="Times New Roman"/>
              </w:rPr>
              <w:t>Фед</w:t>
            </w:r>
            <w:proofErr w:type="spellEnd"/>
            <w:r w:rsidRPr="00654264">
              <w:rPr>
                <w:rFonts w:ascii="Times New Roman" w:hAnsi="Times New Roman"/>
              </w:rPr>
              <w:t xml:space="preserve">. служба  </w:t>
            </w:r>
            <w:proofErr w:type="spellStart"/>
            <w:r w:rsidRPr="00654264">
              <w:rPr>
                <w:rFonts w:ascii="Times New Roman" w:hAnsi="Times New Roman"/>
              </w:rPr>
              <w:t>гос</w:t>
            </w:r>
            <w:proofErr w:type="spellEnd"/>
            <w:r w:rsidRPr="00654264">
              <w:rPr>
                <w:rFonts w:ascii="Times New Roman" w:hAnsi="Times New Roman"/>
              </w:rPr>
              <w:t xml:space="preserve">.    регистрации, кадастра и  картографии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654264" w:rsidRPr="00CC7763" w:rsidTr="00654264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264">
              <w:rPr>
                <w:rFonts w:ascii="Times New Roman" w:hAnsi="Times New Roman"/>
              </w:rPr>
              <w:t xml:space="preserve">органы, занимающиеся     </w:t>
            </w:r>
          </w:p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264">
              <w:rPr>
                <w:rFonts w:ascii="Times New Roman" w:hAnsi="Times New Roman"/>
              </w:rPr>
              <w:t xml:space="preserve">вопросами предоставления </w:t>
            </w:r>
          </w:p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264">
              <w:rPr>
                <w:rFonts w:ascii="Times New Roman" w:hAnsi="Times New Roman"/>
              </w:rPr>
              <w:t xml:space="preserve">земельных участков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654264" w:rsidRPr="00CC7763" w:rsidTr="00654264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264">
              <w:rPr>
                <w:rFonts w:ascii="Times New Roman" w:hAnsi="Times New Roman"/>
              </w:rPr>
              <w:t xml:space="preserve">органы по архитектуре и  </w:t>
            </w:r>
          </w:p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264">
              <w:rPr>
                <w:rFonts w:ascii="Times New Roman" w:hAnsi="Times New Roman"/>
              </w:rPr>
              <w:t xml:space="preserve">строительству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654264" w:rsidRPr="00CC7763" w:rsidTr="00654264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264">
              <w:rPr>
                <w:rFonts w:ascii="Times New Roman" w:hAnsi="Times New Roman"/>
              </w:rPr>
              <w:t xml:space="preserve">иные органы власти       </w:t>
            </w:r>
          </w:p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264">
              <w:rPr>
                <w:rFonts w:ascii="Times New Roman" w:hAnsi="Times New Roman"/>
              </w:rPr>
              <w:t xml:space="preserve">(указать, какие)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654264" w:rsidRPr="00CC7763" w:rsidTr="00654264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654264" w:rsidRPr="00654264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264">
              <w:rPr>
                <w:rFonts w:ascii="Times New Roman" w:hAnsi="Times New Roman"/>
              </w:rPr>
              <w:t xml:space="preserve"> итого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763">
              <w:rPr>
                <w:rFonts w:ascii="Times New Roman" w:hAnsi="Times New Roman"/>
                <w:sz w:val="20"/>
                <w:szCs w:val="20"/>
              </w:rPr>
              <w:t>98%</w:t>
            </w:r>
          </w:p>
        </w:tc>
      </w:tr>
      <w:tr w:rsidR="00654264" w:rsidRPr="00CC7763" w:rsidTr="00654264">
        <w:trPr>
          <w:trHeight w:val="184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64" w:rsidRPr="00CC7763" w:rsidRDefault="00654264" w:rsidP="0065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19B7" w:rsidRDefault="007319B7" w:rsidP="00654264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  <w:sectPr w:rsidR="007319B7" w:rsidSect="00654264">
          <w:pgSz w:w="16838" w:h="11906" w:orient="landscape"/>
          <w:pgMar w:top="1134" w:right="962" w:bottom="851" w:left="1134" w:header="709" w:footer="709" w:gutter="0"/>
          <w:cols w:space="708"/>
          <w:docGrid w:linePitch="360"/>
        </w:sectPr>
      </w:pPr>
    </w:p>
    <w:p w:rsidR="004C3BE7" w:rsidRDefault="004C3BE7" w:rsidP="00654264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54264" w:rsidRPr="00CC7763" w:rsidRDefault="00654264" w:rsidP="00654264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респонденты указали очень крупные суммы по некоторым организациям,</w:t>
      </w:r>
      <w:r w:rsidRPr="00654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хотя респонденты, указавшие такую сумму, сами не платили ничего. Больше всего опрошенные отметили такие организации как ОВД и Администрация ВСГО</w:t>
      </w:r>
      <w:r w:rsidR="0007392D">
        <w:rPr>
          <w:rFonts w:ascii="Times New Roman" w:hAnsi="Times New Roman"/>
          <w:sz w:val="28"/>
          <w:szCs w:val="28"/>
        </w:rPr>
        <w:t xml:space="preserve"> – по 6 раз. 5 раз назвали прокуратуру. Справедливости ради стоит отметить, что абсолютное большинство-98% вообще не стали отвечать, мотивируя тем, что не обладают достоверной информацией и никаких оценок сделать не могут.</w:t>
      </w:r>
    </w:p>
    <w:p w:rsidR="004C3BE7" w:rsidRDefault="0007392D" w:rsidP="0007392D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02D0F" w:rsidRDefault="00C02D0F" w:rsidP="0007392D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C3BE7" w:rsidRDefault="004C3BE7" w:rsidP="0007392D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C3BE7" w:rsidRDefault="004C3BE7" w:rsidP="0007392D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C3BE7" w:rsidRDefault="004C3BE7" w:rsidP="0007392D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C3BE7" w:rsidRDefault="004C3BE7" w:rsidP="0007392D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C3BE7" w:rsidRDefault="004C3BE7" w:rsidP="0007392D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C3BE7" w:rsidRDefault="004C3BE7" w:rsidP="0007392D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C3BE7" w:rsidRDefault="004C3BE7" w:rsidP="0007392D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C3BE7" w:rsidRDefault="004C3BE7" w:rsidP="0007392D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C3BE7" w:rsidRPr="00CC7763" w:rsidRDefault="004C3BE7" w:rsidP="0007392D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B1085" w:rsidRDefault="005B1085" w:rsidP="00827A67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1085" w:rsidRPr="00CC7763" w:rsidRDefault="005B1085" w:rsidP="00F77539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2671"/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69"/>
        <w:gridCol w:w="425"/>
        <w:gridCol w:w="709"/>
        <w:gridCol w:w="283"/>
        <w:gridCol w:w="567"/>
        <w:gridCol w:w="284"/>
        <w:gridCol w:w="567"/>
        <w:gridCol w:w="283"/>
        <w:gridCol w:w="567"/>
        <w:gridCol w:w="425"/>
        <w:gridCol w:w="567"/>
        <w:gridCol w:w="284"/>
        <w:gridCol w:w="567"/>
        <w:gridCol w:w="425"/>
        <w:gridCol w:w="709"/>
      </w:tblGrid>
      <w:tr w:rsidR="00F77539" w:rsidRPr="00CC7763" w:rsidTr="00F77539">
        <w:trPr>
          <w:trHeight w:val="400"/>
          <w:tblCellSpacing w:w="5" w:type="nil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предмет/периодичность           </w:t>
            </w:r>
          </w:p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коррупционной сделки          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очень</w:t>
            </w:r>
          </w:p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763">
              <w:rPr>
                <w:rFonts w:ascii="Times New Roman" w:hAnsi="Times New Roman"/>
                <w:sz w:val="24"/>
                <w:szCs w:val="24"/>
              </w:rPr>
              <w:t>Довол</w:t>
            </w:r>
            <w:proofErr w:type="spellEnd"/>
            <w:r w:rsidRPr="00CC77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часто  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очень</w:t>
            </w:r>
          </w:p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539" w:rsidRPr="00CC7763" w:rsidTr="00F77539">
        <w:trPr>
          <w:trHeight w:val="400"/>
          <w:tblCellSpacing w:w="5" w:type="nil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77539" w:rsidRPr="00CC7763" w:rsidTr="00F77539">
        <w:trPr>
          <w:trHeight w:val="4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обеспечение принятия нужного    </w:t>
            </w:r>
          </w:p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законодательного решения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</w:tr>
      <w:tr w:rsidR="00F77539" w:rsidRPr="00CC7763" w:rsidTr="00F77539">
        <w:trPr>
          <w:trHeight w:val="4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обеспечение принятия нужного    </w:t>
            </w:r>
          </w:p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административного решения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F77539" w:rsidRPr="00CC7763" w:rsidTr="00F77539">
        <w:trPr>
          <w:trHeight w:val="4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ускорение 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бюрократической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процедуры         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</w:tr>
      <w:tr w:rsidR="00F77539" w:rsidRPr="00CC7763" w:rsidTr="00F77539">
        <w:trPr>
          <w:trHeight w:val="4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или  </w:t>
            </w:r>
          </w:p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муниципального заказа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</w:tr>
      <w:tr w:rsidR="00F77539" w:rsidRPr="00CC7763" w:rsidTr="00F77539">
        <w:trPr>
          <w:trHeight w:val="4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успешное прохождение проверки   </w:t>
            </w:r>
          </w:p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контролирующих инстанций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</w:tr>
      <w:tr w:rsidR="00F77539" w:rsidRPr="00CC7763" w:rsidTr="00F77539">
        <w:trPr>
          <w:trHeight w:val="6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необходимого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разрешения, лицензии,           </w:t>
            </w:r>
          </w:p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сертификата       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</w:tr>
      <w:tr w:rsidR="00F77539" w:rsidRPr="00CC7763" w:rsidTr="00F77539">
        <w:trPr>
          <w:trHeight w:val="6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получение в аренду или          </w:t>
            </w:r>
          </w:p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в собственность 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участка           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F77539" w:rsidRPr="00CC7763" w:rsidTr="00F77539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решение дела в суде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</w:tr>
      <w:tr w:rsidR="00F77539" w:rsidRPr="00CC7763" w:rsidTr="00F77539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организация бизнеса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F77539" w:rsidRPr="00CC7763" w:rsidTr="00F77539">
        <w:trPr>
          <w:trHeight w:val="4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получение в аренду или          </w:t>
            </w:r>
          </w:p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в собственность помещения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</w:tr>
      <w:tr w:rsidR="00F77539" w:rsidRPr="00CC7763" w:rsidTr="00F77539">
        <w:trPr>
          <w:trHeight w:val="4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решение проблемы со сдачей      </w:t>
            </w:r>
          </w:p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отчетности        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</w:tr>
      <w:tr w:rsidR="00F77539" w:rsidRPr="00CC7763" w:rsidTr="00F77539">
        <w:trPr>
          <w:trHeight w:val="4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получение преимущества          </w:t>
            </w:r>
          </w:p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в конкурентной борьбе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</w:tr>
      <w:tr w:rsidR="00F77539" w:rsidRPr="00CC7763" w:rsidTr="00F77539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получение кредита 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</w:tr>
      <w:tr w:rsidR="00F77539" w:rsidRPr="00CC7763" w:rsidTr="00F77539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итого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539" w:rsidRPr="00CC7763" w:rsidRDefault="00F77539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</w:tr>
    </w:tbl>
    <w:p w:rsidR="00F77539" w:rsidRPr="00F77539" w:rsidRDefault="00F77539" w:rsidP="00F77539">
      <w:pPr>
        <w:spacing w:before="240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CC7763">
        <w:rPr>
          <w:rFonts w:ascii="Times New Roman" w:eastAsia="Times New Roman" w:hAnsi="Times New Roman"/>
          <w:sz w:val="28"/>
          <w:szCs w:val="28"/>
          <w:lang w:eastAsia="ru-RU"/>
        </w:rPr>
        <w:t>Интенсивность решения типовых проблем при взаимодействии с муниципальными органами путем сове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ршения коррупционных сделок?</w:t>
      </w:r>
      <w:r>
        <w:rPr>
          <w:rFonts w:ascii="Times New Roman" w:hAnsi="Times New Roman"/>
          <w:sz w:val="28"/>
          <w:szCs w:val="28"/>
        </w:rPr>
        <w:br w:type="page"/>
      </w:r>
    </w:p>
    <w:p w:rsidR="00C02D0F" w:rsidRPr="00F77539" w:rsidRDefault="00F77539" w:rsidP="00F77539">
      <w:pPr>
        <w:ind w:left="567"/>
        <w:jc w:val="both"/>
      </w:pPr>
      <w:r w:rsidRPr="00CC7763">
        <w:rPr>
          <w:rFonts w:ascii="Times New Roman" w:hAnsi="Times New Roman"/>
          <w:sz w:val="28"/>
          <w:szCs w:val="28"/>
        </w:rPr>
        <w:lastRenderedPageBreak/>
        <w:t>Вывод: К типовым проблемам при взаимодействии  с 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763">
        <w:rPr>
          <w:rFonts w:ascii="Times New Roman" w:hAnsi="Times New Roman"/>
          <w:sz w:val="28"/>
          <w:szCs w:val="28"/>
        </w:rPr>
        <w:t>органами путем совершения</w:t>
      </w:r>
      <w:r>
        <w:t xml:space="preserve"> </w:t>
      </w:r>
      <w:r w:rsidR="00C02D0F" w:rsidRPr="00CC7763">
        <w:rPr>
          <w:rFonts w:ascii="Times New Roman" w:hAnsi="Times New Roman"/>
          <w:sz w:val="28"/>
          <w:szCs w:val="28"/>
        </w:rPr>
        <w:t xml:space="preserve">коррупционных сделок предприниматели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02D0F" w:rsidRPr="00CC7763">
        <w:rPr>
          <w:rFonts w:ascii="Times New Roman" w:hAnsi="Times New Roman"/>
          <w:sz w:val="28"/>
          <w:szCs w:val="28"/>
        </w:rPr>
        <w:t xml:space="preserve">отнесли: </w:t>
      </w:r>
    </w:p>
    <w:p w:rsidR="00C02D0F" w:rsidRPr="00CC7763" w:rsidRDefault="00F77539" w:rsidP="00F77539">
      <w:pPr>
        <w:spacing w:before="240" w:line="36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1312545</wp:posOffset>
            </wp:positionV>
            <wp:extent cx="5753100" cy="5540375"/>
            <wp:effectExtent l="19050" t="0" r="19050" b="3175"/>
            <wp:wrapNone/>
            <wp:docPr id="2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anchor>
        </w:drawing>
      </w:r>
      <w:r w:rsidR="00C02D0F" w:rsidRPr="00CC7763">
        <w:rPr>
          <w:rFonts w:ascii="Times New Roman" w:hAnsi="Times New Roman"/>
          <w:sz w:val="28"/>
          <w:szCs w:val="28"/>
        </w:rPr>
        <w:t>получение муниципального заказа, успешное прохождение проверки контролирующих инстанций, получение необходимого разрешения, решение дела в суде, получение преимущества в конкурентной борьбе, решение проблемы со сдачей отчетности.</w:t>
      </w:r>
    </w:p>
    <w:p w:rsidR="00C02D0F" w:rsidRPr="00CC7763" w:rsidRDefault="00C02D0F" w:rsidP="00C02D0F">
      <w:pPr>
        <w:spacing w:before="240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C02D0F" w:rsidRPr="00CC7763" w:rsidSect="00F77539"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2C22C6" w:rsidRPr="00CC7763" w:rsidRDefault="002C22C6" w:rsidP="00DF2631">
      <w:pPr>
        <w:spacing w:before="240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D0F" w:rsidRPr="00CC7763" w:rsidRDefault="00C02D0F" w:rsidP="00F7753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CC7763">
        <w:rPr>
          <w:rFonts w:ascii="Times New Roman" w:hAnsi="Times New Roman"/>
          <w:b/>
          <w:sz w:val="28"/>
          <w:szCs w:val="28"/>
        </w:rPr>
        <w:t>3.КАЧЕСТВЕННЫЕ ПОКАЗАТЕЛИ</w:t>
      </w:r>
    </w:p>
    <w:p w:rsidR="002C22C6" w:rsidRPr="00C02D0F" w:rsidRDefault="00C02D0F" w:rsidP="00C02D0F">
      <w:pPr>
        <w:tabs>
          <w:tab w:val="left" w:pos="9356"/>
        </w:tabs>
        <w:spacing w:before="240" w:line="360" w:lineRule="auto"/>
        <w:ind w:left="567" w:right="709"/>
        <w:jc w:val="both"/>
        <w:rPr>
          <w:rFonts w:ascii="Times New Roman" w:hAnsi="Times New Roman"/>
          <w:b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1. Какие вы видите наиболее существенные препятствия для предпринимательской деятельности в Верхнесалдинском городском округе</w:t>
      </w:r>
      <w:proofErr w:type="gramStart"/>
      <w:r w:rsidRPr="00CC7763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CC7763">
        <w:rPr>
          <w:rFonts w:ascii="Times New Roman" w:hAnsi="Times New Roman"/>
          <w:sz w:val="28"/>
          <w:szCs w:val="28"/>
        </w:rPr>
        <w:t xml:space="preserve"> (3 ответа)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9"/>
        <w:gridCol w:w="992"/>
        <w:gridCol w:w="709"/>
      </w:tblGrid>
      <w:tr w:rsidR="00C02D0F" w:rsidRPr="00CC7763" w:rsidTr="009208B0">
        <w:trPr>
          <w:trHeight w:val="521"/>
        </w:trPr>
        <w:tc>
          <w:tcPr>
            <w:tcW w:w="7229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992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02D0F" w:rsidRPr="00CC7763" w:rsidTr="00F77539">
        <w:trPr>
          <w:trHeight w:val="659"/>
        </w:trPr>
        <w:tc>
          <w:tcPr>
            <w:tcW w:w="7229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Высокие налоги</w:t>
            </w:r>
          </w:p>
        </w:tc>
        <w:tc>
          <w:tcPr>
            <w:tcW w:w="992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02D0F" w:rsidRPr="00CC7763" w:rsidTr="00C02D0F">
        <w:trPr>
          <w:trHeight w:val="641"/>
        </w:trPr>
        <w:tc>
          <w:tcPr>
            <w:tcW w:w="7229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Жесткая конкуренция на рынке</w:t>
            </w:r>
          </w:p>
        </w:tc>
        <w:tc>
          <w:tcPr>
            <w:tcW w:w="992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02D0F" w:rsidRPr="00CC7763" w:rsidTr="00C02D0F">
        <w:trPr>
          <w:trHeight w:val="869"/>
        </w:trPr>
        <w:tc>
          <w:tcPr>
            <w:tcW w:w="7229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Ограниченный доступ к  заемным финансовым средствам производственным площадям, оборудованию</w:t>
            </w:r>
          </w:p>
        </w:tc>
        <w:tc>
          <w:tcPr>
            <w:tcW w:w="992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C02D0F" w:rsidRPr="00CC7763" w:rsidTr="00C02D0F">
        <w:trPr>
          <w:trHeight w:val="823"/>
        </w:trPr>
        <w:tc>
          <w:tcPr>
            <w:tcW w:w="7229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Давление со стороны криминальных структур</w:t>
            </w:r>
          </w:p>
        </w:tc>
        <w:tc>
          <w:tcPr>
            <w:tcW w:w="992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C02D0F" w:rsidRPr="00CC7763" w:rsidTr="00C02D0F">
        <w:trPr>
          <w:trHeight w:val="525"/>
        </w:trPr>
        <w:tc>
          <w:tcPr>
            <w:tcW w:w="7229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Административные барьеры</w:t>
            </w:r>
          </w:p>
        </w:tc>
        <w:tc>
          <w:tcPr>
            <w:tcW w:w="992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C02D0F" w:rsidRPr="00CC7763" w:rsidTr="00C02D0F">
        <w:trPr>
          <w:trHeight w:val="850"/>
        </w:trPr>
        <w:tc>
          <w:tcPr>
            <w:tcW w:w="7229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Экономическая правовая нестабильность</w:t>
            </w:r>
          </w:p>
        </w:tc>
        <w:tc>
          <w:tcPr>
            <w:tcW w:w="992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02D0F" w:rsidRPr="00CC7763" w:rsidRDefault="00C02D0F" w:rsidP="00F7753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</w:tbl>
    <w:p w:rsidR="00C02D0F" w:rsidRDefault="00C02D0F" w:rsidP="00DF2631">
      <w:pPr>
        <w:spacing w:before="240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D0F" w:rsidRDefault="00C02D0F" w:rsidP="00DF2631">
      <w:pPr>
        <w:spacing w:before="240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D0F" w:rsidRPr="00CC7763" w:rsidRDefault="00C02D0F" w:rsidP="00C02D0F">
      <w:pPr>
        <w:spacing w:before="240" w:after="100" w:afterAutospacing="1" w:line="240" w:lineRule="auto"/>
        <w:ind w:left="426"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C02D0F" w:rsidRPr="00CC7763" w:rsidSect="0065426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02D0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2752725"/>
            <wp:effectExtent l="19050" t="0" r="19050" b="0"/>
            <wp:docPr id="4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D74B4" w:rsidRPr="00CC7763" w:rsidRDefault="00E81D13" w:rsidP="00C02D0F">
      <w:pPr>
        <w:spacing w:line="36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lastRenderedPageBreak/>
        <w:t>Вывод:</w:t>
      </w:r>
      <w:r w:rsidR="00CF074B" w:rsidRPr="00CC7763">
        <w:rPr>
          <w:rFonts w:ascii="Times New Roman" w:hAnsi="Times New Roman"/>
          <w:sz w:val="28"/>
          <w:szCs w:val="28"/>
        </w:rPr>
        <w:t xml:space="preserve"> Основными препятствиями считаются</w:t>
      </w:r>
      <w:r w:rsidR="008D74B4" w:rsidRPr="00CC7763">
        <w:rPr>
          <w:rFonts w:ascii="Times New Roman" w:hAnsi="Times New Roman"/>
          <w:sz w:val="28"/>
          <w:szCs w:val="28"/>
        </w:rPr>
        <w:t>:</w:t>
      </w:r>
      <w:r w:rsidR="00CF074B" w:rsidRPr="00CC7763">
        <w:rPr>
          <w:rFonts w:ascii="Times New Roman" w:hAnsi="Times New Roman"/>
          <w:b/>
          <w:sz w:val="28"/>
          <w:szCs w:val="28"/>
        </w:rPr>
        <w:t xml:space="preserve"> </w:t>
      </w:r>
      <w:r w:rsidR="008D74B4" w:rsidRPr="00CC7763">
        <w:rPr>
          <w:rFonts w:ascii="Times New Roman" w:hAnsi="Times New Roman"/>
          <w:sz w:val="28"/>
          <w:szCs w:val="28"/>
        </w:rPr>
        <w:t>в</w:t>
      </w:r>
      <w:r w:rsidR="00CF074B" w:rsidRPr="00CC7763">
        <w:rPr>
          <w:rFonts w:ascii="Times New Roman" w:hAnsi="Times New Roman"/>
          <w:sz w:val="28"/>
          <w:szCs w:val="28"/>
        </w:rPr>
        <w:t>ысокие налоги</w:t>
      </w:r>
      <w:r w:rsidR="008D74B4" w:rsidRPr="00CC7763">
        <w:rPr>
          <w:rFonts w:ascii="Times New Roman" w:hAnsi="Times New Roman"/>
          <w:sz w:val="28"/>
          <w:szCs w:val="28"/>
        </w:rPr>
        <w:t xml:space="preserve">, </w:t>
      </w:r>
      <w:r w:rsidR="009208B0" w:rsidRPr="00CC7763">
        <w:rPr>
          <w:rFonts w:ascii="Times New Roman" w:hAnsi="Times New Roman"/>
          <w:sz w:val="28"/>
          <w:szCs w:val="28"/>
        </w:rPr>
        <w:t>экономическая правовая нестабильность</w:t>
      </w:r>
      <w:r w:rsidR="009208B0">
        <w:rPr>
          <w:rFonts w:ascii="Times New Roman" w:hAnsi="Times New Roman"/>
          <w:sz w:val="28"/>
          <w:szCs w:val="28"/>
        </w:rPr>
        <w:t>, административные барьеры.</w:t>
      </w:r>
      <w:proofErr w:type="gramStart"/>
      <w:r w:rsidR="009208B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9208B0">
        <w:rPr>
          <w:rFonts w:ascii="Times New Roman" w:hAnsi="Times New Roman"/>
          <w:sz w:val="28"/>
          <w:szCs w:val="28"/>
        </w:rPr>
        <w:t xml:space="preserve"> К</w:t>
      </w:r>
      <w:r w:rsidR="00CF074B" w:rsidRPr="00CC7763">
        <w:rPr>
          <w:rFonts w:ascii="Times New Roman" w:hAnsi="Times New Roman"/>
          <w:sz w:val="28"/>
          <w:szCs w:val="28"/>
        </w:rPr>
        <w:t xml:space="preserve">риминальная обстановка </w:t>
      </w:r>
      <w:r w:rsidR="009208B0">
        <w:rPr>
          <w:rFonts w:ascii="Times New Roman" w:hAnsi="Times New Roman"/>
          <w:sz w:val="28"/>
          <w:szCs w:val="28"/>
        </w:rPr>
        <w:t xml:space="preserve"> </w:t>
      </w:r>
      <w:r w:rsidR="00CF074B" w:rsidRPr="00CC7763">
        <w:rPr>
          <w:rFonts w:ascii="Times New Roman" w:hAnsi="Times New Roman"/>
          <w:sz w:val="28"/>
          <w:szCs w:val="28"/>
        </w:rPr>
        <w:t>не является</w:t>
      </w:r>
      <w:r w:rsidR="009208B0">
        <w:rPr>
          <w:rFonts w:ascii="Times New Roman" w:hAnsi="Times New Roman"/>
          <w:sz w:val="28"/>
          <w:szCs w:val="28"/>
        </w:rPr>
        <w:t xml:space="preserve"> острой </w:t>
      </w:r>
      <w:r w:rsidR="00CF074B" w:rsidRPr="00CC7763">
        <w:rPr>
          <w:rFonts w:ascii="Times New Roman" w:hAnsi="Times New Roman"/>
          <w:sz w:val="28"/>
          <w:szCs w:val="28"/>
        </w:rPr>
        <w:t xml:space="preserve"> проблемой для Верхнесалдинского городского округа</w:t>
      </w:r>
    </w:p>
    <w:p w:rsidR="00D34E02" w:rsidRPr="00CC7763" w:rsidRDefault="00827A67" w:rsidP="009208B0">
      <w:pPr>
        <w:spacing w:line="36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2</w:t>
      </w:r>
      <w:r w:rsidR="0070250E" w:rsidRPr="00CC7763">
        <w:rPr>
          <w:rFonts w:ascii="Times New Roman" w:hAnsi="Times New Roman"/>
          <w:sz w:val="28"/>
          <w:szCs w:val="28"/>
        </w:rPr>
        <w:t>.  К</w:t>
      </w:r>
      <w:r w:rsidR="002333B7" w:rsidRPr="00CC7763">
        <w:rPr>
          <w:rFonts w:ascii="Times New Roman" w:hAnsi="Times New Roman"/>
          <w:sz w:val="28"/>
          <w:szCs w:val="28"/>
        </w:rPr>
        <w:t>ак бы вы оценили динамику коррупции за прошедший год?</w:t>
      </w:r>
    </w:p>
    <w:tbl>
      <w:tblPr>
        <w:tblStyle w:val="a4"/>
        <w:tblW w:w="0" w:type="auto"/>
        <w:tblInd w:w="534" w:type="dxa"/>
        <w:tblLook w:val="04A0"/>
      </w:tblPr>
      <w:tblGrid>
        <w:gridCol w:w="1858"/>
        <w:gridCol w:w="1118"/>
        <w:gridCol w:w="1274"/>
        <w:gridCol w:w="1140"/>
        <w:gridCol w:w="1253"/>
        <w:gridCol w:w="1185"/>
        <w:gridCol w:w="1208"/>
      </w:tblGrid>
      <w:tr w:rsidR="00D34E02" w:rsidRPr="00CC7763" w:rsidTr="00EA03B2">
        <w:tc>
          <w:tcPr>
            <w:tcW w:w="1858" w:type="dxa"/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392" w:type="dxa"/>
            <w:gridSpan w:val="2"/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ВСГО</w:t>
            </w:r>
          </w:p>
        </w:tc>
        <w:tc>
          <w:tcPr>
            <w:tcW w:w="2393" w:type="dxa"/>
            <w:gridSpan w:val="2"/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2393" w:type="dxa"/>
            <w:gridSpan w:val="2"/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</w:tr>
      <w:tr w:rsidR="00D34E02" w:rsidRPr="00CC7763" w:rsidTr="00EA03B2">
        <w:trPr>
          <w:trHeight w:val="507"/>
        </w:trPr>
        <w:tc>
          <w:tcPr>
            <w:tcW w:w="1858" w:type="dxa"/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4E02" w:rsidRPr="00CC7763" w:rsidTr="00EA03B2">
        <w:tc>
          <w:tcPr>
            <w:tcW w:w="1858" w:type="dxa"/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Прежний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D34E02" w:rsidRPr="00CC7763" w:rsidTr="00EA03B2">
        <w:tc>
          <w:tcPr>
            <w:tcW w:w="1858" w:type="dxa"/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Уменьшился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D34E02" w:rsidRPr="00CC7763" w:rsidRDefault="00BC7688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34E02" w:rsidRPr="00CC7763" w:rsidRDefault="00BC7688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D34E02" w:rsidRPr="00CC7763" w:rsidRDefault="00BC7688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D34E02" w:rsidRPr="00CC7763" w:rsidRDefault="00BC7688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34E02" w:rsidRPr="00CC7763" w:rsidRDefault="00BC7688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D34E02" w:rsidRPr="00CC7763" w:rsidRDefault="00BC7688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D34E02" w:rsidRPr="00CC7763" w:rsidTr="00EA03B2">
        <w:tc>
          <w:tcPr>
            <w:tcW w:w="1858" w:type="dxa"/>
          </w:tcPr>
          <w:p w:rsidR="00D34E02" w:rsidRPr="00CC7763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увеличился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D34E02" w:rsidRPr="00CC7763" w:rsidRDefault="00BC7688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34E02" w:rsidRPr="00CC7763" w:rsidRDefault="00BC7688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D34E02" w:rsidRPr="00CC7763" w:rsidRDefault="00BC7688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D34E02" w:rsidRPr="00CC7763" w:rsidRDefault="00BC7688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34E02" w:rsidRPr="00CC7763" w:rsidRDefault="00BC7688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D34E02" w:rsidRPr="00CC7763" w:rsidRDefault="00BC7688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C7688" w:rsidRPr="00CC7763" w:rsidTr="00EA03B2">
        <w:tc>
          <w:tcPr>
            <w:tcW w:w="1858" w:type="dxa"/>
          </w:tcPr>
          <w:p w:rsidR="00BC7688" w:rsidRPr="00CC7763" w:rsidRDefault="00BC7688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C7688" w:rsidRPr="00CC7763" w:rsidRDefault="00BC7688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C7688" w:rsidRPr="00CC7763" w:rsidRDefault="00BC7688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C7688" w:rsidRPr="00CC7763" w:rsidRDefault="00BC7688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C7688" w:rsidRPr="00CC7763" w:rsidRDefault="00BC7688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C7688" w:rsidRPr="00CC7763" w:rsidRDefault="00BC7688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BC7688" w:rsidRPr="00CC7763" w:rsidRDefault="00BC7688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D34E02" w:rsidRPr="00CC7763" w:rsidRDefault="00D34E02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1D13" w:rsidRPr="00CC7763" w:rsidRDefault="00EA03B2" w:rsidP="009710F3">
      <w:pPr>
        <w:spacing w:before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93073" w:rsidRPr="00CC776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276475"/>
            <wp:effectExtent l="19050" t="0" r="19050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E81D13" w:rsidRPr="00CC7763" w:rsidRDefault="00F2373D" w:rsidP="00EA03B2">
      <w:pPr>
        <w:spacing w:before="240" w:line="360" w:lineRule="auto"/>
        <w:ind w:left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t>Вывод:</w:t>
      </w:r>
      <w:r w:rsidR="008D74B4" w:rsidRPr="00CC776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F074B" w:rsidRPr="00CC7763">
        <w:rPr>
          <w:rFonts w:ascii="Times New Roman" w:hAnsi="Times New Roman"/>
          <w:noProof/>
          <w:sz w:val="28"/>
          <w:szCs w:val="28"/>
          <w:lang w:eastAsia="ru-RU"/>
        </w:rPr>
        <w:t xml:space="preserve">Предприниматели </w:t>
      </w:r>
      <w:r w:rsidR="009208B0">
        <w:rPr>
          <w:rFonts w:ascii="Times New Roman" w:hAnsi="Times New Roman"/>
          <w:noProof/>
          <w:sz w:val="28"/>
          <w:szCs w:val="28"/>
          <w:lang w:eastAsia="ru-RU"/>
        </w:rPr>
        <w:t xml:space="preserve">отмечают, что по их мнению, </w:t>
      </w:r>
      <w:r w:rsidR="00CF074B" w:rsidRPr="00CC7763">
        <w:rPr>
          <w:rFonts w:ascii="Times New Roman" w:hAnsi="Times New Roman"/>
          <w:noProof/>
          <w:sz w:val="28"/>
          <w:szCs w:val="28"/>
          <w:lang w:eastAsia="ru-RU"/>
        </w:rPr>
        <w:t>в Верхнесалдинском городском округе</w:t>
      </w:r>
      <w:r w:rsidR="009208B0">
        <w:rPr>
          <w:rFonts w:ascii="Times New Roman" w:hAnsi="Times New Roman"/>
          <w:noProof/>
          <w:sz w:val="28"/>
          <w:szCs w:val="28"/>
          <w:lang w:eastAsia="ru-RU"/>
        </w:rPr>
        <w:t xml:space="preserve"> уровень коррупции</w:t>
      </w:r>
      <w:r w:rsidR="00CF074B" w:rsidRPr="00CC7763">
        <w:rPr>
          <w:rFonts w:ascii="Times New Roman" w:hAnsi="Times New Roman"/>
          <w:noProof/>
          <w:sz w:val="28"/>
          <w:szCs w:val="28"/>
          <w:lang w:eastAsia="ru-RU"/>
        </w:rPr>
        <w:t xml:space="preserve"> остался на прежнем уровне.</w:t>
      </w:r>
    </w:p>
    <w:p w:rsidR="00F2373D" w:rsidRDefault="0070250E" w:rsidP="00EA03B2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16. К</w:t>
      </w:r>
      <w:r w:rsidR="002333B7" w:rsidRPr="00CC7763">
        <w:rPr>
          <w:rFonts w:ascii="Times New Roman" w:hAnsi="Times New Roman"/>
          <w:sz w:val="28"/>
          <w:szCs w:val="28"/>
        </w:rPr>
        <w:t>ак вы оцениваете эффекти</w:t>
      </w:r>
      <w:r w:rsidR="008D74B4" w:rsidRPr="00CC7763">
        <w:rPr>
          <w:rFonts w:ascii="Times New Roman" w:hAnsi="Times New Roman"/>
          <w:sz w:val="28"/>
          <w:szCs w:val="28"/>
        </w:rPr>
        <w:t>вность антикоррупционных мер в В</w:t>
      </w:r>
      <w:r w:rsidR="002333B7" w:rsidRPr="00CC7763">
        <w:rPr>
          <w:rFonts w:ascii="Times New Roman" w:hAnsi="Times New Roman"/>
          <w:sz w:val="28"/>
          <w:szCs w:val="28"/>
        </w:rPr>
        <w:t>ерхнесалдинском городском округе.</w:t>
      </w:r>
    </w:p>
    <w:p w:rsidR="00A52A7F" w:rsidRPr="00CC7763" w:rsidRDefault="00A52A7F" w:rsidP="00EA03B2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417"/>
        <w:gridCol w:w="1134"/>
        <w:gridCol w:w="1134"/>
        <w:gridCol w:w="1134"/>
        <w:gridCol w:w="1230"/>
        <w:gridCol w:w="1008"/>
      </w:tblGrid>
      <w:tr w:rsidR="00825EA4" w:rsidRPr="00CC7763" w:rsidTr="00A52A7F">
        <w:trPr>
          <w:trHeight w:val="982"/>
        </w:trPr>
        <w:tc>
          <w:tcPr>
            <w:tcW w:w="2126" w:type="dxa"/>
          </w:tcPr>
          <w:p w:rsidR="00825EA4" w:rsidRPr="00CC7763" w:rsidRDefault="00825EA4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25EA4" w:rsidRPr="00CC7763" w:rsidRDefault="00825EA4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Федеральные органы власти</w:t>
            </w:r>
          </w:p>
        </w:tc>
        <w:tc>
          <w:tcPr>
            <w:tcW w:w="2268" w:type="dxa"/>
            <w:gridSpan w:val="2"/>
          </w:tcPr>
          <w:p w:rsidR="00825EA4" w:rsidRPr="00CC7763" w:rsidRDefault="00825EA4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Областные органы власти</w:t>
            </w:r>
          </w:p>
        </w:tc>
        <w:tc>
          <w:tcPr>
            <w:tcW w:w="2238" w:type="dxa"/>
            <w:gridSpan w:val="2"/>
          </w:tcPr>
          <w:p w:rsidR="00825EA4" w:rsidRPr="00CC7763" w:rsidRDefault="00825EA4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Органы местного самоуправления</w:t>
            </w:r>
          </w:p>
        </w:tc>
      </w:tr>
      <w:tr w:rsidR="00BC7688" w:rsidRPr="00CC7763" w:rsidTr="00A52A7F">
        <w:trPr>
          <w:trHeight w:val="389"/>
        </w:trPr>
        <w:tc>
          <w:tcPr>
            <w:tcW w:w="2126" w:type="dxa"/>
          </w:tcPr>
          <w:p w:rsidR="00BC7688" w:rsidRPr="00CC7763" w:rsidRDefault="00BC7688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688" w:rsidRPr="00CC7763" w:rsidRDefault="00BC7688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BC7688" w:rsidRPr="00CC7763" w:rsidRDefault="00BC7688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C7688" w:rsidRPr="00CC7763" w:rsidRDefault="00BC7688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BC7688" w:rsidRPr="00CC7763" w:rsidRDefault="00BC7688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</w:tcPr>
          <w:p w:rsidR="00BC7688" w:rsidRPr="00CC7763" w:rsidRDefault="00BC7688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08" w:type="dxa"/>
          </w:tcPr>
          <w:p w:rsidR="00BC7688" w:rsidRPr="00CC7763" w:rsidRDefault="00BC7688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C7688" w:rsidRPr="00CC7763" w:rsidTr="00A52A7F">
        <w:trPr>
          <w:trHeight w:val="523"/>
        </w:trPr>
        <w:tc>
          <w:tcPr>
            <w:tcW w:w="2126" w:type="dxa"/>
          </w:tcPr>
          <w:p w:rsidR="00BC7688" w:rsidRPr="00CC7763" w:rsidRDefault="00BC7688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417" w:type="dxa"/>
          </w:tcPr>
          <w:p w:rsidR="00BC7688" w:rsidRPr="00CC7763" w:rsidRDefault="00BC7688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230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BC7688" w:rsidRPr="00CC7763" w:rsidTr="00A52A7F">
        <w:trPr>
          <w:trHeight w:val="599"/>
        </w:trPr>
        <w:tc>
          <w:tcPr>
            <w:tcW w:w="2126" w:type="dxa"/>
          </w:tcPr>
          <w:p w:rsidR="00BC7688" w:rsidRPr="00CC7763" w:rsidRDefault="00BC7688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1417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30" w:type="dxa"/>
          </w:tcPr>
          <w:p w:rsidR="00BC7688" w:rsidRPr="00CC7763" w:rsidRDefault="00BC7688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BC7688" w:rsidRPr="00CC7763" w:rsidTr="00A52A7F">
        <w:trPr>
          <w:trHeight w:val="549"/>
        </w:trPr>
        <w:tc>
          <w:tcPr>
            <w:tcW w:w="2126" w:type="dxa"/>
          </w:tcPr>
          <w:p w:rsidR="00BC7688" w:rsidRPr="00CC7763" w:rsidRDefault="00BC7688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417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7688" w:rsidRPr="00CC7763" w:rsidRDefault="006D2896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230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BC7688" w:rsidRPr="00CC7763" w:rsidRDefault="006D2896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BC7688" w:rsidRPr="00CC7763" w:rsidTr="00A52A7F">
        <w:trPr>
          <w:trHeight w:val="461"/>
        </w:trPr>
        <w:tc>
          <w:tcPr>
            <w:tcW w:w="2126" w:type="dxa"/>
          </w:tcPr>
          <w:p w:rsidR="00BC7688" w:rsidRPr="00CC7763" w:rsidRDefault="00BC7688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Ниже среднего</w:t>
            </w:r>
          </w:p>
        </w:tc>
        <w:tc>
          <w:tcPr>
            <w:tcW w:w="1417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230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BC7688" w:rsidRPr="00CC7763" w:rsidTr="00A52A7F">
        <w:trPr>
          <w:trHeight w:val="246"/>
        </w:trPr>
        <w:tc>
          <w:tcPr>
            <w:tcW w:w="2126" w:type="dxa"/>
          </w:tcPr>
          <w:p w:rsidR="00BC7688" w:rsidRPr="00CC7763" w:rsidRDefault="00BC7688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низкая</w:t>
            </w:r>
          </w:p>
        </w:tc>
        <w:tc>
          <w:tcPr>
            <w:tcW w:w="1417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230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8" w:type="dxa"/>
          </w:tcPr>
          <w:p w:rsidR="00BC7688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18419D" w:rsidRPr="00CC7763" w:rsidTr="00A52A7F">
        <w:trPr>
          <w:trHeight w:val="246"/>
        </w:trPr>
        <w:tc>
          <w:tcPr>
            <w:tcW w:w="2126" w:type="dxa"/>
          </w:tcPr>
          <w:p w:rsidR="0018419D" w:rsidRPr="00CC7763" w:rsidRDefault="00EA03B2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52A7F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417" w:type="dxa"/>
          </w:tcPr>
          <w:p w:rsidR="0018419D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8419D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</w:tcPr>
          <w:p w:rsidR="0018419D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8419D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230" w:type="dxa"/>
          </w:tcPr>
          <w:p w:rsidR="0018419D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8" w:type="dxa"/>
          </w:tcPr>
          <w:p w:rsidR="0018419D" w:rsidRPr="00CC7763" w:rsidRDefault="0018419D" w:rsidP="009208B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</w:tbl>
    <w:p w:rsidR="00825EA4" w:rsidRPr="00CC7763" w:rsidRDefault="00825EA4" w:rsidP="009710F3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373D" w:rsidRPr="00CC7763" w:rsidRDefault="00EA03B2" w:rsidP="009710F3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20675"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5146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22927" w:rsidRPr="00CC7763" w:rsidRDefault="00834FBE" w:rsidP="00EA03B2">
      <w:pPr>
        <w:spacing w:before="24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Вывод:</w:t>
      </w:r>
      <w:r w:rsidR="00922927" w:rsidRPr="00CC7763">
        <w:rPr>
          <w:rFonts w:ascii="Times New Roman" w:hAnsi="Times New Roman"/>
          <w:sz w:val="28"/>
          <w:szCs w:val="28"/>
        </w:rPr>
        <w:t xml:space="preserve"> В целом эффекти</w:t>
      </w:r>
      <w:r w:rsidR="00D8611C" w:rsidRPr="00CC7763">
        <w:rPr>
          <w:rFonts w:ascii="Times New Roman" w:hAnsi="Times New Roman"/>
          <w:sz w:val="28"/>
          <w:szCs w:val="28"/>
        </w:rPr>
        <w:t>вность антикоррупционных мер в В</w:t>
      </w:r>
      <w:r w:rsidR="00922927" w:rsidRPr="00CC7763">
        <w:rPr>
          <w:rFonts w:ascii="Times New Roman" w:hAnsi="Times New Roman"/>
          <w:sz w:val="28"/>
          <w:szCs w:val="28"/>
        </w:rPr>
        <w:t>ерхнесалдинском городском округе</w:t>
      </w:r>
      <w:r w:rsidR="00A52A7F">
        <w:rPr>
          <w:rFonts w:ascii="Times New Roman" w:hAnsi="Times New Roman"/>
          <w:sz w:val="28"/>
          <w:szCs w:val="28"/>
        </w:rPr>
        <w:t xml:space="preserve"> в области и в стране в основном низкая.</w:t>
      </w:r>
    </w:p>
    <w:p w:rsidR="002333B7" w:rsidRPr="00CC7763" w:rsidRDefault="00827A67" w:rsidP="00EA03B2">
      <w:pPr>
        <w:spacing w:before="24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4</w:t>
      </w:r>
      <w:r w:rsidR="0070250E" w:rsidRPr="00CC776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70250E" w:rsidRPr="00CC7763">
        <w:rPr>
          <w:rFonts w:ascii="Times New Roman" w:hAnsi="Times New Roman"/>
          <w:sz w:val="28"/>
          <w:szCs w:val="28"/>
        </w:rPr>
        <w:t>К</w:t>
      </w:r>
      <w:r w:rsidR="002333B7" w:rsidRPr="00CC7763">
        <w:rPr>
          <w:rFonts w:ascii="Times New Roman" w:hAnsi="Times New Roman"/>
          <w:sz w:val="28"/>
          <w:szCs w:val="28"/>
        </w:rPr>
        <w:t>акие из перечисленных ниже мер, на ваш взгляд</w:t>
      </w:r>
      <w:r w:rsidR="00B93073" w:rsidRPr="00CC7763">
        <w:rPr>
          <w:rFonts w:ascii="Times New Roman" w:hAnsi="Times New Roman"/>
          <w:sz w:val="28"/>
          <w:szCs w:val="28"/>
        </w:rPr>
        <w:t>,</w:t>
      </w:r>
      <w:r w:rsidR="002333B7" w:rsidRPr="00CC7763">
        <w:rPr>
          <w:rFonts w:ascii="Times New Roman" w:hAnsi="Times New Roman"/>
          <w:sz w:val="28"/>
          <w:szCs w:val="28"/>
        </w:rPr>
        <w:t xml:space="preserve"> в наибольшей степени способны по</w:t>
      </w:r>
      <w:r w:rsidR="00D8611C" w:rsidRPr="00CC7763">
        <w:rPr>
          <w:rFonts w:ascii="Times New Roman" w:hAnsi="Times New Roman"/>
          <w:sz w:val="28"/>
          <w:szCs w:val="28"/>
        </w:rPr>
        <w:t>влиять на снижение коррупции в В</w:t>
      </w:r>
      <w:r w:rsidR="002333B7" w:rsidRPr="00CC7763">
        <w:rPr>
          <w:rFonts w:ascii="Times New Roman" w:hAnsi="Times New Roman"/>
          <w:sz w:val="28"/>
          <w:szCs w:val="28"/>
        </w:rPr>
        <w:t>е</w:t>
      </w:r>
      <w:r w:rsidR="00B93073" w:rsidRPr="00CC7763">
        <w:rPr>
          <w:rFonts w:ascii="Times New Roman" w:hAnsi="Times New Roman"/>
          <w:sz w:val="28"/>
          <w:szCs w:val="28"/>
        </w:rPr>
        <w:t>рхнесалдинском городском округе</w:t>
      </w:r>
      <w:r w:rsidR="002333B7" w:rsidRPr="00CC7763">
        <w:rPr>
          <w:rFonts w:ascii="Times New Roman" w:hAnsi="Times New Roman"/>
          <w:sz w:val="28"/>
          <w:szCs w:val="28"/>
        </w:rPr>
        <w:t>?</w:t>
      </w:r>
      <w:r w:rsidR="0018419D" w:rsidRPr="00CC7763">
        <w:rPr>
          <w:rFonts w:ascii="Times New Roman" w:hAnsi="Times New Roman"/>
          <w:sz w:val="28"/>
          <w:szCs w:val="28"/>
        </w:rPr>
        <w:t>(3 ответа)</w:t>
      </w:r>
      <w:proofErr w:type="gramEnd"/>
    </w:p>
    <w:tbl>
      <w:tblPr>
        <w:tblW w:w="94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1"/>
        <w:gridCol w:w="999"/>
        <w:gridCol w:w="988"/>
      </w:tblGrid>
      <w:tr w:rsidR="00266DB5" w:rsidRPr="00CC7763" w:rsidTr="00EA03B2">
        <w:trPr>
          <w:trHeight w:val="620"/>
        </w:trPr>
        <w:tc>
          <w:tcPr>
            <w:tcW w:w="7511" w:type="dxa"/>
          </w:tcPr>
          <w:p w:rsidR="00266DB5" w:rsidRPr="00CC7763" w:rsidRDefault="00266DB5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lastRenderedPageBreak/>
              <w:t>Вариант ответа</w:t>
            </w:r>
          </w:p>
        </w:tc>
        <w:tc>
          <w:tcPr>
            <w:tcW w:w="999" w:type="dxa"/>
          </w:tcPr>
          <w:p w:rsidR="00266DB5" w:rsidRPr="00CC7763" w:rsidRDefault="00266DB5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 ответов</w:t>
            </w:r>
          </w:p>
        </w:tc>
        <w:tc>
          <w:tcPr>
            <w:tcW w:w="988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6DB5" w:rsidRPr="00CC7763" w:rsidTr="00EA03B2">
        <w:trPr>
          <w:trHeight w:val="647"/>
        </w:trPr>
        <w:tc>
          <w:tcPr>
            <w:tcW w:w="7511" w:type="dxa"/>
          </w:tcPr>
          <w:p w:rsidR="00266DB5" w:rsidRPr="00CC7763" w:rsidRDefault="00266DB5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Создание специального  </w:t>
            </w:r>
            <w:proofErr w:type="spellStart"/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CC7763">
              <w:rPr>
                <w:rFonts w:ascii="Times New Roman" w:hAnsi="Times New Roman"/>
                <w:sz w:val="24"/>
                <w:szCs w:val="24"/>
              </w:rPr>
              <w:t>. органа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по борьбе с коррупцией</w:t>
            </w:r>
          </w:p>
        </w:tc>
        <w:tc>
          <w:tcPr>
            <w:tcW w:w="999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266DB5" w:rsidRPr="00CC7763" w:rsidTr="00EA03B2">
        <w:trPr>
          <w:trHeight w:val="1098"/>
        </w:trPr>
        <w:tc>
          <w:tcPr>
            <w:tcW w:w="7511" w:type="dxa"/>
          </w:tcPr>
          <w:p w:rsidR="00266DB5" w:rsidRPr="00CC7763" w:rsidRDefault="00266DB5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</w:t>
            </w:r>
          </w:p>
        </w:tc>
        <w:tc>
          <w:tcPr>
            <w:tcW w:w="999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266DB5" w:rsidRPr="00CC7763" w:rsidTr="00EA03B2">
        <w:trPr>
          <w:trHeight w:val="982"/>
        </w:trPr>
        <w:tc>
          <w:tcPr>
            <w:tcW w:w="7511" w:type="dxa"/>
          </w:tcPr>
          <w:p w:rsidR="00266DB5" w:rsidRPr="00CC7763" w:rsidRDefault="00266DB5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Создание многофункциональных центров предоставления услуг гражданам органами </w:t>
            </w:r>
            <w:proofErr w:type="spellStart"/>
            <w:r w:rsidRPr="00CC7763">
              <w:rPr>
                <w:rFonts w:ascii="Times New Roman" w:hAnsi="Times New Roman"/>
                <w:sz w:val="24"/>
                <w:szCs w:val="24"/>
              </w:rPr>
              <w:t>властипо</w:t>
            </w:r>
            <w:proofErr w:type="spell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принципу единого окна</w:t>
            </w:r>
          </w:p>
        </w:tc>
        <w:tc>
          <w:tcPr>
            <w:tcW w:w="999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</w:tr>
      <w:tr w:rsidR="00266DB5" w:rsidRPr="00CC7763" w:rsidTr="00EA03B2">
        <w:trPr>
          <w:trHeight w:val="710"/>
        </w:trPr>
        <w:tc>
          <w:tcPr>
            <w:tcW w:w="7511" w:type="dxa"/>
          </w:tcPr>
          <w:p w:rsidR="00266DB5" w:rsidRPr="00CC7763" w:rsidRDefault="00266DB5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Повышение вознаграждения  и </w:t>
            </w:r>
            <w:proofErr w:type="spellStart"/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гарантий муниципальным служащим</w:t>
            </w:r>
          </w:p>
        </w:tc>
        <w:tc>
          <w:tcPr>
            <w:tcW w:w="999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66DB5" w:rsidRPr="00CC7763" w:rsidRDefault="006D2896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266DB5" w:rsidRPr="00CC7763" w:rsidTr="00EA03B2">
        <w:trPr>
          <w:trHeight w:val="687"/>
        </w:trPr>
        <w:tc>
          <w:tcPr>
            <w:tcW w:w="7511" w:type="dxa"/>
          </w:tcPr>
          <w:p w:rsidR="00266DB5" w:rsidRPr="00CC7763" w:rsidRDefault="00266DB5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Внедрение в органах власти системы ротации и должностных лиц</w:t>
            </w:r>
          </w:p>
        </w:tc>
        <w:tc>
          <w:tcPr>
            <w:tcW w:w="999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266DB5" w:rsidRPr="00CC7763" w:rsidTr="00EA03B2">
        <w:trPr>
          <w:trHeight w:val="636"/>
        </w:trPr>
        <w:tc>
          <w:tcPr>
            <w:tcW w:w="7511" w:type="dxa"/>
          </w:tcPr>
          <w:p w:rsidR="00266DB5" w:rsidRPr="00CC7763" w:rsidRDefault="00266DB5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Четкая регламентация административных процедур</w:t>
            </w:r>
          </w:p>
        </w:tc>
        <w:tc>
          <w:tcPr>
            <w:tcW w:w="999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266DB5" w:rsidRPr="00CC7763" w:rsidTr="00EA03B2">
        <w:trPr>
          <w:trHeight w:val="561"/>
        </w:trPr>
        <w:tc>
          <w:tcPr>
            <w:tcW w:w="7511" w:type="dxa"/>
          </w:tcPr>
          <w:p w:rsidR="00266DB5" w:rsidRPr="00CC7763" w:rsidRDefault="00266DB5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18419D" w:rsidRPr="00CC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76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действиями сотрудников органов власти</w:t>
            </w:r>
          </w:p>
        </w:tc>
        <w:tc>
          <w:tcPr>
            <w:tcW w:w="999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66DB5" w:rsidRPr="00CC7763" w:rsidTr="00EA03B2">
        <w:trPr>
          <w:trHeight w:val="677"/>
        </w:trPr>
        <w:tc>
          <w:tcPr>
            <w:tcW w:w="7511" w:type="dxa"/>
          </w:tcPr>
          <w:p w:rsidR="00266DB5" w:rsidRPr="00CC7763" w:rsidRDefault="00266DB5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расходами чиновников</w:t>
            </w:r>
          </w:p>
        </w:tc>
        <w:tc>
          <w:tcPr>
            <w:tcW w:w="999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66DB5" w:rsidRPr="00CC7763" w:rsidTr="00EA03B2">
        <w:trPr>
          <w:trHeight w:val="683"/>
        </w:trPr>
        <w:tc>
          <w:tcPr>
            <w:tcW w:w="7511" w:type="dxa"/>
          </w:tcPr>
          <w:p w:rsidR="00266DB5" w:rsidRPr="00CC7763" w:rsidRDefault="00266DB5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доходами и расходами граждан</w:t>
            </w:r>
          </w:p>
        </w:tc>
        <w:tc>
          <w:tcPr>
            <w:tcW w:w="999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66DB5" w:rsidRPr="00CC7763" w:rsidTr="00EA03B2">
        <w:trPr>
          <w:trHeight w:val="689"/>
        </w:trPr>
        <w:tc>
          <w:tcPr>
            <w:tcW w:w="7511" w:type="dxa"/>
          </w:tcPr>
          <w:p w:rsidR="00266DB5" w:rsidRPr="00CC7763" w:rsidRDefault="00266DB5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Ужесточение наказания за коррупцию</w:t>
            </w:r>
          </w:p>
        </w:tc>
        <w:tc>
          <w:tcPr>
            <w:tcW w:w="999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8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</w:tr>
      <w:tr w:rsidR="00266DB5" w:rsidRPr="00CC7763" w:rsidTr="00EA03B2">
        <w:trPr>
          <w:trHeight w:val="693"/>
        </w:trPr>
        <w:tc>
          <w:tcPr>
            <w:tcW w:w="7511" w:type="dxa"/>
          </w:tcPr>
          <w:p w:rsidR="00266DB5" w:rsidRPr="00CC7763" w:rsidRDefault="00266DB5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Массовая пропаганда нетерпимости к коррупции</w:t>
            </w:r>
          </w:p>
        </w:tc>
        <w:tc>
          <w:tcPr>
            <w:tcW w:w="999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266DB5" w:rsidRPr="00CC7763" w:rsidTr="00EA03B2">
        <w:trPr>
          <w:trHeight w:val="555"/>
        </w:trPr>
        <w:tc>
          <w:tcPr>
            <w:tcW w:w="7511" w:type="dxa"/>
          </w:tcPr>
          <w:p w:rsidR="00266DB5" w:rsidRPr="00CC7763" w:rsidRDefault="00266DB5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Наведение порядка на местах сверху</w:t>
            </w:r>
          </w:p>
        </w:tc>
        <w:tc>
          <w:tcPr>
            <w:tcW w:w="999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</w:tr>
      <w:tr w:rsidR="00266DB5" w:rsidRPr="00CC7763" w:rsidTr="00EA03B2">
        <w:trPr>
          <w:trHeight w:val="616"/>
        </w:trPr>
        <w:tc>
          <w:tcPr>
            <w:tcW w:w="7511" w:type="dxa"/>
          </w:tcPr>
          <w:p w:rsidR="00266DB5" w:rsidRPr="00CC7763" w:rsidRDefault="00266DB5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Никакие меры не помогут, так как менталитет не изменить</w:t>
            </w:r>
          </w:p>
        </w:tc>
        <w:tc>
          <w:tcPr>
            <w:tcW w:w="999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266DB5" w:rsidRPr="00CC7763" w:rsidTr="00EA03B2">
        <w:trPr>
          <w:trHeight w:val="541"/>
        </w:trPr>
        <w:tc>
          <w:tcPr>
            <w:tcW w:w="7511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Д</w:t>
            </w:r>
            <w:r w:rsidR="00266DB5" w:rsidRPr="00CC7763">
              <w:rPr>
                <w:rFonts w:ascii="Times New Roman" w:hAnsi="Times New Roman"/>
                <w:sz w:val="24"/>
                <w:szCs w:val="24"/>
              </w:rPr>
              <w:t>ругое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(отрубить руки)</w:t>
            </w:r>
          </w:p>
        </w:tc>
        <w:tc>
          <w:tcPr>
            <w:tcW w:w="999" w:type="dxa"/>
          </w:tcPr>
          <w:p w:rsidR="00266DB5" w:rsidRPr="00CC7763" w:rsidRDefault="0018419D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66DB5" w:rsidRPr="00CC7763" w:rsidRDefault="006D2896" w:rsidP="007F573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</w:tbl>
    <w:p w:rsidR="00266DB5" w:rsidRPr="00CC7763" w:rsidRDefault="00266DB5" w:rsidP="009710F3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33B7" w:rsidRPr="00CC7763" w:rsidRDefault="00BD4478" w:rsidP="00EA03B2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1650" cy="497205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ED71C0" w:rsidRPr="00CC7763" w:rsidRDefault="00922927" w:rsidP="00EA03B2">
      <w:pPr>
        <w:spacing w:before="240" w:line="360" w:lineRule="auto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 xml:space="preserve">Вывод: Самой эффективной мерой в борьбе с </w:t>
      </w:r>
      <w:proofErr w:type="gramStart"/>
      <w:r w:rsidRPr="00CC7763">
        <w:rPr>
          <w:rFonts w:ascii="Times New Roman" w:hAnsi="Times New Roman"/>
          <w:sz w:val="28"/>
          <w:szCs w:val="28"/>
        </w:rPr>
        <w:t>коррупцией</w:t>
      </w:r>
      <w:proofErr w:type="gramEnd"/>
      <w:r w:rsidRPr="00CC7763">
        <w:rPr>
          <w:rFonts w:ascii="Times New Roman" w:hAnsi="Times New Roman"/>
          <w:sz w:val="28"/>
          <w:szCs w:val="28"/>
        </w:rPr>
        <w:t xml:space="preserve"> по мнению опрошенных названо ужесточение наказания</w:t>
      </w:r>
      <w:r w:rsidR="00A52A7F">
        <w:rPr>
          <w:rFonts w:ascii="Times New Roman" w:hAnsi="Times New Roman"/>
          <w:sz w:val="28"/>
          <w:szCs w:val="28"/>
        </w:rPr>
        <w:t>, создание многофункциональных центров</w:t>
      </w:r>
      <w:r w:rsidRPr="00CC7763">
        <w:rPr>
          <w:rFonts w:ascii="Times New Roman" w:hAnsi="Times New Roman"/>
          <w:sz w:val="28"/>
          <w:szCs w:val="28"/>
        </w:rPr>
        <w:t xml:space="preserve"> и </w:t>
      </w:r>
      <w:r w:rsidR="00A52A7F">
        <w:rPr>
          <w:rFonts w:ascii="Times New Roman" w:hAnsi="Times New Roman"/>
          <w:sz w:val="28"/>
          <w:szCs w:val="28"/>
        </w:rPr>
        <w:t>наведение порядка на местах свержу.</w:t>
      </w:r>
      <w:r w:rsidRPr="00CC7763">
        <w:rPr>
          <w:rFonts w:ascii="Times New Roman" w:hAnsi="Times New Roman"/>
          <w:sz w:val="28"/>
          <w:szCs w:val="28"/>
        </w:rPr>
        <w:t xml:space="preserve"> Респонденты </w:t>
      </w:r>
      <w:r w:rsidR="002D33F4" w:rsidRPr="00CC7763">
        <w:rPr>
          <w:rFonts w:ascii="Times New Roman" w:hAnsi="Times New Roman"/>
          <w:sz w:val="28"/>
          <w:szCs w:val="28"/>
        </w:rPr>
        <w:t xml:space="preserve">в целом </w:t>
      </w:r>
      <w:r w:rsidR="00A52A7F">
        <w:rPr>
          <w:rFonts w:ascii="Times New Roman" w:hAnsi="Times New Roman"/>
          <w:sz w:val="28"/>
          <w:szCs w:val="28"/>
        </w:rPr>
        <w:t>считают</w:t>
      </w:r>
      <w:proofErr w:type="gramStart"/>
      <w:r w:rsidR="00A52A7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52A7F">
        <w:rPr>
          <w:rFonts w:ascii="Times New Roman" w:hAnsi="Times New Roman"/>
          <w:sz w:val="28"/>
          <w:szCs w:val="28"/>
        </w:rPr>
        <w:t xml:space="preserve"> что хорош</w:t>
      </w:r>
      <w:r w:rsidRPr="00CC7763">
        <w:rPr>
          <w:rFonts w:ascii="Times New Roman" w:hAnsi="Times New Roman"/>
          <w:sz w:val="28"/>
          <w:szCs w:val="28"/>
        </w:rPr>
        <w:t xml:space="preserve"> люб</w:t>
      </w:r>
      <w:r w:rsidR="00A52A7F">
        <w:rPr>
          <w:rFonts w:ascii="Times New Roman" w:hAnsi="Times New Roman"/>
          <w:sz w:val="28"/>
          <w:szCs w:val="28"/>
        </w:rPr>
        <w:t>ой контроль</w:t>
      </w:r>
      <w:r w:rsidRPr="00CC7763">
        <w:rPr>
          <w:rFonts w:ascii="Times New Roman" w:hAnsi="Times New Roman"/>
          <w:sz w:val="28"/>
          <w:szCs w:val="28"/>
        </w:rPr>
        <w:t>.</w:t>
      </w:r>
    </w:p>
    <w:p w:rsidR="00827A67" w:rsidRPr="00CC7763" w:rsidRDefault="00EA03B2" w:rsidP="00827A67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27A67" w:rsidRPr="00CC7763">
        <w:rPr>
          <w:rFonts w:ascii="Times New Roman" w:hAnsi="Times New Roman"/>
          <w:sz w:val="28"/>
          <w:szCs w:val="28"/>
        </w:rPr>
        <w:t>5) Оценка уровня коррупции в федеральных государственных органах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67"/>
        <w:gridCol w:w="708"/>
        <w:gridCol w:w="426"/>
        <w:gridCol w:w="567"/>
        <w:gridCol w:w="425"/>
        <w:gridCol w:w="709"/>
        <w:gridCol w:w="567"/>
        <w:gridCol w:w="708"/>
        <w:gridCol w:w="284"/>
        <w:gridCol w:w="709"/>
        <w:gridCol w:w="567"/>
        <w:gridCol w:w="708"/>
        <w:gridCol w:w="567"/>
        <w:gridCol w:w="709"/>
      </w:tblGrid>
      <w:tr w:rsidR="00B41DF8" w:rsidRPr="00CC7763" w:rsidTr="000C4137">
        <w:trPr>
          <w:trHeight w:val="10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E6" w:rsidRPr="00CC7763" w:rsidRDefault="00DB5CE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</w:t>
            </w:r>
          </w:p>
          <w:p w:rsidR="00DB5CE6" w:rsidRPr="00CC7763" w:rsidRDefault="00DB5CE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власти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E6" w:rsidRPr="00CC7763" w:rsidRDefault="00DB5CE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E6" w:rsidRPr="00CC7763" w:rsidRDefault="00DB5CE6">
            <w:pPr>
              <w:spacing w:before="240" w:line="240" w:lineRule="auto"/>
              <w:ind w:lef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E6" w:rsidRPr="00CC7763" w:rsidRDefault="00DB5CE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E6" w:rsidRPr="00CC7763" w:rsidRDefault="00DB5CE6">
            <w:pPr>
              <w:spacing w:before="240" w:line="240" w:lineRule="auto"/>
              <w:ind w:lef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E6" w:rsidRPr="00CC7763" w:rsidRDefault="00DB5CE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E6" w:rsidRPr="00CC7763" w:rsidRDefault="00B41DF8" w:rsidP="00B41DF8">
            <w:pPr>
              <w:tabs>
                <w:tab w:val="left" w:pos="1026"/>
              </w:tabs>
              <w:spacing w:before="240" w:line="240" w:lineRule="auto"/>
              <w:ind w:right="-108" w:hanging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E6" w:rsidRPr="00CC7763" w:rsidRDefault="00B41DF8" w:rsidP="00B41DF8">
            <w:pPr>
              <w:tabs>
                <w:tab w:val="left" w:pos="1026"/>
              </w:tabs>
              <w:spacing w:before="240" w:line="240" w:lineRule="auto"/>
              <w:ind w:right="-108" w:hanging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ответа</w:t>
            </w:r>
          </w:p>
        </w:tc>
      </w:tr>
      <w:tr w:rsidR="0044732B" w:rsidRPr="00CC7763" w:rsidTr="000C4137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 w:rsidP="00266DB5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 w:rsidP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4732B" w:rsidRPr="00CC7763" w:rsidTr="000C4137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6D289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 w:rsidP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44732B" w:rsidRPr="00CC7763" w:rsidTr="000C4137">
        <w:trPr>
          <w:trHeight w:val="6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ind w:lef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6D289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44732B" w:rsidRPr="00CC7763" w:rsidTr="000C4137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ind w:left="-92" w:firstLine="1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ind w:left="-128"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ind w:hanging="11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44732B" w:rsidRPr="00CC7763" w:rsidTr="000C4137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Мировые судьи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ind w:left="-1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ind w:hanging="11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44732B" w:rsidRPr="00CC7763" w:rsidTr="000C4137">
        <w:trPr>
          <w:trHeight w:val="3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ind w:left="-7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ind w:left="-1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ind w:hanging="11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6D289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44732B" w:rsidRPr="00CC7763" w:rsidTr="000C4137">
        <w:trPr>
          <w:trHeight w:val="6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A52A7F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судебные приставы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ind w:left="-7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ind w:left="-1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ind w:hanging="11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6D289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44732B" w:rsidRPr="00CC7763" w:rsidTr="000C4137">
        <w:trPr>
          <w:trHeight w:val="5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Ростехнадз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ind w:left="-7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6D289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6D289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ind w:hanging="11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44732B" w:rsidRPr="00CC7763" w:rsidTr="000C4137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</w:t>
            </w:r>
            <w:r w:rsidR="00A5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6D289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ind w:hanging="11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44732B" w:rsidRPr="00CC7763" w:rsidTr="000C413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СЭС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ind w:hanging="11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6D289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44732B" w:rsidRPr="00CC7763" w:rsidTr="000C4137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B41DF8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ВСГО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ind w:hanging="11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44732B" w:rsidRPr="00CC7763" w:rsidTr="000C4137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A52A7F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 </w:t>
            </w:r>
            <w:r w:rsidR="00B41DF8"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картограф</w:t>
            </w:r>
            <w:r w:rsidR="004F6916"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ind w:left="-7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F8" w:rsidRPr="00CC7763" w:rsidRDefault="004F6916">
            <w:pPr>
              <w:spacing w:before="240" w:line="240" w:lineRule="auto"/>
              <w:ind w:left="-92" w:firstLine="1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CC7763" w:rsidRDefault="004F6916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</w:tr>
    </w:tbl>
    <w:p w:rsidR="00EA03B2" w:rsidRPr="00CC7763" w:rsidRDefault="00CD16C2" w:rsidP="00A52A7F">
      <w:pPr>
        <w:spacing w:before="240"/>
        <w:ind w:left="426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24175"/>
            <wp:effectExtent l="19050" t="0" r="19050" b="0"/>
            <wp:docPr id="26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CD16C2" w:rsidRPr="00CC7763" w:rsidRDefault="002A1676" w:rsidP="00EA03B2">
      <w:pPr>
        <w:spacing w:before="240"/>
        <w:ind w:left="426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43225"/>
            <wp:effectExtent l="19050" t="0" r="19050" b="0"/>
            <wp:docPr id="51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2A1676" w:rsidRPr="00CC7763" w:rsidRDefault="002A1676" w:rsidP="00EA03B2">
      <w:pPr>
        <w:spacing w:before="240"/>
        <w:ind w:left="426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028950"/>
            <wp:effectExtent l="19050" t="0" r="19050" b="0"/>
            <wp:docPr id="53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2A1676" w:rsidRPr="00CC7763" w:rsidRDefault="002A1676" w:rsidP="00EA03B2">
      <w:pPr>
        <w:spacing w:before="240"/>
        <w:ind w:left="426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790825"/>
            <wp:effectExtent l="19050" t="0" r="19050" b="0"/>
            <wp:docPr id="55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F61F39" w:rsidRPr="00CC7763" w:rsidRDefault="002A1676" w:rsidP="00EA03B2">
      <w:pPr>
        <w:spacing w:before="240"/>
        <w:ind w:left="426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838450"/>
            <wp:effectExtent l="19050" t="0" r="19050" b="0"/>
            <wp:docPr id="57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F61F39" w:rsidRPr="00CC7763" w:rsidRDefault="00F61F39" w:rsidP="00EA03B2">
      <w:pPr>
        <w:spacing w:before="240"/>
        <w:ind w:left="426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800350"/>
            <wp:effectExtent l="19050" t="0" r="19050" b="0"/>
            <wp:docPr id="58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tbl>
      <w:tblPr>
        <w:tblpPr w:leftFromText="180" w:rightFromText="180" w:vertAnchor="text" w:horzAnchor="margin" w:tblpY="45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568"/>
        <w:gridCol w:w="709"/>
        <w:gridCol w:w="425"/>
        <w:gridCol w:w="567"/>
        <w:gridCol w:w="425"/>
        <w:gridCol w:w="567"/>
        <w:gridCol w:w="567"/>
        <w:gridCol w:w="709"/>
        <w:gridCol w:w="567"/>
        <w:gridCol w:w="567"/>
        <w:gridCol w:w="567"/>
        <w:gridCol w:w="709"/>
        <w:gridCol w:w="567"/>
        <w:gridCol w:w="708"/>
      </w:tblGrid>
      <w:tr w:rsidR="00AF6447" w:rsidRPr="00CC7763" w:rsidTr="00AF6447">
        <w:trPr>
          <w:trHeight w:val="703"/>
        </w:trPr>
        <w:tc>
          <w:tcPr>
            <w:tcW w:w="155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Органы </w:t>
            </w: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1277" w:type="dxa"/>
            <w:gridSpan w:val="2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992" w:type="dxa"/>
            <w:gridSpan w:val="2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r w:rsidRPr="00CC7763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едн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gridSpan w:val="2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1276" w:type="dxa"/>
            <w:gridSpan w:val="2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5" w:type="dxa"/>
            <w:gridSpan w:val="2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</w:tr>
      <w:tr w:rsidR="00AF6447" w:rsidRPr="00CC7763" w:rsidTr="00AF6447">
        <w:trPr>
          <w:trHeight w:val="453"/>
        </w:trPr>
        <w:tc>
          <w:tcPr>
            <w:tcW w:w="155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6447" w:rsidRPr="00CC7763" w:rsidTr="00AF6447">
        <w:trPr>
          <w:trHeight w:val="445"/>
        </w:trPr>
        <w:tc>
          <w:tcPr>
            <w:tcW w:w="155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Дума ВСГО</w:t>
            </w:r>
          </w:p>
        </w:tc>
        <w:tc>
          <w:tcPr>
            <w:tcW w:w="56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</w:tr>
      <w:tr w:rsidR="00AF6447" w:rsidRPr="00CC7763" w:rsidTr="00AF6447">
        <w:trPr>
          <w:trHeight w:val="482"/>
        </w:trPr>
        <w:tc>
          <w:tcPr>
            <w:tcW w:w="155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Счетная палата</w:t>
            </w:r>
          </w:p>
        </w:tc>
        <w:tc>
          <w:tcPr>
            <w:tcW w:w="56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</w:tr>
      <w:tr w:rsidR="00AF6447" w:rsidRPr="00CC7763" w:rsidTr="00AF6447">
        <w:trPr>
          <w:trHeight w:val="556"/>
        </w:trPr>
        <w:tc>
          <w:tcPr>
            <w:tcW w:w="155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Администрация ВСГО</w:t>
            </w:r>
          </w:p>
        </w:tc>
        <w:tc>
          <w:tcPr>
            <w:tcW w:w="56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AF6447" w:rsidRPr="00CC7763" w:rsidTr="00AF6447">
        <w:trPr>
          <w:trHeight w:val="613"/>
        </w:trPr>
        <w:tc>
          <w:tcPr>
            <w:tcW w:w="155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строит-ва</w:t>
            </w:r>
            <w:proofErr w:type="spell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и ЖКХ</w:t>
            </w:r>
          </w:p>
        </w:tc>
        <w:tc>
          <w:tcPr>
            <w:tcW w:w="56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AF6447" w:rsidRPr="00CC7763" w:rsidTr="00AF6447">
        <w:trPr>
          <w:trHeight w:val="717"/>
        </w:trPr>
        <w:tc>
          <w:tcPr>
            <w:tcW w:w="155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архит.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градостроит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</w:tr>
      <w:tr w:rsidR="00AF6447" w:rsidRPr="00CC7763" w:rsidTr="00AF6447">
        <w:trPr>
          <w:trHeight w:val="557"/>
        </w:trPr>
        <w:tc>
          <w:tcPr>
            <w:tcW w:w="155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Сектор по жилищным вопросам</w:t>
            </w:r>
          </w:p>
        </w:tc>
        <w:tc>
          <w:tcPr>
            <w:tcW w:w="56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F6447" w:rsidRPr="00CC7763" w:rsidTr="00AF6447">
        <w:trPr>
          <w:trHeight w:val="415"/>
        </w:trPr>
        <w:tc>
          <w:tcPr>
            <w:tcW w:w="155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56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AF6447" w:rsidRPr="00CC7763" w:rsidTr="00AF6447">
        <w:trPr>
          <w:trHeight w:val="606"/>
        </w:trPr>
        <w:tc>
          <w:tcPr>
            <w:tcW w:w="155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Отдел по экономике </w:t>
            </w:r>
          </w:p>
        </w:tc>
        <w:tc>
          <w:tcPr>
            <w:tcW w:w="56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</w:tr>
      <w:tr w:rsidR="00AF6447" w:rsidRPr="00CC7763" w:rsidTr="00AF6447">
        <w:trPr>
          <w:trHeight w:val="347"/>
        </w:trPr>
        <w:tc>
          <w:tcPr>
            <w:tcW w:w="155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763">
              <w:rPr>
                <w:rFonts w:ascii="Times New Roman" w:hAnsi="Times New Roman"/>
                <w:sz w:val="24"/>
                <w:szCs w:val="24"/>
              </w:rPr>
              <w:t>орготдел</w:t>
            </w:r>
            <w:proofErr w:type="spellEnd"/>
          </w:p>
        </w:tc>
        <w:tc>
          <w:tcPr>
            <w:tcW w:w="56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AF6447" w:rsidRPr="00CC7763" w:rsidTr="00AF6447">
        <w:trPr>
          <w:trHeight w:val="397"/>
        </w:trPr>
        <w:tc>
          <w:tcPr>
            <w:tcW w:w="155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Отдел бухучета</w:t>
            </w:r>
          </w:p>
        </w:tc>
        <w:tc>
          <w:tcPr>
            <w:tcW w:w="56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AF6447" w:rsidRPr="00CC7763" w:rsidTr="00AF6447">
        <w:trPr>
          <w:trHeight w:val="292"/>
        </w:trPr>
        <w:tc>
          <w:tcPr>
            <w:tcW w:w="155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Сектор по спорту</w:t>
            </w:r>
          </w:p>
        </w:tc>
        <w:tc>
          <w:tcPr>
            <w:tcW w:w="56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AF6447" w:rsidRPr="00CC7763" w:rsidTr="00AF6447">
        <w:trPr>
          <w:trHeight w:val="292"/>
        </w:trPr>
        <w:tc>
          <w:tcPr>
            <w:tcW w:w="155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56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</w:tr>
      <w:tr w:rsidR="00AF6447" w:rsidRPr="00CC7763" w:rsidTr="00AF6447">
        <w:trPr>
          <w:trHeight w:val="292"/>
        </w:trPr>
        <w:tc>
          <w:tcPr>
            <w:tcW w:w="155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56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AF6447" w:rsidRPr="00CC7763" w:rsidTr="00AF6447">
        <w:trPr>
          <w:trHeight w:val="292"/>
        </w:trPr>
        <w:tc>
          <w:tcPr>
            <w:tcW w:w="155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56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AF6447" w:rsidRPr="00CC7763" w:rsidTr="00AF6447">
        <w:trPr>
          <w:trHeight w:val="292"/>
        </w:trPr>
        <w:tc>
          <w:tcPr>
            <w:tcW w:w="155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56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AF6447" w:rsidRPr="00CC7763" w:rsidRDefault="00AF6447" w:rsidP="00AF64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</w:tbl>
    <w:p w:rsidR="00F61F39" w:rsidRPr="00CC7763" w:rsidRDefault="00EA03B2" w:rsidP="00EA03B2">
      <w:pPr>
        <w:spacing w:before="240"/>
        <w:ind w:left="426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838450"/>
            <wp:effectExtent l="19050" t="0" r="19050" b="0"/>
            <wp:docPr id="43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827A67" w:rsidRPr="00CC7763" w:rsidRDefault="00827A67" w:rsidP="00EA03B2">
      <w:pPr>
        <w:spacing w:before="240"/>
        <w:ind w:left="426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 xml:space="preserve">Вывод: </w:t>
      </w:r>
      <w:proofErr w:type="gramStart"/>
      <w:r w:rsidRPr="00CC7763">
        <w:rPr>
          <w:rFonts w:ascii="Times New Roman" w:hAnsi="Times New Roman"/>
          <w:sz w:val="28"/>
          <w:szCs w:val="28"/>
        </w:rPr>
        <w:t>По мнению опрошенных</w:t>
      </w:r>
      <w:r w:rsidR="00A52A7F">
        <w:rPr>
          <w:rFonts w:ascii="Times New Roman" w:hAnsi="Times New Roman"/>
          <w:sz w:val="28"/>
          <w:szCs w:val="28"/>
        </w:rPr>
        <w:t>,</w:t>
      </w:r>
      <w:r w:rsidRPr="00CC7763">
        <w:rPr>
          <w:rFonts w:ascii="Times New Roman" w:hAnsi="Times New Roman"/>
          <w:sz w:val="28"/>
          <w:szCs w:val="28"/>
        </w:rPr>
        <w:t xml:space="preserve"> самый высокий уровень коррупции в таких федеральных органах власти как:</w:t>
      </w:r>
      <w:proofErr w:type="gramEnd"/>
      <w:r w:rsidR="00A52A7F">
        <w:rPr>
          <w:rFonts w:ascii="Times New Roman" w:hAnsi="Times New Roman"/>
          <w:sz w:val="28"/>
          <w:szCs w:val="28"/>
        </w:rPr>
        <w:t xml:space="preserve"> ОВД, прокуратура, суд,</w:t>
      </w:r>
      <w:r w:rsidRPr="00CC7763">
        <w:rPr>
          <w:rFonts w:ascii="Times New Roman" w:hAnsi="Times New Roman"/>
          <w:sz w:val="28"/>
          <w:szCs w:val="28"/>
        </w:rPr>
        <w:t xml:space="preserve"> противопожарный надзор</w:t>
      </w:r>
      <w:r w:rsidR="00A52A7F">
        <w:rPr>
          <w:rFonts w:ascii="Times New Roman" w:hAnsi="Times New Roman"/>
          <w:sz w:val="28"/>
          <w:szCs w:val="28"/>
        </w:rPr>
        <w:t xml:space="preserve"> кадастр и картография</w:t>
      </w:r>
      <w:proofErr w:type="gramStart"/>
      <w:r w:rsidR="00A52A7F">
        <w:rPr>
          <w:rFonts w:ascii="Times New Roman" w:hAnsi="Times New Roman"/>
          <w:sz w:val="28"/>
          <w:szCs w:val="28"/>
        </w:rPr>
        <w:t>.</w:t>
      </w:r>
      <w:r w:rsidRPr="00CC7763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2333B7" w:rsidRPr="00CC7763" w:rsidRDefault="004778A5" w:rsidP="00EA03B2">
      <w:pPr>
        <w:spacing w:before="24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6</w:t>
      </w:r>
      <w:r w:rsidR="0070250E" w:rsidRPr="00CC7763">
        <w:rPr>
          <w:rFonts w:ascii="Times New Roman" w:hAnsi="Times New Roman"/>
          <w:sz w:val="28"/>
          <w:szCs w:val="28"/>
        </w:rPr>
        <w:t>.</w:t>
      </w:r>
      <w:r w:rsidR="002B32C9" w:rsidRPr="00CC7763">
        <w:rPr>
          <w:rFonts w:ascii="Times New Roman" w:hAnsi="Times New Roman"/>
          <w:sz w:val="28"/>
          <w:szCs w:val="28"/>
        </w:rPr>
        <w:t xml:space="preserve"> </w:t>
      </w:r>
      <w:r w:rsidR="002333B7" w:rsidRPr="00CC7763">
        <w:rPr>
          <w:rFonts w:ascii="Times New Roman" w:hAnsi="Times New Roman"/>
          <w:sz w:val="28"/>
          <w:szCs w:val="28"/>
        </w:rPr>
        <w:t>Как вы оцениваете уровень коррупции в органах местного</w:t>
      </w:r>
      <w:r w:rsidR="002333B7" w:rsidRPr="00CC7763">
        <w:rPr>
          <w:rFonts w:ascii="Times New Roman" w:hAnsi="Times New Roman"/>
          <w:b/>
          <w:sz w:val="28"/>
          <w:szCs w:val="28"/>
        </w:rPr>
        <w:t xml:space="preserve"> </w:t>
      </w:r>
      <w:r w:rsidR="002333B7" w:rsidRPr="00CC7763">
        <w:rPr>
          <w:rFonts w:ascii="Times New Roman" w:hAnsi="Times New Roman"/>
          <w:sz w:val="28"/>
          <w:szCs w:val="28"/>
        </w:rPr>
        <w:t>самоуправления Верхнесалдинского округа</w:t>
      </w:r>
    </w:p>
    <w:p w:rsidR="00C211FD" w:rsidRPr="00CC7763" w:rsidRDefault="00287EA9" w:rsidP="00BC1DF0">
      <w:pPr>
        <w:spacing w:before="24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C7763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4786" cy="4141076"/>
            <wp:effectExtent l="19050" t="0" r="10664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C211FD" w:rsidRPr="00CC7763" w:rsidRDefault="002A55EE" w:rsidP="00BC1DF0">
      <w:pPr>
        <w:spacing w:before="24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C776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94786" cy="4141076"/>
            <wp:effectExtent l="19050" t="0" r="10664" b="0"/>
            <wp:docPr id="63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661B9E" w:rsidRPr="00CC7763" w:rsidRDefault="00922927" w:rsidP="004E6660">
      <w:pPr>
        <w:spacing w:before="240" w:line="36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lastRenderedPageBreak/>
        <w:t xml:space="preserve">Вывод: В целом уровень коррупции в </w:t>
      </w:r>
      <w:r w:rsidR="004E6660">
        <w:rPr>
          <w:rFonts w:ascii="Times New Roman" w:hAnsi="Times New Roman"/>
          <w:sz w:val="28"/>
          <w:szCs w:val="28"/>
        </w:rPr>
        <w:t>секторе строительства и ЖКХ, в комитете по управлению имуществом оценивается как высокий. Почти четверть респондентов высокий уровень коррупции отметили также в отделах архитектуры и секторе по жилищным вопросам.</w:t>
      </w:r>
    </w:p>
    <w:p w:rsidR="0070250E" w:rsidRPr="00CC7763" w:rsidRDefault="00661B9E" w:rsidP="004E6660">
      <w:pPr>
        <w:spacing w:before="240" w:line="36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7</w:t>
      </w:r>
      <w:r w:rsidR="0070250E" w:rsidRPr="00CC7763">
        <w:rPr>
          <w:rFonts w:ascii="Times New Roman" w:hAnsi="Times New Roman"/>
          <w:sz w:val="28"/>
          <w:szCs w:val="28"/>
        </w:rPr>
        <w:t>.</w:t>
      </w:r>
      <w:r w:rsidR="002B32C9" w:rsidRPr="00CC7763">
        <w:rPr>
          <w:rFonts w:ascii="Times New Roman" w:hAnsi="Times New Roman"/>
          <w:sz w:val="28"/>
          <w:szCs w:val="28"/>
        </w:rPr>
        <w:t xml:space="preserve"> </w:t>
      </w:r>
      <w:r w:rsidR="0070250E" w:rsidRPr="00CC7763">
        <w:rPr>
          <w:rFonts w:ascii="Times New Roman" w:hAnsi="Times New Roman"/>
          <w:sz w:val="28"/>
          <w:szCs w:val="28"/>
        </w:rPr>
        <w:t>О</w:t>
      </w:r>
      <w:r w:rsidR="002333B7" w:rsidRPr="00CC7763">
        <w:rPr>
          <w:rFonts w:ascii="Times New Roman" w:hAnsi="Times New Roman"/>
          <w:sz w:val="28"/>
          <w:szCs w:val="28"/>
        </w:rPr>
        <w:t>ценка основных причин коррупции</w:t>
      </w:r>
      <w:r w:rsidR="000F5FD7" w:rsidRPr="00CC77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2B00" w:rsidRPr="00CC776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02B00" w:rsidRPr="00CC7763">
        <w:rPr>
          <w:rFonts w:ascii="Times New Roman" w:hAnsi="Times New Roman"/>
          <w:sz w:val="28"/>
          <w:szCs w:val="28"/>
        </w:rPr>
        <w:t>Несколько ответов)</w:t>
      </w:r>
      <w:r w:rsidR="000F5FD7" w:rsidRPr="00CC7763">
        <w:rPr>
          <w:rFonts w:ascii="Times New Roman" w:hAnsi="Times New Roman"/>
          <w:sz w:val="28"/>
          <w:szCs w:val="28"/>
        </w:rPr>
        <w:t xml:space="preserve">                                   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29"/>
        <w:gridCol w:w="1134"/>
        <w:gridCol w:w="992"/>
      </w:tblGrid>
      <w:tr w:rsidR="00D8611C" w:rsidRPr="00CC7763" w:rsidTr="00AF6447">
        <w:tc>
          <w:tcPr>
            <w:tcW w:w="7229" w:type="dxa"/>
          </w:tcPr>
          <w:p w:rsidR="00D8611C" w:rsidRPr="00CC7763" w:rsidRDefault="00D8611C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</w:tc>
        <w:tc>
          <w:tcPr>
            <w:tcW w:w="1134" w:type="dxa"/>
          </w:tcPr>
          <w:p w:rsidR="00D8611C" w:rsidRPr="00CC7763" w:rsidRDefault="00D8611C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D8611C" w:rsidRPr="00CC7763" w:rsidRDefault="00E10024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8611C" w:rsidRPr="00CC7763" w:rsidTr="00AF6447">
        <w:tc>
          <w:tcPr>
            <w:tcW w:w="7229" w:type="dxa"/>
          </w:tcPr>
          <w:p w:rsidR="00D8611C" w:rsidRPr="00CC7763" w:rsidRDefault="00D8611C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Строгость наказания за коррупцию недостаточна</w:t>
            </w:r>
          </w:p>
        </w:tc>
        <w:tc>
          <w:tcPr>
            <w:tcW w:w="1134" w:type="dxa"/>
          </w:tcPr>
          <w:p w:rsidR="00D8611C" w:rsidRPr="00CC7763" w:rsidRDefault="00802B00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8611C" w:rsidRPr="00CC7763" w:rsidRDefault="00802B00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611C" w:rsidRPr="00CC7763" w:rsidTr="00AF6447">
        <w:tc>
          <w:tcPr>
            <w:tcW w:w="7229" w:type="dxa"/>
          </w:tcPr>
          <w:p w:rsidR="00D8611C" w:rsidRPr="00CC7763" w:rsidRDefault="00D8611C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Низкая зарплата чиновников</w:t>
            </w:r>
          </w:p>
        </w:tc>
        <w:tc>
          <w:tcPr>
            <w:tcW w:w="1134" w:type="dxa"/>
          </w:tcPr>
          <w:p w:rsidR="00D8611C" w:rsidRPr="00CC7763" w:rsidRDefault="00802B00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611C" w:rsidRPr="00CC7763" w:rsidRDefault="006D2896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D8611C" w:rsidRPr="00CC7763" w:rsidTr="00AF6447">
        <w:tc>
          <w:tcPr>
            <w:tcW w:w="7229" w:type="dxa"/>
          </w:tcPr>
          <w:p w:rsidR="00D8611C" w:rsidRPr="00CC7763" w:rsidRDefault="00D8611C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Высокая интенсивность и повторяемость взаимодействий чиновников с гражданами по вопросам предоставления услуг</w:t>
            </w:r>
          </w:p>
        </w:tc>
        <w:tc>
          <w:tcPr>
            <w:tcW w:w="1134" w:type="dxa"/>
          </w:tcPr>
          <w:p w:rsidR="00D8611C" w:rsidRPr="00CC7763" w:rsidRDefault="00802B00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8611C" w:rsidRPr="00CC7763" w:rsidRDefault="00802B00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D8611C" w:rsidRPr="00CC7763" w:rsidTr="00AF6447">
        <w:tc>
          <w:tcPr>
            <w:tcW w:w="7229" w:type="dxa"/>
          </w:tcPr>
          <w:p w:rsidR="00D8611C" w:rsidRPr="00CC7763" w:rsidRDefault="00D8611C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Возможность принятия единоличного решения</w:t>
            </w:r>
          </w:p>
        </w:tc>
        <w:tc>
          <w:tcPr>
            <w:tcW w:w="1134" w:type="dxa"/>
          </w:tcPr>
          <w:p w:rsidR="00D8611C" w:rsidRPr="00CC7763" w:rsidRDefault="00802B00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8611C" w:rsidRPr="00CC7763" w:rsidRDefault="00802B00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</w:tr>
      <w:tr w:rsidR="00D8611C" w:rsidRPr="00CC7763" w:rsidTr="00AF6447">
        <w:tc>
          <w:tcPr>
            <w:tcW w:w="7229" w:type="dxa"/>
          </w:tcPr>
          <w:p w:rsidR="00D8611C" w:rsidRPr="00CC7763" w:rsidRDefault="00D8611C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Недостаточный 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чиновниками</w:t>
            </w:r>
          </w:p>
        </w:tc>
        <w:tc>
          <w:tcPr>
            <w:tcW w:w="1134" w:type="dxa"/>
          </w:tcPr>
          <w:p w:rsidR="00D8611C" w:rsidRPr="00CC7763" w:rsidRDefault="00802B00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8611C" w:rsidRPr="00CC7763" w:rsidRDefault="00802B00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D8611C" w:rsidRPr="00CC7763" w:rsidTr="00AF6447">
        <w:tc>
          <w:tcPr>
            <w:tcW w:w="7229" w:type="dxa"/>
          </w:tcPr>
          <w:p w:rsidR="00D8611C" w:rsidRPr="00CC7763" w:rsidRDefault="00D8611C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Отсутствие общественного контроля</w:t>
            </w:r>
          </w:p>
        </w:tc>
        <w:tc>
          <w:tcPr>
            <w:tcW w:w="1134" w:type="dxa"/>
          </w:tcPr>
          <w:p w:rsidR="00D8611C" w:rsidRPr="00CC7763" w:rsidRDefault="00802B00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8611C" w:rsidRPr="00CC7763" w:rsidRDefault="00802B00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D8611C" w:rsidRPr="00CC7763" w:rsidTr="00AF6447">
        <w:trPr>
          <w:trHeight w:val="721"/>
        </w:trPr>
        <w:tc>
          <w:tcPr>
            <w:tcW w:w="7229" w:type="dxa"/>
          </w:tcPr>
          <w:p w:rsidR="00D8611C" w:rsidRPr="00CC7763" w:rsidRDefault="00D8611C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Сложность, запутанность бюрократических процедур</w:t>
            </w:r>
          </w:p>
        </w:tc>
        <w:tc>
          <w:tcPr>
            <w:tcW w:w="1134" w:type="dxa"/>
          </w:tcPr>
          <w:p w:rsidR="00D8611C" w:rsidRPr="00CC7763" w:rsidRDefault="00802B00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8611C" w:rsidRPr="00CC7763" w:rsidRDefault="00802B00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D8611C" w:rsidRPr="00CC7763" w:rsidTr="00AF6447">
        <w:tc>
          <w:tcPr>
            <w:tcW w:w="7229" w:type="dxa"/>
          </w:tcPr>
          <w:p w:rsidR="00D8611C" w:rsidRPr="00CC7763" w:rsidRDefault="00D8611C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Вымогательство со стороны чиновников</w:t>
            </w:r>
          </w:p>
        </w:tc>
        <w:tc>
          <w:tcPr>
            <w:tcW w:w="1134" w:type="dxa"/>
          </w:tcPr>
          <w:p w:rsidR="00D8611C" w:rsidRPr="00CC7763" w:rsidRDefault="000E6F04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8611C" w:rsidRPr="00CC7763" w:rsidRDefault="000E6F04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8611C" w:rsidRPr="00CC7763" w:rsidTr="00AF6447">
        <w:tc>
          <w:tcPr>
            <w:tcW w:w="7229" w:type="dxa"/>
          </w:tcPr>
          <w:p w:rsidR="00D8611C" w:rsidRPr="00CC7763" w:rsidRDefault="00D8611C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Сложившийся менталитет населения</w:t>
            </w:r>
          </w:p>
        </w:tc>
        <w:tc>
          <w:tcPr>
            <w:tcW w:w="1134" w:type="dxa"/>
          </w:tcPr>
          <w:p w:rsidR="00D8611C" w:rsidRPr="00CC7763" w:rsidRDefault="000E6F04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8611C" w:rsidRPr="00CC7763" w:rsidRDefault="000E6F04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D8611C" w:rsidRPr="00CC7763" w:rsidTr="00AF6447">
        <w:tc>
          <w:tcPr>
            <w:tcW w:w="7229" w:type="dxa"/>
          </w:tcPr>
          <w:p w:rsidR="00D8611C" w:rsidRPr="00CC7763" w:rsidRDefault="00D8611C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Свобода в принятии решений чиновником</w:t>
            </w:r>
          </w:p>
        </w:tc>
        <w:tc>
          <w:tcPr>
            <w:tcW w:w="1134" w:type="dxa"/>
          </w:tcPr>
          <w:p w:rsidR="00D8611C" w:rsidRPr="00CC7763" w:rsidRDefault="000E6F04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8611C" w:rsidRPr="00CC7763" w:rsidRDefault="000E6F04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D8611C" w:rsidRPr="00CC7763" w:rsidTr="00AF6447">
        <w:trPr>
          <w:trHeight w:val="1026"/>
        </w:trPr>
        <w:tc>
          <w:tcPr>
            <w:tcW w:w="7229" w:type="dxa"/>
          </w:tcPr>
          <w:p w:rsidR="00D8611C" w:rsidRPr="00CC7763" w:rsidRDefault="00D8611C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Желание предпринимателей ускорить решение проблемы путем совершения коррупционной сделки </w:t>
            </w:r>
          </w:p>
        </w:tc>
        <w:tc>
          <w:tcPr>
            <w:tcW w:w="1134" w:type="dxa"/>
          </w:tcPr>
          <w:p w:rsidR="00D8611C" w:rsidRPr="00CC7763" w:rsidRDefault="000E6F04" w:rsidP="000F5FD7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8611C" w:rsidRPr="00CC7763" w:rsidRDefault="000E6F04" w:rsidP="000F5FD7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D8611C" w:rsidRPr="00CC7763" w:rsidTr="00AF6447">
        <w:tc>
          <w:tcPr>
            <w:tcW w:w="7229" w:type="dxa"/>
          </w:tcPr>
          <w:p w:rsidR="00D8611C" w:rsidRPr="00CC7763" w:rsidRDefault="000E6F04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134" w:type="dxa"/>
          </w:tcPr>
          <w:p w:rsidR="00D8611C" w:rsidRPr="00CC7763" w:rsidRDefault="000E6F04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8611C" w:rsidRPr="00CC7763" w:rsidRDefault="000E6F04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0E6F04" w:rsidRPr="00CC7763" w:rsidRDefault="000E6F04" w:rsidP="004E666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E6F04" w:rsidRPr="00CC7763" w:rsidRDefault="000E6F04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63B0C" w:rsidRPr="00CC7763" w:rsidRDefault="00900C59" w:rsidP="004E6660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0845" cy="4781550"/>
            <wp:effectExtent l="19050" t="0" r="14605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931D4D" w:rsidRPr="00CC7763" w:rsidRDefault="006556DA" w:rsidP="004E6660">
      <w:pPr>
        <w:spacing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Вывод: Основными причинами коррупции респонденты назвали</w:t>
      </w:r>
      <w:proofErr w:type="gramStart"/>
      <w:r w:rsidRPr="00CC776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C7763">
        <w:rPr>
          <w:rFonts w:ascii="Times New Roman" w:hAnsi="Times New Roman"/>
          <w:b/>
          <w:sz w:val="28"/>
          <w:szCs w:val="28"/>
        </w:rPr>
        <w:t xml:space="preserve"> </w:t>
      </w:r>
    </w:p>
    <w:p w:rsidR="0028066F" w:rsidRPr="004E6660" w:rsidRDefault="004E6660" w:rsidP="004E6660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недостаточную</w:t>
      </w:r>
      <w:r w:rsidRPr="00CC7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6556DA" w:rsidRPr="00CC7763">
        <w:rPr>
          <w:rFonts w:ascii="Times New Roman" w:hAnsi="Times New Roman"/>
          <w:sz w:val="28"/>
          <w:szCs w:val="28"/>
        </w:rPr>
        <w:t>трогость наказания за коррупцию</w:t>
      </w:r>
      <w:r w:rsidR="00931D4D" w:rsidRPr="00CC7763">
        <w:rPr>
          <w:rFonts w:ascii="Times New Roman" w:hAnsi="Times New Roman"/>
          <w:sz w:val="28"/>
          <w:szCs w:val="28"/>
        </w:rPr>
        <w:t>,</w:t>
      </w:r>
      <w:r w:rsidR="007039CD" w:rsidRPr="00CC7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сложность и запутанность бюрократических процедур</w:t>
      </w:r>
      <w:r w:rsidR="00931D4D" w:rsidRPr="00CC77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недостаточный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чиновниками.</w:t>
      </w:r>
    </w:p>
    <w:p w:rsidR="00661B9E" w:rsidRPr="00CC7763" w:rsidRDefault="001D281C" w:rsidP="00880F2E">
      <w:pPr>
        <w:spacing w:before="240"/>
        <w:ind w:left="567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b/>
          <w:sz w:val="28"/>
          <w:szCs w:val="28"/>
        </w:rPr>
        <w:t xml:space="preserve"> </w:t>
      </w:r>
      <w:r w:rsidR="00661B9E" w:rsidRPr="00CC7763">
        <w:rPr>
          <w:rFonts w:ascii="Times New Roman" w:hAnsi="Times New Roman"/>
          <w:sz w:val="28"/>
          <w:szCs w:val="28"/>
        </w:rPr>
        <w:t xml:space="preserve">8) наличие определенных действий со стороны сотрудников </w:t>
      </w:r>
      <w:proofErr w:type="spellStart"/>
      <w:r w:rsidR="00661B9E" w:rsidRPr="00CC7763">
        <w:rPr>
          <w:rFonts w:ascii="Times New Roman" w:hAnsi="Times New Roman"/>
          <w:sz w:val="28"/>
          <w:szCs w:val="28"/>
        </w:rPr>
        <w:t>гос</w:t>
      </w:r>
      <w:proofErr w:type="spellEnd"/>
      <w:r w:rsidR="00661B9E" w:rsidRPr="00CC7763">
        <w:rPr>
          <w:rFonts w:ascii="Times New Roman" w:hAnsi="Times New Roman"/>
          <w:sz w:val="28"/>
          <w:szCs w:val="28"/>
        </w:rPr>
        <w:t>. Органов, затрудняющих осуществление предпринимательской деятельности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8"/>
        <w:gridCol w:w="1257"/>
        <w:gridCol w:w="1254"/>
      </w:tblGrid>
      <w:tr w:rsidR="000E6F04" w:rsidRPr="00CC7763" w:rsidTr="00880F2E">
        <w:trPr>
          <w:trHeight w:val="49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 w:rsidP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Действия, создающие помехи для развития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 w:rsidP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Излишний контроль и надзор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 w:rsidP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Создание помех при лицензировании видов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 w:rsidP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Представление налоговых льгот лоббируемым чиновниками фирмам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 w:rsidP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Участие чиновников корпоративных конфликтов на стороне лоббируемых фирм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 w:rsidP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Незаконное участие чиновников в управлении частными компаниями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 w:rsidP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Участие чиновников в искусственных банкротствах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9317C5" w:rsidP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Создание искусственных монополий с участием лоббируемых фирм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 w:rsidP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Неудовлетворительная работа ОВД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9317C5" w:rsidP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Неудовлетворительная работа органов прокуратуры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 w:rsidP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763">
              <w:rPr>
                <w:rFonts w:ascii="Times New Roman" w:hAnsi="Times New Roman"/>
                <w:sz w:val="24"/>
                <w:szCs w:val="24"/>
              </w:rPr>
              <w:t>Неудовл</w:t>
            </w:r>
            <w:proofErr w:type="spellEnd"/>
            <w:r w:rsidRPr="00CC7763">
              <w:rPr>
                <w:rFonts w:ascii="Times New Roman" w:hAnsi="Times New Roman"/>
                <w:sz w:val="24"/>
                <w:szCs w:val="24"/>
              </w:rPr>
              <w:t>. Работа арбитражных судов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 w:rsidP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763">
              <w:rPr>
                <w:rFonts w:ascii="Times New Roman" w:hAnsi="Times New Roman"/>
                <w:sz w:val="24"/>
                <w:szCs w:val="24"/>
              </w:rPr>
              <w:t>Неудовлетв</w:t>
            </w:r>
            <w:proofErr w:type="spellEnd"/>
            <w:r w:rsidRPr="00CC7763">
              <w:rPr>
                <w:rFonts w:ascii="Times New Roman" w:hAnsi="Times New Roman"/>
                <w:sz w:val="24"/>
                <w:szCs w:val="24"/>
              </w:rPr>
              <w:t>. Работа судов общей юрисдикции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Склонение к непредусмотренным законом вносам в различные 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фонды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создаваемые в том числе 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 w:rsidP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Для проведения выборов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На строительство инфраструктурных объектов общественного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9317C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Навязывании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в органы управления коммерческих организаций своих людей или родственников.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Протекционизм подконтрольным фирмам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Уровень влияния частного бизнеса на органы </w:t>
            </w:r>
            <w:proofErr w:type="spellStart"/>
            <w:r w:rsidRPr="00CC776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CC7763">
              <w:rPr>
                <w:rFonts w:ascii="Times New Roman" w:hAnsi="Times New Roman"/>
                <w:sz w:val="24"/>
                <w:szCs w:val="24"/>
              </w:rPr>
              <w:t>. власти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>. Бизнеса на 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Вмешательство представителей органов власти  в деятельность частного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Создание помех при проведении конкурсов, аукционов,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0E6F04" w:rsidRPr="00CC7763" w:rsidTr="00880F2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</w:tr>
    </w:tbl>
    <w:p w:rsidR="00661B9E" w:rsidRPr="00CC7763" w:rsidRDefault="00661B9E" w:rsidP="00880F2E">
      <w:pPr>
        <w:spacing w:before="240"/>
        <w:ind w:left="567"/>
        <w:rPr>
          <w:rFonts w:ascii="Times New Roman" w:hAnsi="Times New Roman"/>
          <w:b/>
          <w:sz w:val="28"/>
          <w:szCs w:val="28"/>
        </w:rPr>
      </w:pPr>
      <w:r w:rsidRPr="00CC7763"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5493866" cy="4887310"/>
            <wp:effectExtent l="19050" t="0" r="11584" b="8540"/>
            <wp:docPr id="69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880F2E" w:rsidRPr="00880F2E" w:rsidRDefault="00880F2E" w:rsidP="00880F2E">
      <w:pPr>
        <w:spacing w:before="24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п</w:t>
      </w:r>
      <w:r w:rsidR="00661B9E" w:rsidRPr="00CC7763">
        <w:rPr>
          <w:rFonts w:ascii="Times New Roman" w:hAnsi="Times New Roman"/>
          <w:sz w:val="28"/>
          <w:szCs w:val="28"/>
        </w:rPr>
        <w:t xml:space="preserve">редприниматели считают, что больше всего ведению бизнеса мешают: </w:t>
      </w:r>
      <w:r>
        <w:rPr>
          <w:rFonts w:ascii="Times New Roman" w:hAnsi="Times New Roman"/>
          <w:sz w:val="28"/>
          <w:szCs w:val="28"/>
        </w:rPr>
        <w:t>д</w:t>
      </w:r>
      <w:r w:rsidRPr="00880F2E">
        <w:rPr>
          <w:rFonts w:ascii="Times New Roman" w:hAnsi="Times New Roman"/>
          <w:sz w:val="28"/>
          <w:szCs w:val="28"/>
        </w:rPr>
        <w:t xml:space="preserve">ействия, создающие помехи для развития бизнеса, вмешательство представителей органов власти  в деятельность частного бизнеса, создание административных барьеров для коммерческих организаций с целью получения личной выгоды. </w:t>
      </w:r>
    </w:p>
    <w:p w:rsidR="00880F2E" w:rsidRPr="00CC7763" w:rsidRDefault="00661B9E" w:rsidP="00880F2E">
      <w:pPr>
        <w:spacing w:before="240"/>
        <w:ind w:left="567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9) почему вы идете на неформальное решение проблем при взаимодействии с органами власти</w:t>
      </w:r>
    </w:p>
    <w:tbl>
      <w:tblPr>
        <w:tblStyle w:val="a4"/>
        <w:tblW w:w="0" w:type="auto"/>
        <w:tblInd w:w="534" w:type="dxa"/>
        <w:tblLook w:val="04A0"/>
      </w:tblPr>
      <w:tblGrid>
        <w:gridCol w:w="7210"/>
        <w:gridCol w:w="983"/>
        <w:gridCol w:w="844"/>
      </w:tblGrid>
      <w:tr w:rsidR="000E6F04" w:rsidRPr="00CC7763" w:rsidTr="00880F2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2E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6F04" w:rsidRPr="00CC7763" w:rsidTr="00880F2E">
        <w:trPr>
          <w:trHeight w:val="58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Для того чтобы решить вопрос быстрее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E6F04" w:rsidRPr="00CC7763" w:rsidTr="00880F2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Для осуществления действий, направленных в сторону против конкурентов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9317C5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0E6F04" w:rsidRPr="00CC7763" w:rsidTr="00880F2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Для смягчения или откладывания на более давний срок санкций за </w:t>
            </w:r>
            <w:r w:rsidRPr="00CC7763">
              <w:rPr>
                <w:rFonts w:ascii="Times New Roman" w:hAnsi="Times New Roman"/>
                <w:sz w:val="24"/>
                <w:szCs w:val="24"/>
              </w:rPr>
              <w:lastRenderedPageBreak/>
              <w:t>нарушение законодательства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E6F04" w:rsidRPr="00CC7763" w:rsidTr="00880F2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lastRenderedPageBreak/>
              <w:t>Для улучшения отношений с сотрудниками органов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0E6F04" w:rsidRPr="00CC7763" w:rsidTr="00880F2E">
        <w:trPr>
          <w:trHeight w:val="62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F04" w:rsidRPr="00CC7763" w:rsidRDefault="005D6DB7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5D6DB7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E6F04" w:rsidRPr="00CC7763" w:rsidTr="00880F2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5D6DB7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5D6DB7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</w:tr>
      <w:tr w:rsidR="005D6DB7" w:rsidRPr="00CC7763" w:rsidTr="00880F2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B7" w:rsidRPr="00CC7763" w:rsidRDefault="005D6DB7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6DB7" w:rsidRPr="00CC7763" w:rsidRDefault="005D6DB7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DB7" w:rsidRPr="00CC7763" w:rsidRDefault="005D6DB7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</w:tbl>
    <w:p w:rsidR="00A1164E" w:rsidRPr="00CC7763" w:rsidRDefault="00661B9E" w:rsidP="00880F2E">
      <w:pPr>
        <w:spacing w:before="240"/>
        <w:ind w:left="426" w:right="142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04114" cy="2325188"/>
            <wp:effectExtent l="19050" t="0" r="10886" b="0"/>
            <wp:docPr id="70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661B9E" w:rsidRPr="00CC7763" w:rsidRDefault="00661B9E" w:rsidP="00880F2E">
      <w:pPr>
        <w:spacing w:before="240"/>
        <w:ind w:left="567" w:right="142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 xml:space="preserve">Вывод: </w:t>
      </w:r>
      <w:r w:rsidR="00880F2E">
        <w:rPr>
          <w:rFonts w:ascii="Times New Roman" w:hAnsi="Times New Roman"/>
          <w:sz w:val="28"/>
          <w:szCs w:val="28"/>
        </w:rPr>
        <w:t xml:space="preserve">четверть </w:t>
      </w:r>
      <w:r w:rsidRPr="00CC7763">
        <w:rPr>
          <w:rFonts w:ascii="Times New Roman" w:hAnsi="Times New Roman"/>
          <w:sz w:val="28"/>
          <w:szCs w:val="28"/>
        </w:rPr>
        <w:t xml:space="preserve"> ответивших идут на неформальное решение проблем при взаимодействии с органами власти для того чтобы решить вопрос быстрее.</w:t>
      </w:r>
    </w:p>
    <w:p w:rsidR="00661B9E" w:rsidRPr="00CC7763" w:rsidRDefault="00880F2E" w:rsidP="00880F2E">
      <w:pPr>
        <w:spacing w:before="24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1164E" w:rsidRPr="00CC7763">
        <w:rPr>
          <w:rFonts w:ascii="Times New Roman" w:hAnsi="Times New Roman"/>
          <w:sz w:val="28"/>
          <w:szCs w:val="28"/>
        </w:rPr>
        <w:t>) На</w:t>
      </w:r>
      <w:r w:rsidR="00661B9E" w:rsidRPr="00CC7763">
        <w:rPr>
          <w:rFonts w:ascii="Times New Roman" w:hAnsi="Times New Roman"/>
          <w:sz w:val="28"/>
          <w:szCs w:val="28"/>
        </w:rPr>
        <w:t>сколько, ваш взгляд, представители малого и крупного бизнеса заинтересованы в «неформальном» решении вопросов?</w:t>
      </w:r>
    </w:p>
    <w:tbl>
      <w:tblPr>
        <w:tblW w:w="912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28"/>
        <w:gridCol w:w="992"/>
        <w:gridCol w:w="709"/>
      </w:tblGrid>
      <w:tr w:rsidR="000E6F04" w:rsidRPr="00CC7763" w:rsidTr="00880F2E">
        <w:trPr>
          <w:trHeight w:val="585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Степень заинтересованности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5D6DB7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6F04" w:rsidRPr="00CC7763" w:rsidTr="00880F2E">
        <w:trPr>
          <w:trHeight w:val="66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Заинтересованы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>, в большинстве случаев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5D6DB7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9317C5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0E6F04" w:rsidRPr="00CC7763" w:rsidTr="00880F2E">
        <w:trPr>
          <w:trHeight w:val="515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Довольно часто заинтересованы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5D6DB7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5D6DB7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0E6F04" w:rsidRPr="00CC7763" w:rsidTr="00880F2E">
        <w:trPr>
          <w:trHeight w:val="62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Скорее редко заинтересованы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5D6DB7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5D6DB7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E6F04" w:rsidRPr="00CC7763" w:rsidTr="00880F2E">
        <w:trPr>
          <w:trHeight w:val="589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4" w:rsidRPr="00CC7763" w:rsidRDefault="000E6F04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Практически никогда не заинтересованы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CC7763" w:rsidRDefault="005D6DB7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CC7763" w:rsidRDefault="005D6DB7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</w:tr>
      <w:tr w:rsidR="005D6DB7" w:rsidRPr="00CC7763" w:rsidTr="00880F2E">
        <w:trPr>
          <w:trHeight w:val="589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B7" w:rsidRPr="00CC7763" w:rsidRDefault="005D6DB7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6DB7" w:rsidRPr="00CC7763" w:rsidRDefault="005D6DB7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DB7" w:rsidRPr="00CC7763" w:rsidRDefault="005D6DB7" w:rsidP="00880F2E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</w:tbl>
    <w:p w:rsidR="00A1164E" w:rsidRPr="00CC7763" w:rsidRDefault="00661B9E" w:rsidP="00880F2E">
      <w:pPr>
        <w:spacing w:before="240"/>
        <w:ind w:left="567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507355" cy="2514600"/>
            <wp:effectExtent l="19050" t="0" r="17145" b="0"/>
            <wp:docPr id="71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661B9E" w:rsidRPr="00CC7763" w:rsidRDefault="00661B9E" w:rsidP="00880F2E">
      <w:pPr>
        <w:spacing w:before="240"/>
        <w:ind w:left="567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Вывод: более половины не заинтересованы в «неформальном» решении вопроса.</w:t>
      </w:r>
    </w:p>
    <w:p w:rsidR="00661B9E" w:rsidRPr="00CC7763" w:rsidRDefault="00A1164E" w:rsidP="00880F2E">
      <w:pPr>
        <w:spacing w:before="240"/>
        <w:ind w:left="567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11</w:t>
      </w:r>
      <w:r w:rsidR="00661B9E" w:rsidRPr="00CC7763">
        <w:rPr>
          <w:rFonts w:ascii="Times New Roman" w:hAnsi="Times New Roman"/>
          <w:sz w:val="28"/>
          <w:szCs w:val="28"/>
        </w:rPr>
        <w:t>) известны ли вам случаи неформального решения вопросов с</w:t>
      </w:r>
      <w:r w:rsidR="00661B9E" w:rsidRPr="00CC7763">
        <w:rPr>
          <w:rFonts w:ascii="Times New Roman" w:hAnsi="Times New Roman"/>
          <w:b/>
          <w:sz w:val="28"/>
          <w:szCs w:val="28"/>
        </w:rPr>
        <w:t xml:space="preserve"> </w:t>
      </w:r>
      <w:r w:rsidR="00661B9E" w:rsidRPr="00CC7763">
        <w:rPr>
          <w:rFonts w:ascii="Times New Roman" w:hAnsi="Times New Roman"/>
          <w:sz w:val="28"/>
          <w:szCs w:val="28"/>
        </w:rPr>
        <w:t>органами местного самоуправления, с которыми вы взаимодействуете?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992"/>
        <w:gridCol w:w="850"/>
      </w:tblGrid>
      <w:tr w:rsidR="000E6F04" w:rsidRPr="00CC7763" w:rsidTr="00647718">
        <w:trPr>
          <w:trHeight w:val="6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4" w:rsidRPr="00CC7763" w:rsidRDefault="000E6F04" w:rsidP="00647718">
            <w:pPr>
              <w:spacing w:before="24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4" w:rsidRPr="00CC7763" w:rsidRDefault="000E6F04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CC7763" w:rsidRDefault="005D6DB7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6F04" w:rsidRPr="00CC7763" w:rsidTr="00647718">
        <w:trPr>
          <w:trHeight w:val="7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4" w:rsidRPr="00CC7763" w:rsidRDefault="000E6F04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Да, в моей практике были такие случаи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4" w:rsidRPr="00CC7763" w:rsidRDefault="005D6DB7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CC7763" w:rsidRDefault="005D6DB7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0E6F04" w:rsidRPr="00CC7763" w:rsidTr="00647718">
        <w:trPr>
          <w:trHeight w:val="79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4" w:rsidRPr="00CC7763" w:rsidRDefault="000E6F04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Мне известны такие случаи с участием моих конкурентов, партнеров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знакомых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4" w:rsidRPr="00CC7763" w:rsidRDefault="005D6DB7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CC7763" w:rsidRDefault="005D6DB7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</w:tr>
      <w:tr w:rsidR="000E6F04" w:rsidRPr="00CC7763" w:rsidTr="00647718">
        <w:trPr>
          <w:trHeight w:val="55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4" w:rsidRPr="00CC7763" w:rsidRDefault="000E6F04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Мне не известны такие случаи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4" w:rsidRPr="00CC7763" w:rsidRDefault="005D6DB7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CC7763" w:rsidRDefault="005D6DB7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5D6DB7" w:rsidRPr="00CC7763" w:rsidTr="00647718">
        <w:trPr>
          <w:trHeight w:val="49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B7" w:rsidRPr="00CC7763" w:rsidRDefault="005D6DB7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B7" w:rsidRPr="00CC7763" w:rsidRDefault="005D6DB7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B7" w:rsidRPr="00CC7763" w:rsidRDefault="005D6DB7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</w:tbl>
    <w:p w:rsidR="00661B9E" w:rsidRPr="00CC7763" w:rsidRDefault="00661B9E" w:rsidP="00AF6447">
      <w:pPr>
        <w:spacing w:before="240"/>
        <w:ind w:left="567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685155" cy="2324100"/>
            <wp:effectExtent l="19050" t="0" r="10795" b="0"/>
            <wp:docPr id="52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661B9E" w:rsidRPr="00CC7763" w:rsidRDefault="00647718" w:rsidP="00647718">
      <w:pPr>
        <w:spacing w:before="24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Вывод: </w:t>
      </w:r>
      <w:r w:rsidR="00661B9E" w:rsidRPr="00CC7763">
        <w:rPr>
          <w:rFonts w:ascii="Times New Roman" w:hAnsi="Times New Roman"/>
          <w:sz w:val="28"/>
          <w:szCs w:val="28"/>
        </w:rPr>
        <w:t xml:space="preserve"> </w:t>
      </w:r>
      <w:r w:rsidR="00A1164E" w:rsidRPr="00CC7763">
        <w:rPr>
          <w:rFonts w:ascii="Times New Roman" w:hAnsi="Times New Roman"/>
          <w:sz w:val="28"/>
          <w:szCs w:val="28"/>
        </w:rPr>
        <w:t>большинству</w:t>
      </w:r>
      <w:r w:rsidR="00661B9E" w:rsidRPr="00CC7763">
        <w:rPr>
          <w:rFonts w:ascii="Times New Roman" w:hAnsi="Times New Roman"/>
          <w:sz w:val="28"/>
          <w:szCs w:val="28"/>
        </w:rPr>
        <w:t xml:space="preserve"> респондентов известны случаи неформального решения вопросов с органами местного самоуправления.</w:t>
      </w:r>
    </w:p>
    <w:p w:rsidR="00661B9E" w:rsidRPr="00CC7763" w:rsidRDefault="00647718" w:rsidP="00661B9E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1164E" w:rsidRPr="00CC7763">
        <w:rPr>
          <w:rFonts w:ascii="Times New Roman" w:hAnsi="Times New Roman"/>
          <w:sz w:val="28"/>
          <w:szCs w:val="28"/>
        </w:rPr>
        <w:t>12</w:t>
      </w:r>
      <w:r w:rsidR="00661B9E" w:rsidRPr="00CC7763">
        <w:rPr>
          <w:rFonts w:ascii="Times New Roman" w:hAnsi="Times New Roman"/>
          <w:sz w:val="28"/>
          <w:szCs w:val="28"/>
        </w:rPr>
        <w:t xml:space="preserve">) кто выступает инициатором </w:t>
      </w:r>
      <w:r w:rsidR="00E02974" w:rsidRPr="00CC7763">
        <w:rPr>
          <w:rFonts w:ascii="Times New Roman" w:hAnsi="Times New Roman"/>
          <w:sz w:val="28"/>
          <w:szCs w:val="28"/>
        </w:rPr>
        <w:t xml:space="preserve">решения </w:t>
      </w:r>
      <w:r w:rsidR="00661B9E" w:rsidRPr="00CC7763">
        <w:rPr>
          <w:rFonts w:ascii="Times New Roman" w:hAnsi="Times New Roman"/>
          <w:sz w:val="28"/>
          <w:szCs w:val="28"/>
        </w:rPr>
        <w:t>проблем неформальным способом?</w:t>
      </w:r>
    </w:p>
    <w:tbl>
      <w:tblPr>
        <w:tblpPr w:leftFromText="180" w:rightFromText="180" w:vertAnchor="text" w:horzAnchor="margin" w:tblpXSpec="right" w:tblpY="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851"/>
        <w:gridCol w:w="709"/>
      </w:tblGrid>
      <w:tr w:rsidR="000E6F04" w:rsidRPr="00CC7763" w:rsidTr="00647718">
        <w:trPr>
          <w:trHeight w:val="55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4" w:rsidRPr="00CC7763" w:rsidRDefault="000E6F04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4" w:rsidRPr="00CC7763" w:rsidRDefault="00647718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CC7763" w:rsidRDefault="005D6DB7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6F04" w:rsidRPr="00CC7763" w:rsidTr="00647718">
        <w:trPr>
          <w:trHeight w:val="53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4" w:rsidRPr="00CC7763" w:rsidRDefault="000E6F04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Я сам стремлюсь решить проблемы неформальным путем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4" w:rsidRPr="00CC7763" w:rsidRDefault="005D6DB7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CC7763" w:rsidRDefault="005D6DB7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0E6F04" w:rsidRPr="00CC7763" w:rsidTr="00647718">
        <w:trPr>
          <w:trHeight w:val="65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4" w:rsidRPr="00CC7763" w:rsidRDefault="000E6F04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Меня вынуждают чиновники решать проблему неформальным путем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4" w:rsidRPr="00CC7763" w:rsidRDefault="005D6DB7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CC7763" w:rsidRDefault="005D6DB7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</w:tr>
      <w:tr w:rsidR="000E6F04" w:rsidRPr="00CC7763" w:rsidTr="00647718">
        <w:trPr>
          <w:trHeight w:val="5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4" w:rsidRPr="00CC7763" w:rsidRDefault="000E6F04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4" w:rsidRPr="00CC7763" w:rsidRDefault="005D6DB7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CC7763" w:rsidRDefault="005D6DB7" w:rsidP="0064771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</w:tbl>
    <w:p w:rsidR="00647718" w:rsidRDefault="00647718" w:rsidP="00661B9E">
      <w:pPr>
        <w:spacing w:before="240"/>
        <w:rPr>
          <w:rFonts w:ascii="Times New Roman" w:hAnsi="Times New Roman"/>
          <w:sz w:val="28"/>
          <w:szCs w:val="28"/>
        </w:rPr>
      </w:pPr>
    </w:p>
    <w:p w:rsidR="00E02974" w:rsidRPr="00CC7763" w:rsidRDefault="00AF6447" w:rsidP="00647718">
      <w:pPr>
        <w:spacing w:before="24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47718">
        <w:rPr>
          <w:rFonts w:ascii="Times New Roman" w:hAnsi="Times New Roman"/>
          <w:sz w:val="28"/>
          <w:szCs w:val="28"/>
        </w:rPr>
        <w:t xml:space="preserve">  </w:t>
      </w:r>
      <w:r w:rsidR="00661B9E" w:rsidRPr="00CC7763">
        <w:rPr>
          <w:rFonts w:ascii="Times New Roman" w:hAnsi="Times New Roman"/>
          <w:sz w:val="28"/>
          <w:szCs w:val="28"/>
        </w:rPr>
        <w:t xml:space="preserve">Вывод: </w:t>
      </w:r>
      <w:r w:rsidR="00647718">
        <w:rPr>
          <w:rFonts w:ascii="Times New Roman" w:hAnsi="Times New Roman"/>
          <w:sz w:val="28"/>
          <w:szCs w:val="28"/>
        </w:rPr>
        <w:t>30,8%</w:t>
      </w:r>
      <w:r w:rsidR="00661B9E" w:rsidRPr="00CC7763">
        <w:rPr>
          <w:rFonts w:ascii="Times New Roman" w:hAnsi="Times New Roman"/>
          <w:sz w:val="28"/>
          <w:szCs w:val="28"/>
        </w:rPr>
        <w:t xml:space="preserve"> </w:t>
      </w:r>
      <w:r w:rsidR="00647718">
        <w:rPr>
          <w:rFonts w:ascii="Times New Roman" w:hAnsi="Times New Roman"/>
          <w:sz w:val="28"/>
          <w:szCs w:val="28"/>
        </w:rPr>
        <w:t>респондентов</w:t>
      </w:r>
      <w:r w:rsidR="00661B9E" w:rsidRPr="00CC7763">
        <w:rPr>
          <w:rFonts w:ascii="Times New Roman" w:hAnsi="Times New Roman"/>
          <w:sz w:val="28"/>
          <w:szCs w:val="28"/>
        </w:rPr>
        <w:t xml:space="preserve"> ответили</w:t>
      </w:r>
      <w:r w:rsidR="00A1164E" w:rsidRPr="00CC7763">
        <w:rPr>
          <w:rFonts w:ascii="Times New Roman" w:hAnsi="Times New Roman"/>
          <w:sz w:val="28"/>
          <w:szCs w:val="28"/>
        </w:rPr>
        <w:t>,</w:t>
      </w:r>
      <w:r w:rsidR="00661B9E" w:rsidRPr="00CC7763">
        <w:rPr>
          <w:rFonts w:ascii="Times New Roman" w:hAnsi="Times New Roman"/>
          <w:sz w:val="28"/>
          <w:szCs w:val="28"/>
        </w:rPr>
        <w:t xml:space="preserve"> что на неформальное решение вопроса</w:t>
      </w:r>
      <w:r w:rsidR="00647718">
        <w:rPr>
          <w:rFonts w:ascii="Times New Roman" w:hAnsi="Times New Roman"/>
          <w:sz w:val="28"/>
          <w:szCs w:val="28"/>
        </w:rPr>
        <w:t xml:space="preserve">  </w:t>
      </w:r>
      <w:r w:rsidR="00661B9E" w:rsidRPr="00CC7763">
        <w:rPr>
          <w:rFonts w:ascii="Times New Roman" w:hAnsi="Times New Roman"/>
          <w:sz w:val="28"/>
          <w:szCs w:val="28"/>
        </w:rPr>
        <w:t xml:space="preserve"> их </w:t>
      </w:r>
      <w:r w:rsidR="00647718">
        <w:rPr>
          <w:rFonts w:ascii="Times New Roman" w:hAnsi="Times New Roman"/>
          <w:sz w:val="28"/>
          <w:szCs w:val="28"/>
        </w:rPr>
        <w:t xml:space="preserve">   </w:t>
      </w:r>
      <w:r w:rsidR="00661B9E" w:rsidRPr="00CC7763">
        <w:rPr>
          <w:rFonts w:ascii="Times New Roman" w:hAnsi="Times New Roman"/>
          <w:sz w:val="28"/>
          <w:szCs w:val="28"/>
        </w:rPr>
        <w:t>вынуждают чиновники</w:t>
      </w:r>
      <w:r w:rsidR="00A1164E" w:rsidRPr="00CC7763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76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708"/>
        <w:gridCol w:w="709"/>
      </w:tblGrid>
      <w:tr w:rsidR="00AF6447" w:rsidRPr="00CC7763" w:rsidTr="00AF6447">
        <w:trPr>
          <w:trHeight w:val="65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6447" w:rsidRPr="00CC7763" w:rsidTr="00AF6447">
        <w:trPr>
          <w:trHeight w:val="61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Действия регламентированы почти полностью и достаточно подробно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447" w:rsidRPr="00CC7763" w:rsidTr="00AF6447">
        <w:trPr>
          <w:trHeight w:val="68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Большая часть действий регламентирована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AF6447" w:rsidRPr="00CC7763" w:rsidTr="00AF6447">
        <w:trPr>
          <w:trHeight w:val="53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Большая часть действий регламентирована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AF6447" w:rsidRPr="00CC7763" w:rsidTr="00AF6447">
        <w:trPr>
          <w:trHeight w:val="94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Деятельность регламентирована на столько, на сколько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>это необходимо, в основном сотрудники действуют самостоятельно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AF6447" w:rsidRPr="00CC7763" w:rsidTr="00AF6447">
        <w:trPr>
          <w:trHeight w:val="72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Действия регламентированы, но не соблюдаются по временным параметрам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AF6447" w:rsidRPr="00CC7763" w:rsidTr="00AF6447">
        <w:trPr>
          <w:trHeight w:val="59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Незначительно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AF6447" w:rsidRPr="00CC7763" w:rsidTr="00AF6447">
        <w:trPr>
          <w:trHeight w:val="57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Значительно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AF6447" w:rsidRPr="00CC7763" w:rsidTr="00AF6447">
        <w:trPr>
          <w:trHeight w:val="69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lastRenderedPageBreak/>
              <w:t>Почти не соблюдаются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AF6447" w:rsidRPr="00CC7763" w:rsidTr="00AF6447">
        <w:trPr>
          <w:trHeight w:val="62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7" w:rsidRPr="00CC7763" w:rsidRDefault="00AF6447" w:rsidP="00AF6447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</w:tr>
    </w:tbl>
    <w:p w:rsidR="00E02974" w:rsidRPr="00CC7763" w:rsidRDefault="00E02974" w:rsidP="00647718">
      <w:pPr>
        <w:spacing w:before="240"/>
        <w:ind w:left="567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3717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661B9E" w:rsidRPr="00CC7763" w:rsidRDefault="00A1164E" w:rsidP="00647718">
      <w:pPr>
        <w:spacing w:before="240"/>
        <w:ind w:left="567" w:right="-2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13</w:t>
      </w:r>
      <w:r w:rsidR="00661B9E" w:rsidRPr="00CC7763">
        <w:rPr>
          <w:rFonts w:ascii="Times New Roman" w:hAnsi="Times New Roman"/>
          <w:sz w:val="28"/>
          <w:szCs w:val="28"/>
        </w:rPr>
        <w:t>)как бы вы оценили степень регламентации действий сотрудников органов местного самоуправления, с которым вы взаимодействовали, при решении вопросов?</w:t>
      </w:r>
    </w:p>
    <w:p w:rsidR="00E02974" w:rsidRPr="00CC7763" w:rsidRDefault="00E02974" w:rsidP="00A1164E">
      <w:pPr>
        <w:jc w:val="both"/>
        <w:rPr>
          <w:rFonts w:ascii="Times New Roman" w:hAnsi="Times New Roman"/>
          <w:sz w:val="28"/>
          <w:szCs w:val="28"/>
        </w:rPr>
      </w:pPr>
    </w:p>
    <w:p w:rsidR="00661B9E" w:rsidRDefault="00E02974" w:rsidP="00647718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  <w:r w:rsidR="00661B9E" w:rsidRPr="00CC7763">
        <w:rPr>
          <w:rFonts w:ascii="Times New Roman" w:hAnsi="Times New Roman"/>
          <w:sz w:val="28"/>
          <w:szCs w:val="28"/>
        </w:rPr>
        <w:t>Вывод: Половина затруднились с ответом</w:t>
      </w:r>
      <w:proofErr w:type="gramStart"/>
      <w:r w:rsidR="00661B9E" w:rsidRPr="00CC776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61B9E" w:rsidRPr="00CC7763">
        <w:rPr>
          <w:rFonts w:ascii="Times New Roman" w:hAnsi="Times New Roman"/>
          <w:sz w:val="28"/>
          <w:szCs w:val="28"/>
        </w:rPr>
        <w:t xml:space="preserve"> </w:t>
      </w:r>
    </w:p>
    <w:p w:rsidR="00647718" w:rsidRDefault="00647718" w:rsidP="00647718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3666DE" w:rsidRPr="00CC7763" w:rsidRDefault="003666DE" w:rsidP="00647718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F5FD7" w:rsidRPr="00CC7763" w:rsidRDefault="001D281C" w:rsidP="00B40FA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7763">
        <w:rPr>
          <w:rFonts w:ascii="Times New Roman" w:hAnsi="Times New Roman"/>
          <w:b/>
          <w:sz w:val="28"/>
          <w:szCs w:val="28"/>
        </w:rPr>
        <w:lastRenderedPageBreak/>
        <w:t xml:space="preserve">     О</w:t>
      </w:r>
      <w:r w:rsidR="000F5FD7" w:rsidRPr="00CC7763">
        <w:rPr>
          <w:rFonts w:ascii="Times New Roman" w:hAnsi="Times New Roman"/>
          <w:b/>
          <w:sz w:val="28"/>
          <w:szCs w:val="28"/>
        </w:rPr>
        <w:t>ценка уровня коррупции сотрудниками местных органов власти</w:t>
      </w:r>
    </w:p>
    <w:tbl>
      <w:tblPr>
        <w:tblpPr w:leftFromText="180" w:rightFromText="180" w:vertAnchor="text" w:horzAnchor="margin" w:tblpX="358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820"/>
        <w:gridCol w:w="3877"/>
      </w:tblGrid>
      <w:tr w:rsidR="00A1164E" w:rsidRPr="00CC7763" w:rsidTr="003666DE">
        <w:trPr>
          <w:trHeight w:val="41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E" w:rsidRPr="00CC7763" w:rsidRDefault="00A1164E" w:rsidP="003666D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E" w:rsidRPr="00CC7763" w:rsidRDefault="00A1164E" w:rsidP="003666D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E" w:rsidRPr="00CC7763" w:rsidRDefault="00A1164E" w:rsidP="003666D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164E" w:rsidRPr="00CC7763" w:rsidTr="003666DE">
        <w:trPr>
          <w:trHeight w:val="41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E" w:rsidRPr="00CC7763" w:rsidRDefault="00A1164E" w:rsidP="003666D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E" w:rsidRPr="00CC7763" w:rsidRDefault="008B7132" w:rsidP="00366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E" w:rsidRPr="00CC7763" w:rsidRDefault="008B7132" w:rsidP="00366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1164E" w:rsidRPr="00CC7763" w:rsidTr="003666DE">
        <w:trPr>
          <w:trHeight w:val="28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E" w:rsidRPr="00CC7763" w:rsidRDefault="00A1164E" w:rsidP="003666D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E" w:rsidRPr="00CC7763" w:rsidRDefault="008B7132" w:rsidP="00366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4E" w:rsidRPr="00CC7763" w:rsidRDefault="008B7132" w:rsidP="00366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:rsidR="00A1164E" w:rsidRPr="00CC7763" w:rsidRDefault="00A1164E" w:rsidP="00647718">
      <w:pPr>
        <w:spacing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C7763">
        <w:rPr>
          <w:rFonts w:ascii="Times New Roman" w:hAnsi="Times New Roman"/>
          <w:b/>
          <w:sz w:val="28"/>
          <w:szCs w:val="28"/>
        </w:rPr>
        <w:t>Всего опрошено</w:t>
      </w:r>
      <w:r w:rsidR="008B7132">
        <w:rPr>
          <w:rFonts w:ascii="Times New Roman" w:hAnsi="Times New Roman"/>
          <w:b/>
          <w:sz w:val="28"/>
          <w:szCs w:val="28"/>
        </w:rPr>
        <w:t xml:space="preserve">  100</w:t>
      </w:r>
      <w:r w:rsidRPr="00CC7763">
        <w:rPr>
          <w:rFonts w:ascii="Times New Roman" w:hAnsi="Times New Roman"/>
          <w:b/>
          <w:sz w:val="28"/>
          <w:szCs w:val="28"/>
        </w:rPr>
        <w:t xml:space="preserve"> человек</w:t>
      </w:r>
    </w:p>
    <w:p w:rsidR="00A1164E" w:rsidRPr="00CC7763" w:rsidRDefault="00A1164E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  <w:gridCol w:w="795"/>
        <w:gridCol w:w="764"/>
      </w:tblGrid>
      <w:tr w:rsidR="00C50CC2" w:rsidRPr="00CC7763" w:rsidTr="003666D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647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0CC2" w:rsidRPr="00CC7763" w:rsidTr="003666D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0CC2" w:rsidRPr="00CC7763" w:rsidTr="003666D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22-33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50CC2" w:rsidRPr="00CC7763" w:rsidTr="003666D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34-40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50CC2" w:rsidRPr="00CC7763" w:rsidTr="003666D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50CC2" w:rsidRPr="00CC7763" w:rsidTr="003666D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50CC2" w:rsidRPr="00CC7763" w:rsidTr="003666D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Старше 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7132" w:rsidRPr="00CC7763" w:rsidTr="003666D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2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50CC2" w:rsidRPr="00CC7763" w:rsidRDefault="00C50CC2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47718" w:rsidRPr="00CC7763" w:rsidRDefault="007039CD" w:rsidP="003666DE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83530" cy="2257425"/>
            <wp:effectExtent l="19050" t="0" r="26670" b="0"/>
            <wp:docPr id="17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3666DE" w:rsidRDefault="003666DE" w:rsidP="003666DE">
      <w:pPr>
        <w:ind w:left="567"/>
        <w:rPr>
          <w:rFonts w:ascii="Times New Roman" w:hAnsi="Times New Roman"/>
          <w:sz w:val="28"/>
          <w:szCs w:val="28"/>
        </w:rPr>
      </w:pPr>
    </w:p>
    <w:p w:rsidR="003666DE" w:rsidRDefault="003666DE" w:rsidP="003666DE">
      <w:pPr>
        <w:ind w:left="567"/>
        <w:rPr>
          <w:rFonts w:ascii="Times New Roman" w:hAnsi="Times New Roman"/>
          <w:sz w:val="28"/>
          <w:szCs w:val="28"/>
        </w:rPr>
      </w:pPr>
    </w:p>
    <w:p w:rsidR="003666DE" w:rsidRDefault="003666DE" w:rsidP="003666DE">
      <w:pPr>
        <w:ind w:left="567"/>
        <w:rPr>
          <w:rFonts w:ascii="Times New Roman" w:hAnsi="Times New Roman"/>
          <w:sz w:val="28"/>
          <w:szCs w:val="28"/>
        </w:rPr>
      </w:pPr>
    </w:p>
    <w:p w:rsidR="00C50CC2" w:rsidRPr="00CC7763" w:rsidRDefault="00C50CC2" w:rsidP="003666DE">
      <w:pPr>
        <w:ind w:left="567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lastRenderedPageBreak/>
        <w:t>3.семейное положение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1275"/>
        <w:gridCol w:w="850"/>
      </w:tblGrid>
      <w:tr w:rsidR="00C50CC2" w:rsidRPr="00CC7763" w:rsidTr="00AF644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0CC2" w:rsidRPr="00CC7763" w:rsidTr="00AF644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Женат (замужем)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50CC2" w:rsidRPr="00CC7763" w:rsidTr="00AF644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 женат (не замужем)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50CC2" w:rsidRPr="00CC7763" w:rsidTr="00AF6447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50CC2" w:rsidRPr="00CC7763" w:rsidRDefault="00C50CC2" w:rsidP="00C50CC2">
      <w:pPr>
        <w:rPr>
          <w:rFonts w:ascii="Times New Roman" w:hAnsi="Times New Roman"/>
          <w:sz w:val="28"/>
          <w:szCs w:val="28"/>
        </w:rPr>
      </w:pPr>
    </w:p>
    <w:p w:rsidR="003666DE" w:rsidRPr="00CC7763" w:rsidRDefault="00C50CC2" w:rsidP="00AF6447">
      <w:pPr>
        <w:ind w:left="142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02910" cy="1962150"/>
            <wp:effectExtent l="19050" t="0" r="21590" b="0"/>
            <wp:docPr id="7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C50CC2" w:rsidRPr="00CC7763" w:rsidRDefault="000F6473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666DE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="00C50CC2" w:rsidRPr="00CC7763">
        <w:rPr>
          <w:rFonts w:ascii="Times New Roman" w:hAnsi="Times New Roman"/>
          <w:sz w:val="28"/>
          <w:szCs w:val="28"/>
        </w:rPr>
        <w:t>Место проживания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4"/>
        <w:gridCol w:w="980"/>
        <w:gridCol w:w="980"/>
      </w:tblGrid>
      <w:tr w:rsidR="00C50CC2" w:rsidRPr="00CC7763" w:rsidTr="00AF6447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Город Верхняя Салда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50CC2" w:rsidRPr="00CC7763" w:rsidTr="00AF6447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3666D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Другой населенный пункт </w:t>
            </w:r>
            <w:r w:rsidR="003666DE">
              <w:rPr>
                <w:rFonts w:ascii="Times New Roman" w:hAnsi="Times New Roman"/>
                <w:sz w:val="24"/>
                <w:szCs w:val="24"/>
              </w:rPr>
              <w:t>ВСГО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0CC2" w:rsidRPr="00CC7763" w:rsidTr="00AF6447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8B7132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0F6473" w:rsidRDefault="000F6473" w:rsidP="000F5F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250E" w:rsidRPr="00CC7763" w:rsidRDefault="000F6473" w:rsidP="000F5F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50CC2" w:rsidRPr="00CC7763">
        <w:rPr>
          <w:rFonts w:ascii="Times New Roman" w:hAnsi="Times New Roman"/>
          <w:sz w:val="28"/>
          <w:szCs w:val="28"/>
        </w:rPr>
        <w:t>5</w:t>
      </w:r>
      <w:r w:rsidR="0070250E" w:rsidRPr="00CC7763">
        <w:rPr>
          <w:rFonts w:ascii="Times New Roman" w:hAnsi="Times New Roman"/>
          <w:sz w:val="28"/>
          <w:szCs w:val="28"/>
        </w:rPr>
        <w:t>.</w:t>
      </w:r>
      <w:r w:rsidR="000741EA" w:rsidRPr="00CC7763">
        <w:rPr>
          <w:rFonts w:ascii="Times New Roman" w:hAnsi="Times New Roman"/>
          <w:sz w:val="28"/>
          <w:szCs w:val="28"/>
        </w:rPr>
        <w:t>Место работы</w:t>
      </w:r>
      <w:r w:rsidR="000F5FD7" w:rsidRPr="00CC7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tbl>
      <w:tblPr>
        <w:tblpPr w:leftFromText="180" w:rightFromText="180" w:vertAnchor="text" w:horzAnchor="margin" w:tblpXSpec="center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  <w:gridCol w:w="1042"/>
        <w:gridCol w:w="706"/>
      </w:tblGrid>
      <w:tr w:rsidR="007039CD" w:rsidRPr="00CC7763" w:rsidTr="000F6473">
        <w:tc>
          <w:tcPr>
            <w:tcW w:w="7229" w:type="dxa"/>
          </w:tcPr>
          <w:p w:rsidR="007039CD" w:rsidRPr="00CC7763" w:rsidRDefault="007039CD" w:rsidP="000F6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042" w:type="dxa"/>
          </w:tcPr>
          <w:p w:rsidR="007039CD" w:rsidRPr="00CC7763" w:rsidRDefault="007039CD" w:rsidP="000F6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6" w:type="dxa"/>
          </w:tcPr>
          <w:p w:rsidR="007039CD" w:rsidRPr="00CC7763" w:rsidRDefault="007039CD" w:rsidP="000F6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39CD" w:rsidRPr="00CC7763" w:rsidTr="000F6473">
        <w:tc>
          <w:tcPr>
            <w:tcW w:w="7229" w:type="dxa"/>
          </w:tcPr>
          <w:p w:rsidR="007039CD" w:rsidRPr="00CC7763" w:rsidRDefault="007039CD" w:rsidP="000F6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Представительный орган местного самоуправления</w:t>
            </w:r>
          </w:p>
        </w:tc>
        <w:tc>
          <w:tcPr>
            <w:tcW w:w="1042" w:type="dxa"/>
          </w:tcPr>
          <w:p w:rsidR="007039CD" w:rsidRPr="00CC7763" w:rsidRDefault="008B7132" w:rsidP="000F6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</w:tcPr>
          <w:p w:rsidR="007039CD" w:rsidRPr="00CC7763" w:rsidRDefault="008B7132" w:rsidP="000F6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39CD" w:rsidRPr="00CC7763" w:rsidTr="000F6473">
        <w:tc>
          <w:tcPr>
            <w:tcW w:w="7229" w:type="dxa"/>
          </w:tcPr>
          <w:p w:rsidR="007039CD" w:rsidRPr="00CC7763" w:rsidRDefault="007039CD" w:rsidP="000F6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Исполнительно-распорядительный орган местного самоуправления </w:t>
            </w:r>
          </w:p>
        </w:tc>
        <w:tc>
          <w:tcPr>
            <w:tcW w:w="1042" w:type="dxa"/>
          </w:tcPr>
          <w:p w:rsidR="007039CD" w:rsidRPr="00CC7763" w:rsidRDefault="008B7132" w:rsidP="000F6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6" w:type="dxa"/>
          </w:tcPr>
          <w:p w:rsidR="007039CD" w:rsidRPr="00CC7763" w:rsidRDefault="008B7132" w:rsidP="000F6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039CD" w:rsidRPr="00CC7763" w:rsidTr="000F6473">
        <w:tc>
          <w:tcPr>
            <w:tcW w:w="7229" w:type="dxa"/>
          </w:tcPr>
          <w:p w:rsidR="007039CD" w:rsidRPr="00CC7763" w:rsidRDefault="007039CD" w:rsidP="000F6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042" w:type="dxa"/>
          </w:tcPr>
          <w:p w:rsidR="007039CD" w:rsidRPr="00CC7763" w:rsidRDefault="008B7132" w:rsidP="000F6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6" w:type="dxa"/>
          </w:tcPr>
          <w:p w:rsidR="007039CD" w:rsidRPr="00CC7763" w:rsidRDefault="008B7132" w:rsidP="000F6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7039CD" w:rsidRPr="00CC7763" w:rsidTr="000F6473">
        <w:tc>
          <w:tcPr>
            <w:tcW w:w="7229" w:type="dxa"/>
          </w:tcPr>
          <w:p w:rsidR="007039CD" w:rsidRPr="00CC7763" w:rsidRDefault="007039CD" w:rsidP="000F6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1042" w:type="dxa"/>
          </w:tcPr>
          <w:p w:rsidR="007039CD" w:rsidRPr="00CC7763" w:rsidRDefault="008B7132" w:rsidP="000F6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7039CD" w:rsidRPr="00CC7763" w:rsidRDefault="008B7132" w:rsidP="000F6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132" w:rsidRPr="00CC7763" w:rsidTr="000F6473">
        <w:tc>
          <w:tcPr>
            <w:tcW w:w="7229" w:type="dxa"/>
          </w:tcPr>
          <w:p w:rsidR="008B7132" w:rsidRPr="00CC7763" w:rsidRDefault="008B7132" w:rsidP="000F6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042" w:type="dxa"/>
          </w:tcPr>
          <w:p w:rsidR="008B7132" w:rsidRDefault="008B7132" w:rsidP="000F6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8B7132" w:rsidRDefault="008B7132" w:rsidP="000F6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50CC2" w:rsidRPr="00CC7763" w:rsidRDefault="000F6473" w:rsidP="000F6473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8250" cy="2219325"/>
            <wp:effectExtent l="19050" t="0" r="19050" b="0"/>
            <wp:docPr id="39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70250E" w:rsidRPr="00CC7763" w:rsidRDefault="000F6473" w:rsidP="006849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50CC2" w:rsidRPr="00CC7763">
        <w:rPr>
          <w:rFonts w:ascii="Times New Roman" w:hAnsi="Times New Roman"/>
          <w:sz w:val="28"/>
          <w:szCs w:val="28"/>
        </w:rPr>
        <w:t>6</w:t>
      </w:r>
      <w:r w:rsidR="0070250E" w:rsidRPr="00CC7763">
        <w:rPr>
          <w:rFonts w:ascii="Times New Roman" w:hAnsi="Times New Roman"/>
          <w:sz w:val="28"/>
          <w:szCs w:val="28"/>
        </w:rPr>
        <w:t>. Д</w:t>
      </w:r>
      <w:r w:rsidR="000741EA" w:rsidRPr="00CC7763">
        <w:rPr>
          <w:rFonts w:ascii="Times New Roman" w:hAnsi="Times New Roman"/>
          <w:sz w:val="28"/>
          <w:szCs w:val="28"/>
        </w:rPr>
        <w:t>олжность</w:t>
      </w:r>
      <w:r w:rsidR="00684956" w:rsidRPr="00CC7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8"/>
        <w:gridCol w:w="1263"/>
        <w:gridCol w:w="1118"/>
      </w:tblGrid>
      <w:tr w:rsidR="007039CD" w:rsidRPr="00CC7763" w:rsidTr="003666DE">
        <w:trPr>
          <w:trHeight w:val="481"/>
        </w:trPr>
        <w:tc>
          <w:tcPr>
            <w:tcW w:w="6909" w:type="dxa"/>
          </w:tcPr>
          <w:p w:rsidR="007039CD" w:rsidRPr="00CC7763" w:rsidRDefault="007039CD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7039CD" w:rsidRPr="00CC7763" w:rsidRDefault="007039CD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039CD" w:rsidRPr="00CC7763" w:rsidRDefault="007039CD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741EA" w:rsidRPr="00CC7763" w:rsidTr="003666DE">
        <w:trPr>
          <w:trHeight w:val="481"/>
        </w:trPr>
        <w:tc>
          <w:tcPr>
            <w:tcW w:w="6909" w:type="dxa"/>
          </w:tcPr>
          <w:p w:rsidR="000741EA" w:rsidRPr="00CC7763" w:rsidRDefault="000741EA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Муниципальная должность</w:t>
            </w:r>
          </w:p>
        </w:tc>
        <w:tc>
          <w:tcPr>
            <w:tcW w:w="1276" w:type="dxa"/>
          </w:tcPr>
          <w:p w:rsidR="000741EA" w:rsidRPr="00CC7763" w:rsidRDefault="001371A7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741EA" w:rsidRPr="00CC7763" w:rsidRDefault="001371A7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741EA" w:rsidRPr="00CC7763" w:rsidTr="003666DE">
        <w:tc>
          <w:tcPr>
            <w:tcW w:w="6909" w:type="dxa"/>
          </w:tcPr>
          <w:p w:rsidR="000741EA" w:rsidRPr="00CC7763" w:rsidRDefault="000741EA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1276" w:type="dxa"/>
          </w:tcPr>
          <w:p w:rsidR="000741EA" w:rsidRPr="00CC7763" w:rsidRDefault="001371A7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741EA" w:rsidRPr="00CC7763" w:rsidRDefault="001371A7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741EA" w:rsidRPr="00CC7763" w:rsidTr="003666DE">
        <w:trPr>
          <w:trHeight w:val="183"/>
        </w:trPr>
        <w:tc>
          <w:tcPr>
            <w:tcW w:w="6909" w:type="dxa"/>
          </w:tcPr>
          <w:p w:rsidR="000741EA" w:rsidRPr="00CC7763" w:rsidRDefault="000741EA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276" w:type="dxa"/>
          </w:tcPr>
          <w:p w:rsidR="000741EA" w:rsidRPr="00CC7763" w:rsidRDefault="001371A7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741EA" w:rsidRPr="00CC7763" w:rsidRDefault="001371A7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741EA" w:rsidRPr="00CC7763" w:rsidTr="003666DE">
        <w:tc>
          <w:tcPr>
            <w:tcW w:w="6909" w:type="dxa"/>
          </w:tcPr>
          <w:p w:rsidR="000741EA" w:rsidRPr="00CC7763" w:rsidRDefault="000741EA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Обеспечивающий персонал</w:t>
            </w:r>
          </w:p>
        </w:tc>
        <w:tc>
          <w:tcPr>
            <w:tcW w:w="1276" w:type="dxa"/>
          </w:tcPr>
          <w:p w:rsidR="000741EA" w:rsidRPr="00CC7763" w:rsidRDefault="001371A7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41EA" w:rsidRPr="00CC7763" w:rsidRDefault="001371A7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1EA" w:rsidRPr="00CC7763" w:rsidTr="003666DE">
        <w:tc>
          <w:tcPr>
            <w:tcW w:w="6909" w:type="dxa"/>
          </w:tcPr>
          <w:p w:rsidR="000741EA" w:rsidRPr="00CC7763" w:rsidRDefault="000741EA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1276" w:type="dxa"/>
          </w:tcPr>
          <w:p w:rsidR="000741EA" w:rsidRPr="00CC7763" w:rsidRDefault="001371A7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741EA" w:rsidRPr="00CC7763" w:rsidRDefault="001371A7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371A7" w:rsidRPr="00CC7763" w:rsidTr="003666DE">
        <w:tc>
          <w:tcPr>
            <w:tcW w:w="6909" w:type="dxa"/>
          </w:tcPr>
          <w:p w:rsidR="001371A7" w:rsidRPr="00CC7763" w:rsidRDefault="001371A7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276" w:type="dxa"/>
          </w:tcPr>
          <w:p w:rsidR="001371A7" w:rsidRDefault="001371A7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1A7" w:rsidRDefault="001371A7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741EA" w:rsidRPr="00CC7763" w:rsidRDefault="000741EA" w:rsidP="009710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371A7" w:rsidRDefault="001371A7" w:rsidP="003666DE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371A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77840" cy="2962275"/>
            <wp:effectExtent l="19050" t="0" r="22860" b="0"/>
            <wp:docPr id="32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1371A7" w:rsidRDefault="001371A7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6473" w:rsidRDefault="000F6473" w:rsidP="000F6473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CC7763">
        <w:rPr>
          <w:rFonts w:ascii="Times New Roman" w:hAnsi="Times New Roman"/>
          <w:sz w:val="28"/>
          <w:szCs w:val="28"/>
        </w:rPr>
        <w:t>7)Сфера деятельности</w:t>
      </w:r>
      <w:r>
        <w:rPr>
          <w:rFonts w:ascii="Times New Roman" w:hAnsi="Times New Roman"/>
          <w:sz w:val="28"/>
          <w:szCs w:val="28"/>
        </w:rPr>
        <w:t xml:space="preserve"> (2 ответа)</w:t>
      </w:r>
    </w:p>
    <w:tbl>
      <w:tblPr>
        <w:tblpPr w:leftFromText="180" w:rightFromText="180" w:vertAnchor="text" w:horzAnchor="margin" w:tblpXSpec="center" w:tblpY="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417"/>
        <w:gridCol w:w="992"/>
      </w:tblGrid>
      <w:tr w:rsidR="000F6473" w:rsidRPr="00CC7763" w:rsidTr="000F64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F6473" w:rsidRPr="00CC7763" w:rsidTr="000F64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473" w:rsidRPr="00CC7763" w:rsidTr="000F64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F6473" w:rsidRPr="00CC7763" w:rsidTr="000F64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473" w:rsidRPr="00CC7763" w:rsidTr="000F64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473" w:rsidRPr="00CC7763" w:rsidTr="000F64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6473" w:rsidRPr="00CC7763" w:rsidTr="000F64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6473" w:rsidRPr="00CC7763" w:rsidTr="000F64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473" w:rsidRPr="00CC7763" w:rsidTr="000F64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6473" w:rsidRPr="00CC7763" w:rsidTr="000F64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Соц. Защита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473" w:rsidRPr="00CC7763" w:rsidTr="000F64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473" w:rsidRPr="00CC7763" w:rsidTr="000F64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6473" w:rsidRPr="00CC7763" w:rsidTr="000F6473">
        <w:trPr>
          <w:trHeight w:val="4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6473" w:rsidRPr="00CC7763" w:rsidTr="000F64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   (общественная безопасность, архитектура, информационные технологии, кадры)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F6473" w:rsidRPr="00CC7763" w:rsidTr="000F64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73" w:rsidRPr="00CC7763" w:rsidRDefault="000F6473" w:rsidP="000F6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90791" w:rsidRPr="00CC7763" w:rsidRDefault="00E90791" w:rsidP="00C50CC2">
      <w:pPr>
        <w:rPr>
          <w:rFonts w:ascii="Times New Roman" w:hAnsi="Times New Roman"/>
          <w:sz w:val="28"/>
          <w:szCs w:val="28"/>
        </w:rPr>
      </w:pPr>
    </w:p>
    <w:p w:rsidR="000F6473" w:rsidRDefault="000F6473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50CC2" w:rsidRPr="00CC7763" w:rsidRDefault="000F6473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0CC2" w:rsidRPr="00CC7763">
        <w:rPr>
          <w:rFonts w:ascii="Times New Roman" w:hAnsi="Times New Roman"/>
          <w:sz w:val="28"/>
          <w:szCs w:val="28"/>
        </w:rPr>
        <w:t>8. уровень дохода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850"/>
        <w:gridCol w:w="851"/>
      </w:tblGrid>
      <w:tr w:rsidR="00C50CC2" w:rsidRPr="00CC7763" w:rsidTr="003666D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0F6473">
            <w:pPr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Уровень дохода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0CC2" w:rsidRPr="00CC7763" w:rsidTr="003666D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Денег не хватает даже на 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0CC2" w:rsidRPr="00CC7763" w:rsidTr="003666D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На продукты денег хватает, но покупка одежды вызывает затруднения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C50CC2" w:rsidRPr="00CC7763" w:rsidTr="003666D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50CC2" w:rsidRPr="00CC7763" w:rsidTr="003666D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50CC2" w:rsidRPr="00CC7763" w:rsidTr="003666D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lastRenderedPageBreak/>
              <w:t>Хватает доходов на новый легковой автомобиль, но покупка  недвижимости является для нас затруднительной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C2" w:rsidRPr="00CC7763" w:rsidTr="003666D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Материальных затруднений не испытываем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C2" w:rsidRPr="00CC7763" w:rsidTr="003666D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50CC2" w:rsidRPr="00CC7763" w:rsidRDefault="000F6473" w:rsidP="00B203B7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Вывод</w:t>
      </w:r>
      <w:r w:rsidR="00B203B7">
        <w:rPr>
          <w:rFonts w:ascii="Times New Roman" w:hAnsi="Times New Roman"/>
          <w:sz w:val="28"/>
          <w:szCs w:val="28"/>
        </w:rPr>
        <w:t>: почти половина респондентов отметили, что даже приобретение одежды   вызывает затруднения</w:t>
      </w:r>
    </w:p>
    <w:p w:rsidR="00302520" w:rsidRDefault="00302520" w:rsidP="00C50CC2">
      <w:pPr>
        <w:rPr>
          <w:rFonts w:ascii="Times New Roman" w:hAnsi="Times New Roman"/>
          <w:sz w:val="28"/>
          <w:szCs w:val="28"/>
        </w:rPr>
      </w:pPr>
    </w:p>
    <w:p w:rsidR="00302520" w:rsidRDefault="00302520" w:rsidP="00B203B7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C50CC2" w:rsidRPr="00CC7763" w:rsidRDefault="00B203B7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50CC2" w:rsidRPr="00CC7763">
        <w:rPr>
          <w:rFonts w:ascii="Times New Roman" w:hAnsi="Times New Roman"/>
          <w:sz w:val="28"/>
          <w:szCs w:val="28"/>
        </w:rPr>
        <w:t>9. Образование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2"/>
        <w:gridCol w:w="1418"/>
        <w:gridCol w:w="992"/>
      </w:tblGrid>
      <w:tr w:rsidR="00302520" w:rsidRPr="00CC7763" w:rsidTr="003666DE">
        <w:trPr>
          <w:trHeight w:val="37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20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20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20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0CC2" w:rsidRPr="00CC7763" w:rsidTr="003666D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C2" w:rsidRPr="00CC7763" w:rsidTr="003666D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Среднее (полное)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0CC2" w:rsidRPr="00CC7763" w:rsidTr="003666D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50CC2" w:rsidRPr="00CC7763" w:rsidTr="003666D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0CC2" w:rsidRPr="00CC7763" w:rsidTr="003666D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50CC2" w:rsidRPr="00CC7763" w:rsidTr="003666D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Кандидат наук. Доктор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CC2" w:rsidRPr="00CC7763" w:rsidTr="003666D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203B7" w:rsidRDefault="00B203B7" w:rsidP="003025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203B7" w:rsidRDefault="00B203B7" w:rsidP="00302520">
      <w:pPr>
        <w:rPr>
          <w:rFonts w:ascii="Times New Roman" w:hAnsi="Times New Roman"/>
          <w:sz w:val="28"/>
          <w:szCs w:val="28"/>
        </w:rPr>
      </w:pPr>
    </w:p>
    <w:p w:rsidR="00C50CC2" w:rsidRPr="00B203B7" w:rsidRDefault="00B203B7" w:rsidP="003025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="00C50CC2" w:rsidRPr="00B203B7">
        <w:rPr>
          <w:rFonts w:ascii="Times New Roman" w:hAnsi="Times New Roman"/>
          <w:b/>
          <w:sz w:val="28"/>
          <w:szCs w:val="28"/>
        </w:rPr>
        <w:t>2. Количественные показатели</w:t>
      </w:r>
    </w:p>
    <w:p w:rsidR="00C50CC2" w:rsidRPr="00CC7763" w:rsidRDefault="00C50CC2" w:rsidP="00B203B7">
      <w:pPr>
        <w:ind w:left="567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1. Попадали ли вы в коррупционную ситуацию или оказывались в ситуации, когда вам предлагали решить вопрос (проблему) с помощью взятки, подарка, за услугу, независимо от того, как фактически решалась эта проблема?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3"/>
        <w:gridCol w:w="2475"/>
        <w:gridCol w:w="2204"/>
      </w:tblGrid>
      <w:tr w:rsidR="00C50CC2" w:rsidRPr="00CC7763" w:rsidTr="003666DE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0CC2" w:rsidRPr="00CC7763" w:rsidTr="003666DE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C50CC2" w:rsidRPr="00CC7763" w:rsidTr="003666DE">
        <w:trPr>
          <w:trHeight w:val="28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3666DE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50CC2" w:rsidRPr="00CC7763" w:rsidRDefault="00C50CC2" w:rsidP="00C50CC2">
      <w:pPr>
        <w:rPr>
          <w:rFonts w:ascii="Times New Roman" w:hAnsi="Times New Roman"/>
          <w:sz w:val="28"/>
          <w:szCs w:val="28"/>
        </w:rPr>
      </w:pPr>
    </w:p>
    <w:p w:rsidR="00C50CC2" w:rsidRPr="00CC7763" w:rsidRDefault="00B203B7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666DE">
        <w:rPr>
          <w:rFonts w:ascii="Times New Roman" w:hAnsi="Times New Roman"/>
          <w:sz w:val="28"/>
          <w:szCs w:val="28"/>
        </w:rPr>
        <w:t>2.О</w:t>
      </w:r>
      <w:r w:rsidR="00C50CC2" w:rsidRPr="00CC7763">
        <w:rPr>
          <w:rFonts w:ascii="Times New Roman" w:hAnsi="Times New Roman"/>
          <w:sz w:val="28"/>
          <w:szCs w:val="28"/>
        </w:rPr>
        <w:t>ценка готовности к коррупции</w:t>
      </w:r>
    </w:p>
    <w:p w:rsidR="00C50CC2" w:rsidRPr="00CC7763" w:rsidRDefault="00B203B7" w:rsidP="00B203B7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50CC2" w:rsidRPr="00CC7763">
        <w:rPr>
          <w:rFonts w:ascii="Times New Roman" w:hAnsi="Times New Roman"/>
          <w:sz w:val="28"/>
          <w:szCs w:val="28"/>
        </w:rPr>
        <w:t>Известны ли вам случаи коррупционных сделок, совершенных в вашем органе?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9"/>
        <w:gridCol w:w="2980"/>
        <w:gridCol w:w="1833"/>
      </w:tblGrid>
      <w:tr w:rsidR="0028066F" w:rsidRPr="00CC7763" w:rsidTr="003666DE">
        <w:trPr>
          <w:trHeight w:val="76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8066F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8066F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8066F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0CC2" w:rsidRPr="00CC7763" w:rsidTr="003666DE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C2" w:rsidRPr="00CC7763" w:rsidTr="003666DE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50CC2" w:rsidRPr="00CC7763" w:rsidTr="003666DE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50CC2" w:rsidRPr="00CC7763" w:rsidRDefault="00C50CC2" w:rsidP="00C50CC2">
      <w:pPr>
        <w:rPr>
          <w:rFonts w:ascii="Times New Roman" w:hAnsi="Times New Roman"/>
          <w:sz w:val="28"/>
          <w:szCs w:val="28"/>
        </w:rPr>
      </w:pPr>
    </w:p>
    <w:p w:rsidR="00C50CC2" w:rsidRPr="00CC7763" w:rsidRDefault="00B203B7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666DE">
        <w:rPr>
          <w:rFonts w:ascii="Times New Roman" w:hAnsi="Times New Roman"/>
          <w:sz w:val="28"/>
          <w:szCs w:val="28"/>
        </w:rPr>
        <w:t>3. К</w:t>
      </w:r>
      <w:r w:rsidR="00C50CC2" w:rsidRPr="00CC7763">
        <w:rPr>
          <w:rFonts w:ascii="Times New Roman" w:hAnsi="Times New Roman"/>
          <w:sz w:val="28"/>
          <w:szCs w:val="28"/>
        </w:rPr>
        <w:t>огда в последний раз вы попадали в коррупционную ситуацию?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1276"/>
        <w:gridCol w:w="992"/>
      </w:tblGrid>
      <w:tr w:rsidR="00302520" w:rsidRPr="00CC7763" w:rsidTr="003666DE">
        <w:trPr>
          <w:trHeight w:val="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20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20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20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0CC2" w:rsidRPr="00CC7763" w:rsidTr="003666D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CC2" w:rsidRPr="00CC7763" w:rsidTr="003666D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 недели до месяца назад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C2" w:rsidRPr="00CC7763" w:rsidTr="003666D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 месяца до полугода назад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CC2" w:rsidRPr="00CC7763" w:rsidTr="003666D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 полугода до года назад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C2" w:rsidRPr="00CC7763" w:rsidTr="003666D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Больше года назад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30252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0CC2" w:rsidRPr="00CC7763" w:rsidTr="003666D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Очень давно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DC19F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DC19F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CC2" w:rsidRPr="00CC7763" w:rsidTr="003666D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DC19F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DC19F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C50CC2" w:rsidRPr="00CC7763" w:rsidTr="003666D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DC19F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DC19F0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C19F0" w:rsidRDefault="00DC19F0" w:rsidP="00C50CC2">
      <w:pPr>
        <w:rPr>
          <w:rFonts w:ascii="Times New Roman" w:hAnsi="Times New Roman"/>
          <w:sz w:val="28"/>
          <w:szCs w:val="28"/>
        </w:rPr>
      </w:pPr>
    </w:p>
    <w:p w:rsidR="00DC19F0" w:rsidRDefault="00DC19F0" w:rsidP="00B203B7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038350"/>
            <wp:effectExtent l="19050" t="0" r="1905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DC19F0" w:rsidRDefault="00DC19F0" w:rsidP="00C50CC2">
      <w:pPr>
        <w:rPr>
          <w:rFonts w:ascii="Times New Roman" w:hAnsi="Times New Roman"/>
          <w:sz w:val="28"/>
          <w:szCs w:val="28"/>
        </w:rPr>
      </w:pPr>
    </w:p>
    <w:p w:rsidR="00C50CC2" w:rsidRPr="00CC7763" w:rsidRDefault="00C50CC2" w:rsidP="00B203B7">
      <w:pPr>
        <w:ind w:left="567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4. известны ли вам случаи возникновения коррупционных ситуаций за последний год в органах местного самоуправления или муниципальных учреждениях?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1985"/>
      </w:tblGrid>
      <w:tr w:rsidR="00C50CC2" w:rsidRPr="00CC7763" w:rsidTr="00B203B7">
        <w:trPr>
          <w:trHeight w:val="96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Муниципальные органы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Количество коррупционных ситуаций</w:t>
            </w:r>
          </w:p>
        </w:tc>
      </w:tr>
      <w:tr w:rsidR="00C50CC2" w:rsidRPr="00CC7763" w:rsidTr="00B203B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Дума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 случая)</w:t>
            </w:r>
          </w:p>
        </w:tc>
      </w:tr>
      <w:tr w:rsidR="00C50CC2" w:rsidRPr="00CC7763" w:rsidTr="00B203B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Администрация Верхнесалдинского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C2" w:rsidRPr="00CC7763" w:rsidTr="00B203B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0CC2" w:rsidRPr="00CC7763" w:rsidTr="00B203B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0CC2" w:rsidRPr="00CC7763" w:rsidTr="00B203B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C2" w:rsidRPr="00CC7763" w:rsidTr="00B203B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учреждения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C2" w:rsidRPr="00CC7763" w:rsidTr="00B203B7">
        <w:trPr>
          <w:trHeight w:val="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Иные органы,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УЖКХ</w:t>
            </w:r>
          </w:p>
        </w:tc>
      </w:tr>
      <w:tr w:rsidR="00DC19F0" w:rsidRPr="00CC7763" w:rsidTr="00B203B7">
        <w:trPr>
          <w:trHeight w:val="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C19F0" w:rsidRPr="00CC7763" w:rsidTr="00B203B7">
        <w:trPr>
          <w:trHeight w:val="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C50CC2" w:rsidRPr="00CC7763" w:rsidRDefault="00C50CC2" w:rsidP="00C50CC2">
      <w:pPr>
        <w:rPr>
          <w:rFonts w:ascii="Times New Roman" w:hAnsi="Times New Roman"/>
          <w:sz w:val="28"/>
          <w:szCs w:val="28"/>
        </w:rPr>
      </w:pPr>
    </w:p>
    <w:p w:rsidR="00C50CC2" w:rsidRDefault="00B203B7" w:rsidP="00B203B7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50CC2" w:rsidRPr="00CC7763">
        <w:rPr>
          <w:rFonts w:ascii="Times New Roman" w:hAnsi="Times New Roman"/>
          <w:sz w:val="28"/>
          <w:szCs w:val="28"/>
        </w:rPr>
        <w:t>5.Известны ли вам случаи заключения коррупционных сделок в органах местного самоуправления или муниципальных учреждений?</w:t>
      </w:r>
    </w:p>
    <w:p w:rsidR="00B203B7" w:rsidRDefault="00B203B7" w:rsidP="00B203B7">
      <w:pPr>
        <w:ind w:left="567"/>
        <w:rPr>
          <w:rFonts w:ascii="Times New Roman" w:hAnsi="Times New Roman"/>
          <w:sz w:val="28"/>
          <w:szCs w:val="28"/>
        </w:rPr>
      </w:pPr>
    </w:p>
    <w:p w:rsidR="00B203B7" w:rsidRPr="00CC7763" w:rsidRDefault="00B203B7" w:rsidP="00B203B7">
      <w:pPr>
        <w:ind w:left="567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992"/>
        <w:gridCol w:w="1134"/>
        <w:gridCol w:w="992"/>
        <w:gridCol w:w="1134"/>
        <w:gridCol w:w="851"/>
        <w:gridCol w:w="1026"/>
      </w:tblGrid>
      <w:tr w:rsidR="00DC19F0" w:rsidRPr="00CC7763" w:rsidTr="00452A7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органы, учреждения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Способ решения проблемы</w:t>
            </w:r>
          </w:p>
        </w:tc>
      </w:tr>
      <w:tr w:rsidR="00DC19F0" w:rsidRPr="00CC7763" w:rsidTr="00452A79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F0" w:rsidRPr="00CC7763" w:rsidRDefault="00DC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За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За подарок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За услугу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Нет, не решена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Затрудняюсь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</w:tr>
      <w:tr w:rsidR="00DC19F0" w:rsidRPr="00CC7763" w:rsidTr="00452A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Дума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F0" w:rsidRPr="00CC7763" w:rsidTr="00452A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 w:rsidP="00B203B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203B7">
              <w:rPr>
                <w:rFonts w:ascii="Times New Roman" w:hAnsi="Times New Roman"/>
                <w:sz w:val="24"/>
                <w:szCs w:val="24"/>
              </w:rPr>
              <w:t>ВСГО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DC19F0" w:rsidRPr="00CC7763" w:rsidTr="00452A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B20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Учрежд.</w:t>
            </w:r>
            <w:r w:rsidR="00DC19F0" w:rsidRPr="00CC7763">
              <w:rPr>
                <w:rFonts w:ascii="Times New Roman" w:hAnsi="Times New Roman"/>
                <w:sz w:val="24"/>
                <w:szCs w:val="24"/>
              </w:rPr>
              <w:t xml:space="preserve">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C19F0" w:rsidRPr="00CC7763" w:rsidTr="00452A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B20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C19F0" w:rsidRPr="00CC7763" w:rsidTr="00452A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DC19F0" w:rsidRPr="00CC7763" w:rsidTr="00452A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Учреждения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DC19F0" w:rsidRPr="00CC7763" w:rsidTr="00452A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Иные орган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учреждения)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0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C50CC2" w:rsidRPr="00CC7763" w:rsidRDefault="00C50CC2" w:rsidP="00C50CC2">
      <w:pPr>
        <w:rPr>
          <w:rFonts w:ascii="Times New Roman" w:hAnsi="Times New Roman"/>
          <w:sz w:val="28"/>
          <w:szCs w:val="28"/>
        </w:rPr>
      </w:pPr>
    </w:p>
    <w:p w:rsidR="00C50CC2" w:rsidRPr="00CC7763" w:rsidRDefault="003666DE" w:rsidP="00452A79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6.И</w:t>
      </w:r>
      <w:r w:rsidR="00C50CC2" w:rsidRPr="00CC7763">
        <w:rPr>
          <w:rFonts w:ascii="Times New Roman" w:hAnsi="Times New Roman"/>
          <w:sz w:val="28"/>
          <w:szCs w:val="28"/>
        </w:rPr>
        <w:t>звестен ли вам средний размер коррупционной сделки, совершаемой в органах местного самоуправления или муниципальных учреждениях?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851"/>
        <w:gridCol w:w="850"/>
        <w:gridCol w:w="853"/>
        <w:gridCol w:w="993"/>
        <w:gridCol w:w="999"/>
        <w:gridCol w:w="841"/>
      </w:tblGrid>
      <w:tr w:rsidR="00C50CC2" w:rsidRPr="00CC7763" w:rsidTr="00452A7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Муниципальные органы, учреждения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Способ решения проблемы</w:t>
            </w:r>
          </w:p>
        </w:tc>
      </w:tr>
      <w:tr w:rsidR="00C50CC2" w:rsidRPr="00CC7763" w:rsidTr="00452A7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2" w:rsidRPr="00CC7763" w:rsidRDefault="00C5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До 100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От 100 до 1 тыс.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 1 до 5тыс.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 5 до 10 тыс. рублей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 10 до 100тыс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  <w:r w:rsidR="00C50CC2" w:rsidRPr="00CC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0CC2" w:rsidRPr="00CC7763" w:rsidTr="00452A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Дума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50CC2" w:rsidRPr="00CC7763" w:rsidTr="00452A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B203B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203B7">
              <w:rPr>
                <w:rFonts w:ascii="Times New Roman" w:hAnsi="Times New Roman"/>
                <w:sz w:val="24"/>
                <w:szCs w:val="24"/>
              </w:rPr>
              <w:t>ВСГО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50CC2" w:rsidRPr="00CC7763" w:rsidTr="00452A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203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50CC2" w:rsidRPr="00CC776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C50CC2" w:rsidRPr="00CC7763">
              <w:rPr>
                <w:rFonts w:ascii="Times New Roman" w:hAnsi="Times New Roman"/>
                <w:sz w:val="24"/>
                <w:szCs w:val="24"/>
              </w:rPr>
              <w:t>дравоохранения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50CC2" w:rsidRPr="00CC7763" w:rsidTr="00452A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20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50CC2" w:rsidRPr="00CC7763" w:rsidTr="00452A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50CC2" w:rsidRPr="00CC7763" w:rsidTr="00452A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Учреждения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CC2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50CC2" w:rsidRPr="00CC7763" w:rsidTr="00452A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Иные орган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учреждения)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2" w:rsidRPr="00CC7763" w:rsidRDefault="00DC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C50CC2" w:rsidRPr="00CC7763" w:rsidRDefault="00C50CC2" w:rsidP="00C50CC2">
      <w:pPr>
        <w:rPr>
          <w:rFonts w:ascii="Times New Roman" w:hAnsi="Times New Roman"/>
          <w:sz w:val="28"/>
          <w:szCs w:val="28"/>
        </w:rPr>
      </w:pPr>
    </w:p>
    <w:p w:rsidR="00C50CC2" w:rsidRPr="00CC7763" w:rsidRDefault="0029635D" w:rsidP="00452A79">
      <w:pPr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lastRenderedPageBreak/>
        <w:t>7. К</w:t>
      </w:r>
      <w:r w:rsidR="00C50CC2" w:rsidRPr="00CC7763">
        <w:rPr>
          <w:rFonts w:ascii="Times New Roman" w:hAnsi="Times New Roman"/>
          <w:sz w:val="28"/>
          <w:szCs w:val="28"/>
        </w:rPr>
        <w:t>ак вы оцениваете уровень коррупции в органах местного самоуправления Верхнесалдинского городского округа?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709"/>
        <w:gridCol w:w="850"/>
        <w:gridCol w:w="993"/>
        <w:gridCol w:w="850"/>
        <w:gridCol w:w="992"/>
        <w:gridCol w:w="851"/>
        <w:gridCol w:w="992"/>
      </w:tblGrid>
      <w:tr w:rsidR="00452A79" w:rsidRPr="00CC7763" w:rsidTr="00452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Низ</w:t>
            </w:r>
          </w:p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763">
              <w:rPr>
                <w:rFonts w:ascii="Times New Roman" w:hAnsi="Times New Roman"/>
                <w:sz w:val="24"/>
                <w:szCs w:val="24"/>
              </w:rPr>
              <w:t>Высо</w:t>
            </w:r>
            <w:proofErr w:type="spellEnd"/>
          </w:p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</w:tr>
      <w:tr w:rsidR="00452A79" w:rsidRPr="00CC7763" w:rsidTr="00452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Дума ВСГО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2A79" w:rsidRPr="00CC7763" w:rsidTr="00452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Счетная палата ВСГО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52A79" w:rsidRPr="00CC7763" w:rsidTr="00452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 w:rsidP="00AA25A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Администрация ВСГО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52A79" w:rsidRPr="00CC7763" w:rsidTr="00452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B20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строит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01B9E" w:rsidRPr="00CC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01B9E" w:rsidRPr="00CC776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F01B9E" w:rsidRPr="00CC7763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52A79" w:rsidRPr="00CC7763" w:rsidTr="00452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52A79" w:rsidRPr="00CC7763" w:rsidTr="00452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Сектор по жилищным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52A79" w:rsidRPr="00CC7763" w:rsidTr="00452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52A79" w:rsidRPr="00CC7763" w:rsidTr="00452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52A79" w:rsidRPr="00CC7763" w:rsidTr="00452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52A79" w:rsidRPr="00CC7763" w:rsidTr="00452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52A79" w:rsidRPr="00CC7763" w:rsidTr="00452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 w:rsidP="00AA25A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Сектор по спорту, молодежной политике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52A79" w:rsidRPr="00CC7763" w:rsidTr="00452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ВСГО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52A79" w:rsidRPr="00CC7763" w:rsidTr="00452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452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52A79" w:rsidRPr="00CC7763" w:rsidTr="00452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Управление образо</w:t>
            </w:r>
            <w:r w:rsidR="00452A79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452A79" w:rsidRPr="00CC7763" w:rsidTr="00452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ВСГО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C50CC2" w:rsidRPr="00CC7763" w:rsidRDefault="00C50CC2" w:rsidP="00C50CC2">
      <w:pPr>
        <w:rPr>
          <w:rFonts w:ascii="Times New Roman" w:hAnsi="Times New Roman"/>
          <w:sz w:val="28"/>
          <w:szCs w:val="28"/>
        </w:rPr>
      </w:pPr>
    </w:p>
    <w:p w:rsidR="00C50CC2" w:rsidRPr="00CC7763" w:rsidRDefault="00C50CC2" w:rsidP="00C50CC2">
      <w:pPr>
        <w:rPr>
          <w:rFonts w:ascii="Times New Roman" w:hAnsi="Times New Roman"/>
          <w:sz w:val="28"/>
          <w:szCs w:val="28"/>
        </w:rPr>
      </w:pPr>
    </w:p>
    <w:p w:rsidR="00452A79" w:rsidRDefault="00452A79" w:rsidP="00C50CC2">
      <w:pPr>
        <w:rPr>
          <w:rFonts w:ascii="Times New Roman" w:hAnsi="Times New Roman"/>
          <w:sz w:val="28"/>
          <w:szCs w:val="28"/>
        </w:rPr>
      </w:pPr>
    </w:p>
    <w:p w:rsidR="00452A79" w:rsidRDefault="00452A79" w:rsidP="00C50CC2">
      <w:pPr>
        <w:rPr>
          <w:rFonts w:ascii="Times New Roman" w:hAnsi="Times New Roman"/>
          <w:sz w:val="28"/>
          <w:szCs w:val="28"/>
        </w:rPr>
      </w:pPr>
    </w:p>
    <w:p w:rsidR="00C50CC2" w:rsidRPr="00CC7763" w:rsidRDefault="00C50CC2" w:rsidP="00452A79">
      <w:pPr>
        <w:ind w:left="567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lastRenderedPageBreak/>
        <w:t xml:space="preserve">8. Оценка основных причин коррупции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0"/>
        <w:gridCol w:w="1262"/>
        <w:gridCol w:w="1179"/>
      </w:tblGrid>
      <w:tr w:rsidR="00AA25A7" w:rsidRPr="00CC7763" w:rsidTr="00AA25A7">
        <w:trPr>
          <w:trHeight w:val="76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AA25A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AA25A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7" w:rsidRPr="00CC7763" w:rsidRDefault="00AA25A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25A7" w:rsidRPr="00CC7763" w:rsidTr="00AA25A7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AA25A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Строгость наказания за коррупцию недостаточна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A25A7" w:rsidRPr="00CC7763" w:rsidTr="00AA25A7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AA25A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Низкая зарплата чиновников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A25A7" w:rsidRPr="00CC7763" w:rsidTr="00AA25A7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AA25A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Высокая интенсивность и повторяемость взаимодействий  чиновников с гражданами по вопросам предоставления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5A7" w:rsidRPr="00CC7763" w:rsidTr="00AA25A7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AA25A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Возможность принятия единоличного решения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A25A7" w:rsidRPr="00CC7763" w:rsidTr="00AA25A7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AA25A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Недостаточный </w:t>
            </w:r>
            <w:proofErr w:type="gramStart"/>
            <w:r w:rsidRPr="00CC776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C7763">
              <w:rPr>
                <w:rFonts w:ascii="Times New Roman" w:hAnsi="Times New Roman"/>
                <w:sz w:val="24"/>
                <w:szCs w:val="24"/>
              </w:rPr>
              <w:t xml:space="preserve"> чиновниками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25A7" w:rsidRPr="00CC7763" w:rsidTr="00AA25A7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AA25A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Отсутствие общественного контроля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A25A7" w:rsidRPr="00CC7763" w:rsidTr="00AA25A7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AA25A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Сложность, запутанность бюрократических процедур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A25A7" w:rsidRPr="00CC7763" w:rsidTr="00AA25A7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AA25A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Вымогательство со стороны чиновников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5A7" w:rsidRPr="00CC7763" w:rsidTr="00AA25A7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AA25A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Сложившийся менталитет населения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A25A7" w:rsidRPr="00CC7763" w:rsidTr="00AA25A7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AA25A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Свобода в принятии решений чиновником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25A7" w:rsidRPr="00CC7763" w:rsidTr="00AA25A7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AA25A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Желание предпринимателей ускорить решение проблемы путем совершения коррупционной сделки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7" w:rsidRPr="00CC7763" w:rsidRDefault="00F01B9E" w:rsidP="00DE52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A25A7" w:rsidRPr="00CC7763" w:rsidTr="00AA25A7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AA25A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Иное</w:t>
            </w:r>
            <w:r w:rsidR="00F01B9E">
              <w:rPr>
                <w:rFonts w:ascii="Times New Roman" w:hAnsi="Times New Roman"/>
                <w:sz w:val="24"/>
                <w:szCs w:val="24"/>
              </w:rPr>
              <w:t xml:space="preserve"> (безответственность)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7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1B9E" w:rsidRPr="00CC7763" w:rsidTr="00AA25A7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E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E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C50CC2" w:rsidRPr="00CC7763" w:rsidRDefault="00C50CC2" w:rsidP="00C50CC2">
      <w:pPr>
        <w:rPr>
          <w:rFonts w:ascii="Times New Roman" w:hAnsi="Times New Roman"/>
          <w:sz w:val="28"/>
          <w:szCs w:val="28"/>
        </w:rPr>
      </w:pPr>
    </w:p>
    <w:p w:rsidR="00DE52EF" w:rsidRPr="00CC7763" w:rsidRDefault="00DE52EF" w:rsidP="00C50CC2">
      <w:pPr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8211" cy="3954483"/>
            <wp:effectExtent l="19050" t="0" r="27239" b="7917"/>
            <wp:docPr id="5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C50CC2" w:rsidRPr="00CC7763" w:rsidRDefault="003666DE" w:rsidP="00DE52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п</w:t>
      </w:r>
      <w:r w:rsidR="00DE52EF" w:rsidRPr="00CC7763">
        <w:rPr>
          <w:rFonts w:ascii="Times New Roman" w:hAnsi="Times New Roman"/>
          <w:sz w:val="28"/>
          <w:szCs w:val="28"/>
        </w:rPr>
        <w:t xml:space="preserve">о мнению чиновников, основной причиной коррупции является </w:t>
      </w:r>
      <w:r w:rsidR="00452A79" w:rsidRPr="00CC7763">
        <w:rPr>
          <w:rFonts w:ascii="Times New Roman" w:hAnsi="Times New Roman"/>
          <w:sz w:val="28"/>
          <w:szCs w:val="28"/>
        </w:rPr>
        <w:t>желание предпринимателей ускорить решение проблемы</w:t>
      </w:r>
      <w:r w:rsidR="00452A79">
        <w:rPr>
          <w:rFonts w:ascii="Times New Roman" w:hAnsi="Times New Roman"/>
          <w:sz w:val="28"/>
          <w:szCs w:val="28"/>
        </w:rPr>
        <w:t xml:space="preserve">, а также </w:t>
      </w:r>
      <w:r w:rsidR="00DE52EF" w:rsidRPr="00CC7763">
        <w:rPr>
          <w:rFonts w:ascii="Times New Roman" w:hAnsi="Times New Roman"/>
          <w:sz w:val="28"/>
          <w:szCs w:val="28"/>
        </w:rPr>
        <w:t>сложность и запутанность про</w:t>
      </w:r>
      <w:r w:rsidR="00452A79">
        <w:rPr>
          <w:rFonts w:ascii="Times New Roman" w:hAnsi="Times New Roman"/>
          <w:sz w:val="28"/>
          <w:szCs w:val="28"/>
        </w:rPr>
        <w:t>цедур и низкая зарплата.</w:t>
      </w:r>
      <w:r w:rsidR="00DE52EF" w:rsidRPr="00CC7763">
        <w:rPr>
          <w:rFonts w:ascii="Times New Roman" w:hAnsi="Times New Roman"/>
          <w:sz w:val="28"/>
          <w:szCs w:val="28"/>
        </w:rPr>
        <w:t xml:space="preserve"> </w:t>
      </w:r>
    </w:p>
    <w:p w:rsidR="00C50CC2" w:rsidRPr="00CC7763" w:rsidRDefault="003666DE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</w:t>
      </w:r>
      <w:r w:rsidR="00C50CC2" w:rsidRPr="00CC7763">
        <w:rPr>
          <w:rFonts w:ascii="Times New Roman" w:hAnsi="Times New Roman"/>
          <w:sz w:val="28"/>
          <w:szCs w:val="28"/>
        </w:rPr>
        <w:t>аличие определенных действий со стороны органов местного самоуправления, затрудняющих осуществление предпринимательской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850"/>
        <w:gridCol w:w="815"/>
      </w:tblGrid>
      <w:tr w:rsidR="0029635D" w:rsidRPr="00CC7763" w:rsidTr="00F01B9E">
        <w:trPr>
          <w:trHeight w:val="7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D" w:rsidRPr="00CC7763" w:rsidRDefault="0029635D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D" w:rsidRPr="00CC7763" w:rsidRDefault="0029635D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D" w:rsidRPr="00CC7763" w:rsidRDefault="0029635D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Действия, создающие помехи для развития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F0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Излишний контроль и надзор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Создание помех при лицензировании видов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Представление налоговых льгот лоббируемыми чиновниками фирмам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Участие чиновников в корпоративных конфликтах на стороне лоббируемых фирм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Незаконное участие чиновников в управлении частными компаниями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Участие чиновников в искусственных банкротствах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lastRenderedPageBreak/>
              <w:t>Создание искусственных монополий с участием лоббируемых фирм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Неудовлетворительная работа ОВД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Неудовлетворительная работа органов прокуратуры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Неудовлетворительная работа арбитражных судов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Неудовлетворительная работа судов общей юрисдикции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Склонение к непредусмотренным законам взносам в различные фонды, создаваемы, в том числе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Для проведения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На строительство инфраструктурных объектов общественного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Навязывание в органы управления коммерческих организаций «своих» людей (родственников)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Протекционизм подконтрольным фирмам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Уровень влияния частного бизнеса на органы 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BA0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Влияние частного бизнеса на органы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F60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F60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Вмешательство представителей органов государственной власти в деятельность частного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F60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F60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F60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0CC2" w:rsidRPr="00CC7763">
              <w:rPr>
                <w:rFonts w:ascii="Times New Roman" w:hAnsi="Times New Roman"/>
                <w:sz w:val="24"/>
                <w:szCs w:val="24"/>
              </w:rPr>
              <w:t>Вмешательство представителей органов местного самоуправления в деятельности частного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F60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F60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Создание помех при проведении конкурсов, аукционов, запросов котировок с целью победы на торгах лоббируемых фирм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F60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F60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F60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F60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50CC2" w:rsidRPr="00CC7763" w:rsidTr="00F01B9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F60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F60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0CC2" w:rsidRPr="00CC7763" w:rsidTr="00F01B9E">
        <w:trPr>
          <w:trHeight w:val="27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F60B1B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F60B1B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C50CC2" w:rsidRPr="00CC7763" w:rsidRDefault="00C50CC2" w:rsidP="00C50CC2">
      <w:pPr>
        <w:jc w:val="center"/>
        <w:rPr>
          <w:rFonts w:ascii="Times New Roman" w:hAnsi="Times New Roman"/>
          <w:sz w:val="28"/>
          <w:szCs w:val="28"/>
        </w:rPr>
      </w:pPr>
    </w:p>
    <w:p w:rsidR="00F60B1B" w:rsidRDefault="00F60B1B" w:rsidP="00C50CC2">
      <w:pPr>
        <w:jc w:val="center"/>
        <w:rPr>
          <w:rFonts w:ascii="Times New Roman" w:hAnsi="Times New Roman"/>
          <w:sz w:val="28"/>
          <w:szCs w:val="28"/>
        </w:rPr>
      </w:pPr>
    </w:p>
    <w:p w:rsidR="00F60B1B" w:rsidRDefault="00F60B1B" w:rsidP="00C50CC2">
      <w:pPr>
        <w:jc w:val="center"/>
        <w:rPr>
          <w:rFonts w:ascii="Times New Roman" w:hAnsi="Times New Roman"/>
          <w:sz w:val="28"/>
          <w:szCs w:val="28"/>
        </w:rPr>
      </w:pPr>
    </w:p>
    <w:p w:rsidR="00F60B1B" w:rsidRDefault="00F60B1B" w:rsidP="00C50CC2">
      <w:pPr>
        <w:jc w:val="center"/>
        <w:rPr>
          <w:rFonts w:ascii="Times New Roman" w:hAnsi="Times New Roman"/>
          <w:sz w:val="28"/>
          <w:szCs w:val="28"/>
        </w:rPr>
      </w:pPr>
    </w:p>
    <w:p w:rsidR="00F60B1B" w:rsidRDefault="00F60B1B" w:rsidP="00C50CC2">
      <w:pPr>
        <w:jc w:val="center"/>
        <w:rPr>
          <w:rFonts w:ascii="Times New Roman" w:hAnsi="Times New Roman"/>
          <w:sz w:val="28"/>
          <w:szCs w:val="28"/>
        </w:rPr>
      </w:pPr>
    </w:p>
    <w:p w:rsidR="00F60B1B" w:rsidRDefault="00F60B1B" w:rsidP="00C50CC2">
      <w:pPr>
        <w:jc w:val="center"/>
        <w:rPr>
          <w:rFonts w:ascii="Times New Roman" w:hAnsi="Times New Roman"/>
          <w:sz w:val="28"/>
          <w:szCs w:val="28"/>
        </w:rPr>
      </w:pPr>
    </w:p>
    <w:p w:rsidR="00F60B1B" w:rsidRDefault="001E7C4F" w:rsidP="00C50C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7935" cy="5754756"/>
            <wp:effectExtent l="19050" t="0" r="16565" b="0"/>
            <wp:docPr id="49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F60B1B" w:rsidRDefault="003666DE" w:rsidP="003666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Вывод: четверть респондентов считают, что для предпринимательства существуют помехи, административные барьеры. </w:t>
      </w:r>
    </w:p>
    <w:p w:rsidR="00452A79" w:rsidRDefault="00452A79" w:rsidP="00C50CC2">
      <w:pPr>
        <w:jc w:val="center"/>
        <w:rPr>
          <w:rFonts w:ascii="Times New Roman" w:hAnsi="Times New Roman"/>
          <w:sz w:val="28"/>
          <w:szCs w:val="28"/>
        </w:rPr>
      </w:pPr>
    </w:p>
    <w:p w:rsidR="00452A79" w:rsidRDefault="00452A79" w:rsidP="00C50CC2">
      <w:pPr>
        <w:jc w:val="center"/>
        <w:rPr>
          <w:rFonts w:ascii="Times New Roman" w:hAnsi="Times New Roman"/>
          <w:sz w:val="28"/>
          <w:szCs w:val="28"/>
        </w:rPr>
      </w:pPr>
    </w:p>
    <w:p w:rsidR="00452A79" w:rsidRDefault="00452A79" w:rsidP="00C50CC2">
      <w:pPr>
        <w:jc w:val="center"/>
        <w:rPr>
          <w:rFonts w:ascii="Times New Roman" w:hAnsi="Times New Roman"/>
          <w:sz w:val="28"/>
          <w:szCs w:val="28"/>
        </w:rPr>
      </w:pPr>
    </w:p>
    <w:p w:rsidR="00452A79" w:rsidRDefault="00452A79" w:rsidP="00C50CC2">
      <w:pPr>
        <w:jc w:val="center"/>
        <w:rPr>
          <w:rFonts w:ascii="Times New Roman" w:hAnsi="Times New Roman"/>
          <w:sz w:val="28"/>
          <w:szCs w:val="28"/>
        </w:rPr>
      </w:pPr>
    </w:p>
    <w:p w:rsidR="00452A79" w:rsidRDefault="00452A79" w:rsidP="00C50CC2">
      <w:pPr>
        <w:jc w:val="center"/>
        <w:rPr>
          <w:rFonts w:ascii="Times New Roman" w:hAnsi="Times New Roman"/>
          <w:sz w:val="28"/>
          <w:szCs w:val="28"/>
        </w:rPr>
      </w:pPr>
    </w:p>
    <w:p w:rsidR="00452A79" w:rsidRDefault="00452A79" w:rsidP="003666DE">
      <w:pPr>
        <w:rPr>
          <w:rFonts w:ascii="Times New Roman" w:hAnsi="Times New Roman"/>
          <w:sz w:val="28"/>
          <w:szCs w:val="28"/>
        </w:rPr>
      </w:pPr>
    </w:p>
    <w:p w:rsidR="00C50CC2" w:rsidRPr="00CC7763" w:rsidRDefault="00C50CC2" w:rsidP="00C50CC2">
      <w:pPr>
        <w:jc w:val="center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lastRenderedPageBreak/>
        <w:t>3.Качественные показатели</w:t>
      </w:r>
    </w:p>
    <w:p w:rsidR="00C50CC2" w:rsidRPr="00CC7763" w:rsidRDefault="003666DE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="00C50CC2" w:rsidRPr="00CC7763">
        <w:rPr>
          <w:rFonts w:ascii="Times New Roman" w:hAnsi="Times New Roman"/>
          <w:sz w:val="28"/>
          <w:szCs w:val="28"/>
        </w:rPr>
        <w:t xml:space="preserve">ценка </w:t>
      </w:r>
      <w:proofErr w:type="gramStart"/>
      <w:r w:rsidR="00C50CC2" w:rsidRPr="00CC7763">
        <w:rPr>
          <w:rFonts w:ascii="Times New Roman" w:hAnsi="Times New Roman"/>
          <w:sz w:val="28"/>
          <w:szCs w:val="28"/>
        </w:rPr>
        <w:t>степени регламентации действий сотрудников органов местного самоуправления</w:t>
      </w:r>
      <w:proofErr w:type="gramEnd"/>
      <w:r w:rsidR="00C50CC2" w:rsidRPr="00CC7763">
        <w:rPr>
          <w:rFonts w:ascii="Times New Roman" w:hAnsi="Times New Roman"/>
          <w:sz w:val="28"/>
          <w:szCs w:val="28"/>
        </w:rPr>
        <w:t xml:space="preserve"> Верхнесалдинского городского округа, муниципальных учреждений Верхнесалдинского городского округа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8"/>
        <w:gridCol w:w="709"/>
        <w:gridCol w:w="709"/>
        <w:gridCol w:w="567"/>
        <w:gridCol w:w="567"/>
        <w:gridCol w:w="533"/>
      </w:tblGrid>
      <w:tr w:rsidR="0028066F" w:rsidRPr="00CC7763" w:rsidTr="00452A7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Степень регламентации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763">
              <w:rPr>
                <w:rFonts w:ascii="Times New Roman" w:hAnsi="Times New Roman"/>
                <w:sz w:val="24"/>
                <w:szCs w:val="24"/>
              </w:rPr>
              <w:t>Руководящ</w:t>
            </w:r>
            <w:proofErr w:type="spellEnd"/>
            <w:r w:rsidR="00452A79">
              <w:rPr>
                <w:rFonts w:ascii="Times New Roman" w:hAnsi="Times New Roman"/>
                <w:sz w:val="24"/>
                <w:szCs w:val="24"/>
              </w:rPr>
              <w:t>.</w:t>
            </w:r>
            <w:r w:rsidRPr="00CC7763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452A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8066F" w:rsidRPr="00CC7763">
              <w:rPr>
                <w:rFonts w:ascii="Times New Roman" w:hAnsi="Times New Roman"/>
                <w:sz w:val="24"/>
                <w:szCs w:val="24"/>
              </w:rPr>
              <w:t xml:space="preserve"> среднего звена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Рядовые сотрудники</w:t>
            </w:r>
          </w:p>
        </w:tc>
      </w:tr>
      <w:tr w:rsidR="0028066F" w:rsidRPr="00CC7763" w:rsidTr="00452A7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452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28066F" w:rsidRPr="00CC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066F" w:rsidRPr="00CC7763" w:rsidTr="00452A7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Действия регламентированы почти полностью и достаточно подробно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1E7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1E7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1E7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1E7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1E7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1E7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8066F" w:rsidRPr="00CC7763" w:rsidTr="00452A7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Большая часть действий регламентирована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1E7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1E7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1E7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1E7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1E7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1E7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8066F" w:rsidRPr="00CC7763" w:rsidTr="00452A7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Регламентированы общие черты деятельности, в рамках которых существует некоторая свобода действий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1E7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1E7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1E7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1E7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1E7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1E7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066F" w:rsidRPr="00CC7763" w:rsidTr="00452A7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Деятельность регламентирована настолько, насколько это необходимо, в основном предоставлена свобода действий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066F" w:rsidRPr="00CC7763" w:rsidTr="00452A79">
        <w:trPr>
          <w:trHeight w:val="7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Действия  регламентированы, но не соблюдаются по временным параметрам: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066F" w:rsidRPr="00CC7763" w:rsidTr="00452A7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незначительно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066F" w:rsidRPr="00CC7763" w:rsidTr="00452A7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Значительно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066F" w:rsidRPr="00CC7763" w:rsidTr="00452A7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Почти не соблюдаются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6F" w:rsidRPr="00CC7763" w:rsidTr="00452A7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Pr="00CC7763" w:rsidRDefault="0028066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F" w:rsidRPr="00CC7763" w:rsidRDefault="00265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666DE" w:rsidRPr="00CC7763" w:rsidTr="00452A7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E" w:rsidRPr="00CC7763" w:rsidRDefault="00366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E" w:rsidRDefault="00366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E" w:rsidRDefault="00366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E" w:rsidRDefault="00366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E" w:rsidRDefault="00366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E" w:rsidRDefault="00366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E" w:rsidRDefault="00366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C50CC2" w:rsidRPr="00CC7763" w:rsidRDefault="00C50CC2" w:rsidP="00C50CC2">
      <w:pPr>
        <w:rPr>
          <w:rFonts w:ascii="Times New Roman" w:hAnsi="Times New Roman"/>
          <w:sz w:val="28"/>
          <w:szCs w:val="28"/>
        </w:rPr>
      </w:pPr>
    </w:p>
    <w:p w:rsidR="00C50CC2" w:rsidRPr="00CC7763" w:rsidRDefault="00C50CC2" w:rsidP="00C50CC2">
      <w:pPr>
        <w:rPr>
          <w:rFonts w:ascii="Times New Roman" w:hAnsi="Times New Roman"/>
          <w:sz w:val="28"/>
          <w:szCs w:val="28"/>
        </w:rPr>
      </w:pPr>
    </w:p>
    <w:p w:rsidR="00265001" w:rsidRDefault="00265001" w:rsidP="00C50CC2">
      <w:pPr>
        <w:rPr>
          <w:rFonts w:ascii="Times New Roman" w:hAnsi="Times New Roman"/>
          <w:sz w:val="28"/>
          <w:szCs w:val="28"/>
        </w:rPr>
      </w:pPr>
    </w:p>
    <w:p w:rsidR="00265001" w:rsidRDefault="00265001" w:rsidP="00C50CC2">
      <w:pPr>
        <w:rPr>
          <w:rFonts w:ascii="Times New Roman" w:hAnsi="Times New Roman"/>
          <w:sz w:val="28"/>
          <w:szCs w:val="28"/>
        </w:rPr>
      </w:pPr>
    </w:p>
    <w:p w:rsidR="00265001" w:rsidRDefault="00265001" w:rsidP="00C50CC2">
      <w:pPr>
        <w:rPr>
          <w:rFonts w:ascii="Times New Roman" w:hAnsi="Times New Roman"/>
          <w:sz w:val="28"/>
          <w:szCs w:val="28"/>
        </w:rPr>
      </w:pPr>
    </w:p>
    <w:p w:rsidR="0061737F" w:rsidRDefault="00265001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8498" cy="5215467"/>
            <wp:effectExtent l="19050" t="0" r="26952" b="4233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61737F" w:rsidRDefault="0061737F" w:rsidP="00C50CC2">
      <w:pPr>
        <w:rPr>
          <w:rFonts w:ascii="Times New Roman" w:hAnsi="Times New Roman"/>
          <w:sz w:val="28"/>
          <w:szCs w:val="28"/>
        </w:rPr>
      </w:pPr>
    </w:p>
    <w:p w:rsidR="00C50CC2" w:rsidRPr="00CC7763" w:rsidRDefault="0061737F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666DE">
        <w:rPr>
          <w:rFonts w:ascii="Times New Roman" w:hAnsi="Times New Roman"/>
          <w:sz w:val="28"/>
          <w:szCs w:val="28"/>
        </w:rPr>
        <w:t>С</w:t>
      </w:r>
      <w:r w:rsidR="00C50CC2" w:rsidRPr="00CC7763">
        <w:rPr>
          <w:rFonts w:ascii="Times New Roman" w:hAnsi="Times New Roman"/>
          <w:sz w:val="28"/>
          <w:szCs w:val="28"/>
        </w:rPr>
        <w:t>пособы и интенсивность взаимодействия с гражданами и организациями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2"/>
        <w:gridCol w:w="992"/>
        <w:gridCol w:w="992"/>
        <w:gridCol w:w="993"/>
        <w:gridCol w:w="992"/>
        <w:gridCol w:w="850"/>
        <w:gridCol w:w="851"/>
      </w:tblGrid>
      <w:tr w:rsidR="0061737F" w:rsidRPr="00CC7763" w:rsidTr="003666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Способы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отве-та</w:t>
            </w:r>
            <w:proofErr w:type="spellEnd"/>
            <w:proofErr w:type="gramEnd"/>
          </w:p>
        </w:tc>
      </w:tr>
      <w:tr w:rsidR="0061737F" w:rsidRPr="00CC7763" w:rsidTr="003666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Путем проведения приема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1737F" w:rsidRPr="00CC7763" w:rsidTr="003666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1737F" w:rsidRPr="00CC7763" w:rsidTr="003666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Используя Интернет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1737F" w:rsidRPr="00CC7763" w:rsidTr="003666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1737F" w:rsidRPr="00CC7763" w:rsidTr="003666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Иное</w:t>
            </w:r>
            <w:r w:rsidR="005E4CF7">
              <w:rPr>
                <w:rFonts w:ascii="Times New Roman" w:hAnsi="Times New Roman"/>
                <w:sz w:val="24"/>
                <w:szCs w:val="24"/>
              </w:rPr>
              <w:t xml:space="preserve"> (сход)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617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F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5E4CF7" w:rsidRDefault="003666DE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29635D" w:rsidRPr="00CC7763" w:rsidRDefault="0026650E" w:rsidP="00C50CC2">
      <w:pPr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lastRenderedPageBreak/>
        <w:t xml:space="preserve">Вывод: </w:t>
      </w:r>
      <w:r w:rsidR="003666DE">
        <w:rPr>
          <w:rFonts w:ascii="Times New Roman" w:hAnsi="Times New Roman"/>
          <w:sz w:val="28"/>
          <w:szCs w:val="28"/>
        </w:rPr>
        <w:t>практически половина  сотрудников ежедневно используют Интернет для связи с гражданами</w:t>
      </w:r>
      <w:r w:rsidR="003666DE" w:rsidRPr="00CC7763">
        <w:rPr>
          <w:rFonts w:ascii="Times New Roman" w:hAnsi="Times New Roman"/>
          <w:sz w:val="28"/>
          <w:szCs w:val="28"/>
        </w:rPr>
        <w:t xml:space="preserve"> </w:t>
      </w:r>
      <w:r w:rsidRPr="00CC7763">
        <w:rPr>
          <w:rFonts w:ascii="Times New Roman" w:hAnsi="Times New Roman"/>
          <w:sz w:val="28"/>
          <w:szCs w:val="28"/>
        </w:rPr>
        <w:t>в основном общение осуществляется с помощью различных сре</w:t>
      </w:r>
      <w:proofErr w:type="gramStart"/>
      <w:r w:rsidRPr="00CC7763">
        <w:rPr>
          <w:rFonts w:ascii="Times New Roman" w:hAnsi="Times New Roman"/>
          <w:sz w:val="28"/>
          <w:szCs w:val="28"/>
        </w:rPr>
        <w:t>дств св</w:t>
      </w:r>
      <w:proofErr w:type="gramEnd"/>
      <w:r w:rsidRPr="00CC7763">
        <w:rPr>
          <w:rFonts w:ascii="Times New Roman" w:hAnsi="Times New Roman"/>
          <w:sz w:val="28"/>
          <w:szCs w:val="28"/>
        </w:rPr>
        <w:t>язи - телефон, Интернет, письмо.</w:t>
      </w:r>
    </w:p>
    <w:p w:rsidR="00C50CC2" w:rsidRPr="00CC7763" w:rsidRDefault="003666DE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</w:t>
      </w:r>
      <w:r w:rsidR="00C50CC2" w:rsidRPr="00CC7763">
        <w:rPr>
          <w:rFonts w:ascii="Times New Roman" w:hAnsi="Times New Roman"/>
          <w:sz w:val="28"/>
          <w:szCs w:val="28"/>
        </w:rPr>
        <w:t>тепень формальности взаимоотношений с гражданами и организациями при выполнении должностных обязанностей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1418"/>
        <w:gridCol w:w="1417"/>
        <w:gridCol w:w="1134"/>
        <w:gridCol w:w="957"/>
      </w:tblGrid>
      <w:tr w:rsidR="005E4CF7" w:rsidRPr="00CC7763" w:rsidTr="005E4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Степень формальности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Высокая формальность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Скорее высокая формальность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Отношения не выходят за рамки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</w:tr>
      <w:tr w:rsidR="005E4CF7" w:rsidRPr="00CC7763" w:rsidTr="005E4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При работе с гражданами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E4CF7" w:rsidRPr="00CC7763" w:rsidTr="005E4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При работе с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E4CF7" w:rsidRPr="00CC7763" w:rsidTr="005E4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 процессе внутриорганизационного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E4CF7" w:rsidRPr="00CC7763" w:rsidTr="005E4C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При работе с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C50CC2" w:rsidRPr="00CC7763" w:rsidRDefault="003666DE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сотрудники считают, что в основном отношения не выходят за рамки закона.</w:t>
      </w:r>
    </w:p>
    <w:p w:rsidR="00C50CC2" w:rsidRPr="00CC7763" w:rsidRDefault="003666DE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</w:t>
      </w:r>
      <w:r w:rsidR="009D3161" w:rsidRPr="00CC7763">
        <w:rPr>
          <w:rFonts w:ascii="Times New Roman" w:hAnsi="Times New Roman"/>
          <w:sz w:val="28"/>
          <w:szCs w:val="28"/>
        </w:rPr>
        <w:t>ценка специфики</w:t>
      </w:r>
      <w:r w:rsidR="00C50CC2" w:rsidRPr="00CC7763">
        <w:rPr>
          <w:rFonts w:ascii="Times New Roman" w:hAnsi="Times New Roman"/>
          <w:sz w:val="28"/>
          <w:szCs w:val="28"/>
        </w:rPr>
        <w:t xml:space="preserve"> принятия решений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851"/>
        <w:gridCol w:w="850"/>
        <w:gridCol w:w="1134"/>
        <w:gridCol w:w="957"/>
      </w:tblGrid>
      <w:tr w:rsidR="005E4CF7" w:rsidRPr="00CC7763" w:rsidTr="003666D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366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Затрудн.</w:t>
            </w:r>
            <w:r w:rsidR="005E4CF7" w:rsidRPr="00CC7763">
              <w:rPr>
                <w:rFonts w:ascii="Times New Roman" w:hAnsi="Times New Roman"/>
                <w:sz w:val="24"/>
                <w:szCs w:val="24"/>
              </w:rPr>
              <w:t xml:space="preserve"> ответить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</w:tr>
      <w:tr w:rsidR="005E4CF7" w:rsidRPr="00CC7763" w:rsidTr="003666D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Решения, принимаемые вашим органом местного самоуправления или муниципальным учреждением, полностью регламентированы нормативными правовыми актами, выбора в принятии того или иного решения, как правило, не возникает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E4CF7" w:rsidRPr="00CC7763" w:rsidTr="003666D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Принятие того или иного решения во многом зависит от результатов определенных экспертиз, проводимых специализированными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E4CF7" w:rsidRPr="00CC7763" w:rsidTr="003666D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Квалификация сотрудников вашего органа является определяющим фактором качества принимаемых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E4CF7" w:rsidRPr="00CC7763" w:rsidTr="003666D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 xml:space="preserve">Процедура принятия решений  Вашем органе </w:t>
            </w:r>
            <w:r w:rsidRPr="00CC7763">
              <w:rPr>
                <w:rFonts w:ascii="Times New Roman" w:hAnsi="Times New Roman"/>
                <w:sz w:val="24"/>
                <w:szCs w:val="24"/>
              </w:rPr>
              <w:lastRenderedPageBreak/>
              <w:t>достаточно прозрачна для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E4CF7" w:rsidRPr="00CC7763" w:rsidTr="003666D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lastRenderedPageBreak/>
              <w:t>Существует доступный и известный большинству граждан механизм досудебного обжалования решений, принимаемых вашим органом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CC7763" w:rsidRDefault="005E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C50CC2" w:rsidRPr="00CC7763" w:rsidRDefault="00C50CC2" w:rsidP="00C50CC2">
      <w:pPr>
        <w:rPr>
          <w:rFonts w:ascii="Times New Roman" w:hAnsi="Times New Roman"/>
          <w:sz w:val="28"/>
          <w:szCs w:val="28"/>
        </w:rPr>
      </w:pPr>
    </w:p>
    <w:p w:rsidR="00C50CC2" w:rsidRPr="00CC7763" w:rsidRDefault="003666DE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</w:t>
      </w:r>
      <w:r w:rsidR="00C50CC2" w:rsidRPr="00CC7763">
        <w:rPr>
          <w:rFonts w:ascii="Times New Roman" w:hAnsi="Times New Roman"/>
          <w:sz w:val="28"/>
          <w:szCs w:val="28"/>
        </w:rPr>
        <w:t>ценка существования проблемы коррупции в органах местного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40"/>
        <w:gridCol w:w="2446"/>
      </w:tblGrid>
      <w:tr w:rsidR="00AA25A7" w:rsidRPr="00CC7763" w:rsidTr="005E4CF7">
        <w:trPr>
          <w:trHeight w:val="4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AA25A7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AA25A7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A7" w:rsidRPr="00CC7763" w:rsidRDefault="00AA25A7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0CC2" w:rsidRPr="00CC7763" w:rsidTr="00C50C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5E4CF7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5E4CF7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0CC2" w:rsidRPr="00CC7763" w:rsidTr="00C50C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5E4CF7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5E4CF7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50CC2" w:rsidRPr="00CC7763" w:rsidTr="00C50C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D365DC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5E4CF7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50CC2" w:rsidRPr="00CC7763" w:rsidTr="00C50CC2">
        <w:trPr>
          <w:trHeight w:val="3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C50CC2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763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5E4CF7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Pr="00CC7763" w:rsidRDefault="005E4CF7" w:rsidP="003666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0741EA" w:rsidRPr="00CC7763" w:rsidRDefault="007039CD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7763">
        <w:rPr>
          <w:rFonts w:ascii="Times New Roman" w:hAnsi="Times New Roman"/>
          <w:sz w:val="28"/>
          <w:szCs w:val="28"/>
        </w:rPr>
        <w:t>Результаты опроса показывают, что сотрудники орг</w:t>
      </w:r>
      <w:r w:rsidR="002D33F4" w:rsidRPr="00CC7763">
        <w:rPr>
          <w:rFonts w:ascii="Times New Roman" w:hAnsi="Times New Roman"/>
          <w:sz w:val="28"/>
          <w:szCs w:val="28"/>
        </w:rPr>
        <w:t>анов власти наименее откровенны</w:t>
      </w:r>
      <w:r w:rsidRPr="00CC7763">
        <w:rPr>
          <w:rFonts w:ascii="Times New Roman" w:hAnsi="Times New Roman"/>
          <w:sz w:val="28"/>
          <w:szCs w:val="28"/>
        </w:rPr>
        <w:t>, когда отвечают на вопросы по коррупции. На большинство вопросов либо вовсе не отвечают, либо отвечают отрицательно.</w:t>
      </w:r>
    </w:p>
    <w:p w:rsidR="000741EA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2CBB" w:rsidRDefault="00442CBB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2CBB" w:rsidRDefault="00442CBB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2CBB" w:rsidRDefault="00442CBB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2CBB" w:rsidRDefault="00442CBB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2CBB" w:rsidRDefault="00442CBB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2CBB" w:rsidRDefault="00442CBB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2CBB" w:rsidRDefault="00442CBB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2CBB" w:rsidRDefault="00442CBB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2CBB" w:rsidRDefault="00442CBB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2CBB" w:rsidRPr="00CC7763" w:rsidRDefault="00442CBB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42CBB" w:rsidRPr="00CC7763" w:rsidSect="00AF6447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2B" w:rsidRDefault="0044732B" w:rsidP="000C1EDF">
      <w:pPr>
        <w:spacing w:after="0" w:line="240" w:lineRule="auto"/>
      </w:pPr>
      <w:r>
        <w:separator/>
      </w:r>
    </w:p>
  </w:endnote>
  <w:endnote w:type="continuationSeparator" w:id="1">
    <w:p w:rsidR="0044732B" w:rsidRDefault="0044732B" w:rsidP="000C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2492"/>
    </w:sdtPr>
    <w:sdtContent>
      <w:p w:rsidR="0044732B" w:rsidRDefault="00A44DBC">
        <w:pPr>
          <w:pStyle w:val="aa"/>
          <w:jc w:val="right"/>
        </w:pPr>
        <w:fldSimple w:instr=" PAGE   \* MERGEFORMAT ">
          <w:r w:rsidR="00854198">
            <w:rPr>
              <w:noProof/>
            </w:rPr>
            <w:t>73</w:t>
          </w:r>
        </w:fldSimple>
      </w:p>
    </w:sdtContent>
  </w:sdt>
  <w:p w:rsidR="0044732B" w:rsidRDefault="004473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2B" w:rsidRDefault="0044732B" w:rsidP="000C1EDF">
      <w:pPr>
        <w:spacing w:after="0" w:line="240" w:lineRule="auto"/>
      </w:pPr>
      <w:r>
        <w:separator/>
      </w:r>
    </w:p>
  </w:footnote>
  <w:footnote w:type="continuationSeparator" w:id="1">
    <w:p w:rsidR="0044732B" w:rsidRDefault="0044732B" w:rsidP="000C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8CF"/>
    <w:multiLevelType w:val="hybridMultilevel"/>
    <w:tmpl w:val="C24C65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8154D"/>
    <w:multiLevelType w:val="hybridMultilevel"/>
    <w:tmpl w:val="D2E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6E23"/>
    <w:multiLevelType w:val="hybridMultilevel"/>
    <w:tmpl w:val="C24C65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32D66"/>
    <w:multiLevelType w:val="hybridMultilevel"/>
    <w:tmpl w:val="B054FD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4E7177"/>
    <w:rsid w:val="00000FC8"/>
    <w:rsid w:val="000024F4"/>
    <w:rsid w:val="0000264C"/>
    <w:rsid w:val="00007FF7"/>
    <w:rsid w:val="0001649A"/>
    <w:rsid w:val="00016809"/>
    <w:rsid w:val="00021F79"/>
    <w:rsid w:val="00025028"/>
    <w:rsid w:val="00025F5A"/>
    <w:rsid w:val="0003074E"/>
    <w:rsid w:val="00041B42"/>
    <w:rsid w:val="0004430E"/>
    <w:rsid w:val="000557F7"/>
    <w:rsid w:val="00057338"/>
    <w:rsid w:val="0007392D"/>
    <w:rsid w:val="00073B4A"/>
    <w:rsid w:val="000741EA"/>
    <w:rsid w:val="000816F0"/>
    <w:rsid w:val="000828CC"/>
    <w:rsid w:val="000947ED"/>
    <w:rsid w:val="00096014"/>
    <w:rsid w:val="000A0EAF"/>
    <w:rsid w:val="000A7040"/>
    <w:rsid w:val="000A74DD"/>
    <w:rsid w:val="000B4D23"/>
    <w:rsid w:val="000B5CF1"/>
    <w:rsid w:val="000C1EDF"/>
    <w:rsid w:val="000C4137"/>
    <w:rsid w:val="000C48E2"/>
    <w:rsid w:val="000C645D"/>
    <w:rsid w:val="000D2505"/>
    <w:rsid w:val="000D32D8"/>
    <w:rsid w:val="000D75D5"/>
    <w:rsid w:val="000E27F3"/>
    <w:rsid w:val="000E6F04"/>
    <w:rsid w:val="000F2EA8"/>
    <w:rsid w:val="000F5279"/>
    <w:rsid w:val="000F5FD7"/>
    <w:rsid w:val="000F6473"/>
    <w:rsid w:val="000F69F6"/>
    <w:rsid w:val="0010488F"/>
    <w:rsid w:val="00114E87"/>
    <w:rsid w:val="00122CF2"/>
    <w:rsid w:val="0013223B"/>
    <w:rsid w:val="00132761"/>
    <w:rsid w:val="00132E20"/>
    <w:rsid w:val="001371A7"/>
    <w:rsid w:val="001378E4"/>
    <w:rsid w:val="001420DC"/>
    <w:rsid w:val="001539A2"/>
    <w:rsid w:val="0015691D"/>
    <w:rsid w:val="00165EA2"/>
    <w:rsid w:val="00172C63"/>
    <w:rsid w:val="00174C19"/>
    <w:rsid w:val="00176F96"/>
    <w:rsid w:val="001829FC"/>
    <w:rsid w:val="0018419D"/>
    <w:rsid w:val="001C44ED"/>
    <w:rsid w:val="001D281C"/>
    <w:rsid w:val="001D5568"/>
    <w:rsid w:val="001E7C4F"/>
    <w:rsid w:val="001F1F0C"/>
    <w:rsid w:val="001F2A66"/>
    <w:rsid w:val="001F32AC"/>
    <w:rsid w:val="00203095"/>
    <w:rsid w:val="00203927"/>
    <w:rsid w:val="00205440"/>
    <w:rsid w:val="0020681E"/>
    <w:rsid w:val="00217A07"/>
    <w:rsid w:val="00220413"/>
    <w:rsid w:val="002218DA"/>
    <w:rsid w:val="002333B7"/>
    <w:rsid w:val="002361A3"/>
    <w:rsid w:val="002521D6"/>
    <w:rsid w:val="002648B1"/>
    <w:rsid w:val="00264A0B"/>
    <w:rsid w:val="00265001"/>
    <w:rsid w:val="0026650E"/>
    <w:rsid w:val="00266DB5"/>
    <w:rsid w:val="0028066F"/>
    <w:rsid w:val="00287EA9"/>
    <w:rsid w:val="0029635D"/>
    <w:rsid w:val="00296850"/>
    <w:rsid w:val="002A1676"/>
    <w:rsid w:val="002A55EE"/>
    <w:rsid w:val="002B1501"/>
    <w:rsid w:val="002B32C9"/>
    <w:rsid w:val="002C22C6"/>
    <w:rsid w:val="002C2F2E"/>
    <w:rsid w:val="002C3D9D"/>
    <w:rsid w:val="002C3F51"/>
    <w:rsid w:val="002C4664"/>
    <w:rsid w:val="002C7ED5"/>
    <w:rsid w:val="002D33F4"/>
    <w:rsid w:val="002D727C"/>
    <w:rsid w:val="002E2544"/>
    <w:rsid w:val="002E7DCF"/>
    <w:rsid w:val="002F1C31"/>
    <w:rsid w:val="003013B8"/>
    <w:rsid w:val="00302520"/>
    <w:rsid w:val="00311546"/>
    <w:rsid w:val="00334D6B"/>
    <w:rsid w:val="00337E36"/>
    <w:rsid w:val="003553F4"/>
    <w:rsid w:val="0036227A"/>
    <w:rsid w:val="003666DE"/>
    <w:rsid w:val="0037337A"/>
    <w:rsid w:val="003762A9"/>
    <w:rsid w:val="00381E9C"/>
    <w:rsid w:val="00387280"/>
    <w:rsid w:val="0039106E"/>
    <w:rsid w:val="003941B9"/>
    <w:rsid w:val="003A2247"/>
    <w:rsid w:val="003B444A"/>
    <w:rsid w:val="003C4F15"/>
    <w:rsid w:val="003D1157"/>
    <w:rsid w:val="003E40A5"/>
    <w:rsid w:val="003E69E5"/>
    <w:rsid w:val="003F05B0"/>
    <w:rsid w:val="003F1E4B"/>
    <w:rsid w:val="003F503F"/>
    <w:rsid w:val="00442CBB"/>
    <w:rsid w:val="00443A08"/>
    <w:rsid w:val="0044732B"/>
    <w:rsid w:val="00452A79"/>
    <w:rsid w:val="00462167"/>
    <w:rsid w:val="004623DF"/>
    <w:rsid w:val="004778A5"/>
    <w:rsid w:val="004825B7"/>
    <w:rsid w:val="00490B0F"/>
    <w:rsid w:val="00494F62"/>
    <w:rsid w:val="004A0824"/>
    <w:rsid w:val="004A45FE"/>
    <w:rsid w:val="004A6569"/>
    <w:rsid w:val="004A7561"/>
    <w:rsid w:val="004C3BE7"/>
    <w:rsid w:val="004C6110"/>
    <w:rsid w:val="004D37C2"/>
    <w:rsid w:val="004D5EA4"/>
    <w:rsid w:val="004E5049"/>
    <w:rsid w:val="004E6660"/>
    <w:rsid w:val="004E7177"/>
    <w:rsid w:val="004F68BC"/>
    <w:rsid w:val="004F6916"/>
    <w:rsid w:val="00501B31"/>
    <w:rsid w:val="00502BEC"/>
    <w:rsid w:val="00507BF5"/>
    <w:rsid w:val="00516FD2"/>
    <w:rsid w:val="005244F7"/>
    <w:rsid w:val="005348BC"/>
    <w:rsid w:val="005414A3"/>
    <w:rsid w:val="00541B71"/>
    <w:rsid w:val="0054391D"/>
    <w:rsid w:val="00567837"/>
    <w:rsid w:val="00570E12"/>
    <w:rsid w:val="00572F9F"/>
    <w:rsid w:val="00575C16"/>
    <w:rsid w:val="00593BBD"/>
    <w:rsid w:val="00595E6F"/>
    <w:rsid w:val="005A51FB"/>
    <w:rsid w:val="005B1085"/>
    <w:rsid w:val="005C03F6"/>
    <w:rsid w:val="005C1E35"/>
    <w:rsid w:val="005C79AA"/>
    <w:rsid w:val="005D5221"/>
    <w:rsid w:val="005D6DB7"/>
    <w:rsid w:val="005D7C70"/>
    <w:rsid w:val="005E4CF7"/>
    <w:rsid w:val="005E5F32"/>
    <w:rsid w:val="005E6B7C"/>
    <w:rsid w:val="005E70DC"/>
    <w:rsid w:val="00607667"/>
    <w:rsid w:val="00610874"/>
    <w:rsid w:val="0061156F"/>
    <w:rsid w:val="0061737F"/>
    <w:rsid w:val="00620581"/>
    <w:rsid w:val="00627807"/>
    <w:rsid w:val="00647718"/>
    <w:rsid w:val="0065221E"/>
    <w:rsid w:val="00654264"/>
    <w:rsid w:val="00654847"/>
    <w:rsid w:val="006556DA"/>
    <w:rsid w:val="00661B9E"/>
    <w:rsid w:val="00667839"/>
    <w:rsid w:val="00673F01"/>
    <w:rsid w:val="00681EB0"/>
    <w:rsid w:val="00684956"/>
    <w:rsid w:val="00686AE4"/>
    <w:rsid w:val="00693E67"/>
    <w:rsid w:val="006A1811"/>
    <w:rsid w:val="006A3370"/>
    <w:rsid w:val="006B65E9"/>
    <w:rsid w:val="006C46AE"/>
    <w:rsid w:val="006C67AE"/>
    <w:rsid w:val="006D1E06"/>
    <w:rsid w:val="006D2896"/>
    <w:rsid w:val="006D6DBE"/>
    <w:rsid w:val="006D6FE5"/>
    <w:rsid w:val="006E3103"/>
    <w:rsid w:val="006E57E5"/>
    <w:rsid w:val="0070250E"/>
    <w:rsid w:val="007039CD"/>
    <w:rsid w:val="00710B17"/>
    <w:rsid w:val="00712135"/>
    <w:rsid w:val="00715325"/>
    <w:rsid w:val="0071603B"/>
    <w:rsid w:val="00720EC3"/>
    <w:rsid w:val="00723BD2"/>
    <w:rsid w:val="00725B1F"/>
    <w:rsid w:val="00725FB2"/>
    <w:rsid w:val="007319B7"/>
    <w:rsid w:val="00735BD2"/>
    <w:rsid w:val="0075438A"/>
    <w:rsid w:val="00775A4F"/>
    <w:rsid w:val="00777A11"/>
    <w:rsid w:val="00783926"/>
    <w:rsid w:val="007841A0"/>
    <w:rsid w:val="00790298"/>
    <w:rsid w:val="007911BD"/>
    <w:rsid w:val="00791350"/>
    <w:rsid w:val="007B1FB2"/>
    <w:rsid w:val="007B2079"/>
    <w:rsid w:val="007C04C5"/>
    <w:rsid w:val="007C12DC"/>
    <w:rsid w:val="007C7F17"/>
    <w:rsid w:val="007D24D2"/>
    <w:rsid w:val="007D2A01"/>
    <w:rsid w:val="007D77A1"/>
    <w:rsid w:val="007E4A0A"/>
    <w:rsid w:val="007E4BC1"/>
    <w:rsid w:val="007E690F"/>
    <w:rsid w:val="007F5183"/>
    <w:rsid w:val="007F5733"/>
    <w:rsid w:val="00802B00"/>
    <w:rsid w:val="00807909"/>
    <w:rsid w:val="0082199D"/>
    <w:rsid w:val="00825EA4"/>
    <w:rsid w:val="00827A67"/>
    <w:rsid w:val="00834FBE"/>
    <w:rsid w:val="00836202"/>
    <w:rsid w:val="00843BBC"/>
    <w:rsid w:val="00851EFC"/>
    <w:rsid w:val="00854198"/>
    <w:rsid w:val="00863B30"/>
    <w:rsid w:val="008712EF"/>
    <w:rsid w:val="0087157D"/>
    <w:rsid w:val="008755D9"/>
    <w:rsid w:val="00880F2E"/>
    <w:rsid w:val="00894345"/>
    <w:rsid w:val="00897284"/>
    <w:rsid w:val="008B3A71"/>
    <w:rsid w:val="008B7132"/>
    <w:rsid w:val="008B76DE"/>
    <w:rsid w:val="008C2273"/>
    <w:rsid w:val="008D72BB"/>
    <w:rsid w:val="008D74B4"/>
    <w:rsid w:val="008F0359"/>
    <w:rsid w:val="008F39BB"/>
    <w:rsid w:val="00900C59"/>
    <w:rsid w:val="009208B0"/>
    <w:rsid w:val="00922927"/>
    <w:rsid w:val="00923E95"/>
    <w:rsid w:val="009317C5"/>
    <w:rsid w:val="00931D4D"/>
    <w:rsid w:val="009369B1"/>
    <w:rsid w:val="00944EED"/>
    <w:rsid w:val="00946C0F"/>
    <w:rsid w:val="00952993"/>
    <w:rsid w:val="009556A7"/>
    <w:rsid w:val="00970A8D"/>
    <w:rsid w:val="009710F3"/>
    <w:rsid w:val="00976560"/>
    <w:rsid w:val="009831A2"/>
    <w:rsid w:val="009906E0"/>
    <w:rsid w:val="009A1A02"/>
    <w:rsid w:val="009B29D4"/>
    <w:rsid w:val="009B6E25"/>
    <w:rsid w:val="009C54A9"/>
    <w:rsid w:val="009C70CF"/>
    <w:rsid w:val="009D3161"/>
    <w:rsid w:val="009D3640"/>
    <w:rsid w:val="009D5E03"/>
    <w:rsid w:val="009E4B05"/>
    <w:rsid w:val="009E545E"/>
    <w:rsid w:val="009E5F49"/>
    <w:rsid w:val="009F12EB"/>
    <w:rsid w:val="00A02BDB"/>
    <w:rsid w:val="00A044EC"/>
    <w:rsid w:val="00A07780"/>
    <w:rsid w:val="00A1164E"/>
    <w:rsid w:val="00A12C19"/>
    <w:rsid w:val="00A21E92"/>
    <w:rsid w:val="00A40E87"/>
    <w:rsid w:val="00A44215"/>
    <w:rsid w:val="00A44C6C"/>
    <w:rsid w:val="00A44DBC"/>
    <w:rsid w:val="00A52A7F"/>
    <w:rsid w:val="00A557A2"/>
    <w:rsid w:val="00A56885"/>
    <w:rsid w:val="00A571C9"/>
    <w:rsid w:val="00A74244"/>
    <w:rsid w:val="00A77430"/>
    <w:rsid w:val="00A9560F"/>
    <w:rsid w:val="00A979D7"/>
    <w:rsid w:val="00AA18CA"/>
    <w:rsid w:val="00AA25A7"/>
    <w:rsid w:val="00AA4F0B"/>
    <w:rsid w:val="00AA6EA0"/>
    <w:rsid w:val="00AA7E64"/>
    <w:rsid w:val="00AB11A7"/>
    <w:rsid w:val="00AB1AE8"/>
    <w:rsid w:val="00AB2869"/>
    <w:rsid w:val="00AB3380"/>
    <w:rsid w:val="00AC29AB"/>
    <w:rsid w:val="00AD2A8A"/>
    <w:rsid w:val="00AD6B41"/>
    <w:rsid w:val="00AE1AA1"/>
    <w:rsid w:val="00AF0F14"/>
    <w:rsid w:val="00AF6447"/>
    <w:rsid w:val="00B0026A"/>
    <w:rsid w:val="00B203B7"/>
    <w:rsid w:val="00B20675"/>
    <w:rsid w:val="00B25F06"/>
    <w:rsid w:val="00B3123A"/>
    <w:rsid w:val="00B40FAB"/>
    <w:rsid w:val="00B41DF8"/>
    <w:rsid w:val="00B44923"/>
    <w:rsid w:val="00B476B1"/>
    <w:rsid w:val="00B50C51"/>
    <w:rsid w:val="00B522BF"/>
    <w:rsid w:val="00B52B66"/>
    <w:rsid w:val="00B55ABF"/>
    <w:rsid w:val="00B56FD9"/>
    <w:rsid w:val="00B604B8"/>
    <w:rsid w:val="00B65DDA"/>
    <w:rsid w:val="00B92411"/>
    <w:rsid w:val="00B93073"/>
    <w:rsid w:val="00BA0E2F"/>
    <w:rsid w:val="00BB2437"/>
    <w:rsid w:val="00BB3FB9"/>
    <w:rsid w:val="00BC1DF0"/>
    <w:rsid w:val="00BC4ECC"/>
    <w:rsid w:val="00BC6837"/>
    <w:rsid w:val="00BC7688"/>
    <w:rsid w:val="00BD33EB"/>
    <w:rsid w:val="00BD4478"/>
    <w:rsid w:val="00BE24F7"/>
    <w:rsid w:val="00BF4F1E"/>
    <w:rsid w:val="00C02D0F"/>
    <w:rsid w:val="00C069E8"/>
    <w:rsid w:val="00C16DE9"/>
    <w:rsid w:val="00C211FD"/>
    <w:rsid w:val="00C25B66"/>
    <w:rsid w:val="00C26F31"/>
    <w:rsid w:val="00C456F7"/>
    <w:rsid w:val="00C50CC2"/>
    <w:rsid w:val="00C531AE"/>
    <w:rsid w:val="00C73ED2"/>
    <w:rsid w:val="00C7775E"/>
    <w:rsid w:val="00CA14C3"/>
    <w:rsid w:val="00CA398D"/>
    <w:rsid w:val="00CA6DAC"/>
    <w:rsid w:val="00CA727F"/>
    <w:rsid w:val="00CB2259"/>
    <w:rsid w:val="00CB7EBE"/>
    <w:rsid w:val="00CC68B8"/>
    <w:rsid w:val="00CC7763"/>
    <w:rsid w:val="00CD16C2"/>
    <w:rsid w:val="00CE2903"/>
    <w:rsid w:val="00CE7A46"/>
    <w:rsid w:val="00CF074B"/>
    <w:rsid w:val="00CF70B3"/>
    <w:rsid w:val="00D02363"/>
    <w:rsid w:val="00D1114D"/>
    <w:rsid w:val="00D120B7"/>
    <w:rsid w:val="00D12719"/>
    <w:rsid w:val="00D34E02"/>
    <w:rsid w:val="00D365DC"/>
    <w:rsid w:val="00D431BB"/>
    <w:rsid w:val="00D43B86"/>
    <w:rsid w:val="00D44F63"/>
    <w:rsid w:val="00D456F3"/>
    <w:rsid w:val="00D553EC"/>
    <w:rsid w:val="00D64F2C"/>
    <w:rsid w:val="00D8287F"/>
    <w:rsid w:val="00D82C63"/>
    <w:rsid w:val="00D8611C"/>
    <w:rsid w:val="00D951A1"/>
    <w:rsid w:val="00DA5FE4"/>
    <w:rsid w:val="00DA62EE"/>
    <w:rsid w:val="00DA7537"/>
    <w:rsid w:val="00DB5C4A"/>
    <w:rsid w:val="00DB5CE6"/>
    <w:rsid w:val="00DC19F0"/>
    <w:rsid w:val="00DC4261"/>
    <w:rsid w:val="00DE52EF"/>
    <w:rsid w:val="00DE66BA"/>
    <w:rsid w:val="00DF0AD1"/>
    <w:rsid w:val="00DF2631"/>
    <w:rsid w:val="00DF3067"/>
    <w:rsid w:val="00DF4A6D"/>
    <w:rsid w:val="00DF6916"/>
    <w:rsid w:val="00DF6A3D"/>
    <w:rsid w:val="00E02715"/>
    <w:rsid w:val="00E02974"/>
    <w:rsid w:val="00E02983"/>
    <w:rsid w:val="00E07D20"/>
    <w:rsid w:val="00E10024"/>
    <w:rsid w:val="00E119FA"/>
    <w:rsid w:val="00E16606"/>
    <w:rsid w:val="00E1716F"/>
    <w:rsid w:val="00E262D7"/>
    <w:rsid w:val="00E30CB9"/>
    <w:rsid w:val="00E37C6C"/>
    <w:rsid w:val="00E41CDA"/>
    <w:rsid w:val="00E53D4A"/>
    <w:rsid w:val="00E62A81"/>
    <w:rsid w:val="00E67D85"/>
    <w:rsid w:val="00E7600D"/>
    <w:rsid w:val="00E81D13"/>
    <w:rsid w:val="00E840A3"/>
    <w:rsid w:val="00E90791"/>
    <w:rsid w:val="00E9540A"/>
    <w:rsid w:val="00E95576"/>
    <w:rsid w:val="00EA03B2"/>
    <w:rsid w:val="00EA0844"/>
    <w:rsid w:val="00EA0E10"/>
    <w:rsid w:val="00EA57CA"/>
    <w:rsid w:val="00EB679B"/>
    <w:rsid w:val="00EC4B02"/>
    <w:rsid w:val="00ED2680"/>
    <w:rsid w:val="00ED71C0"/>
    <w:rsid w:val="00EE24BF"/>
    <w:rsid w:val="00EE25BD"/>
    <w:rsid w:val="00EE486B"/>
    <w:rsid w:val="00EF29D2"/>
    <w:rsid w:val="00F00E35"/>
    <w:rsid w:val="00F01B9E"/>
    <w:rsid w:val="00F025B9"/>
    <w:rsid w:val="00F07CDF"/>
    <w:rsid w:val="00F11985"/>
    <w:rsid w:val="00F2373D"/>
    <w:rsid w:val="00F254A7"/>
    <w:rsid w:val="00F311CE"/>
    <w:rsid w:val="00F42BB0"/>
    <w:rsid w:val="00F44B5D"/>
    <w:rsid w:val="00F541A4"/>
    <w:rsid w:val="00F60B1B"/>
    <w:rsid w:val="00F61F39"/>
    <w:rsid w:val="00F63B0C"/>
    <w:rsid w:val="00F6753C"/>
    <w:rsid w:val="00F77539"/>
    <w:rsid w:val="00F93BDF"/>
    <w:rsid w:val="00FB2156"/>
    <w:rsid w:val="00FB3128"/>
    <w:rsid w:val="00FB6432"/>
    <w:rsid w:val="00FC7455"/>
    <w:rsid w:val="00FD23EC"/>
    <w:rsid w:val="00FD5926"/>
    <w:rsid w:val="00FE3C35"/>
    <w:rsid w:val="00FE3FC3"/>
    <w:rsid w:val="00FE7469"/>
    <w:rsid w:val="00FF101E"/>
    <w:rsid w:val="00FF5D45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21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177"/>
    <w:pPr>
      <w:ind w:left="720"/>
      <w:contextualSpacing/>
    </w:pPr>
  </w:style>
  <w:style w:type="table" w:styleId="a4">
    <w:name w:val="Table Grid"/>
    <w:basedOn w:val="a1"/>
    <w:rsid w:val="00C777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DE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66BA"/>
    <w:rPr>
      <w:rFonts w:ascii="Tahoma" w:hAnsi="Tahoma" w:cs="Tahoma"/>
      <w:sz w:val="16"/>
      <w:szCs w:val="16"/>
      <w:lang w:eastAsia="en-US"/>
    </w:rPr>
  </w:style>
  <w:style w:type="paragraph" w:styleId="a7">
    <w:name w:val="caption"/>
    <w:basedOn w:val="a"/>
    <w:next w:val="a"/>
    <w:unhideWhenUsed/>
    <w:qFormat/>
    <w:locked/>
    <w:rsid w:val="005C79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rsid w:val="00074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741E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074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741EA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55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7B1FB2"/>
    <w:rPr>
      <w:color w:val="808080"/>
    </w:rPr>
  </w:style>
  <w:style w:type="character" w:styleId="ae">
    <w:name w:val="Emphasis"/>
    <w:basedOn w:val="a0"/>
    <w:qFormat/>
    <w:locked/>
    <w:rsid w:val="002218DA"/>
    <w:rPr>
      <w:i/>
      <w:iCs/>
    </w:rPr>
  </w:style>
  <w:style w:type="character" w:customStyle="1" w:styleId="20">
    <w:name w:val="Заголовок 2 Знак"/>
    <w:basedOn w:val="a0"/>
    <w:link w:val="2"/>
    <w:rsid w:val="00221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4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63" Type="http://schemas.openxmlformats.org/officeDocument/2006/relationships/chart" Target="charts/chart55.xml"/><Relationship Id="rId68" Type="http://schemas.openxmlformats.org/officeDocument/2006/relationships/chart" Target="charts/chart60.xm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hart" Target="charts/chart63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1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66" Type="http://schemas.openxmlformats.org/officeDocument/2006/relationships/chart" Target="charts/chart58.xml"/><Relationship Id="rId74" Type="http://schemas.openxmlformats.org/officeDocument/2006/relationships/chart" Target="charts/chart66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61" Type="http://schemas.openxmlformats.org/officeDocument/2006/relationships/chart" Target="charts/chart53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chart" Target="charts/chart52.xml"/><Relationship Id="rId65" Type="http://schemas.openxmlformats.org/officeDocument/2006/relationships/chart" Target="charts/chart57.xml"/><Relationship Id="rId73" Type="http://schemas.openxmlformats.org/officeDocument/2006/relationships/chart" Target="charts/chart65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64" Type="http://schemas.openxmlformats.org/officeDocument/2006/relationships/chart" Target="charts/chart56.xml"/><Relationship Id="rId69" Type="http://schemas.openxmlformats.org/officeDocument/2006/relationships/chart" Target="charts/chart61.xml"/><Relationship Id="rId8" Type="http://schemas.openxmlformats.org/officeDocument/2006/relationships/chart" Target="charts/chart1.xml"/><Relationship Id="rId51" Type="http://schemas.openxmlformats.org/officeDocument/2006/relationships/chart" Target="charts/chart43.xml"/><Relationship Id="rId72" Type="http://schemas.openxmlformats.org/officeDocument/2006/relationships/chart" Target="charts/chart6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chart" Target="charts/chart51.xml"/><Relationship Id="rId67" Type="http://schemas.openxmlformats.org/officeDocument/2006/relationships/chart" Target="charts/chart59.xml"/><Relationship Id="rId20" Type="http://schemas.openxmlformats.org/officeDocument/2006/relationships/chart" Target="charts/chart13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chart" Target="charts/chart54.xml"/><Relationship Id="rId70" Type="http://schemas.openxmlformats.org/officeDocument/2006/relationships/chart" Target="charts/chart6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5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7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8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9.xlsx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0.xlsx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1.xlsx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2.xlsx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3.xlsx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4.xlsx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5.xlsx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6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7.xlsx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8.xlsx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9.xlsx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0.xlsx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1.xlsx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2.xlsx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возраст</a:t>
            </a:r>
          </a:p>
        </c:rich>
      </c:tx>
      <c:layout>
        <c:manualLayout>
          <c:xMode val="edge"/>
          <c:yMode val="edge"/>
          <c:x val="4.6799722951298216E-2"/>
          <c:y val="4.3650793650793794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Lbls>
            <c:dLbl>
              <c:idx val="0"/>
              <c:layout>
                <c:manualLayout>
                  <c:x val="-2.8269903762030029E-4"/>
                  <c:y val="-1.3591918373547359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3.5037000583260799E-2"/>
                  <c:y val="8.6646243174587731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5.5769721493147247E-2"/>
                  <c:y val="-7.1092656826257386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4.4218977836104317E-2"/>
                  <c:y val="-4.0522233756150494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-3.1268044619422612E-2"/>
                  <c:y val="0.13320674144027841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-4.8611111111111133E-2"/>
                  <c:y val="-0.25723472668810116"/>
                </c:manualLayout>
              </c:layout>
              <c:dLblPos val="ctr"/>
              <c:showPercent val="1"/>
            </c:dLbl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dLblPos val="ctr"/>
            <c:showPercent val="1"/>
          </c:dLbls>
          <c:cat>
            <c:strRef>
              <c:f>Лист1!$A$2:$A$7</c:f>
              <c:strCache>
                <c:ptCount val="6"/>
                <c:pt idx="0">
                  <c:v>18-21</c:v>
                </c:pt>
                <c:pt idx="1">
                  <c:v>22-33</c:v>
                </c:pt>
                <c:pt idx="2">
                  <c:v>34-40</c:v>
                </c:pt>
                <c:pt idx="3">
                  <c:v>41-50</c:v>
                </c:pt>
                <c:pt idx="4">
                  <c:v>51-60</c:v>
                </c:pt>
                <c:pt idx="5">
                  <c:v>старше 60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3.2</c:v>
                </c:pt>
                <c:pt idx="1">
                  <c:v>20</c:v>
                </c:pt>
                <c:pt idx="2">
                  <c:v>23.8</c:v>
                </c:pt>
                <c:pt idx="3">
                  <c:v>34</c:v>
                </c:pt>
                <c:pt idx="4">
                  <c:v>15.8</c:v>
                </c:pt>
                <c:pt idx="5">
                  <c:v>3.2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0561972126365569"/>
          <c:y val="3.8966844839212145E-2"/>
          <c:w val="0.2895376637242385"/>
          <c:h val="0.57037208437869824"/>
        </c:manualLayout>
      </c:layout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 деньги (%)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деньги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Лист1!$A$2:$A$21</c:f>
              <c:strCache>
                <c:ptCount val="20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  <c:pt idx="19">
                  <c:v>органы соцзащиты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9.1</c:v>
                </c:pt>
                <c:pt idx="1">
                  <c:v>0.5</c:v>
                </c:pt>
                <c:pt idx="2">
                  <c:v>0.5</c:v>
                </c:pt>
                <c:pt idx="3">
                  <c:v>2.7</c:v>
                </c:pt>
                <c:pt idx="4">
                  <c:v>2.7</c:v>
                </c:pt>
                <c:pt idx="5">
                  <c:v>1.6</c:v>
                </c:pt>
                <c:pt idx="6">
                  <c:v>6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0.5</c:v>
                </c:pt>
                <c:pt idx="17">
                  <c:v>0.5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  <c:pt idx="19">
                  <c:v>органы соцзащиты</c:v>
                </c:pt>
              </c:strCache>
            </c:strRef>
          </c:cat>
          <c:val>
            <c:numRef>
              <c:f>Лист1!$C$2:$C$21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  <c:pt idx="19">
                  <c:v>органы соцзащиты</c:v>
                </c:pt>
              </c:strCache>
            </c:strRef>
          </c:cat>
          <c:val>
            <c:numRef>
              <c:f>Лист1!$D$2:$D$21</c:f>
            </c:numRef>
          </c:val>
        </c:ser>
        <c:axId val="60516608"/>
        <c:axId val="60526592"/>
      </c:barChart>
      <c:catAx>
        <c:axId val="60516608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526592"/>
        <c:crosses val="autoZero"/>
        <c:auto val="1"/>
        <c:lblAlgn val="ctr"/>
        <c:lblOffset val="100"/>
      </c:catAx>
      <c:valAx>
        <c:axId val="60526592"/>
        <c:scaling>
          <c:orientation val="minMax"/>
        </c:scaling>
        <c:axPos val="b"/>
        <c:majorGridlines/>
        <c:numFmt formatCode="General" sourceLinked="1"/>
        <c:tickLblPos val="nextTo"/>
        <c:crossAx val="60516608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За подарок (%)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подарок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Лист1!$A$2:$A$21</c:f>
              <c:strCache>
                <c:ptCount val="20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  <c:pt idx="19">
                  <c:v>органы соцзащиты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7.6</c:v>
                </c:pt>
                <c:pt idx="1">
                  <c:v>3.2</c:v>
                </c:pt>
                <c:pt idx="2">
                  <c:v>2.7</c:v>
                </c:pt>
                <c:pt idx="3">
                  <c:v>3.8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  <c:pt idx="19">
                  <c:v>органы соцзащиты</c:v>
                </c:pt>
              </c:strCache>
            </c:strRef>
          </c:cat>
          <c:val>
            <c:numRef>
              <c:f>Лист1!$C$2:$C$21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  <c:pt idx="19">
                  <c:v>органы соцзащиты</c:v>
                </c:pt>
              </c:strCache>
            </c:strRef>
          </c:cat>
          <c:val>
            <c:numRef>
              <c:f>Лист1!$D$2:$D$21</c:f>
            </c:numRef>
          </c:val>
        </c:ser>
        <c:axId val="60630144"/>
        <c:axId val="60631680"/>
      </c:barChart>
      <c:catAx>
        <c:axId val="60630144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631680"/>
        <c:crosses val="autoZero"/>
        <c:auto val="1"/>
        <c:lblAlgn val="ctr"/>
        <c:lblOffset val="100"/>
      </c:catAx>
      <c:valAx>
        <c:axId val="60631680"/>
        <c:scaling>
          <c:orientation val="minMax"/>
        </c:scaling>
        <c:axPos val="b"/>
        <c:majorGridlines/>
        <c:numFmt formatCode="General" sourceLinked="1"/>
        <c:tickLblPos val="nextTo"/>
        <c:crossAx val="60630144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За</a:t>
            </a:r>
            <a:r>
              <a:rPr lang="ru-RU" sz="1200" baseline="0"/>
              <a:t>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услугу</a:t>
            </a:r>
            <a:r>
              <a:rPr lang="ru-RU" sz="1200" baseline="0"/>
              <a:t> (%)</a:t>
            </a:r>
          </a:p>
        </c:rich>
      </c:tx>
      <c:layout>
        <c:manualLayout>
          <c:xMode val="edge"/>
          <c:yMode val="edge"/>
          <c:x val="0.44346916100877631"/>
          <c:y val="2.8928572242085782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услугу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Лист1!$A$2:$A$21</c:f>
              <c:strCache>
                <c:ptCount val="20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  <c:pt idx="19">
                  <c:v>органы соцзащиты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0.5</c:v>
                </c:pt>
                <c:pt idx="1">
                  <c:v>2.2000000000000002</c:v>
                </c:pt>
                <c:pt idx="2">
                  <c:v>0</c:v>
                </c:pt>
                <c:pt idx="3">
                  <c:v>1.6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0.5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  <c:pt idx="19">
                  <c:v>органы соцзащиты</c:v>
                </c:pt>
              </c:strCache>
            </c:strRef>
          </c:cat>
          <c:val>
            <c:numRef>
              <c:f>Лист1!$C$2:$C$21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  <c:pt idx="19">
                  <c:v>органы соцзащиты</c:v>
                </c:pt>
              </c:strCache>
            </c:strRef>
          </c:cat>
          <c:val>
            <c:numRef>
              <c:f>Лист1!$D$2:$D$21</c:f>
            </c:numRef>
          </c:val>
        </c:ser>
        <c:axId val="60669952"/>
        <c:axId val="60671488"/>
      </c:barChart>
      <c:catAx>
        <c:axId val="6066995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671488"/>
        <c:crosses val="autoZero"/>
        <c:auto val="1"/>
        <c:lblAlgn val="ctr"/>
        <c:lblOffset val="100"/>
      </c:catAx>
      <c:valAx>
        <c:axId val="60671488"/>
        <c:scaling>
          <c:orientation val="minMax"/>
        </c:scaling>
        <c:axPos val="b"/>
        <c:majorGridlines/>
        <c:numFmt formatCode="General" sourceLinked="1"/>
        <c:tickLblPos val="nextTo"/>
        <c:crossAx val="60669952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Нет, не решена (%)</a:t>
            </a:r>
          </a:p>
        </c:rich>
      </c:tx>
    </c:title>
    <c:plotArea>
      <c:layout>
        <c:manualLayout>
          <c:layoutTarget val="inner"/>
          <c:xMode val="edge"/>
          <c:yMode val="edge"/>
          <c:x val="0.43036071011957239"/>
          <c:y val="0.17053587051618549"/>
          <c:w val="0.37673538203557883"/>
          <c:h val="0.734021059867516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Нет, не решена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Лист1!$A$2:$A$21</c:f>
              <c:strCache>
                <c:ptCount val="20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  <c:pt idx="19">
                  <c:v>органы соцзащиты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1.6</c:v>
                </c:pt>
                <c:pt idx="1">
                  <c:v>0.5</c:v>
                </c:pt>
                <c:pt idx="2">
                  <c:v>0</c:v>
                </c:pt>
                <c:pt idx="3">
                  <c:v>0</c:v>
                </c:pt>
                <c:pt idx="4">
                  <c:v>2.7</c:v>
                </c:pt>
                <c:pt idx="5">
                  <c:v>0.5</c:v>
                </c:pt>
                <c:pt idx="6">
                  <c:v>0.5</c:v>
                </c:pt>
                <c:pt idx="7">
                  <c:v>0</c:v>
                </c:pt>
                <c:pt idx="8">
                  <c:v>0.5</c:v>
                </c:pt>
                <c:pt idx="9">
                  <c:v>0.5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  <c:pt idx="19">
                  <c:v>органы соцзащиты</c:v>
                </c:pt>
              </c:strCache>
            </c:strRef>
          </c:cat>
          <c:val>
            <c:numRef>
              <c:f>Лист1!$C$2:$C$21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  <c:pt idx="19">
                  <c:v>органы соцзащиты</c:v>
                </c:pt>
              </c:strCache>
            </c:strRef>
          </c:cat>
          <c:val>
            <c:numRef>
              <c:f>Лист1!$D$2:$D$21</c:f>
            </c:numRef>
          </c:val>
        </c:ser>
        <c:axId val="60934784"/>
        <c:axId val="60944768"/>
      </c:barChart>
      <c:catAx>
        <c:axId val="60934784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944768"/>
        <c:crosses val="autoZero"/>
        <c:auto val="1"/>
        <c:lblAlgn val="ctr"/>
        <c:lblOffset val="100"/>
      </c:catAx>
      <c:valAx>
        <c:axId val="60944768"/>
        <c:scaling>
          <c:orientation val="minMax"/>
        </c:scaling>
        <c:axPos val="b"/>
        <c:majorGridlines/>
        <c:numFmt formatCode="General" sourceLinked="1"/>
        <c:tickLblPos val="nextTo"/>
        <c:crossAx val="60934784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сумма (%)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До 100 рублей</c:v>
                </c:pt>
                <c:pt idx="1">
                  <c:v>От 100 рублей до 1 тыс. рублей</c:v>
                </c:pt>
                <c:pt idx="2">
                  <c:v>От 1 тыс. до 5 тыс. рублей</c:v>
                </c:pt>
                <c:pt idx="3">
                  <c:v>От 5 тыс. до 10 тыс. рублей</c:v>
                </c:pt>
                <c:pt idx="4">
                  <c:v>От 10 тыс. рублей до 100 тыс. рублей</c:v>
                </c:pt>
                <c:pt idx="5">
                  <c:v>Более 100.тыс рублей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1.6</c:v>
                </c:pt>
                <c:pt idx="1">
                  <c:v>7.6</c:v>
                </c:pt>
                <c:pt idx="2">
                  <c:v>14.6</c:v>
                </c:pt>
                <c:pt idx="3">
                  <c:v>7.6</c:v>
                </c:pt>
                <c:pt idx="4">
                  <c:v>1.6</c:v>
                </c:pt>
                <c:pt idx="5">
                  <c:v>0</c:v>
                </c:pt>
                <c:pt idx="6">
                  <c:v>67</c:v>
                </c:pt>
              </c:numCache>
            </c:numRef>
          </c:val>
        </c:ser>
        <c:axId val="66220032"/>
        <c:axId val="66221568"/>
      </c:barChart>
      <c:catAx>
        <c:axId val="6622003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221568"/>
        <c:crosses val="autoZero"/>
        <c:auto val="1"/>
        <c:lblAlgn val="ctr"/>
        <c:lblOffset val="100"/>
      </c:catAx>
      <c:valAx>
        <c:axId val="66221568"/>
        <c:scaling>
          <c:orientation val="minMax"/>
        </c:scaling>
        <c:axPos val="b"/>
        <c:majorGridlines/>
        <c:numFmt formatCode="General" sourceLinked="1"/>
        <c:tickLblPos val="nextTo"/>
        <c:crossAx val="66220032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от 100 до</a:t>
            </a:r>
            <a:r>
              <a:rPr lang="ru-RU" sz="1200" baseline="0"/>
              <a:t> 1000 руб. (%)</a:t>
            </a:r>
            <a:endParaRPr lang="ru-RU" sz="12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2.7</c:v>
                </c:pt>
                <c:pt idx="1">
                  <c:v>1</c:v>
                </c:pt>
                <c:pt idx="2">
                  <c:v>2.2000000000000002</c:v>
                </c:pt>
                <c:pt idx="3">
                  <c:v>2.2000000000000002</c:v>
                </c:pt>
                <c:pt idx="4">
                  <c:v>1</c:v>
                </c:pt>
                <c:pt idx="5">
                  <c:v>1</c:v>
                </c:pt>
                <c:pt idx="6">
                  <c:v>0.5</c:v>
                </c:pt>
                <c:pt idx="7">
                  <c:v>1.6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0.5</c:v>
                </c:pt>
                <c:pt idx="14">
                  <c:v>0</c:v>
                </c:pt>
                <c:pt idx="15">
                  <c:v>0</c:v>
                </c:pt>
                <c:pt idx="16">
                  <c:v>1.6</c:v>
                </c:pt>
                <c:pt idx="17">
                  <c:v>1</c:v>
                </c:pt>
                <c:pt idx="18">
                  <c:v>1</c:v>
                </c:pt>
                <c:pt idx="19">
                  <c:v>0.5</c:v>
                </c:pt>
              </c:numCache>
            </c:numRef>
          </c:val>
        </c:ser>
        <c:axId val="66357120"/>
        <c:axId val="66358656"/>
      </c:barChart>
      <c:catAx>
        <c:axId val="6635712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66358656"/>
        <c:crosses val="autoZero"/>
        <c:auto val="1"/>
        <c:lblAlgn val="ctr"/>
        <c:lblOffset val="100"/>
      </c:catAx>
      <c:valAx>
        <c:axId val="66358656"/>
        <c:scaling>
          <c:orientation val="minMax"/>
        </c:scaling>
        <c:axPos val="b"/>
        <c:majorGridlines/>
        <c:numFmt formatCode="General" sourceLinked="1"/>
        <c:tickLblPos val="nextTo"/>
        <c:crossAx val="66357120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от 1000 до</a:t>
            </a:r>
            <a:r>
              <a:rPr lang="ru-RU" sz="1200" baseline="0"/>
              <a:t> 5000 руб. (%)</a:t>
            </a:r>
            <a:endParaRPr lang="ru-RU" sz="12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</c:v>
                </c:pt>
                <c:pt idx="1">
                  <c:v>1.6</c:v>
                </c:pt>
                <c:pt idx="2">
                  <c:v>1.6</c:v>
                </c:pt>
                <c:pt idx="3">
                  <c:v>0</c:v>
                </c:pt>
                <c:pt idx="4">
                  <c:v>1</c:v>
                </c:pt>
                <c:pt idx="5">
                  <c:v>1.6</c:v>
                </c:pt>
                <c:pt idx="6">
                  <c:v>1</c:v>
                </c:pt>
                <c:pt idx="7">
                  <c:v>2.2000000000000002</c:v>
                </c:pt>
                <c:pt idx="8">
                  <c:v>0.5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0.5</c:v>
                </c:pt>
                <c:pt idx="13">
                  <c:v>0</c:v>
                </c:pt>
                <c:pt idx="14">
                  <c:v>0.5</c:v>
                </c:pt>
                <c:pt idx="15">
                  <c:v>1</c:v>
                </c:pt>
                <c:pt idx="16">
                  <c:v>0.5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</c:numCache>
            </c:numRef>
          </c:val>
        </c:ser>
        <c:axId val="66382848"/>
        <c:axId val="95224576"/>
      </c:barChart>
      <c:catAx>
        <c:axId val="6638284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95224576"/>
        <c:crosses val="autoZero"/>
        <c:auto val="1"/>
        <c:lblAlgn val="ctr"/>
        <c:lblOffset val="100"/>
      </c:catAx>
      <c:valAx>
        <c:axId val="95224576"/>
        <c:scaling>
          <c:orientation val="minMax"/>
        </c:scaling>
        <c:axPos val="b"/>
        <c:majorGridlines/>
        <c:numFmt formatCode="General" sourceLinked="1"/>
        <c:tickLblPos val="nextTo"/>
        <c:crossAx val="66382848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От 5 тыс. до 10 тыс. рублей (%)</a:t>
            </a:r>
          </a:p>
        </c:rich>
      </c:tx>
    </c:title>
    <c:plotArea>
      <c:layout>
        <c:manualLayout>
          <c:layoutTarget val="inner"/>
          <c:xMode val="edge"/>
          <c:yMode val="edge"/>
          <c:x val="0.51252818035426606"/>
          <c:y val="0.10773940386164613"/>
          <c:w val="0.45029530728948736"/>
          <c:h val="0.78506301811283452"/>
        </c:manualLayout>
      </c:layout>
      <c:barChart>
        <c:barDir val="bar"/>
        <c:grouping val="clustered"/>
        <c:ser>
          <c:idx val="0"/>
          <c:order val="0"/>
          <c:tx>
            <c:strRef>
              <c:f>'[Диаграмма в Microsoft Office Word]Лист6'!$B$1</c:f>
              <c:strCache>
                <c:ptCount val="1"/>
                <c:pt idx="0">
                  <c:v>От 5 тыс. до 10 тыс. рублей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Word]Лист6'!$A$2:$A$20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санэпидемстанция.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'[Диаграмма в Microsoft Office Word]Лист6'!$B$2:$B$20</c:f>
              <c:numCache>
                <c:formatCode>General</c:formatCode>
                <c:ptCount val="19"/>
                <c:pt idx="0">
                  <c:v>1.5</c:v>
                </c:pt>
                <c:pt idx="1">
                  <c:v>0.2</c:v>
                </c:pt>
                <c:pt idx="2">
                  <c:v>0.2</c:v>
                </c:pt>
                <c:pt idx="3">
                  <c:v>1</c:v>
                </c:pt>
                <c:pt idx="4">
                  <c:v>1</c:v>
                </c:pt>
                <c:pt idx="5">
                  <c:v>0.8</c:v>
                </c:pt>
                <c:pt idx="6">
                  <c:v>1.3</c:v>
                </c:pt>
                <c:pt idx="7">
                  <c:v>0.2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0.2</c:v>
                </c:pt>
                <c:pt idx="17">
                  <c:v>0.2</c:v>
                </c:pt>
                <c:pt idx="18">
                  <c:v>0</c:v>
                </c:pt>
              </c:numCache>
            </c:numRef>
          </c:val>
        </c:ser>
        <c:axId val="95490432"/>
        <c:axId val="95491968"/>
      </c:barChart>
      <c:catAx>
        <c:axId val="9549043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491968"/>
        <c:crosses val="autoZero"/>
        <c:auto val="1"/>
        <c:lblAlgn val="ctr"/>
        <c:lblOffset val="100"/>
      </c:catAx>
      <c:valAx>
        <c:axId val="95491968"/>
        <c:scaling>
          <c:orientation val="minMax"/>
        </c:scaling>
        <c:axPos val="b"/>
        <c:majorGridlines/>
        <c:numFmt formatCode="General" sourceLinked="1"/>
        <c:tickLblPos val="nextTo"/>
        <c:crossAx val="95490432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От 10 тыс. до 100 тыс рублей (%)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'[Диаграмма в Microsoft Office Word]Лист7'!$B$1</c:f>
              <c:strCache>
                <c:ptCount val="1"/>
                <c:pt idx="0">
                  <c:v>От 10 тыс. до 100 тыс рублей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Word]Лист7'!$A$2:$A$20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санэпидемстанция.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'[Диаграмма в Microsoft Office Word]Лист7'!$B$2:$B$20</c:f>
              <c:numCache>
                <c:formatCode>General</c:formatCode>
                <c:ptCount val="19"/>
                <c:pt idx="0">
                  <c:v>0.60000000000000064</c:v>
                </c:pt>
                <c:pt idx="1">
                  <c:v>0.2</c:v>
                </c:pt>
                <c:pt idx="2">
                  <c:v>0</c:v>
                </c:pt>
                <c:pt idx="3">
                  <c:v>0.8</c:v>
                </c:pt>
                <c:pt idx="4">
                  <c:v>0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</c:v>
                </c:pt>
                <c:pt idx="9">
                  <c:v>0</c:v>
                </c:pt>
                <c:pt idx="10">
                  <c:v>0.2</c:v>
                </c:pt>
                <c:pt idx="11">
                  <c:v>0.2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0.2</c:v>
                </c:pt>
              </c:numCache>
            </c:numRef>
          </c:val>
        </c:ser>
        <c:axId val="95519872"/>
        <c:axId val="95521408"/>
      </c:barChart>
      <c:catAx>
        <c:axId val="9551987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521408"/>
        <c:crosses val="autoZero"/>
        <c:auto val="1"/>
        <c:lblAlgn val="ctr"/>
        <c:lblOffset val="100"/>
      </c:catAx>
      <c:valAx>
        <c:axId val="95521408"/>
        <c:scaling>
          <c:orientation val="minMax"/>
        </c:scaling>
        <c:axPos val="b"/>
        <c:majorGridlines/>
        <c:numFmt formatCode="General" sourceLinked="1"/>
        <c:tickLblPos val="nextTo"/>
        <c:crossAx val="95519872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Более 100 тыс. рублей (%)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'[Диаграмма в Microsoft Office Word]Лист8'!$B$1</c:f>
              <c:strCache>
                <c:ptCount val="1"/>
                <c:pt idx="0">
                  <c:v>Более 100 тыс. рублей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Word]Лист8'!$A$2:$A$20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санэпидемстанция.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'[Диаграмма в Microsoft Office Word]Лист8'!$B$2:$B$20</c:f>
              <c:numCache>
                <c:formatCode>General</c:formatCode>
                <c:ptCount val="19"/>
                <c:pt idx="0">
                  <c:v>0.4</c:v>
                </c:pt>
                <c:pt idx="1">
                  <c:v>0.4</c:v>
                </c:pt>
                <c:pt idx="2">
                  <c:v>0</c:v>
                </c:pt>
                <c:pt idx="3">
                  <c:v>0.4</c:v>
                </c:pt>
                <c:pt idx="4">
                  <c:v>0.2</c:v>
                </c:pt>
                <c:pt idx="5">
                  <c:v>0</c:v>
                </c:pt>
                <c:pt idx="6">
                  <c:v>0.2</c:v>
                </c:pt>
                <c:pt idx="7">
                  <c:v>0.2</c:v>
                </c:pt>
                <c:pt idx="8">
                  <c:v>0.4</c:v>
                </c:pt>
                <c:pt idx="9">
                  <c:v>0.4</c:v>
                </c:pt>
                <c:pt idx="10">
                  <c:v>0.2</c:v>
                </c:pt>
                <c:pt idx="11">
                  <c:v>0.2</c:v>
                </c:pt>
                <c:pt idx="12">
                  <c:v>0</c:v>
                </c:pt>
                <c:pt idx="13">
                  <c:v>0.2</c:v>
                </c:pt>
                <c:pt idx="14">
                  <c:v>0</c:v>
                </c:pt>
                <c:pt idx="15">
                  <c:v>0</c:v>
                </c:pt>
                <c:pt idx="16">
                  <c:v>0.2</c:v>
                </c:pt>
                <c:pt idx="17">
                  <c:v>0.2</c:v>
                </c:pt>
                <c:pt idx="18">
                  <c:v>0</c:v>
                </c:pt>
              </c:numCache>
            </c:numRef>
          </c:val>
        </c:ser>
        <c:axId val="95541504"/>
        <c:axId val="95555584"/>
      </c:barChart>
      <c:catAx>
        <c:axId val="95541504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555584"/>
        <c:crosses val="autoZero"/>
        <c:auto val="1"/>
        <c:lblAlgn val="ctr"/>
        <c:lblOffset val="100"/>
      </c:catAx>
      <c:valAx>
        <c:axId val="95555584"/>
        <c:scaling>
          <c:orientation val="minMax"/>
        </c:scaling>
        <c:axPos val="b"/>
        <c:majorGridlines/>
        <c:numFmt formatCode="General" sourceLinked="1"/>
        <c:tickLblPos val="nextTo"/>
        <c:crossAx val="9554150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семейное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положение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52090166681221906"/>
          <c:y val="5.3571437987105973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dLbl>
              <c:idx val="0"/>
              <c:layout>
                <c:manualLayout>
                  <c:x val="0.12107679394331718"/>
                  <c:y val="0.18477189692981877"/>
                </c:manualLayout>
              </c:layout>
              <c:tx>
                <c:rich>
                  <a:bodyPr/>
                  <a:lstStyle/>
                  <a:p>
                    <a:r>
                      <a:rPr lang="ru-RU" sz="1600" b="1"/>
                      <a:t>66,2%</a:t>
                    </a:r>
                    <a:endParaRPr lang="en-US" sz="1600" b="1"/>
                  </a:p>
                </c:rich>
              </c:tx>
              <c:dLblPos val="ctr"/>
              <c:showVal val="1"/>
            </c:dLbl>
            <c:dLbl>
              <c:idx val="1"/>
              <c:layout>
                <c:manualLayout>
                  <c:x val="-0.11328224394838014"/>
                  <c:y val="-0.25446433043875322"/>
                </c:manualLayout>
              </c:layout>
              <c:tx>
                <c:rich>
                  <a:bodyPr/>
                  <a:lstStyle/>
                  <a:p>
                    <a:pPr>
                      <a:defRPr sz="1600" b="1"/>
                    </a:pPr>
                    <a:r>
                      <a:rPr lang="ru-RU"/>
                      <a:t>33,8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ctr"/>
              <c:showVal val="1"/>
            </c:dLbl>
            <c:dLbl>
              <c:idx val="2"/>
              <c:layout>
                <c:manualLayout>
                  <c:x val="3.3776476685529265E-17"/>
                  <c:y val="-0.2812500494323061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женат(замужем)</c:v>
                </c:pt>
                <c:pt idx="1">
                  <c:v>не женат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66</c:v>
                </c:pt>
                <c:pt idx="1">
                  <c:v>30.8</c:v>
                </c:pt>
                <c:pt idx="2" formatCode="General">
                  <c:v>3.2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Вид</a:t>
            </a:r>
            <a:r>
              <a:rPr lang="ru-RU" sz="1100" baseline="0"/>
              <a:t> деятельности (%) </a:t>
            </a:r>
            <a:endParaRPr lang="ru-RU" sz="11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 деятельности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1,9.</a:t>
                    </a:r>
                    <a:endParaRPr lang="en-US"/>
                  </a:p>
                </c:rich>
              </c:tx>
              <c:dLblPos val="outEnd"/>
              <c:showVal val="1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3,8</a:t>
                    </a:r>
                    <a:endParaRPr lang="en-US"/>
                  </a:p>
                </c:rich>
              </c:tx>
              <c:dLblPos val="outEnd"/>
              <c:showVal val="1"/>
              <c:separator>
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3,8.</a:t>
                    </a:r>
                    <a:endParaRPr lang="en-US"/>
                  </a:p>
                </c:rich>
              </c:tx>
              <c:dLblPos val="outEnd"/>
              <c:showVal val="1"/>
              <c:separator>
</c:separator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7,7.</a:t>
                    </a:r>
                    <a:endParaRPr lang="en-US"/>
                  </a:p>
                </c:rich>
              </c:tx>
              <c:dLblPos val="outEnd"/>
              <c:showVal val="1"/>
              <c:separator>
</c:separator>
            </c:dLbl>
            <c:dLbl>
              <c:idx val="4"/>
              <c:layout>
                <c:manualLayout>
                  <c:x val="6.47842395758590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3,8</a:t>
                    </a:r>
                    <a:endParaRPr lang="en-US"/>
                  </a:p>
                </c:rich>
              </c:tx>
              <c:dLblPos val="outEnd"/>
              <c:showVal val="1"/>
              <c:separator>
</c:separator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46,1</a:t>
                    </a:r>
                    <a:endParaRPr lang="en-US"/>
                  </a:p>
                </c:rich>
              </c:tx>
              <c:dLblPos val="outEnd"/>
              <c:showVal val="1"/>
              <c:separator>
</c:separator>
            </c:dLbl>
            <c:dLbl>
              <c:idx val="6"/>
              <c:layout>
                <c:manualLayout>
                  <c:x val="1.079737326264314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32,7.</a:t>
                    </a:r>
                    <a:endParaRPr lang="en-US"/>
                  </a:p>
                </c:rich>
              </c:tx>
              <c:dLblPos val="outEnd"/>
              <c:showVal val="1"/>
              <c:separator>
</c:separator>
            </c:dLbl>
            <c:numFmt formatCode="General" sourceLinked="0"/>
            <c:spPr>
              <a:ln>
                <a:noFill/>
              </a:ln>
            </c:spPr>
            <c:dLblPos val="outEnd"/>
            <c:showVal val="1"/>
            <c:separator>
</c:separator>
          </c:dLbls>
          <c:cat>
            <c:strRef>
              <c:f>Лист1!$A$2:$A$10</c:f>
              <c:strCache>
                <c:ptCount val="9"/>
                <c:pt idx="0">
                  <c:v>производство продукции промышленного назначения</c:v>
                </c:pt>
                <c:pt idx="1">
                  <c:v>производство потребительских товаров</c:v>
                </c:pt>
                <c:pt idx="2">
                  <c:v>с/х</c:v>
                </c:pt>
                <c:pt idx="3">
                  <c:v>Строительство</c:v>
                </c:pt>
                <c:pt idx="4">
                  <c:v>Финансы</c:v>
                </c:pt>
                <c:pt idx="5">
                  <c:v>Розничная торговля</c:v>
                </c:pt>
                <c:pt idx="6">
                  <c:v>услуги населению</c:v>
                </c:pt>
                <c:pt idx="7">
                  <c:v>Оптовая торговля</c:v>
                </c:pt>
                <c:pt idx="8">
                  <c:v>Другое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1.9000000000000001</c:v>
                </c:pt>
                <c:pt idx="1">
                  <c:v>3.8</c:v>
                </c:pt>
                <c:pt idx="2">
                  <c:v>3.8</c:v>
                </c:pt>
                <c:pt idx="3">
                  <c:v>7.7</c:v>
                </c:pt>
                <c:pt idx="4">
                  <c:v>3.8</c:v>
                </c:pt>
                <c:pt idx="5">
                  <c:v>46.1</c:v>
                </c:pt>
                <c:pt idx="6">
                  <c:v>32.700000000000003</c:v>
                </c:pt>
                <c:pt idx="7">
                  <c:v>3.8</c:v>
                </c:pt>
                <c:pt idx="8">
                  <c:v>5.8</c:v>
                </c:pt>
              </c:numCache>
            </c:numRef>
          </c:val>
        </c:ser>
        <c:axId val="95593216"/>
        <c:axId val="95575040"/>
      </c:barChart>
      <c:valAx>
        <c:axId val="95575040"/>
        <c:scaling>
          <c:orientation val="minMax"/>
        </c:scaling>
        <c:axPos val="b"/>
        <c:majorGridlines/>
        <c:numFmt formatCode="General" sourceLinked="1"/>
        <c:tickLblPos val="nextTo"/>
        <c:crossAx val="95593216"/>
        <c:crosses val="autoZero"/>
        <c:crossBetween val="between"/>
      </c:valAx>
      <c:catAx>
        <c:axId val="95593216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5575040"/>
        <c:crosses val="autoZero"/>
        <c:auto val="1"/>
        <c:lblAlgn val="ctr"/>
        <c:lblOffset val="100"/>
      </c:cat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Годовой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оборот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2"/>
              <c:layout>
                <c:manualLayout>
                  <c:x val="2.5462962962962982E-2"/>
                  <c:y val="3.571428571428571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до 100 тыс. рублей</c:v>
                </c:pt>
                <c:pt idx="1">
                  <c:v>от 100 тыс. до 1 млн.</c:v>
                </c:pt>
                <c:pt idx="2">
                  <c:v>от 1 млн.до 5 млн.</c:v>
                </c:pt>
                <c:pt idx="3">
                  <c:v>от 5 млн. До 10млн.</c:v>
                </c:pt>
                <c:pt idx="4">
                  <c:v>от 10 млн. до 100 млн.</c:v>
                </c:pt>
                <c:pt idx="5">
                  <c:v>от 100 млн. до 500 млн.</c:v>
                </c:pt>
                <c:pt idx="6">
                  <c:v>более 500 млн.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1.9200000000000021</c:v>
                </c:pt>
                <c:pt idx="1">
                  <c:v>50</c:v>
                </c:pt>
                <c:pt idx="2">
                  <c:v>13.4</c:v>
                </c:pt>
                <c:pt idx="3">
                  <c:v>3.8</c:v>
                </c:pt>
                <c:pt idx="4">
                  <c:v>1.9200000000000021</c:v>
                </c:pt>
                <c:pt idx="5">
                  <c:v>0</c:v>
                </c:pt>
                <c:pt idx="6">
                  <c:v>3.7</c:v>
                </c:pt>
              </c:numCache>
            </c:numRef>
          </c:val>
        </c:ser>
        <c:gapWidth val="100"/>
        <c:axId val="95663616"/>
        <c:axId val="95662080"/>
      </c:barChart>
      <c:valAx>
        <c:axId val="95662080"/>
        <c:scaling>
          <c:orientation val="minMax"/>
        </c:scaling>
        <c:axPos val="b"/>
        <c:majorGridlines/>
        <c:numFmt formatCode="General" sourceLinked="1"/>
        <c:tickLblPos val="nextTo"/>
        <c:crossAx val="95663616"/>
        <c:crosses val="autoZero"/>
        <c:crossBetween val="between"/>
      </c:valAx>
      <c:catAx>
        <c:axId val="95663616"/>
        <c:scaling>
          <c:orientation val="minMax"/>
        </c:scaling>
        <c:axPos val="l"/>
        <c:tickLblPos val="nextTo"/>
        <c:crossAx val="95662080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407006415864684E-2"/>
          <c:y val="6.3898887639045124E-2"/>
          <c:w val="0.90413003062117836"/>
          <c:h val="0.657298462692170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от 1 до 10 человек</c:v>
                </c:pt>
                <c:pt idx="1">
                  <c:v>от 10 до 50 человек</c:v>
                </c:pt>
                <c:pt idx="2">
                  <c:v> от 50 до 200 человек</c:v>
                </c:pt>
                <c:pt idx="3">
                  <c:v> от 200 до 500 человек</c:v>
                </c:pt>
                <c:pt idx="4">
                  <c:v> от 500 до 1500 человек</c:v>
                </c:pt>
                <c:pt idx="5">
                  <c:v> более 1500 человек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</c:v>
                </c:pt>
                <c:pt idx="1">
                  <c:v>1</c:v>
                </c:pt>
                <c:pt idx="2">
                  <c:v>1.9000000000000001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axId val="95775360"/>
        <c:axId val="95773824"/>
      </c:barChart>
      <c:valAx>
        <c:axId val="95773824"/>
        <c:scaling>
          <c:orientation val="minMax"/>
        </c:scaling>
        <c:axPos val="l"/>
        <c:majorGridlines/>
        <c:numFmt formatCode="General" sourceLinked="1"/>
        <c:tickLblPos val="nextTo"/>
        <c:crossAx val="95775360"/>
        <c:crosses val="autoZero"/>
        <c:crossBetween val="between"/>
      </c:valAx>
      <c:catAx>
        <c:axId val="9577536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95773824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1раз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 и благополучия человека, в том числе «роспотребнадзор» и «санэпидемстанция»</c:v>
                </c:pt>
                <c:pt idx="3">
                  <c:v>Федеральная служба государственной регистрации, кадастра и картографии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ОВД</c:v>
                </c:pt>
                <c:pt idx="6">
                  <c:v>Органы прокуратуры</c:v>
                </c:pt>
                <c:pt idx="7">
                  <c:v>Верхнесалдинский городской суд 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8">
                  <c:v>14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2раза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 и благополучия человека, в том числе «роспотребнадзор» и «санэпидемстанция»</c:v>
                </c:pt>
                <c:pt idx="3">
                  <c:v>Федеральная служба государственной регистрации, кадастра и картографии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ОВД</c:v>
                </c:pt>
                <c:pt idx="6">
                  <c:v>Органы прокуратуры</c:v>
                </c:pt>
                <c:pt idx="7">
                  <c:v>Верхнесалдинский городской суд 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axId val="95799936"/>
        <c:axId val="95805824"/>
      </c:barChart>
      <c:catAx>
        <c:axId val="95799936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95805824"/>
        <c:crosses val="autoZero"/>
        <c:auto val="1"/>
        <c:lblAlgn val="ctr"/>
        <c:lblOffset val="100"/>
      </c:catAx>
      <c:valAx>
        <c:axId val="95805824"/>
        <c:scaling>
          <c:orientation val="minMax"/>
        </c:scaling>
        <c:axPos val="b"/>
        <c:majorGridlines/>
        <c:numFmt formatCode="General" sourceLinked="1"/>
        <c:tickLblPos val="nextTo"/>
        <c:crossAx val="95799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Лист1!$A$2:$A$17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 и благополучия человека, в том числе «роспотребнадзор» и «санэпидемстанция»</c:v>
                </c:pt>
                <c:pt idx="3">
                  <c:v>Федеральная служба государственной регистрации, кадастра и картографии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ОВД</c:v>
                </c:pt>
                <c:pt idx="6">
                  <c:v>Органы прокуратуры</c:v>
                </c:pt>
                <c:pt idx="7">
                  <c:v>Верхнесалдинский городской суд 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Лист1!$A$2:$A$17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 и благополучия человека, в том числе «роспотребнадзор» и «санэпидемстанция»</c:v>
                </c:pt>
                <c:pt idx="3">
                  <c:v>Федеральная служба государственной регистрации, кадастра и картографии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ОВД</c:v>
                </c:pt>
                <c:pt idx="6">
                  <c:v>Органы прокуратуры</c:v>
                </c:pt>
                <c:pt idx="7">
                  <c:v>Верхнесалдинский городской суд 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Лист1!$A$2:$A$17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 и благополучия человека, в том числе «роспотребнадзор» и «санэпидемстанция»</c:v>
                </c:pt>
                <c:pt idx="3">
                  <c:v>Федеральная служба государственной регистрации, кадастра и картографии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ОВД</c:v>
                </c:pt>
                <c:pt idx="6">
                  <c:v>Органы прокуратуры</c:v>
                </c:pt>
                <c:pt idx="7">
                  <c:v>Верхнесалдинский городской суд 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Лист1!$A$2:$A$17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 и благополучия человека, в том числе «роспотребнадзор» и «санэпидемстанция»</c:v>
                </c:pt>
                <c:pt idx="3">
                  <c:v>Федеральная служба государственной регистрации, кадастра и картографии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ОВД</c:v>
                </c:pt>
                <c:pt idx="6">
                  <c:v>Органы прокуратуры</c:v>
                </c:pt>
                <c:pt idx="7">
                  <c:v>Верхнесалдинский городской суд 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5раз</c:v>
                </c:pt>
              </c:strCache>
            </c:strRef>
          </c:tx>
          <c:cat>
            <c:strRef>
              <c:f>Лист1!$A$2:$A$17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 и благополучия человека, в том числе «роспотребнадзор» и «санэпидемстанция»</c:v>
                </c:pt>
                <c:pt idx="3">
                  <c:v>Федеральная служба государственной регистрации, кадастра и картографии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ОВД</c:v>
                </c:pt>
                <c:pt idx="6">
                  <c:v>Органы прокуратуры</c:v>
                </c:pt>
                <c:pt idx="7">
                  <c:v>Верхнесалдинский городской суд 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Лист1!$F$2:$F$17</c:f>
              <c:numCache>
                <c:formatCode>General</c:formatCode>
                <c:ptCount val="16"/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более5 раз</c:v>
                </c:pt>
              </c:strCache>
            </c:strRef>
          </c:tx>
          <c:dLbls>
            <c:showVal val="1"/>
          </c:dLbls>
          <c:cat>
            <c:strRef>
              <c:f>Лист1!$A$2:$A$17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 и благополучия человека, в том числе «роспотребнадзор» и «санэпидемстанция»</c:v>
                </c:pt>
                <c:pt idx="3">
                  <c:v>Федеральная служба государственной регистрации, кадастра и картографии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ОВД</c:v>
                </c:pt>
                <c:pt idx="6">
                  <c:v>Органы прокуратуры</c:v>
                </c:pt>
                <c:pt idx="7">
                  <c:v>Верхнесалдинский городской суд 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Лист1!$G$2:$G$17</c:f>
              <c:numCache>
                <c:formatCode>General</c:formatCode>
                <c:ptCount val="16"/>
                <c:pt idx="0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6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axId val="96165888"/>
        <c:axId val="96167424"/>
      </c:barChart>
      <c:catAx>
        <c:axId val="96165888"/>
        <c:scaling>
          <c:orientation val="minMax"/>
        </c:scaling>
        <c:axPos val="l"/>
        <c:tickLblPos val="nextTo"/>
        <c:crossAx val="96167424"/>
        <c:crosses val="autoZero"/>
        <c:auto val="1"/>
        <c:lblAlgn val="ctr"/>
        <c:lblOffset val="100"/>
      </c:catAx>
      <c:valAx>
        <c:axId val="96167424"/>
        <c:scaling>
          <c:orientation val="minMax"/>
        </c:scaling>
        <c:axPos val="b"/>
        <c:majorGridlines/>
        <c:numFmt formatCode="General" sourceLinked="1"/>
        <c:tickLblPos val="nextTo"/>
        <c:crossAx val="96165888"/>
        <c:crosses val="autoZero"/>
        <c:crossBetween val="between"/>
      </c:valAx>
    </c:plotArea>
    <c:legend>
      <c:legendPos val="r"/>
      <c:legendEntry>
        <c:idx val="5"/>
        <c:delete val="1"/>
      </c:legendEntry>
      <c:legendEntry>
        <c:idx val="4"/>
        <c:delete val="1"/>
      </c:legendEntry>
      <c:legendEntry>
        <c:idx val="3"/>
        <c:delete val="1"/>
      </c:legendEntry>
      <c:legendEntry>
        <c:idx val="2"/>
        <c:delete val="1"/>
      </c:legendEntry>
    </c:legend>
    <c:plotVisOnly val="1"/>
  </c:chart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 и благополучия человека, в том числе «роспотребнадзор» и «санэпидемстанция»</c:v>
                </c:pt>
                <c:pt idx="3">
                  <c:v>Федеральная служба государственной регистрации, кадастра и картографии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ОВД</c:v>
                </c:pt>
                <c:pt idx="6">
                  <c:v>Органы прокуратуры</c:v>
                </c:pt>
                <c:pt idx="7">
                  <c:v>Верхнесалдинский городской суд 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 и благополучия человека, в том числе «роспотребнадзор» и «санэпидемстанция»</c:v>
                </c:pt>
                <c:pt idx="3">
                  <c:v>Федеральная служба государственной регистрации, кадастра и картографии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ОВД</c:v>
                </c:pt>
                <c:pt idx="6">
                  <c:v>Органы прокуратуры</c:v>
                </c:pt>
                <c:pt idx="7">
                  <c:v>Верхнесалдинский городской суд 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3раза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 и благополучия человека, в том числе «роспотребнадзор» и «санэпидемстанция»</c:v>
                </c:pt>
                <c:pt idx="3">
                  <c:v>Федеральная служба государственной регистрации, кадастра и картографии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ОВД</c:v>
                </c:pt>
                <c:pt idx="6">
                  <c:v>Органы прокуратуры</c:v>
                </c:pt>
                <c:pt idx="7">
                  <c:v>Верхнесалдинский городской суд 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4раза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 и благополучия человека, в том числе «роспотребнадзор» и «санэпидемстанция»</c:v>
                </c:pt>
                <c:pt idx="3">
                  <c:v>Федеральная служба государственной регистрации, кадастра и картографии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ОВД</c:v>
                </c:pt>
                <c:pt idx="6">
                  <c:v>Органы прокуратуры</c:v>
                </c:pt>
                <c:pt idx="7">
                  <c:v>Верхнесалдинский городской суд 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3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14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axId val="97330304"/>
        <c:axId val="97331840"/>
      </c:barChart>
      <c:catAx>
        <c:axId val="97330304"/>
        <c:scaling>
          <c:orientation val="minMax"/>
        </c:scaling>
        <c:axPos val="l"/>
        <c:tickLblPos val="nextTo"/>
        <c:crossAx val="97331840"/>
        <c:crosses val="autoZero"/>
        <c:auto val="1"/>
        <c:lblAlgn val="ctr"/>
        <c:lblOffset val="100"/>
      </c:catAx>
      <c:valAx>
        <c:axId val="97331840"/>
        <c:scaling>
          <c:orientation val="minMax"/>
        </c:scaling>
        <c:axPos val="b"/>
        <c:majorGridlines/>
        <c:numFmt formatCode="General" sourceLinked="1"/>
        <c:tickLblPos val="nextTo"/>
        <c:crossAx val="97330304"/>
        <c:crosses val="autoZero"/>
        <c:crossBetween val="between"/>
      </c:valAx>
    </c:plotArea>
    <c:legend>
      <c:legendPos val="r"/>
      <c:legendEntry>
        <c:idx val="3"/>
        <c:delete val="1"/>
      </c:legendEntry>
      <c:legendEntry>
        <c:idx val="2"/>
        <c:delete val="1"/>
      </c:legendEntry>
    </c:legend>
    <c:plotVisOnly val="1"/>
  </c:chart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56141385972586599"/>
          <c:y val="4.3650793650793704E-2"/>
          <c:w val="0.28420075094779818"/>
          <c:h val="0.8569378827646544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раз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7"/>
                <c:pt idx="0">
                  <c:v>Дума городского ВСГО</c:v>
                </c:pt>
                <c:pt idx="1">
                  <c:v>Администрация ВСГО </c:v>
                </c:pt>
                <c:pt idx="2">
                  <c:v>Сектор строительства и ЖКХ</c:v>
                </c:pt>
                <c:pt idx="3">
                  <c:v>Сектор по жилищным вопросам</c:v>
                </c:pt>
                <c:pt idx="4">
                  <c:v>Отдел бухгалтерского учета и отчетности</c:v>
                </c:pt>
                <c:pt idx="5">
                  <c:v>Сектор по спорту , молодежной политике </c:v>
                </c:pt>
                <c:pt idx="6">
                  <c:v>Комитет по управлению имуществом ВСГО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раза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Дума городского ВСГО</c:v>
                </c:pt>
                <c:pt idx="1">
                  <c:v>Администрация ВСГО </c:v>
                </c:pt>
                <c:pt idx="2">
                  <c:v>Сектор строительства и ЖКХ</c:v>
                </c:pt>
                <c:pt idx="3">
                  <c:v>Сектор по жилищным вопросам</c:v>
                </c:pt>
                <c:pt idx="4">
                  <c:v>Отдел бухгалтерского учета и отчетности</c:v>
                </c:pt>
                <c:pt idx="5">
                  <c:v>Сектор по спорту , молодежной политике </c:v>
                </c:pt>
                <c:pt idx="6">
                  <c:v>Комитет по управлению имуществом ВСГО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axId val="96092160"/>
        <c:axId val="96093696"/>
      </c:barChart>
      <c:catAx>
        <c:axId val="96092160"/>
        <c:scaling>
          <c:orientation val="minMax"/>
        </c:scaling>
        <c:axPos val="l"/>
        <c:tickLblPos val="nextTo"/>
        <c:crossAx val="96093696"/>
        <c:crosses val="autoZero"/>
        <c:auto val="1"/>
        <c:lblAlgn val="ctr"/>
        <c:lblOffset val="100"/>
      </c:catAx>
      <c:valAx>
        <c:axId val="96093696"/>
        <c:scaling>
          <c:orientation val="minMax"/>
        </c:scaling>
        <c:axPos val="b"/>
        <c:majorGridlines/>
        <c:numFmt formatCode="General" sourceLinked="1"/>
        <c:tickLblPos val="nextTo"/>
        <c:crossAx val="9609216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раза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Администрация верхнесалдинского городского округа</c:v>
                </c:pt>
                <c:pt idx="1">
                  <c:v>Сектор строительства и ЖКХ</c:v>
                </c:pt>
                <c:pt idx="2">
                  <c:v>Отдел архитектуры и градостроительства</c:v>
                </c:pt>
                <c:pt idx="3">
                  <c:v>Отдел по экономике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раз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Администрация верхнесалдинского городского округа</c:v>
                </c:pt>
                <c:pt idx="1">
                  <c:v>Сектор строительства и ЖКХ</c:v>
                </c:pt>
                <c:pt idx="2">
                  <c:v>Отдел архитектуры и градостроительства</c:v>
                </c:pt>
                <c:pt idx="3">
                  <c:v>Отдел по экономике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5 раз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Администрация верхнесалдинского городского округа</c:v>
                </c:pt>
                <c:pt idx="1">
                  <c:v>Сектор строительства и ЖКХ</c:v>
                </c:pt>
                <c:pt idx="2">
                  <c:v>Отдел архитектуры и градостроительства</c:v>
                </c:pt>
                <c:pt idx="3">
                  <c:v>Отдел по экономике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axId val="96131712"/>
        <c:axId val="97517952"/>
      </c:barChart>
      <c:catAx>
        <c:axId val="9613171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97517952"/>
        <c:crosses val="autoZero"/>
        <c:auto val="1"/>
        <c:lblAlgn val="ctr"/>
        <c:lblOffset val="100"/>
      </c:catAx>
      <c:valAx>
        <c:axId val="97517952"/>
        <c:scaling>
          <c:orientation val="minMax"/>
        </c:scaling>
        <c:axPos val="b"/>
        <c:majorGridlines/>
        <c:numFmt formatCode="General" sourceLinked="1"/>
        <c:tickLblPos val="nextTo"/>
        <c:crossAx val="9613171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8844500605451778"/>
          <c:y val="0.1257934923995537"/>
          <c:w val="0.30029480893047383"/>
          <c:h val="0.748413015200893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23%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77%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40</c:v>
                </c:pt>
              </c:numCache>
            </c:numRef>
          </c:val>
        </c:ser>
        <c:gapWidth val="100"/>
        <c:axId val="97576832"/>
        <c:axId val="97575296"/>
      </c:barChart>
      <c:valAx>
        <c:axId val="97575296"/>
        <c:scaling>
          <c:orientation val="minMax"/>
        </c:scaling>
        <c:axPos val="b"/>
        <c:majorGridlines/>
        <c:numFmt formatCode="General" sourceLinked="1"/>
        <c:tickLblPos val="nextTo"/>
        <c:crossAx val="97576832"/>
        <c:crosses val="autoZero"/>
        <c:crossBetween val="between"/>
      </c:valAx>
      <c:catAx>
        <c:axId val="97576832"/>
        <c:scaling>
          <c:orientation val="minMax"/>
        </c:scaling>
        <c:axPos val="l"/>
        <c:tickLblPos val="nextTo"/>
        <c:crossAx val="97575296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за деньги(%)</a:t>
            </a:r>
          </a:p>
        </c:rich>
      </c:tx>
    </c:title>
    <c:plotArea>
      <c:layout>
        <c:manualLayout>
          <c:layoutTarget val="inner"/>
          <c:xMode val="edge"/>
          <c:yMode val="edge"/>
          <c:x val="0.22545148002333068"/>
          <c:y val="0.14718253968253969"/>
          <c:w val="0.73735527850685423"/>
          <c:h val="0.7534061367329075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деньги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ОВД</c:v>
                </c:pt>
                <c:pt idx="1">
                  <c:v>прокуратура0</c:v>
                </c:pt>
                <c:pt idx="2">
                  <c:v>Гор.суд</c:v>
                </c:pt>
                <c:pt idx="3">
                  <c:v>мировые судьи</c:v>
                </c:pt>
                <c:pt idx="4">
                  <c:v>налоговая</c:v>
                </c:pt>
                <c:pt idx="5">
                  <c:v>приставы</c:v>
                </c:pt>
                <c:pt idx="6">
                  <c:v>Ростехнадзор</c:v>
                </c:pt>
                <c:pt idx="7">
                  <c:v>пожарники</c:v>
                </c:pt>
                <c:pt idx="8">
                  <c:v>СЭС</c:v>
                </c:pt>
                <c:pt idx="9">
                  <c:v>администрация</c:v>
                </c:pt>
                <c:pt idx="10">
                  <c:v>кадастр</c:v>
                </c:pt>
                <c:pt idx="11">
                  <c:v>иные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17.3</c:v>
                </c:pt>
                <c:pt idx="1">
                  <c:v>7.6</c:v>
                </c:pt>
                <c:pt idx="2">
                  <c:v>1.9000000000000001</c:v>
                </c:pt>
                <c:pt idx="3">
                  <c:v>1.9000000000000001</c:v>
                </c:pt>
                <c:pt idx="4">
                  <c:v>1.9000000000000001</c:v>
                </c:pt>
                <c:pt idx="5" formatCode="0.00">
                  <c:v>1.9000000000000001</c:v>
                </c:pt>
                <c:pt idx="6">
                  <c:v>1.9000000000000001</c:v>
                </c:pt>
                <c:pt idx="7">
                  <c:v>5.8</c:v>
                </c:pt>
                <c:pt idx="8">
                  <c:v>0</c:v>
                </c:pt>
                <c:pt idx="9">
                  <c:v>0</c:v>
                </c:pt>
                <c:pt idx="10">
                  <c:v>3.8</c:v>
                </c:pt>
                <c:pt idx="11">
                  <c:v>0</c:v>
                </c:pt>
              </c:numCache>
            </c:numRef>
          </c:val>
        </c:ser>
        <c:axId val="97739904"/>
        <c:axId val="97741440"/>
      </c:barChart>
      <c:catAx>
        <c:axId val="9773990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97741440"/>
        <c:crosses val="autoZero"/>
        <c:auto val="1"/>
        <c:lblAlgn val="ctr"/>
        <c:lblOffset val="100"/>
      </c:catAx>
      <c:valAx>
        <c:axId val="97741440"/>
        <c:scaling>
          <c:orientation val="minMax"/>
        </c:scaling>
        <c:axPos val="b"/>
        <c:majorGridlines/>
        <c:numFmt formatCode="General" sourceLinked="1"/>
        <c:tickLblPos val="nextTo"/>
        <c:crossAx val="9773990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9083559199123827"/>
          <c:y val="0.10450311861197042"/>
          <c:w val="0.47418186867726098"/>
          <c:h val="0.82491246721541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dLbls>
            <c:dLbl>
              <c:idx val="0"/>
              <c:layout>
                <c:manualLayout>
                  <c:x val="6.8472907248449564E-3"/>
                  <c:y val="1.107387895694564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2814073453097852E-2"/>
                  <c:y val="1.127022039492814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7401849099365865E-2"/>
                  <c:y val="-3.933136676499542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8.213114444953035E-3"/>
                  <c:y val="7.8662733529990831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0411600732374692E-3"/>
                  <c:y val="-1.3432446691960361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-6.9875246652300414E-3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1046251485056781E-2"/>
                  <c:y val="-2.8175550987320692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2.1283329133172556E-2"/>
                  <c:y val="0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6.6652266115331746E-3"/>
                  <c:y val="0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2.389291475730785E-3"/>
                  <c:y val="0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4.1212835005683082E-2"/>
                  <c:y val="-3.9331366764995424E-3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2.6115914152141831E-2"/>
                  <c:y val="-3.810497139185035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Лист1!$A$2:$A$13</c:f>
              <c:strCache>
                <c:ptCount val="12"/>
                <c:pt idx="0">
                  <c:v>предприниматель</c:v>
                </c:pt>
                <c:pt idx="1">
                  <c:v>гос.служба</c:v>
                </c:pt>
                <c:pt idx="2">
                  <c:v>муниципальная служба</c:v>
                </c:pt>
                <c:pt idx="3">
                  <c:v>правохрантельная деятельность</c:v>
                </c:pt>
                <c:pt idx="4">
                  <c:v>военная служба</c:v>
                </c:pt>
                <c:pt idx="5">
                  <c:v>работа в коммерческих структурах </c:v>
                </c:pt>
                <c:pt idx="6">
                  <c:v>работа в некомерческих структурах</c:v>
                </c:pt>
                <c:pt idx="7">
                  <c:v>работа в  государственных или муниципальньных учреждениях предприятиях</c:v>
                </c:pt>
                <c:pt idx="8">
                  <c:v>не работаю</c:v>
                </c:pt>
                <c:pt idx="9">
                  <c:v>иное</c:v>
                </c:pt>
                <c:pt idx="10">
                  <c:v>ведение домашнего хозяйства</c:v>
                </c:pt>
                <c:pt idx="11">
                  <c:v>нет ответа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3.2</c:v>
                </c:pt>
                <c:pt idx="2">
                  <c:v>6</c:v>
                </c:pt>
                <c:pt idx="3">
                  <c:v>0</c:v>
                </c:pt>
                <c:pt idx="4">
                  <c:v>0.5</c:v>
                </c:pt>
                <c:pt idx="5">
                  <c:v>17.3</c:v>
                </c:pt>
                <c:pt idx="6">
                  <c:v>4.4000000000000004</c:v>
                </c:pt>
                <c:pt idx="7">
                  <c:v>50.3</c:v>
                </c:pt>
                <c:pt idx="8">
                  <c:v>3.2</c:v>
                </c:pt>
                <c:pt idx="9">
                  <c:v>11.4</c:v>
                </c:pt>
                <c:pt idx="10">
                  <c:v>2.2000000000000002</c:v>
                </c:pt>
                <c:pt idx="11">
                  <c:v>0.5</c:v>
                </c:pt>
              </c:numCache>
            </c:numRef>
          </c:val>
        </c:ser>
        <c:axId val="53642752"/>
        <c:axId val="53644288"/>
      </c:barChart>
      <c:catAx>
        <c:axId val="5364275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53644288"/>
        <c:crosses val="autoZero"/>
        <c:auto val="1"/>
        <c:lblAlgn val="ctr"/>
        <c:lblOffset val="100"/>
      </c:catAx>
      <c:valAx>
        <c:axId val="53644288"/>
        <c:scaling>
          <c:orientation val="minMax"/>
        </c:scaling>
        <c:axPos val="b"/>
        <c:majorGridlines/>
        <c:numFmt formatCode="General" sourceLinked="1"/>
        <c:tickLblPos val="nextTo"/>
        <c:crossAx val="53642752"/>
        <c:crosses val="autoZero"/>
        <c:crossBetween val="between"/>
      </c:valAx>
    </c:plotArea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за подарок (%)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подарок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ОВД</c:v>
                </c:pt>
                <c:pt idx="1">
                  <c:v>прокуратура0</c:v>
                </c:pt>
                <c:pt idx="2">
                  <c:v>Гор.суд</c:v>
                </c:pt>
                <c:pt idx="3">
                  <c:v>мировые судьи</c:v>
                </c:pt>
                <c:pt idx="4">
                  <c:v>налоговая</c:v>
                </c:pt>
                <c:pt idx="5">
                  <c:v>приставы</c:v>
                </c:pt>
                <c:pt idx="6">
                  <c:v>Ростехнадзор</c:v>
                </c:pt>
                <c:pt idx="7">
                  <c:v>пожарники</c:v>
                </c:pt>
                <c:pt idx="8">
                  <c:v>СЭС</c:v>
                </c:pt>
                <c:pt idx="9">
                  <c:v>администрация</c:v>
                </c:pt>
                <c:pt idx="10">
                  <c:v>кадастр</c:v>
                </c:pt>
                <c:pt idx="11">
                  <c:v>иные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1.9000000000000001</c:v>
                </c:pt>
                <c:pt idx="2">
                  <c:v>3.8</c:v>
                </c:pt>
                <c:pt idx="3">
                  <c:v>0</c:v>
                </c:pt>
                <c:pt idx="4">
                  <c:v>1.9000000000000001</c:v>
                </c:pt>
                <c:pt idx="5" formatCode="0.00">
                  <c:v>1.9000000000000001</c:v>
                </c:pt>
                <c:pt idx="6">
                  <c:v>0</c:v>
                </c:pt>
                <c:pt idx="7">
                  <c:v>0</c:v>
                </c:pt>
                <c:pt idx="8">
                  <c:v>1.9000000000000001</c:v>
                </c:pt>
                <c:pt idx="9">
                  <c:v>1.9000000000000001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axId val="97773824"/>
        <c:axId val="98050048"/>
      </c:barChart>
      <c:catAx>
        <c:axId val="9777382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</a:defRPr>
            </a:pPr>
            <a:endParaRPr lang="ru-RU"/>
          </a:p>
        </c:txPr>
        <c:crossAx val="98050048"/>
        <c:crosses val="autoZero"/>
        <c:auto val="1"/>
        <c:lblAlgn val="ctr"/>
        <c:lblOffset val="100"/>
      </c:catAx>
      <c:valAx>
        <c:axId val="98050048"/>
        <c:scaling>
          <c:orientation val="minMax"/>
        </c:scaling>
        <c:axPos val="b"/>
        <c:majorGridlines/>
        <c:numFmt formatCode="General" sourceLinked="1"/>
        <c:tickLblPos val="nextTo"/>
        <c:crossAx val="97773824"/>
        <c:crosses val="autoZero"/>
        <c:crossBetween val="between"/>
      </c:valAx>
    </c:plotArea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за услугу (%)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зауслугу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ОВД</c:v>
                </c:pt>
                <c:pt idx="1">
                  <c:v>прокуратура0</c:v>
                </c:pt>
                <c:pt idx="2">
                  <c:v>Гор.суд</c:v>
                </c:pt>
                <c:pt idx="3">
                  <c:v>мировые судьи</c:v>
                </c:pt>
                <c:pt idx="4">
                  <c:v>налоговая</c:v>
                </c:pt>
                <c:pt idx="5">
                  <c:v>приставы</c:v>
                </c:pt>
                <c:pt idx="6">
                  <c:v>Ростехнадзор</c:v>
                </c:pt>
                <c:pt idx="7">
                  <c:v>пожарники</c:v>
                </c:pt>
                <c:pt idx="8">
                  <c:v>СЭС</c:v>
                </c:pt>
                <c:pt idx="9">
                  <c:v>администрация</c:v>
                </c:pt>
                <c:pt idx="10">
                  <c:v>кадастр</c:v>
                </c:pt>
                <c:pt idx="11">
                  <c:v>иные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1.9000000000000001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 formatCode="0.00">
                  <c:v>0</c:v>
                </c:pt>
                <c:pt idx="6">
                  <c:v>0</c:v>
                </c:pt>
                <c:pt idx="7">
                  <c:v>1.9000000000000001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axId val="98045312"/>
        <c:axId val="97850496"/>
      </c:barChart>
      <c:catAx>
        <c:axId val="9804531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</a:defRPr>
            </a:pPr>
            <a:endParaRPr lang="ru-RU"/>
          </a:p>
        </c:txPr>
        <c:crossAx val="97850496"/>
        <c:crosses val="autoZero"/>
        <c:auto val="1"/>
        <c:lblAlgn val="ctr"/>
        <c:lblOffset val="100"/>
      </c:catAx>
      <c:valAx>
        <c:axId val="97850496"/>
        <c:scaling>
          <c:orientation val="minMax"/>
        </c:scaling>
        <c:axPos val="b"/>
        <c:majorGridlines/>
        <c:numFmt formatCode="General" sourceLinked="1"/>
        <c:tickLblPos val="nextTo"/>
        <c:crossAx val="98045312"/>
        <c:crosses val="autoZero"/>
        <c:crossBetween val="between"/>
      </c:valAx>
    </c:plotArea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известны,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но как решены не знаю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(%)</a:t>
            </a:r>
          </a:p>
        </c:rich>
      </c:tx>
      <c:layout>
        <c:manualLayout>
          <c:xMode val="edge"/>
          <c:yMode val="edge"/>
          <c:x val="0.28425342665500125"/>
          <c:y val="0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известны, но как решены не знаю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ОВД</c:v>
                </c:pt>
                <c:pt idx="1">
                  <c:v>прокуратура0</c:v>
                </c:pt>
                <c:pt idx="2">
                  <c:v>Гор.суд</c:v>
                </c:pt>
                <c:pt idx="3">
                  <c:v>мировые судьи</c:v>
                </c:pt>
                <c:pt idx="4">
                  <c:v>налоговая</c:v>
                </c:pt>
                <c:pt idx="5">
                  <c:v>приставы</c:v>
                </c:pt>
                <c:pt idx="6">
                  <c:v>Ростехнадзор</c:v>
                </c:pt>
                <c:pt idx="7">
                  <c:v>пожарники</c:v>
                </c:pt>
                <c:pt idx="8">
                  <c:v>СЭС</c:v>
                </c:pt>
                <c:pt idx="9">
                  <c:v>администрация</c:v>
                </c:pt>
                <c:pt idx="10">
                  <c:v>кадастр</c:v>
                </c:pt>
                <c:pt idx="11">
                  <c:v>иные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7.6</c:v>
                </c:pt>
                <c:pt idx="1">
                  <c:v>1.9000000000000001</c:v>
                </c:pt>
                <c:pt idx="2">
                  <c:v>3.8</c:v>
                </c:pt>
                <c:pt idx="3">
                  <c:v>3.8</c:v>
                </c:pt>
                <c:pt idx="4">
                  <c:v>3.8</c:v>
                </c:pt>
                <c:pt idx="5" formatCode="0.00">
                  <c:v>0</c:v>
                </c:pt>
                <c:pt idx="6">
                  <c:v>5.8</c:v>
                </c:pt>
                <c:pt idx="7">
                  <c:v>13.4</c:v>
                </c:pt>
                <c:pt idx="8">
                  <c:v>5.8</c:v>
                </c:pt>
                <c:pt idx="9">
                  <c:v>5.8</c:v>
                </c:pt>
                <c:pt idx="10">
                  <c:v>3.8</c:v>
                </c:pt>
                <c:pt idx="11">
                  <c:v>1.9000000000000001</c:v>
                </c:pt>
              </c:numCache>
            </c:numRef>
          </c:val>
        </c:ser>
        <c:axId val="97882880"/>
        <c:axId val="97884416"/>
      </c:barChart>
      <c:catAx>
        <c:axId val="9788288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</a:defRPr>
            </a:pPr>
            <a:endParaRPr lang="ru-RU"/>
          </a:p>
        </c:txPr>
        <c:crossAx val="97884416"/>
        <c:crosses val="autoZero"/>
        <c:auto val="1"/>
        <c:lblAlgn val="ctr"/>
        <c:lblOffset val="100"/>
      </c:catAx>
      <c:valAx>
        <c:axId val="97884416"/>
        <c:scaling>
          <c:orientation val="minMax"/>
        </c:scaling>
        <c:axPos val="b"/>
        <c:majorGridlines/>
        <c:numFmt formatCode="General" sourceLinked="1"/>
        <c:tickLblPos val="nextTo"/>
        <c:crossAx val="97882880"/>
        <c:crosses val="autoZero"/>
        <c:crossBetween val="between"/>
      </c:valAx>
    </c:plotArea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неформальное решение проблемы %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неформальное решение проблнмы</c:v>
                </c:pt>
              </c:strCache>
            </c:strRef>
          </c:tx>
          <c:dLbls>
            <c:dLbl>
              <c:idx val="0"/>
              <c:layout>
                <c:manualLayout>
                  <c:x val="-2.9954979585885208E-3"/>
                  <c:y val="2.7455630546181792E-2"/>
                </c:manualLayout>
              </c:layout>
              <c:showVal val="1"/>
            </c:dLbl>
            <c:dLbl>
              <c:idx val="1"/>
              <c:layout>
                <c:manualLayout>
                  <c:x val="2.0510717410323893E-3"/>
                  <c:y val="1.0360892388451443E-2"/>
                </c:manualLayout>
              </c:layout>
              <c:showVal val="1"/>
            </c:dLbl>
            <c:dLbl>
              <c:idx val="2"/>
              <c:layout>
                <c:manualLayout>
                  <c:x val="-6.1416411490230688E-3"/>
                  <c:y val="-1.0439632545931754E-2"/>
                </c:manualLayout>
              </c:layout>
              <c:showVal val="1"/>
            </c:dLbl>
            <c:dLbl>
              <c:idx val="3"/>
              <c:layout>
                <c:manualLayout>
                  <c:x val="-6.0928842228054675E-3"/>
                  <c:y val="-4.1476065491813496E-3"/>
                </c:manualLayout>
              </c:layout>
              <c:showVal val="1"/>
            </c:dLbl>
            <c:dLbl>
              <c:idx val="4"/>
              <c:layout>
                <c:manualLayout>
                  <c:x val="-7.2418161271507898E-3"/>
                  <c:y val="-1.2656855393075907E-2"/>
                </c:manualLayout>
              </c:layout>
              <c:showVal val="1"/>
            </c:dLbl>
            <c:dLbl>
              <c:idx val="5"/>
              <c:layout>
                <c:manualLayout>
                  <c:x val="2.2041776027996639E-2"/>
                  <c:y val="-6.6217347831521139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за деньги</c:v>
                </c:pt>
                <c:pt idx="1">
                  <c:v>за подарок</c:v>
                </c:pt>
                <c:pt idx="2">
                  <c:v>за услугу</c:v>
                </c:pt>
                <c:pt idx="3">
                  <c:v>при помощи влиятельного знакомого</c:v>
                </c:pt>
                <c:pt idx="4">
                  <c:v>иным способом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11.5</c:v>
                </c:pt>
                <c:pt idx="1">
                  <c:v>17.3</c:v>
                </c:pt>
                <c:pt idx="2">
                  <c:v>7.6</c:v>
                </c:pt>
                <c:pt idx="3">
                  <c:v>13.4</c:v>
                </c:pt>
                <c:pt idx="4">
                  <c:v>3.8</c:v>
                </c:pt>
                <c:pt idx="5">
                  <c:v>51.9</c:v>
                </c:pt>
              </c:numCache>
            </c:numRef>
          </c:val>
        </c:ser>
        <c:gapWidth val="100"/>
        <c:axId val="98277632"/>
        <c:axId val="98276096"/>
      </c:barChart>
      <c:valAx>
        <c:axId val="98276096"/>
        <c:scaling>
          <c:orientation val="minMax"/>
        </c:scaling>
        <c:axPos val="b"/>
        <c:majorGridlines/>
        <c:numFmt formatCode="General" sourceLinked="1"/>
        <c:tickLblPos val="nextTo"/>
        <c:crossAx val="98277632"/>
        <c:crosses val="autoZero"/>
        <c:crossBetween val="between"/>
      </c:valAx>
      <c:catAx>
        <c:axId val="98277632"/>
        <c:scaling>
          <c:orientation val="minMax"/>
        </c:scaling>
        <c:axPos val="l"/>
        <c:tickLblPos val="nextTo"/>
        <c:crossAx val="98276096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деньги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Верхнесалдинский  городской суд </c:v>
                </c:pt>
                <c:pt idx="3">
                  <c:v> Мировые судьи</c:v>
                </c:pt>
                <c:pt idx="4">
                  <c:v> Налоговые органы</c:v>
                </c:pt>
                <c:pt idx="5">
                  <c:v>Служба судебных приставов</c:v>
                </c:pt>
                <c:pt idx="6">
                  <c:v>Ростехнадзор</c:v>
                </c:pt>
                <c:pt idx="7">
                  <c:v>Органы противопожарного надзора</c:v>
                </c:pt>
                <c:pt idx="8">
                  <c:v>Федеральная служба «Ростехнадзор» в сфере защиты прав потребителей </c:v>
                </c:pt>
                <c:pt idx="9">
                  <c:v>Администрация ВСГО</c:v>
                </c:pt>
                <c:pt idx="10">
                  <c:v>Федеральная служба гос. регистрации, кадастра и картографии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9.6</c:v>
                </c:pt>
                <c:pt idx="1">
                  <c:v>3.8</c:v>
                </c:pt>
                <c:pt idx="2">
                  <c:v>1.9000000000000001</c:v>
                </c:pt>
                <c:pt idx="3">
                  <c:v>1.9000000000000001</c:v>
                </c:pt>
                <c:pt idx="4">
                  <c:v>1.9000000000000001</c:v>
                </c:pt>
                <c:pt idx="5">
                  <c:v>1.9000000000000001</c:v>
                </c:pt>
                <c:pt idx="6">
                  <c:v>1.9000000000000001</c:v>
                </c:pt>
                <c:pt idx="7">
                  <c:v>3.8</c:v>
                </c:pt>
                <c:pt idx="8">
                  <c:v>1.9000000000000001</c:v>
                </c:pt>
                <c:pt idx="9">
                  <c:v>3.8</c:v>
                </c:pt>
                <c:pt idx="10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решена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Верхнесалдинский  городской суд </c:v>
                </c:pt>
                <c:pt idx="3">
                  <c:v> Мировые судьи</c:v>
                </c:pt>
                <c:pt idx="4">
                  <c:v> Налоговые органы</c:v>
                </c:pt>
                <c:pt idx="5">
                  <c:v>Служба судебных приставов</c:v>
                </c:pt>
                <c:pt idx="6">
                  <c:v>Ростехнадзор</c:v>
                </c:pt>
                <c:pt idx="7">
                  <c:v>Органы противопожарного надзора</c:v>
                </c:pt>
                <c:pt idx="8">
                  <c:v>Федеральная служба «Ростехнадзор» в сфере защиты прав потребителей </c:v>
                </c:pt>
                <c:pt idx="9">
                  <c:v>Администрация ВСГО</c:v>
                </c:pt>
                <c:pt idx="10">
                  <c:v>Федеральная служба гос. регистрации, кадастра и картографии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1.9000000000000001</c:v>
                </c:pt>
                <c:pt idx="1">
                  <c:v>1.9000000000000001</c:v>
                </c:pt>
                <c:pt idx="2">
                  <c:v>0</c:v>
                </c:pt>
                <c:pt idx="3">
                  <c:v>1.9000000000000001</c:v>
                </c:pt>
                <c:pt idx="4">
                  <c:v>3.8</c:v>
                </c:pt>
                <c:pt idx="5">
                  <c:v>0</c:v>
                </c:pt>
                <c:pt idx="6">
                  <c:v>0</c:v>
                </c:pt>
                <c:pt idx="7">
                  <c:v>1.9000000000000001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axId val="98369536"/>
        <c:axId val="98371072"/>
      </c:barChart>
      <c:catAx>
        <c:axId val="98369536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</a:defRPr>
            </a:pPr>
            <a:endParaRPr lang="ru-RU"/>
          </a:p>
        </c:txPr>
        <c:crossAx val="98371072"/>
        <c:crosses val="autoZero"/>
        <c:auto val="1"/>
        <c:lblAlgn val="ctr"/>
        <c:lblOffset val="100"/>
      </c:catAx>
      <c:valAx>
        <c:axId val="98371072"/>
        <c:scaling>
          <c:orientation val="minMax"/>
        </c:scaling>
        <c:axPos val="b"/>
        <c:majorGridlines/>
        <c:numFmt formatCode="General" sourceLinked="1"/>
        <c:tickLblPos val="nextTo"/>
        <c:crossAx val="98369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сколько средств за прошедший год вы потратили на неформальное решение своих проблем? (чел.)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средств за прошедший год вы потратили на неформальное решение своих проблем?</c:v>
                </c:pt>
              </c:strCache>
            </c:strRef>
          </c:tx>
          <c:dLbls>
            <c:numFmt formatCode="General" sourceLinked="0"/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0 рублей </c:v>
                </c:pt>
                <c:pt idx="1">
                  <c:v>от 1 тыс. рублей</c:v>
                </c:pt>
                <c:pt idx="2">
                  <c:v> от 1 до 10 тыс.рублей</c:v>
                </c:pt>
                <c:pt idx="3">
                  <c:v>от 10 до 50 тыс рублей</c:v>
                </c:pt>
                <c:pt idx="4">
                  <c:v>от 50 до 100 тыс. руб.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axId val="98899456"/>
        <c:axId val="98900992"/>
      </c:barChart>
      <c:catAx>
        <c:axId val="98899456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900992"/>
        <c:crosses val="autoZero"/>
        <c:auto val="1"/>
        <c:lblAlgn val="ctr"/>
        <c:lblOffset val="100"/>
      </c:catAx>
      <c:valAx>
        <c:axId val="9890099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899456"/>
        <c:crosses val="autoZero"/>
        <c:crossBetween val="between"/>
      </c:valAx>
    </c:plotArea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оценка среднегодового размера коррупционных сделок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среднегодового размера коррупционных сделок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1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3,8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1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1,9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1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5,8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1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1,9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1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1"/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1"/>
          </c:dLbls>
          <c:cat>
            <c:strRef>
              <c:f>Лист1!$A$2:$A$7</c:f>
              <c:strCache>
                <c:ptCount val="6"/>
                <c:pt idx="0">
                  <c:v>о р.</c:v>
                </c:pt>
                <c:pt idx="1">
                  <c:v>от 1 до 10 тыс.</c:v>
                </c:pt>
                <c:pt idx="2">
                  <c:v>от 10 до50 млн.</c:v>
                </c:pt>
                <c:pt idx="3">
                  <c:v>от 50 до 100 млн.</c:v>
                </c:pt>
                <c:pt idx="4">
                  <c:v>от 100 до 500 млн.</c:v>
                </c:pt>
                <c:pt idx="5">
                  <c:v>нет ответа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44.2</c:v>
                </c:pt>
                <c:pt idx="1">
                  <c:v>3.8</c:v>
                </c:pt>
                <c:pt idx="2">
                  <c:v>1.9000000000000001</c:v>
                </c:pt>
                <c:pt idx="3">
                  <c:v>5.8</c:v>
                </c:pt>
                <c:pt idx="4">
                  <c:v>1.9000000000000001</c:v>
                </c:pt>
                <c:pt idx="5">
                  <c:v>42.3</c:v>
                </c:pt>
              </c:numCache>
            </c:numRef>
          </c:val>
        </c:ser>
        <c:gapWidth val="100"/>
        <c:axId val="98955648"/>
        <c:axId val="98949760"/>
      </c:barChart>
      <c:valAx>
        <c:axId val="98949760"/>
        <c:scaling>
          <c:orientation val="minMax"/>
        </c:scaling>
        <c:axPos val="b"/>
        <c:majorGridlines/>
        <c:numFmt formatCode="0.0" sourceLinked="1"/>
        <c:tickLblPos val="nextTo"/>
        <c:crossAx val="98955648"/>
        <c:crosses val="autoZero"/>
        <c:crossBetween val="between"/>
      </c:valAx>
      <c:catAx>
        <c:axId val="98955648"/>
        <c:scaling>
          <c:orientation val="minMax"/>
        </c:scaling>
        <c:axPos val="l"/>
        <c:tickLblPos val="nextTo"/>
        <c:crossAx val="98949760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="1" i="0" u="none" strike="noStrike" baseline="0">
                <a:latin typeface="Times New Roman" pitchFamily="18" charset="0"/>
                <a:cs typeface="Times New Roman" pitchFamily="18" charset="0"/>
              </a:rPr>
              <a:t>Интенсивность решения типовых проблем (%)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41469420394848838"/>
          <c:y val="4.7783669243179533E-2"/>
          <c:w val="0.36187158326214508"/>
          <c:h val="0.8538203183317686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довольно часто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Обеспечение принятия нужного законодательного решения</c:v>
                </c:pt>
                <c:pt idx="1">
                  <c:v>Обеспечение принятия нужного административного решения</c:v>
                </c:pt>
                <c:pt idx="2">
                  <c:v>Ускорение бюрократической процедуры</c:v>
                </c:pt>
                <c:pt idx="3">
                  <c:v>Получение муниципального заказа</c:v>
                </c:pt>
                <c:pt idx="4">
                  <c:v>Успешное прохождение проверки контролирующих инстанций</c:v>
                </c:pt>
                <c:pt idx="5">
                  <c:v>Получение необходимого разрешения</c:v>
                </c:pt>
                <c:pt idx="6">
                  <c:v>Получение земельного участка</c:v>
                </c:pt>
                <c:pt idx="7">
                  <c:v>Решение дела в суде</c:v>
                </c:pt>
                <c:pt idx="8">
                  <c:v>Организация бизнеса</c:v>
                </c:pt>
                <c:pt idx="9">
                  <c:v>Получение в аренду или в собственность помещения</c:v>
                </c:pt>
                <c:pt idx="10">
                  <c:v>Решение проблемы со сдачей отчетности</c:v>
                </c:pt>
                <c:pt idx="11">
                  <c:v>Получение преимущества в конкурентной борьбе</c:v>
                </c:pt>
                <c:pt idx="12">
                  <c:v>получение кредита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5.8</c:v>
                </c:pt>
                <c:pt idx="1">
                  <c:v>3.8</c:v>
                </c:pt>
                <c:pt idx="2">
                  <c:v>7.6</c:v>
                </c:pt>
                <c:pt idx="3">
                  <c:v>2</c:v>
                </c:pt>
                <c:pt idx="4">
                  <c:v>5.8</c:v>
                </c:pt>
                <c:pt idx="5">
                  <c:v>5.8</c:v>
                </c:pt>
                <c:pt idx="6">
                  <c:v>3.8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часто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Обеспечение принятия нужного законодательного решения</c:v>
                </c:pt>
                <c:pt idx="1">
                  <c:v>Обеспечение принятия нужного административного решения</c:v>
                </c:pt>
                <c:pt idx="2">
                  <c:v>Ускорение бюрократической процедуры</c:v>
                </c:pt>
                <c:pt idx="3">
                  <c:v>Получение муниципального заказа</c:v>
                </c:pt>
                <c:pt idx="4">
                  <c:v>Успешное прохождение проверки контролирующих инстанций</c:v>
                </c:pt>
                <c:pt idx="5">
                  <c:v>Получение необходимого разрешения</c:v>
                </c:pt>
                <c:pt idx="6">
                  <c:v>Получение земельного участка</c:v>
                </c:pt>
                <c:pt idx="7">
                  <c:v>Решение дела в суде</c:v>
                </c:pt>
                <c:pt idx="8">
                  <c:v>Организация бизнеса</c:v>
                </c:pt>
                <c:pt idx="9">
                  <c:v>Получение в аренду или в собственность помещения</c:v>
                </c:pt>
                <c:pt idx="10">
                  <c:v>Решение проблемы со сдачей отчетности</c:v>
                </c:pt>
                <c:pt idx="11">
                  <c:v>Получение преимущества в конкурентной борьбе</c:v>
                </c:pt>
                <c:pt idx="12">
                  <c:v>получение кредита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3.8</c:v>
                </c:pt>
                <c:pt idx="1">
                  <c:v>3.8</c:v>
                </c:pt>
                <c:pt idx="2">
                  <c:v>3.8</c:v>
                </c:pt>
                <c:pt idx="3">
                  <c:v>7.6</c:v>
                </c:pt>
                <c:pt idx="4">
                  <c:v>3.8</c:v>
                </c:pt>
                <c:pt idx="5">
                  <c:v>5.8</c:v>
                </c:pt>
                <c:pt idx="6">
                  <c:v>5.8</c:v>
                </c:pt>
                <c:pt idx="7">
                  <c:v>3.8</c:v>
                </c:pt>
                <c:pt idx="8">
                  <c:v>3.8</c:v>
                </c:pt>
                <c:pt idx="9">
                  <c:v>3.8</c:v>
                </c:pt>
                <c:pt idx="10">
                  <c:v>3.8</c:v>
                </c:pt>
                <c:pt idx="11">
                  <c:v>5.8</c:v>
                </c:pt>
                <c:pt idx="1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очень часто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Обеспечение принятия нужного законодательного решения</c:v>
                </c:pt>
                <c:pt idx="1">
                  <c:v>Обеспечение принятия нужного административного решения</c:v>
                </c:pt>
                <c:pt idx="2">
                  <c:v>Ускорение бюрократической процедуры</c:v>
                </c:pt>
                <c:pt idx="3">
                  <c:v>Получение муниципального заказа</c:v>
                </c:pt>
                <c:pt idx="4">
                  <c:v>Успешное прохождение проверки контролирующих инстанций</c:v>
                </c:pt>
                <c:pt idx="5">
                  <c:v>Получение необходимого разрешения</c:v>
                </c:pt>
                <c:pt idx="6">
                  <c:v>Получение земельного участка</c:v>
                </c:pt>
                <c:pt idx="7">
                  <c:v>Решение дела в суде</c:v>
                </c:pt>
                <c:pt idx="8">
                  <c:v>Организация бизнеса</c:v>
                </c:pt>
                <c:pt idx="9">
                  <c:v>Получение в аренду или в собственность помещения</c:v>
                </c:pt>
                <c:pt idx="10">
                  <c:v>Решение проблемы со сдачей отчетности</c:v>
                </c:pt>
                <c:pt idx="11">
                  <c:v>Получение преимущества в конкурентной борьбе</c:v>
                </c:pt>
                <c:pt idx="12">
                  <c:v>получение кредита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5.8</c:v>
                </c:pt>
                <c:pt idx="3">
                  <c:v>3.8</c:v>
                </c:pt>
                <c:pt idx="4">
                  <c:v>5.8</c:v>
                </c:pt>
                <c:pt idx="5">
                  <c:v>3.8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1">
                  <c:v>0</c:v>
                </c:pt>
                <c:pt idx="1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 ответа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Обеспечение принятия нужного законодательного решения</c:v>
                </c:pt>
                <c:pt idx="1">
                  <c:v>Обеспечение принятия нужного административного решения</c:v>
                </c:pt>
                <c:pt idx="2">
                  <c:v>Ускорение бюрократической процедуры</c:v>
                </c:pt>
                <c:pt idx="3">
                  <c:v>Получение муниципального заказа</c:v>
                </c:pt>
                <c:pt idx="4">
                  <c:v>Успешное прохождение проверки контролирующих инстанций</c:v>
                </c:pt>
                <c:pt idx="5">
                  <c:v>Получение необходимого разрешения</c:v>
                </c:pt>
                <c:pt idx="6">
                  <c:v>Получение земельного участка</c:v>
                </c:pt>
                <c:pt idx="7">
                  <c:v>Решение дела в суде</c:v>
                </c:pt>
                <c:pt idx="8">
                  <c:v>Организация бизнеса</c:v>
                </c:pt>
                <c:pt idx="9">
                  <c:v>Получение в аренду или в собственность помещения</c:v>
                </c:pt>
                <c:pt idx="10">
                  <c:v>Решение проблемы со сдачей отчетности</c:v>
                </c:pt>
                <c:pt idx="11">
                  <c:v>Получение преимущества в конкурентной борьбе</c:v>
                </c:pt>
                <c:pt idx="12">
                  <c:v>получение кредита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57.7</c:v>
                </c:pt>
                <c:pt idx="1">
                  <c:v>69.2</c:v>
                </c:pt>
                <c:pt idx="2">
                  <c:v>57.7</c:v>
                </c:pt>
                <c:pt idx="3">
                  <c:v>59.6</c:v>
                </c:pt>
                <c:pt idx="4">
                  <c:v>59.6</c:v>
                </c:pt>
                <c:pt idx="5">
                  <c:v>59.6</c:v>
                </c:pt>
                <c:pt idx="6">
                  <c:v>61.5</c:v>
                </c:pt>
                <c:pt idx="7">
                  <c:v>59.6</c:v>
                </c:pt>
                <c:pt idx="8">
                  <c:v>63.5</c:v>
                </c:pt>
                <c:pt idx="9">
                  <c:v>82.7</c:v>
                </c:pt>
                <c:pt idx="10">
                  <c:v>78.8</c:v>
                </c:pt>
                <c:pt idx="11">
                  <c:v>76.900000000000006</c:v>
                </c:pt>
                <c:pt idx="12">
                  <c:v>59.6</c:v>
                </c:pt>
              </c:numCache>
            </c:numRef>
          </c:val>
        </c:ser>
        <c:axId val="98028928"/>
        <c:axId val="99157120"/>
      </c:barChart>
      <c:catAx>
        <c:axId val="98028928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157120"/>
        <c:crosses val="autoZero"/>
        <c:auto val="1"/>
        <c:lblAlgn val="ctr"/>
        <c:lblOffset val="100"/>
      </c:catAx>
      <c:valAx>
        <c:axId val="99157120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98028928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наиболее существенные препятствия для предпринимательской деятельности %</a:t>
            </a:r>
          </a:p>
        </c:rich>
      </c:tx>
    </c:title>
    <c:plotArea>
      <c:layout>
        <c:manualLayout>
          <c:layoutTarget val="inner"/>
          <c:xMode val="edge"/>
          <c:yMode val="edge"/>
          <c:x val="0.51551395740696371"/>
          <c:y val="0.30101053444613679"/>
          <c:w val="0.32097895361277057"/>
          <c:h val="0.5433027955974165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наиболее существенные препятствия для предпринимательской деятельности</c:v>
                </c:pt>
              </c:strCache>
            </c:strRef>
          </c:tx>
          <c:dLbls>
            <c:dLbl>
              <c:idx val="0"/>
              <c:layout>
                <c:manualLayout>
                  <c:x val="2.8550932822586372E-2"/>
                  <c:y val="-1.1208893006021306E-2"/>
                </c:manualLayout>
              </c:layout>
              <c:showVal val="1"/>
            </c:dLbl>
            <c:dLbl>
              <c:idx val="1"/>
              <c:layout>
                <c:manualLayout>
                  <c:x val="2.3175024886216392E-3"/>
                  <c:y val="2.0499331316555472E-2"/>
                </c:manualLayout>
              </c:layout>
              <c:showVal val="1"/>
            </c:dLbl>
            <c:dLbl>
              <c:idx val="2"/>
              <c:layout>
                <c:manualLayout>
                  <c:x val="2.71925643872752E-2"/>
                  <c:y val="1.6076723379604797E-2"/>
                </c:manualLayout>
              </c:layout>
              <c:showVal val="1"/>
            </c:dLbl>
            <c:dLbl>
              <c:idx val="3"/>
              <c:layout>
                <c:manualLayout>
                  <c:x val="1.4458004404311019E-2"/>
                  <c:y val="1.7884385705192865E-2"/>
                </c:manualLayout>
              </c:layout>
              <c:showVal val="1"/>
            </c:dLbl>
            <c:dLbl>
              <c:idx val="4"/>
              <c:layout>
                <c:manualLayout>
                  <c:x val="2.9900865432361604E-2"/>
                  <c:y val="-3.7984179313226021E-3"/>
                </c:manualLayout>
              </c:layout>
              <c:showVal val="1"/>
            </c:dLbl>
            <c:dLbl>
              <c:idx val="5"/>
              <c:layout>
                <c:manualLayout>
                  <c:x val="2.718025111725899E-2"/>
                  <c:y val="2.1628749693485546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высокие налоги</c:v>
                </c:pt>
                <c:pt idx="1">
                  <c:v>жестокая конкуренция на рынке</c:v>
                </c:pt>
                <c:pt idx="2">
                  <c:v>ограниченный доступ к заемным финансовым средствам</c:v>
                </c:pt>
                <c:pt idx="3">
                  <c:v>давление со стороны криминальных структур</c:v>
                </c:pt>
                <c:pt idx="4">
                  <c:v>административные барьеры</c:v>
                </c:pt>
                <c:pt idx="5">
                  <c:v> экономическая правовая нестабильность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52</c:v>
                </c:pt>
                <c:pt idx="1">
                  <c:v>23</c:v>
                </c:pt>
                <c:pt idx="2" formatCode="0.0">
                  <c:v>19.2</c:v>
                </c:pt>
                <c:pt idx="3" formatCode="0.0">
                  <c:v>9.6</c:v>
                </c:pt>
                <c:pt idx="4" formatCode="0.0">
                  <c:v>28.8</c:v>
                </c:pt>
                <c:pt idx="5" formatCode="0.0">
                  <c:v>38.800000000000004</c:v>
                </c:pt>
              </c:numCache>
            </c:numRef>
          </c:val>
        </c:ser>
        <c:gapWidth val="100"/>
        <c:axId val="99215616"/>
        <c:axId val="99214080"/>
      </c:barChart>
      <c:valAx>
        <c:axId val="99214080"/>
        <c:scaling>
          <c:orientation val="minMax"/>
        </c:scaling>
        <c:axPos val="b"/>
        <c:majorGridlines/>
        <c:numFmt formatCode="General" sourceLinked="1"/>
        <c:tickLblPos val="nextTo"/>
        <c:crossAx val="99215616"/>
        <c:crosses val="autoZero"/>
        <c:crossBetween val="between"/>
      </c:valAx>
      <c:catAx>
        <c:axId val="99215616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99214080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коррупции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увеличился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 стране</c:v>
                </c:pt>
                <c:pt idx="1">
                  <c:v>в области</c:v>
                </c:pt>
                <c:pt idx="2">
                  <c:v> в верхнесалдинском округе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21.2</c:v>
                </c:pt>
                <c:pt idx="2">
                  <c:v>19.2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уменьшился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 стране</c:v>
                </c:pt>
                <c:pt idx="1">
                  <c:v>в области</c:v>
                </c:pt>
                <c:pt idx="2">
                  <c:v> в верхнесалдинском округе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9.6</c:v>
                </c:pt>
                <c:pt idx="1">
                  <c:v>3.8</c:v>
                </c:pt>
                <c:pt idx="2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прежний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 стране</c:v>
                </c:pt>
                <c:pt idx="1">
                  <c:v>в области</c:v>
                </c:pt>
                <c:pt idx="2">
                  <c:v> в верхнесалдинском округе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42.3</c:v>
                </c:pt>
                <c:pt idx="1">
                  <c:v>42.3</c:v>
                </c:pt>
                <c:pt idx="2">
                  <c:v>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 ответа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 стране</c:v>
                </c:pt>
                <c:pt idx="1">
                  <c:v>в области</c:v>
                </c:pt>
                <c:pt idx="2">
                  <c:v> в верхнесалдинском округе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23</c:v>
                </c:pt>
                <c:pt idx="1">
                  <c:v>32.700000000000003</c:v>
                </c:pt>
                <c:pt idx="2">
                  <c:v>28.5</c:v>
                </c:pt>
              </c:numCache>
            </c:numRef>
          </c:val>
        </c:ser>
        <c:axId val="99320192"/>
        <c:axId val="99321728"/>
      </c:barChart>
      <c:catAx>
        <c:axId val="99320192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321728"/>
        <c:crosses val="autoZero"/>
        <c:auto val="1"/>
        <c:lblAlgn val="ctr"/>
        <c:lblOffset val="100"/>
      </c:catAx>
      <c:valAx>
        <c:axId val="99321728"/>
        <c:scaling>
          <c:orientation val="minMax"/>
        </c:scaling>
        <c:axPos val="b"/>
        <c:majorGridlines/>
        <c:numFmt formatCode="General" sourceLinked="1"/>
        <c:tickLblPos val="nextTo"/>
        <c:crossAx val="9932019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уровень дохода (%)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48889780822851692"/>
          <c:y val="0.14718253968253969"/>
          <c:w val="0.46550158502914635"/>
          <c:h val="0.7239251343582098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дохода</c:v>
                </c:pt>
              </c:strCache>
            </c:strRef>
          </c:tx>
          <c:dLbls>
            <c:dLbl>
              <c:idx val="0"/>
              <c:layout>
                <c:manualLayout>
                  <c:x val="8.4415584415584319E-2"/>
                  <c:y val="-1.1904761904761921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1883116883116884"/>
                  <c:y val="-1.1904761904761921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.22916666666666666"/>
                  <c:y val="1.1904761904761921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.1435185185185186"/>
                  <c:y val="3.9682539682539802E-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3.2467532467532485E-2"/>
                  <c:y val="3.637524116577263E-17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4.9783549783549784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Лист1!$A$2:$A$8</c:f>
              <c:strCache>
                <c:ptCount val="7"/>
                <c:pt idx="0">
                  <c:v>денег не хватает даже на продукты</c:v>
                </c:pt>
                <c:pt idx="1">
                  <c:v>на продукты денег хватет, но покупка одежды вызывает затруденния</c:v>
                </c:pt>
                <c:pt idx="2">
                  <c:v>денег хватает на продукты и одежду, но покупка  бытовой техники вызывает затруднения</c:v>
                </c:pt>
                <c:pt idx="3">
                  <c:v>Можем без труда приобретать крупную бытовую технику , но покупка нового легкового автомобиля вызывает затрудения</c:v>
                </c:pt>
                <c:pt idx="4">
                  <c:v>Хватает доходов на новый легковой автомобиль, однако покупка квартиры или дома является для нас затруднительной</c:v>
                </c:pt>
                <c:pt idx="5">
                  <c:v>Материальных затруднений не испытываем: при необходимости можем купить квартиру, дом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35.700000000000003</c:v>
                </c:pt>
                <c:pt idx="2">
                  <c:v>39.5</c:v>
                </c:pt>
                <c:pt idx="3">
                  <c:v>14.6</c:v>
                </c:pt>
                <c:pt idx="4">
                  <c:v>3.2</c:v>
                </c:pt>
                <c:pt idx="5">
                  <c:v>0.5</c:v>
                </c:pt>
                <c:pt idx="6">
                  <c:v>0.5</c:v>
                </c:pt>
              </c:numCache>
            </c:numRef>
          </c:val>
        </c:ser>
        <c:dLbls>
          <c:showVal val="1"/>
        </c:dLbls>
        <c:axId val="53668096"/>
        <c:axId val="59768832"/>
      </c:barChart>
      <c:catAx>
        <c:axId val="53668096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768832"/>
        <c:crosses val="autoZero"/>
        <c:auto val="1"/>
        <c:lblAlgn val="ctr"/>
        <c:lblOffset val="100"/>
      </c:catAx>
      <c:valAx>
        <c:axId val="59768832"/>
        <c:scaling>
          <c:orientation val="minMax"/>
        </c:scaling>
        <c:axPos val="b"/>
        <c:majorGridlines/>
        <c:numFmt formatCode="General" sourceLinked="1"/>
        <c:tickLblPos val="nextTo"/>
        <c:crossAx val="53668096"/>
        <c:crosses val="autoZero"/>
        <c:crossBetween val="between"/>
      </c:valAx>
    </c:plotArea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Эффективность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антикоррупционых мер (%)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федеральные органы власти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высокая 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 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7.7</c:v>
                </c:pt>
                <c:pt idx="1">
                  <c:v>5.8</c:v>
                </c:pt>
                <c:pt idx="2">
                  <c:v>2</c:v>
                </c:pt>
                <c:pt idx="3">
                  <c:v>7.7</c:v>
                </c:pt>
                <c:pt idx="4">
                  <c:v>38.5</c:v>
                </c:pt>
                <c:pt idx="5">
                  <c:v>36.5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областные органы власти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высокая 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 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7.7</c:v>
                </c:pt>
                <c:pt idx="1">
                  <c:v>3.8</c:v>
                </c:pt>
                <c:pt idx="2">
                  <c:v>7.7</c:v>
                </c:pt>
                <c:pt idx="3">
                  <c:v>7.7</c:v>
                </c:pt>
                <c:pt idx="4">
                  <c:v>38.5</c:v>
                </c:pt>
                <c:pt idx="5">
                  <c:v>36.5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органы местного самоуправления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высокая 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 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7.7</c:v>
                </c:pt>
                <c:pt idx="1">
                  <c:v>3.8</c:v>
                </c:pt>
                <c:pt idx="2">
                  <c:v>2</c:v>
                </c:pt>
                <c:pt idx="3">
                  <c:v>11.5</c:v>
                </c:pt>
                <c:pt idx="4">
                  <c:v>42.3</c:v>
                </c:pt>
                <c:pt idx="5">
                  <c:v>32.700000000000003</c:v>
                </c:pt>
              </c:numCache>
            </c:numRef>
          </c:val>
        </c:ser>
        <c:axId val="99470720"/>
        <c:axId val="99476608"/>
      </c:barChart>
      <c:catAx>
        <c:axId val="99470720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="0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476608"/>
        <c:crosses val="autoZero"/>
        <c:auto val="1"/>
        <c:lblAlgn val="ctr"/>
        <c:lblOffset val="100"/>
      </c:catAx>
      <c:valAx>
        <c:axId val="99476608"/>
        <c:scaling>
          <c:orientation val="minMax"/>
        </c:scaling>
        <c:axPos val="b"/>
        <c:majorGridlines/>
        <c:numFmt formatCode="General" sourceLinked="1"/>
        <c:tickLblPos val="nextTo"/>
        <c:crossAx val="99470720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0" i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sz="1400" b="1"/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меры которые бы помогли избавиться от коррупции (%)</a:t>
            </a:r>
          </a:p>
        </c:rich>
      </c:tx>
      <c:layout>
        <c:manualLayout>
          <c:xMode val="edge"/>
          <c:yMode val="edge"/>
          <c:x val="2.0319129622033794E-2"/>
          <c:y val="1.0288713910761155E-2"/>
        </c:manualLayout>
      </c:layout>
    </c:title>
    <c:plotArea>
      <c:layout>
        <c:manualLayout>
          <c:layoutTarget val="inner"/>
          <c:xMode val="edge"/>
          <c:yMode val="edge"/>
          <c:x val="0.56098277264872265"/>
          <c:y val="6.0806343544868802E-2"/>
          <c:w val="0.38970948176738446"/>
          <c:h val="0.8823087037344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меры которые бы помогли избавиться от коррупции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Создание специального  гос. Органа по борьбе с коррупцией</c:v>
                </c:pt>
                <c:pt idx="1">
                  <c:v>Деперсонализация действий, создав  «электронное правительство»</c:v>
                </c:pt>
                <c:pt idx="2">
                  <c:v>Создание многофункциональных центров предоставления услуг гражданам органами властипо принципу единого окна</c:v>
                </c:pt>
                <c:pt idx="3">
                  <c:v>Повышение вознограждения  и соц гарантий муниципальным служащим</c:v>
                </c:pt>
                <c:pt idx="4">
                  <c:v>внедрение в органах власти ротации</c:v>
                </c:pt>
                <c:pt idx="5">
                  <c:v>Четкая регламентация административных процедур</c:v>
                </c:pt>
                <c:pt idx="6">
                  <c:v>Усиление контроля за действиями сотрудников органов</c:v>
                </c:pt>
                <c:pt idx="7">
                  <c:v>Усиление контроля за расходами чиновников</c:v>
                </c:pt>
                <c:pt idx="8">
                  <c:v>Усиление контроля за доходами и расходами граждан</c:v>
                </c:pt>
                <c:pt idx="9">
                  <c:v>Ужесточение наказания за коррупцию</c:v>
                </c:pt>
                <c:pt idx="10">
                  <c:v>Массовая пропаганда нетерпимости к коррупции</c:v>
                </c:pt>
                <c:pt idx="11">
                  <c:v>Наведение порядка на местах сверху</c:v>
                </c:pt>
                <c:pt idx="12">
                  <c:v>никакие меры не помогут</c:v>
                </c:pt>
                <c:pt idx="13">
                  <c:v>другое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7.7</c:v>
                </c:pt>
                <c:pt idx="1">
                  <c:v>11.5</c:v>
                </c:pt>
                <c:pt idx="2">
                  <c:v>36.5</c:v>
                </c:pt>
                <c:pt idx="3">
                  <c:v>1.9000000000000001</c:v>
                </c:pt>
                <c:pt idx="4">
                  <c:v>5.8</c:v>
                </c:pt>
                <c:pt idx="5">
                  <c:v>19.2</c:v>
                </c:pt>
                <c:pt idx="6">
                  <c:v>23</c:v>
                </c:pt>
                <c:pt idx="7">
                  <c:v>25</c:v>
                </c:pt>
                <c:pt idx="8">
                  <c:v>3.8</c:v>
                </c:pt>
                <c:pt idx="9">
                  <c:v>57.4</c:v>
                </c:pt>
                <c:pt idx="10">
                  <c:v>17.3</c:v>
                </c:pt>
                <c:pt idx="11">
                  <c:v>36.5</c:v>
                </c:pt>
                <c:pt idx="12">
                  <c:v>13.5</c:v>
                </c:pt>
                <c:pt idx="13">
                  <c:v>1.9000000000000001</c:v>
                </c:pt>
              </c:numCache>
            </c:numRef>
          </c:val>
        </c:ser>
        <c:axId val="99641600"/>
        <c:axId val="99640064"/>
      </c:barChart>
      <c:valAx>
        <c:axId val="99640064"/>
        <c:scaling>
          <c:orientation val="minMax"/>
        </c:scaling>
        <c:axPos val="b"/>
        <c:majorGridlines/>
        <c:numFmt formatCode="General" sourceLinked="1"/>
        <c:tickLblPos val="nextTo"/>
        <c:crossAx val="99641600"/>
        <c:crosses val="autoZero"/>
        <c:crossBetween val="between"/>
      </c:valAx>
      <c:catAx>
        <c:axId val="99641600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640064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нет(%</a:t>
            </a:r>
            <a:r>
              <a:rPr lang="ru-RU" sz="1200"/>
              <a:t>.)</a:t>
            </a:r>
          </a:p>
        </c:rich>
      </c:tx>
      <c:layout>
        <c:manualLayout>
          <c:xMode val="edge"/>
          <c:yMode val="edge"/>
          <c:x val="0.11894666812481768"/>
          <c:y val="0.10317460317460322"/>
        </c:manualLayout>
      </c:layout>
    </c:title>
    <c:plotArea>
      <c:layout>
        <c:manualLayout>
          <c:layoutTarget val="inner"/>
          <c:xMode val="edge"/>
          <c:yMode val="edge"/>
          <c:x val="0.51467975357247586"/>
          <c:y val="0.14528301886792597"/>
          <c:w val="0.4586189486730825"/>
          <c:h val="0.7185288631373908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1"/>
                <c:pt idx="0">
                  <c:v>ОВД</c:v>
                </c:pt>
                <c:pt idx="1">
                  <c:v>Органы прокуратуры</c:v>
                </c:pt>
                <c:pt idx="2">
                  <c:v>суд</c:v>
                </c:pt>
                <c:pt idx="3">
                  <c:v>мировые судьи</c:v>
                </c:pt>
                <c:pt idx="4">
                  <c:v>налоговая</c:v>
                </c:pt>
                <c:pt idx="5">
                  <c:v>судебные приставы</c:v>
                </c:pt>
                <c:pt idx="6">
                  <c:v>ростехнадзор</c:v>
                </c:pt>
                <c:pt idx="7">
                  <c:v>противопожарный надзор</c:v>
                </c:pt>
                <c:pt idx="8">
                  <c:v>СЭС</c:v>
                </c:pt>
                <c:pt idx="9">
                  <c:v>Администрация ВСГО</c:v>
                </c:pt>
                <c:pt idx="10">
                  <c:v>Фед.служба кадастра и картографии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7.7</c:v>
                </c:pt>
                <c:pt idx="1">
                  <c:v>9.6</c:v>
                </c:pt>
                <c:pt idx="2">
                  <c:v>15.4</c:v>
                </c:pt>
                <c:pt idx="3">
                  <c:v>21.2</c:v>
                </c:pt>
                <c:pt idx="4">
                  <c:v>25</c:v>
                </c:pt>
                <c:pt idx="5">
                  <c:v>21.1</c:v>
                </c:pt>
                <c:pt idx="6">
                  <c:v>19.2</c:v>
                </c:pt>
                <c:pt idx="7">
                  <c:v>13.5</c:v>
                </c:pt>
                <c:pt idx="8">
                  <c:v>19.2</c:v>
                </c:pt>
                <c:pt idx="9">
                  <c:v>7.7</c:v>
                </c:pt>
                <c:pt idx="10">
                  <c:v>13.5</c:v>
                </c:pt>
              </c:numCache>
            </c:numRef>
          </c:val>
        </c:ser>
        <c:axId val="99673600"/>
        <c:axId val="99675136"/>
      </c:barChart>
      <c:catAx>
        <c:axId val="99673600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675136"/>
        <c:crosses val="autoZero"/>
        <c:auto val="1"/>
        <c:lblAlgn val="ctr"/>
        <c:lblOffset val="100"/>
      </c:catAx>
      <c:valAx>
        <c:axId val="99675136"/>
        <c:scaling>
          <c:orientation val="minMax"/>
        </c:scaling>
        <c:axPos val="b"/>
        <c:majorGridlines/>
        <c:numFmt formatCode="General" sourceLinked="1"/>
        <c:tickLblPos val="nextTo"/>
        <c:crossAx val="99673600"/>
        <c:crosses val="autoZero"/>
        <c:crossBetween val="between"/>
      </c:valAx>
    </c:plotArea>
    <c:plotVisOnly val="1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низкий(%</a:t>
            </a:r>
            <a:r>
              <a:rPr lang="ru-RU" sz="1200"/>
              <a:t>.)</a:t>
            </a:r>
          </a:p>
        </c:rich>
      </c:tx>
      <c:layout>
        <c:manualLayout>
          <c:xMode val="edge"/>
          <c:yMode val="edge"/>
          <c:x val="0.11894666812481768"/>
          <c:y val="0.10317460317460322"/>
        </c:manualLayout>
      </c:layout>
    </c:title>
    <c:plotArea>
      <c:layout>
        <c:manualLayout>
          <c:layoutTarget val="inner"/>
          <c:xMode val="edge"/>
          <c:yMode val="edge"/>
          <c:x val="0.51467975357247631"/>
          <c:y val="0.14528301886792608"/>
          <c:w val="0.4586189486730825"/>
          <c:h val="0.7185288631373908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1"/>
                <c:pt idx="0">
                  <c:v>ОВД</c:v>
                </c:pt>
                <c:pt idx="1">
                  <c:v>Органы прокуратуры</c:v>
                </c:pt>
                <c:pt idx="2">
                  <c:v>суд</c:v>
                </c:pt>
                <c:pt idx="3">
                  <c:v>мировые судьи</c:v>
                </c:pt>
                <c:pt idx="4">
                  <c:v>налоговая</c:v>
                </c:pt>
                <c:pt idx="5">
                  <c:v>судебные приставы</c:v>
                </c:pt>
                <c:pt idx="6">
                  <c:v>ростехнадзор</c:v>
                </c:pt>
                <c:pt idx="7">
                  <c:v>противопожарный надзор</c:v>
                </c:pt>
                <c:pt idx="8">
                  <c:v>СЭС</c:v>
                </c:pt>
                <c:pt idx="9">
                  <c:v>Администрация ВСГО</c:v>
                </c:pt>
                <c:pt idx="10">
                  <c:v>Фед.служба кадастра и картографии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1.9000000000000001</c:v>
                </c:pt>
                <c:pt idx="2">
                  <c:v>7.7</c:v>
                </c:pt>
                <c:pt idx="3">
                  <c:v>7.7</c:v>
                </c:pt>
                <c:pt idx="4">
                  <c:v>5.8</c:v>
                </c:pt>
                <c:pt idx="5">
                  <c:v>7.7</c:v>
                </c:pt>
                <c:pt idx="6">
                  <c:v>1.9000000000000001</c:v>
                </c:pt>
                <c:pt idx="7">
                  <c:v>5.8</c:v>
                </c:pt>
                <c:pt idx="8">
                  <c:v>9.6</c:v>
                </c:pt>
                <c:pt idx="9">
                  <c:v>3.8</c:v>
                </c:pt>
                <c:pt idx="10">
                  <c:v>9.6</c:v>
                </c:pt>
              </c:numCache>
            </c:numRef>
          </c:val>
        </c:ser>
        <c:axId val="99797248"/>
        <c:axId val="99807232"/>
      </c:barChart>
      <c:catAx>
        <c:axId val="99797248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807232"/>
        <c:crosses val="autoZero"/>
        <c:auto val="1"/>
        <c:lblAlgn val="ctr"/>
        <c:lblOffset val="100"/>
      </c:catAx>
      <c:valAx>
        <c:axId val="99807232"/>
        <c:scaling>
          <c:orientation val="minMax"/>
        </c:scaling>
        <c:axPos val="b"/>
        <c:majorGridlines/>
        <c:numFmt formatCode="General" sourceLinked="1"/>
        <c:tickLblPos val="nextTo"/>
        <c:crossAx val="99797248"/>
        <c:crosses val="autoZero"/>
        <c:crossBetween val="between"/>
      </c:valAx>
    </c:plotArea>
    <c:plotVisOnly val="1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ниже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среднего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(%</a:t>
            </a:r>
            <a:r>
              <a:rPr lang="ru-RU" sz="1200"/>
              <a:t>.)</a:t>
            </a:r>
          </a:p>
        </c:rich>
      </c:tx>
      <c:layout>
        <c:manualLayout>
          <c:xMode val="edge"/>
          <c:yMode val="edge"/>
          <c:x val="0.11894666812481768"/>
          <c:y val="0.10317460317460322"/>
        </c:manualLayout>
      </c:layout>
    </c:title>
    <c:plotArea>
      <c:layout>
        <c:manualLayout>
          <c:layoutTarget val="inner"/>
          <c:xMode val="edge"/>
          <c:yMode val="edge"/>
          <c:x val="0.51467975357247631"/>
          <c:y val="0.14528301886792608"/>
          <c:w val="0.4586189486730825"/>
          <c:h val="0.7185288631373908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1"/>
                <c:pt idx="0">
                  <c:v>ОВД</c:v>
                </c:pt>
                <c:pt idx="1">
                  <c:v>Органы прокуратуры</c:v>
                </c:pt>
                <c:pt idx="2">
                  <c:v>суд</c:v>
                </c:pt>
                <c:pt idx="3">
                  <c:v>мировые судьи</c:v>
                </c:pt>
                <c:pt idx="4">
                  <c:v>налоговая</c:v>
                </c:pt>
                <c:pt idx="5">
                  <c:v>судебные приставы</c:v>
                </c:pt>
                <c:pt idx="6">
                  <c:v>ростехнадзор</c:v>
                </c:pt>
                <c:pt idx="7">
                  <c:v>противопожарный надзор</c:v>
                </c:pt>
                <c:pt idx="8">
                  <c:v>СЭС</c:v>
                </c:pt>
                <c:pt idx="9">
                  <c:v>Администрация ВСГО</c:v>
                </c:pt>
                <c:pt idx="10">
                  <c:v>Фед.служба кадастра и картографии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1.9000000000000001</c:v>
                </c:pt>
                <c:pt idx="1">
                  <c:v>11.5</c:v>
                </c:pt>
                <c:pt idx="2">
                  <c:v>5.8</c:v>
                </c:pt>
                <c:pt idx="3">
                  <c:v>3.8</c:v>
                </c:pt>
                <c:pt idx="4">
                  <c:v>0</c:v>
                </c:pt>
                <c:pt idx="5">
                  <c:v>3.8</c:v>
                </c:pt>
                <c:pt idx="6">
                  <c:v>1.9000000000000001</c:v>
                </c:pt>
                <c:pt idx="7">
                  <c:v>1.9000000000000001</c:v>
                </c:pt>
                <c:pt idx="8">
                  <c:v>3.8</c:v>
                </c:pt>
                <c:pt idx="9">
                  <c:v>5.8</c:v>
                </c:pt>
                <c:pt idx="10">
                  <c:v>3.8</c:v>
                </c:pt>
              </c:numCache>
            </c:numRef>
          </c:val>
        </c:ser>
        <c:axId val="100015488"/>
        <c:axId val="100021376"/>
      </c:barChart>
      <c:catAx>
        <c:axId val="100015488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021376"/>
        <c:crosses val="autoZero"/>
        <c:auto val="1"/>
        <c:lblAlgn val="ctr"/>
        <c:lblOffset val="100"/>
      </c:catAx>
      <c:valAx>
        <c:axId val="100021376"/>
        <c:scaling>
          <c:orientation val="minMax"/>
        </c:scaling>
        <c:axPos val="b"/>
        <c:majorGridlines/>
        <c:numFmt formatCode="General" sourceLinked="1"/>
        <c:tickLblPos val="nextTo"/>
        <c:crossAx val="100015488"/>
        <c:crosses val="autoZero"/>
        <c:crossBetween val="between"/>
      </c:valAx>
    </c:plotArea>
    <c:plotVisOnly val="1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средний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(%</a:t>
            </a:r>
            <a:r>
              <a:rPr lang="ru-RU" sz="1200"/>
              <a:t>.)</a:t>
            </a:r>
          </a:p>
        </c:rich>
      </c:tx>
      <c:layout>
        <c:manualLayout>
          <c:xMode val="edge"/>
          <c:yMode val="edge"/>
          <c:x val="0.11894666812481768"/>
          <c:y val="0.10317460317460322"/>
        </c:manualLayout>
      </c:layout>
    </c:title>
    <c:plotArea>
      <c:layout>
        <c:manualLayout>
          <c:layoutTarget val="inner"/>
          <c:xMode val="edge"/>
          <c:yMode val="edge"/>
          <c:x val="0.51467975357247631"/>
          <c:y val="0.14528301886792608"/>
          <c:w val="0.4586189486730825"/>
          <c:h val="0.7185288631373908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1"/>
                <c:pt idx="0">
                  <c:v>ОВД</c:v>
                </c:pt>
                <c:pt idx="1">
                  <c:v>Органы прокуратуры</c:v>
                </c:pt>
                <c:pt idx="2">
                  <c:v>суд</c:v>
                </c:pt>
                <c:pt idx="3">
                  <c:v>мировые судьи</c:v>
                </c:pt>
                <c:pt idx="4">
                  <c:v>налоговая</c:v>
                </c:pt>
                <c:pt idx="5">
                  <c:v>судебные приставы</c:v>
                </c:pt>
                <c:pt idx="6">
                  <c:v>ростехнадзор</c:v>
                </c:pt>
                <c:pt idx="7">
                  <c:v>противопожарный надзор</c:v>
                </c:pt>
                <c:pt idx="8">
                  <c:v>СЭС</c:v>
                </c:pt>
                <c:pt idx="9">
                  <c:v>Администрация ВСГО</c:v>
                </c:pt>
                <c:pt idx="10">
                  <c:v>Фед.служба кадастра и картографии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19.2</c:v>
                </c:pt>
                <c:pt idx="1">
                  <c:v>15.4</c:v>
                </c:pt>
                <c:pt idx="2">
                  <c:v>13.5</c:v>
                </c:pt>
                <c:pt idx="3">
                  <c:v>11.5</c:v>
                </c:pt>
                <c:pt idx="4">
                  <c:v>17.3</c:v>
                </c:pt>
                <c:pt idx="5">
                  <c:v>15.4</c:v>
                </c:pt>
                <c:pt idx="6">
                  <c:v>13.5</c:v>
                </c:pt>
                <c:pt idx="7">
                  <c:v>9.6</c:v>
                </c:pt>
                <c:pt idx="8">
                  <c:v>9.6</c:v>
                </c:pt>
                <c:pt idx="9">
                  <c:v>11.5</c:v>
                </c:pt>
                <c:pt idx="10">
                  <c:v>9.6</c:v>
                </c:pt>
              </c:numCache>
            </c:numRef>
          </c:val>
        </c:ser>
        <c:axId val="100143872"/>
        <c:axId val="100145408"/>
      </c:barChart>
      <c:catAx>
        <c:axId val="100143872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145408"/>
        <c:crosses val="autoZero"/>
        <c:auto val="1"/>
        <c:lblAlgn val="ctr"/>
        <c:lblOffset val="100"/>
      </c:catAx>
      <c:valAx>
        <c:axId val="100145408"/>
        <c:scaling>
          <c:orientation val="minMax"/>
        </c:scaling>
        <c:axPos val="b"/>
        <c:majorGridlines/>
        <c:numFmt formatCode="General" sourceLinked="1"/>
        <c:tickLblPos val="nextTo"/>
        <c:crossAx val="100143872"/>
        <c:crosses val="autoZero"/>
        <c:crossBetween val="between"/>
      </c:valAx>
    </c:plotArea>
    <c:plotVisOnly val="1"/>
  </c:chart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выше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среднего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(%</a:t>
            </a:r>
            <a:r>
              <a:rPr lang="ru-RU" sz="1200"/>
              <a:t>.)</a:t>
            </a:r>
          </a:p>
        </c:rich>
      </c:tx>
      <c:layout>
        <c:manualLayout>
          <c:xMode val="edge"/>
          <c:yMode val="edge"/>
          <c:x val="0.11894666812481768"/>
          <c:y val="0.10317460317460322"/>
        </c:manualLayout>
      </c:layout>
    </c:title>
    <c:plotArea>
      <c:layout>
        <c:manualLayout>
          <c:layoutTarget val="inner"/>
          <c:xMode val="edge"/>
          <c:yMode val="edge"/>
          <c:x val="0.51467975357247631"/>
          <c:y val="0.14528301886792608"/>
          <c:w val="0.4586189486730825"/>
          <c:h val="0.7185288631373908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1"/>
                <c:pt idx="0">
                  <c:v>ОВД</c:v>
                </c:pt>
                <c:pt idx="1">
                  <c:v>Органы прокуратуры</c:v>
                </c:pt>
                <c:pt idx="2">
                  <c:v>суд</c:v>
                </c:pt>
                <c:pt idx="3">
                  <c:v>мировые судьи</c:v>
                </c:pt>
                <c:pt idx="4">
                  <c:v>налоговая</c:v>
                </c:pt>
                <c:pt idx="5">
                  <c:v>судебные приставы</c:v>
                </c:pt>
                <c:pt idx="6">
                  <c:v>ростехнадзор</c:v>
                </c:pt>
                <c:pt idx="7">
                  <c:v>противопожарный надзор</c:v>
                </c:pt>
                <c:pt idx="8">
                  <c:v>СЭС</c:v>
                </c:pt>
                <c:pt idx="9">
                  <c:v>Администрация ВСГО</c:v>
                </c:pt>
                <c:pt idx="10">
                  <c:v>Фед.служба кадастра и картографии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15.4</c:v>
                </c:pt>
                <c:pt idx="1">
                  <c:v>11.5</c:v>
                </c:pt>
                <c:pt idx="2">
                  <c:v>5.8</c:v>
                </c:pt>
                <c:pt idx="3">
                  <c:v>1.9000000000000001</c:v>
                </c:pt>
                <c:pt idx="4">
                  <c:v>3.8</c:v>
                </c:pt>
                <c:pt idx="5">
                  <c:v>3.8</c:v>
                </c:pt>
                <c:pt idx="6">
                  <c:v>5.8</c:v>
                </c:pt>
                <c:pt idx="7">
                  <c:v>7.7</c:v>
                </c:pt>
                <c:pt idx="8">
                  <c:v>7.7</c:v>
                </c:pt>
                <c:pt idx="9">
                  <c:v>9.6</c:v>
                </c:pt>
                <c:pt idx="10">
                  <c:v>7.7</c:v>
                </c:pt>
              </c:numCache>
            </c:numRef>
          </c:val>
        </c:ser>
        <c:axId val="100194176"/>
        <c:axId val="100195712"/>
      </c:barChart>
      <c:catAx>
        <c:axId val="100194176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195712"/>
        <c:crosses val="autoZero"/>
        <c:auto val="1"/>
        <c:lblAlgn val="ctr"/>
        <c:lblOffset val="100"/>
      </c:catAx>
      <c:valAx>
        <c:axId val="100195712"/>
        <c:scaling>
          <c:orientation val="minMax"/>
        </c:scaling>
        <c:axPos val="b"/>
        <c:majorGridlines/>
        <c:numFmt formatCode="General" sourceLinked="1"/>
        <c:tickLblPos val="nextTo"/>
        <c:crossAx val="100194176"/>
        <c:crosses val="autoZero"/>
        <c:crossBetween val="between"/>
      </c:valAx>
    </c:plotArea>
    <c:plotVisOnly val="1"/>
  </c:chart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высокий(%</a:t>
            </a:r>
            <a:r>
              <a:rPr lang="ru-RU" sz="1200"/>
              <a:t>.)</a:t>
            </a:r>
          </a:p>
        </c:rich>
      </c:tx>
      <c:layout>
        <c:manualLayout>
          <c:xMode val="edge"/>
          <c:yMode val="edge"/>
          <c:x val="0.11894666812481768"/>
          <c:y val="0.10317460317460322"/>
        </c:manualLayout>
      </c:layout>
    </c:title>
    <c:plotArea>
      <c:layout>
        <c:manualLayout>
          <c:layoutTarget val="inner"/>
          <c:xMode val="edge"/>
          <c:yMode val="edge"/>
          <c:x val="0.51467975357247675"/>
          <c:y val="0.14528301886792619"/>
          <c:w val="0.4586189486730825"/>
          <c:h val="0.7185288631373908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1"/>
                <c:pt idx="0">
                  <c:v>ОВД</c:v>
                </c:pt>
                <c:pt idx="1">
                  <c:v>Органы прокуратуры</c:v>
                </c:pt>
                <c:pt idx="2">
                  <c:v>суд</c:v>
                </c:pt>
                <c:pt idx="3">
                  <c:v>мировые судьи</c:v>
                </c:pt>
                <c:pt idx="4">
                  <c:v>налоговая</c:v>
                </c:pt>
                <c:pt idx="5">
                  <c:v>судебные приставы</c:v>
                </c:pt>
                <c:pt idx="6">
                  <c:v>ростехнадзор</c:v>
                </c:pt>
                <c:pt idx="7">
                  <c:v>противопожарный надзор</c:v>
                </c:pt>
                <c:pt idx="8">
                  <c:v>СЭС</c:v>
                </c:pt>
                <c:pt idx="9">
                  <c:v>Администрация ВСГО</c:v>
                </c:pt>
                <c:pt idx="10">
                  <c:v>Фед.служба кадастра и картографии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25</c:v>
                </c:pt>
                <c:pt idx="1">
                  <c:v>15.4</c:v>
                </c:pt>
                <c:pt idx="2">
                  <c:v>11.5</c:v>
                </c:pt>
                <c:pt idx="3">
                  <c:v>7.7</c:v>
                </c:pt>
                <c:pt idx="4">
                  <c:v>1.9000000000000001</c:v>
                </c:pt>
                <c:pt idx="5">
                  <c:v>1.9000000000000001</c:v>
                </c:pt>
                <c:pt idx="6">
                  <c:v>5.8</c:v>
                </c:pt>
                <c:pt idx="7">
                  <c:v>13.5</c:v>
                </c:pt>
                <c:pt idx="8">
                  <c:v>1.9000000000000001</c:v>
                </c:pt>
                <c:pt idx="9">
                  <c:v>9.6</c:v>
                </c:pt>
                <c:pt idx="10">
                  <c:v>9.6</c:v>
                </c:pt>
              </c:numCache>
            </c:numRef>
          </c:val>
        </c:ser>
        <c:axId val="100330496"/>
        <c:axId val="100467456"/>
      </c:barChart>
      <c:catAx>
        <c:axId val="100330496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467456"/>
        <c:crosses val="autoZero"/>
        <c:auto val="1"/>
        <c:lblAlgn val="ctr"/>
        <c:lblOffset val="100"/>
      </c:catAx>
      <c:valAx>
        <c:axId val="100467456"/>
        <c:scaling>
          <c:orientation val="minMax"/>
        </c:scaling>
        <c:axPos val="b"/>
        <c:majorGridlines/>
        <c:numFmt formatCode="General" sourceLinked="1"/>
        <c:tickLblPos val="nextTo"/>
        <c:crossAx val="100330496"/>
        <c:crosses val="autoZero"/>
        <c:crossBetween val="between"/>
      </c:valAx>
    </c:plotArea>
    <c:plotVisOnly val="1"/>
  </c:chart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нет ответа (%</a:t>
            </a:r>
            <a:r>
              <a:rPr lang="ru-RU" sz="1200"/>
              <a:t>.)</a:t>
            </a:r>
          </a:p>
        </c:rich>
      </c:tx>
      <c:layout>
        <c:manualLayout>
          <c:xMode val="edge"/>
          <c:yMode val="edge"/>
          <c:x val="0.11894666812481768"/>
          <c:y val="0.10317460317460322"/>
        </c:manualLayout>
      </c:layout>
    </c:title>
    <c:plotArea>
      <c:layout>
        <c:manualLayout>
          <c:layoutTarget val="inner"/>
          <c:xMode val="edge"/>
          <c:yMode val="edge"/>
          <c:x val="0.51467975357247753"/>
          <c:y val="0.14528301886792638"/>
          <c:w val="0.4586189486730825"/>
          <c:h val="0.7185288631373908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1"/>
                <c:pt idx="0">
                  <c:v>ОВД</c:v>
                </c:pt>
                <c:pt idx="1">
                  <c:v>Органы прокуратуры</c:v>
                </c:pt>
                <c:pt idx="2">
                  <c:v>суд</c:v>
                </c:pt>
                <c:pt idx="3">
                  <c:v>мировые судьи</c:v>
                </c:pt>
                <c:pt idx="4">
                  <c:v>налоговая</c:v>
                </c:pt>
                <c:pt idx="5">
                  <c:v>судебные приставы</c:v>
                </c:pt>
                <c:pt idx="6">
                  <c:v>ростехнадзор</c:v>
                </c:pt>
                <c:pt idx="7">
                  <c:v>противопожарный надзор</c:v>
                </c:pt>
                <c:pt idx="8">
                  <c:v>СЭС</c:v>
                </c:pt>
                <c:pt idx="9">
                  <c:v>Администрация ВСГО</c:v>
                </c:pt>
                <c:pt idx="10">
                  <c:v>Фед.служба кадастра и картографии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30.8</c:v>
                </c:pt>
                <c:pt idx="1">
                  <c:v>34.6</c:v>
                </c:pt>
                <c:pt idx="2">
                  <c:v>40.4</c:v>
                </c:pt>
                <c:pt idx="3">
                  <c:v>46.1</c:v>
                </c:pt>
                <c:pt idx="4">
                  <c:v>46.1</c:v>
                </c:pt>
                <c:pt idx="5">
                  <c:v>46.1</c:v>
                </c:pt>
                <c:pt idx="6">
                  <c:v>52</c:v>
                </c:pt>
                <c:pt idx="7">
                  <c:v>48</c:v>
                </c:pt>
                <c:pt idx="8">
                  <c:v>48</c:v>
                </c:pt>
                <c:pt idx="9">
                  <c:v>52</c:v>
                </c:pt>
                <c:pt idx="10">
                  <c:v>46.1</c:v>
                </c:pt>
              </c:numCache>
            </c:numRef>
          </c:val>
        </c:ser>
        <c:axId val="100520320"/>
        <c:axId val="100521856"/>
      </c:barChart>
      <c:catAx>
        <c:axId val="100520320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521856"/>
        <c:crosses val="autoZero"/>
        <c:auto val="1"/>
        <c:lblAlgn val="ctr"/>
        <c:lblOffset val="100"/>
      </c:catAx>
      <c:valAx>
        <c:axId val="100521856"/>
        <c:scaling>
          <c:orientation val="minMax"/>
        </c:scaling>
        <c:axPos val="b"/>
        <c:majorGridlines/>
        <c:numFmt formatCode="General" sourceLinked="1"/>
        <c:tickLblPos val="nextTo"/>
        <c:crossAx val="100520320"/>
        <c:crosses val="autoZero"/>
        <c:crossBetween val="between"/>
      </c:valAx>
    </c:plotArea>
    <c:plotVisOnly val="1"/>
  </c:chart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</c:v>
                </c:pt>
                <c:pt idx="3">
                  <c:v>Сектор строительства и ЖКХ</c:v>
                </c:pt>
                <c:pt idx="4">
                  <c:v>Отдел архитектуры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организационный отдел</c:v>
                </c:pt>
                <c:pt idx="9">
                  <c:v>Отдел бухучета</c:v>
                </c:pt>
                <c:pt idx="10">
                  <c:v>Сектор по спорту</c:v>
                </c:pt>
                <c:pt idx="11">
                  <c:v>Финансовое управление 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7.7</c:v>
                </c:pt>
                <c:pt idx="1">
                  <c:v>19.2</c:v>
                </c:pt>
                <c:pt idx="2">
                  <c:v>13.5</c:v>
                </c:pt>
                <c:pt idx="3">
                  <c:v>13.5</c:v>
                </c:pt>
                <c:pt idx="4">
                  <c:v>13.5</c:v>
                </c:pt>
                <c:pt idx="5">
                  <c:v>13.5</c:v>
                </c:pt>
                <c:pt idx="6">
                  <c:v>19.2</c:v>
                </c:pt>
                <c:pt idx="7">
                  <c:v>19.2</c:v>
                </c:pt>
                <c:pt idx="8">
                  <c:v>19.2</c:v>
                </c:pt>
                <c:pt idx="9">
                  <c:v>25</c:v>
                </c:pt>
                <c:pt idx="10">
                  <c:v>23</c:v>
                </c:pt>
                <c:pt idx="11">
                  <c:v>19.2</c:v>
                </c:pt>
                <c:pt idx="12">
                  <c:v>27</c:v>
                </c:pt>
                <c:pt idx="13">
                  <c:v>23</c:v>
                </c:pt>
                <c:pt idx="14">
                  <c:v>13.5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</c:v>
                </c:pt>
                <c:pt idx="3">
                  <c:v>Сектор строительства и ЖКХ</c:v>
                </c:pt>
                <c:pt idx="4">
                  <c:v>Отдел архитектуры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организационный отдел</c:v>
                </c:pt>
                <c:pt idx="9">
                  <c:v>Отдел бухучета</c:v>
                </c:pt>
                <c:pt idx="10">
                  <c:v>Сектор по спорту</c:v>
                </c:pt>
                <c:pt idx="11">
                  <c:v>Финансовое управление 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5.8</c:v>
                </c:pt>
                <c:pt idx="1">
                  <c:v>7.7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1.9000000000000001</c:v>
                </c:pt>
                <c:pt idx="6">
                  <c:v>1.9000000000000001</c:v>
                </c:pt>
                <c:pt idx="7">
                  <c:v>5.8</c:v>
                </c:pt>
                <c:pt idx="8">
                  <c:v>9.6</c:v>
                </c:pt>
                <c:pt idx="9">
                  <c:v>3.8</c:v>
                </c:pt>
                <c:pt idx="10">
                  <c:v>5.8</c:v>
                </c:pt>
                <c:pt idx="11">
                  <c:v>3.8</c:v>
                </c:pt>
                <c:pt idx="12">
                  <c:v>1.9000000000000001</c:v>
                </c:pt>
                <c:pt idx="13">
                  <c:v>3.8</c:v>
                </c:pt>
                <c:pt idx="14">
                  <c:v>1.9000000000000001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</c:v>
                </c:pt>
                <c:pt idx="3">
                  <c:v>Сектор строительства и ЖКХ</c:v>
                </c:pt>
                <c:pt idx="4">
                  <c:v>Отдел архитектуры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организационный отдел</c:v>
                </c:pt>
                <c:pt idx="9">
                  <c:v>Отдел бухучета</c:v>
                </c:pt>
                <c:pt idx="10">
                  <c:v>Сектор по спорту</c:v>
                </c:pt>
                <c:pt idx="11">
                  <c:v>Финансовое управление 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1.9000000000000001</c:v>
                </c:pt>
                <c:pt idx="1">
                  <c:v>1.9000000000000001</c:v>
                </c:pt>
                <c:pt idx="2">
                  <c:v>0</c:v>
                </c:pt>
                <c:pt idx="3">
                  <c:v>1.9000000000000001</c:v>
                </c:pt>
                <c:pt idx="4">
                  <c:v>3</c:v>
                </c:pt>
                <c:pt idx="5">
                  <c:v>3.8</c:v>
                </c:pt>
                <c:pt idx="6">
                  <c:v>1.9000000000000001</c:v>
                </c:pt>
                <c:pt idx="7">
                  <c:v>1.9000000000000001</c:v>
                </c:pt>
                <c:pt idx="8">
                  <c:v>3.8</c:v>
                </c:pt>
                <c:pt idx="9">
                  <c:v>0</c:v>
                </c:pt>
                <c:pt idx="10">
                  <c:v>1.9000000000000001</c:v>
                </c:pt>
                <c:pt idx="11">
                  <c:v>0</c:v>
                </c:pt>
                <c:pt idx="12">
                  <c:v>1.9000000000000001</c:v>
                </c:pt>
                <c:pt idx="13">
                  <c:v>3.8</c:v>
                </c:pt>
                <c:pt idx="14">
                  <c:v>1.9000000000000001</c:v>
                </c:pt>
              </c:numCache>
            </c:numRef>
          </c:val>
        </c:ser>
        <c:axId val="99380224"/>
        <c:axId val="99398400"/>
      </c:barChart>
      <c:catAx>
        <c:axId val="99380224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99398400"/>
        <c:crosses val="autoZero"/>
        <c:auto val="1"/>
        <c:lblAlgn val="ctr"/>
        <c:lblOffset val="100"/>
      </c:catAx>
      <c:valAx>
        <c:axId val="99398400"/>
        <c:scaling>
          <c:orientation val="minMax"/>
        </c:scaling>
        <c:axPos val="b"/>
        <c:majorGridlines/>
        <c:numFmt formatCode="General" sourceLinked="1"/>
        <c:tickLblPos val="nextTo"/>
        <c:crossAx val="99380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Образование (%)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dLbl>
              <c:idx val="0"/>
              <c:layout>
                <c:manualLayout>
                  <c:x val="7.1510957324106131E-2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1637831603229527"/>
                  <c:y val="-3.956478733926805E-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4.1980219600577613E-3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6865469670962406E-3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.27912341407151076"/>
                  <c:y val="0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6.459054209919261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0,5</a:t>
                    </a:r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Лист1!$A$2:$A$8</c:f>
              <c:strCache>
                <c:ptCount val="7"/>
                <c:pt idx="0">
                  <c:v>неполное среднее</c:v>
                </c:pt>
                <c:pt idx="1">
                  <c:v>среднее</c:v>
                </c:pt>
                <c:pt idx="2">
                  <c:v>средне-профессиональное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кандидат наук, доктор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2.2000000000000002</c:v>
                </c:pt>
                <c:pt idx="1">
                  <c:v>15.1</c:v>
                </c:pt>
                <c:pt idx="2">
                  <c:v>47</c:v>
                </c:pt>
                <c:pt idx="3">
                  <c:v>8.5</c:v>
                </c:pt>
                <c:pt idx="4">
                  <c:v>25.8</c:v>
                </c:pt>
                <c:pt idx="5">
                  <c:v>0.5</c:v>
                </c:pt>
                <c:pt idx="6" formatCode="0.00">
                  <c:v>0.5</c:v>
                </c:pt>
              </c:numCache>
            </c:numRef>
          </c:val>
        </c:ser>
        <c:dLbls>
          <c:showVal val="1"/>
        </c:dLbls>
        <c:axId val="59833728"/>
        <c:axId val="59970688"/>
      </c:barChart>
      <c:catAx>
        <c:axId val="59833728"/>
        <c:scaling>
          <c:orientation val="minMax"/>
        </c:scaling>
        <c:axPos val="l"/>
        <c:tickLblPos val="nextTo"/>
        <c:crossAx val="59970688"/>
        <c:crosses val="autoZero"/>
        <c:auto val="1"/>
        <c:lblAlgn val="ctr"/>
        <c:lblOffset val="100"/>
      </c:catAx>
      <c:valAx>
        <c:axId val="59970688"/>
        <c:scaling>
          <c:orientation val="minMax"/>
        </c:scaling>
        <c:axPos val="b"/>
        <c:majorGridlines/>
        <c:numFmt formatCode="General" sourceLinked="1"/>
        <c:tickLblPos val="nextTo"/>
        <c:crossAx val="59833728"/>
        <c:crosses val="autoZero"/>
        <c:crossBetween val="between"/>
      </c:valAx>
    </c:plotArea>
    <c:plotVisOnly val="1"/>
  </c:chart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</c:v>
                </c:pt>
                <c:pt idx="3">
                  <c:v>Сектор строительства и ЖКХ</c:v>
                </c:pt>
                <c:pt idx="4">
                  <c:v>Отдел архитектуры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организационный отдел</c:v>
                </c:pt>
                <c:pt idx="9">
                  <c:v>Отдел бухучета</c:v>
                </c:pt>
                <c:pt idx="10">
                  <c:v>Сектор по спорту</c:v>
                </c:pt>
                <c:pt idx="11">
                  <c:v>Финансовое управление 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15.4</c:v>
                </c:pt>
                <c:pt idx="1">
                  <c:v>13.5</c:v>
                </c:pt>
                <c:pt idx="2">
                  <c:v>17.3</c:v>
                </c:pt>
                <c:pt idx="3">
                  <c:v>9.6</c:v>
                </c:pt>
                <c:pt idx="4">
                  <c:v>9.6</c:v>
                </c:pt>
                <c:pt idx="5">
                  <c:v>7.7</c:v>
                </c:pt>
                <c:pt idx="6">
                  <c:v>5.8</c:v>
                </c:pt>
                <c:pt idx="7">
                  <c:v>11.5</c:v>
                </c:pt>
                <c:pt idx="8">
                  <c:v>7.7</c:v>
                </c:pt>
                <c:pt idx="9">
                  <c:v>13.5</c:v>
                </c:pt>
                <c:pt idx="10">
                  <c:v>11.5</c:v>
                </c:pt>
                <c:pt idx="11">
                  <c:v>15.4</c:v>
                </c:pt>
                <c:pt idx="12">
                  <c:v>11.5</c:v>
                </c:pt>
                <c:pt idx="13">
                  <c:v>7.7</c:v>
                </c:pt>
                <c:pt idx="14">
                  <c:v>11.5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</c:v>
                </c:pt>
                <c:pt idx="3">
                  <c:v>Сектор строительства и ЖКХ</c:v>
                </c:pt>
                <c:pt idx="4">
                  <c:v>Отдел архитектуры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организационный отдел</c:v>
                </c:pt>
                <c:pt idx="9">
                  <c:v>Отдел бухучета</c:v>
                </c:pt>
                <c:pt idx="10">
                  <c:v>Сектор по спорту</c:v>
                </c:pt>
                <c:pt idx="11">
                  <c:v>Финансовое управление 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3.8</c:v>
                </c:pt>
                <c:pt idx="1">
                  <c:v>1.9000000000000001</c:v>
                </c:pt>
                <c:pt idx="2">
                  <c:v>3</c:v>
                </c:pt>
                <c:pt idx="3">
                  <c:v>5.8</c:v>
                </c:pt>
                <c:pt idx="4">
                  <c:v>5.8</c:v>
                </c:pt>
                <c:pt idx="5">
                  <c:v>1.9000000000000001</c:v>
                </c:pt>
                <c:pt idx="6">
                  <c:v>26</c:v>
                </c:pt>
                <c:pt idx="7">
                  <c:v>1.9000000000000001</c:v>
                </c:pt>
                <c:pt idx="8">
                  <c:v>3.8</c:v>
                </c:pt>
                <c:pt idx="9">
                  <c:v>1.9000000000000001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1.9000000000000001</c:v>
                </c:pt>
                <c:pt idx="14">
                  <c:v>1.9000000000000001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</c:v>
                </c:pt>
                <c:pt idx="3">
                  <c:v>Сектор строительства и ЖКХ</c:v>
                </c:pt>
                <c:pt idx="4">
                  <c:v>Отдел архитектуры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организационный отдел</c:v>
                </c:pt>
                <c:pt idx="9">
                  <c:v>Отдел бухучета</c:v>
                </c:pt>
                <c:pt idx="10">
                  <c:v>Сектор по спорту</c:v>
                </c:pt>
                <c:pt idx="11">
                  <c:v>Финансовое управление 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25</c:v>
                </c:pt>
                <c:pt idx="1">
                  <c:v>5.8</c:v>
                </c:pt>
                <c:pt idx="2">
                  <c:v>5.8</c:v>
                </c:pt>
                <c:pt idx="3">
                  <c:v>27</c:v>
                </c:pt>
                <c:pt idx="4">
                  <c:v>23</c:v>
                </c:pt>
                <c:pt idx="5">
                  <c:v>23</c:v>
                </c:pt>
                <c:pt idx="6">
                  <c:v>11.5</c:v>
                </c:pt>
                <c:pt idx="7">
                  <c:v>3.8</c:v>
                </c:pt>
                <c:pt idx="8">
                  <c:v>1.9000000000000001</c:v>
                </c:pt>
                <c:pt idx="9">
                  <c:v>1.9000000000000001</c:v>
                </c:pt>
                <c:pt idx="10">
                  <c:v>1.9000000000000001</c:v>
                </c:pt>
                <c:pt idx="11">
                  <c:v>5.8</c:v>
                </c:pt>
                <c:pt idx="12">
                  <c:v>0</c:v>
                </c:pt>
                <c:pt idx="13">
                  <c:v>5.8</c:v>
                </c:pt>
                <c:pt idx="14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 ответа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</c:v>
                </c:pt>
                <c:pt idx="3">
                  <c:v>Сектор строительства и ЖКХ</c:v>
                </c:pt>
                <c:pt idx="4">
                  <c:v>Отдел архитектуры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организационный отдел</c:v>
                </c:pt>
                <c:pt idx="9">
                  <c:v>Отдел бухучета</c:v>
                </c:pt>
                <c:pt idx="10">
                  <c:v>Сектор по спорту</c:v>
                </c:pt>
                <c:pt idx="11">
                  <c:v>Финансовое управление 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34.6</c:v>
                </c:pt>
                <c:pt idx="1">
                  <c:v>59.6</c:v>
                </c:pt>
                <c:pt idx="2">
                  <c:v>61.5</c:v>
                </c:pt>
                <c:pt idx="3">
                  <c:v>42.3</c:v>
                </c:pt>
                <c:pt idx="4">
                  <c:v>46.1</c:v>
                </c:pt>
                <c:pt idx="5">
                  <c:v>48</c:v>
                </c:pt>
                <c:pt idx="6">
                  <c:v>57.6</c:v>
                </c:pt>
                <c:pt idx="7">
                  <c:v>55.8</c:v>
                </c:pt>
                <c:pt idx="8">
                  <c:v>53.8</c:v>
                </c:pt>
                <c:pt idx="9">
                  <c:v>53.8</c:v>
                </c:pt>
                <c:pt idx="10">
                  <c:v>57.6</c:v>
                </c:pt>
                <c:pt idx="11">
                  <c:v>55.8</c:v>
                </c:pt>
                <c:pt idx="12">
                  <c:v>57.6</c:v>
                </c:pt>
                <c:pt idx="13">
                  <c:v>53.8</c:v>
                </c:pt>
                <c:pt idx="14">
                  <c:v>42.3</c:v>
                </c:pt>
              </c:numCache>
            </c:numRef>
          </c:val>
        </c:ser>
        <c:axId val="100825728"/>
        <c:axId val="100839808"/>
      </c:barChart>
      <c:catAx>
        <c:axId val="100825728"/>
        <c:scaling>
          <c:orientation val="minMax"/>
        </c:scaling>
        <c:axPos val="l"/>
        <c:tickLblPos val="nextTo"/>
        <c:crossAx val="100839808"/>
        <c:crosses val="autoZero"/>
        <c:auto val="1"/>
        <c:lblAlgn val="ctr"/>
        <c:lblOffset val="100"/>
      </c:catAx>
      <c:valAx>
        <c:axId val="100839808"/>
        <c:scaling>
          <c:orientation val="minMax"/>
        </c:scaling>
        <c:axPos val="b"/>
        <c:majorGridlines/>
        <c:numFmt formatCode="General" sourceLinked="1"/>
        <c:tickLblPos val="nextTo"/>
        <c:crossAx val="10082572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основные</a:t>
            </a:r>
            <a:r>
              <a:rPr lang="ru-RU" sz="1200"/>
              <a:t> причины(%)</a:t>
            </a:r>
          </a:p>
        </c:rich>
      </c:tx>
      <c:layout>
        <c:manualLayout>
          <c:xMode val="edge"/>
          <c:yMode val="edge"/>
          <c:x val="0.39883675998833651"/>
          <c:y val="3.0051678322818402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 причины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Строгость наказания за коррупцию недостаточна</c:v>
                </c:pt>
                <c:pt idx="1">
                  <c:v>Низкая зарплата чиновников</c:v>
                </c:pt>
                <c:pt idx="2">
                  <c:v>Высокая интенсивность и повторяемость взаимодействий чиновников с гражданами </c:v>
                </c:pt>
                <c:pt idx="3">
                  <c:v>Возможность принятия единоличного решения</c:v>
                </c:pt>
                <c:pt idx="4">
                  <c:v>Недостаточный контроль за чиновниками</c:v>
                </c:pt>
                <c:pt idx="5">
                  <c:v>Отсутствие общественного контроля</c:v>
                </c:pt>
                <c:pt idx="6">
                  <c:v>Сложность, запутаность бюрократических процедур</c:v>
                </c:pt>
                <c:pt idx="7">
                  <c:v>Вымогательство со стороны чиновников</c:v>
                </c:pt>
                <c:pt idx="8">
                  <c:v>Менталитет</c:v>
                </c:pt>
                <c:pt idx="9">
                  <c:v>Свобода в принятии решений чиновником </c:v>
                </c:pt>
                <c:pt idx="10">
                  <c:v>Желание предпринимателей ускорить решение проблемы</c:v>
                </c:pt>
                <c:pt idx="11">
                  <c:v>Другое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50</c:v>
                </c:pt>
                <c:pt idx="1">
                  <c:v>1.9000000000000001</c:v>
                </c:pt>
                <c:pt idx="2">
                  <c:v>19.2</c:v>
                </c:pt>
                <c:pt idx="3">
                  <c:v>34.6</c:v>
                </c:pt>
                <c:pt idx="4">
                  <c:v>38.5</c:v>
                </c:pt>
                <c:pt idx="5">
                  <c:v>15.4</c:v>
                </c:pt>
                <c:pt idx="6">
                  <c:v>44.2</c:v>
                </c:pt>
                <c:pt idx="7">
                  <c:v>23</c:v>
                </c:pt>
                <c:pt idx="8">
                  <c:v>19.2</c:v>
                </c:pt>
                <c:pt idx="9">
                  <c:v>28.8</c:v>
                </c:pt>
                <c:pt idx="10">
                  <c:v>9.6</c:v>
                </c:pt>
                <c:pt idx="11">
                  <c:v>27</c:v>
                </c:pt>
              </c:numCache>
            </c:numRef>
          </c:val>
        </c:ser>
        <c:axId val="101990400"/>
        <c:axId val="101991936"/>
      </c:barChart>
      <c:catAx>
        <c:axId val="101990400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991936"/>
        <c:crosses val="autoZero"/>
        <c:auto val="1"/>
        <c:lblAlgn val="ctr"/>
        <c:lblOffset val="100"/>
      </c:catAx>
      <c:valAx>
        <c:axId val="101991936"/>
        <c:scaling>
          <c:orientation val="minMax"/>
        </c:scaling>
        <c:axPos val="b"/>
        <c:majorGridlines/>
        <c:numFmt formatCode="General" sourceLinked="1"/>
        <c:tickLblPos val="nextTo"/>
        <c:crossAx val="101990400"/>
        <c:crosses val="autoZero"/>
        <c:crossBetween val="between"/>
      </c:valAx>
    </c:plotArea>
    <c:plotVisOnly val="1"/>
  </c:chart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Наличие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определенных действий со стороны сотрудников гос. органов (% 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549994221077586"/>
          <c:y val="0.13857880318790824"/>
          <c:w val="0.3007643806121878"/>
          <c:h val="0.7787142305290759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Лист1!$A$2:$A$25</c:f>
              <c:strCache>
                <c:ptCount val="23"/>
                <c:pt idx="0">
                  <c:v>Действия, создающие помехи для развития бизнеса</c:v>
                </c:pt>
                <c:pt idx="1">
                  <c:v>Излишний контроль и надзор</c:v>
                </c:pt>
                <c:pt idx="2">
                  <c:v> Создание помех при лицензировании видов предпрениматетльской деятельности</c:v>
                </c:pt>
                <c:pt idx="3">
                  <c:v>Представление налоговых льгот лоббируемым чиновниками фирмам</c:v>
                </c:pt>
                <c:pt idx="4">
                  <c:v>Участие чиновников корпоративных конфликтов на стороне лоббируемых фирм</c:v>
                </c:pt>
                <c:pt idx="5">
                  <c:v>Незаконное участие чиновников в управлении частными компаниями</c:v>
                </c:pt>
                <c:pt idx="6">
                  <c:v> Участие чиновников в искусственных банкротствах</c:v>
                </c:pt>
                <c:pt idx="7">
                  <c:v>Создание искусственных монополий с участием лоббируемых фирм</c:v>
                </c:pt>
                <c:pt idx="8">
                  <c:v> Неудовлетворительная работа ОВД</c:v>
                </c:pt>
                <c:pt idx="9">
                  <c:v> Неудовлетворительная работа органов прокуратуры</c:v>
                </c:pt>
                <c:pt idx="10">
                  <c:v>Неудовл. Работа арбитражных судов</c:v>
                </c:pt>
                <c:pt idx="11">
                  <c:v>Неудовлетв. Работа судов общей юрисдикции</c:v>
                </c:pt>
                <c:pt idx="12">
                  <c:v>Склонение к непредусмотренным законом вносам в различные фонды создаваемые в том числе …</c:v>
                </c:pt>
                <c:pt idx="13">
                  <c:v>Для проведения выборов</c:v>
                </c:pt>
                <c:pt idx="14">
                  <c:v>На строительство инфраструктурных объектов общественного пользования</c:v>
                </c:pt>
                <c:pt idx="15">
                  <c:v>Навязывании в органы управления коммерческих организаций своих людей или родств.</c:v>
                </c:pt>
                <c:pt idx="16">
                  <c:v>Протекционизм подконтрольным фирмам </c:v>
                </c:pt>
                <c:pt idx="17">
                  <c:v>Уровень влияния частного бизнеса на органы гос. Власти</c:v>
                </c:pt>
                <c:pt idx="18">
                  <c:v>Влияние част. Бизнеса на органы местного самоуправления</c:v>
                </c:pt>
                <c:pt idx="19">
                  <c:v>Вмешательство представителей органов власти  в деятельность частного бизнеса</c:v>
                </c:pt>
                <c:pt idx="20">
                  <c:v>Создание помех при проведении конкурсов,аукционов,</c:v>
                </c:pt>
                <c:pt idx="21">
                  <c:v>Создание административных барьеров для коммерческих организаций с целью получения линой выгоды</c:v>
                </c:pt>
                <c:pt idx="22">
                  <c:v>нет ответа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42.3</c:v>
                </c:pt>
                <c:pt idx="1">
                  <c:v>17.3</c:v>
                </c:pt>
                <c:pt idx="2">
                  <c:v>5.8</c:v>
                </c:pt>
                <c:pt idx="3">
                  <c:v>3.8</c:v>
                </c:pt>
                <c:pt idx="4">
                  <c:v>17.3</c:v>
                </c:pt>
                <c:pt idx="5">
                  <c:v>7.7</c:v>
                </c:pt>
                <c:pt idx="6">
                  <c:v>1.9000000000000001</c:v>
                </c:pt>
                <c:pt idx="7">
                  <c:v>9.6</c:v>
                </c:pt>
                <c:pt idx="8">
                  <c:v>1.9000000000000001</c:v>
                </c:pt>
                <c:pt idx="9">
                  <c:v>3.8</c:v>
                </c:pt>
                <c:pt idx="10">
                  <c:v>3.8</c:v>
                </c:pt>
                <c:pt idx="11">
                  <c:v>9.6</c:v>
                </c:pt>
                <c:pt idx="12">
                  <c:v>9.6</c:v>
                </c:pt>
                <c:pt idx="13">
                  <c:v>0</c:v>
                </c:pt>
                <c:pt idx="14">
                  <c:v>1.9000000000000001</c:v>
                </c:pt>
                <c:pt idx="15">
                  <c:v>3.8</c:v>
                </c:pt>
                <c:pt idx="16">
                  <c:v>7.7</c:v>
                </c:pt>
                <c:pt idx="17">
                  <c:v>3.8</c:v>
                </c:pt>
                <c:pt idx="18">
                  <c:v>7.7</c:v>
                </c:pt>
                <c:pt idx="19">
                  <c:v>25</c:v>
                </c:pt>
                <c:pt idx="20">
                  <c:v>13.5</c:v>
                </c:pt>
                <c:pt idx="21">
                  <c:v>17.3</c:v>
                </c:pt>
                <c:pt idx="22">
                  <c:v>40.300000000000004</c:v>
                </c:pt>
              </c:numCache>
            </c:numRef>
          </c:val>
        </c:ser>
        <c:axId val="102024704"/>
        <c:axId val="102026240"/>
      </c:barChart>
      <c:catAx>
        <c:axId val="102024704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</a:defRPr>
            </a:pPr>
            <a:endParaRPr lang="ru-RU"/>
          </a:p>
        </c:txPr>
        <c:crossAx val="102026240"/>
        <c:crosses val="autoZero"/>
        <c:auto val="1"/>
        <c:lblAlgn val="ctr"/>
        <c:lblOffset val="100"/>
      </c:catAx>
      <c:valAx>
        <c:axId val="102026240"/>
        <c:scaling>
          <c:orientation val="minMax"/>
        </c:scaling>
        <c:axPos val="b"/>
        <c:majorGridlines/>
        <c:numFmt formatCode="General" sourceLinked="1"/>
        <c:tickLblPos val="nextTo"/>
        <c:crossAx val="102024704"/>
        <c:crosses val="autoZero"/>
        <c:crossBetween val="between"/>
      </c:valAx>
    </c:plotArea>
    <c:plotVisOnly val="1"/>
  </c:chart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Почему Вы идете на неформальное решение проблем (%)</a:t>
            </a:r>
          </a:p>
        </c:rich>
      </c:tx>
    </c:title>
    <c:plotArea>
      <c:layout>
        <c:manualLayout>
          <c:layoutTarget val="inner"/>
          <c:xMode val="edge"/>
          <c:yMode val="edge"/>
          <c:x val="0.50561797752809123"/>
          <c:y val="0.10861091424521629"/>
          <c:w val="0.40960990486746784"/>
          <c:h val="0.7621159952454561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Для того чтобы решить вопрос быстрее</c:v>
                </c:pt>
                <c:pt idx="1">
                  <c:v>Для осуществления действий против конкурентов</c:v>
                </c:pt>
                <c:pt idx="2">
                  <c:v>Для смягчения санкций</c:v>
                </c:pt>
                <c:pt idx="3">
                  <c:v>Для улучшения отношений с сотрудниками органов власти</c:v>
                </c:pt>
                <c:pt idx="4">
                  <c:v>Затрудняюсь ответить</c:v>
                </c:pt>
                <c:pt idx="5">
                  <c:v>другое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1.9000000000000001</c:v>
                </c:pt>
                <c:pt idx="2">
                  <c:v>3.8</c:v>
                </c:pt>
                <c:pt idx="3">
                  <c:v>11.5</c:v>
                </c:pt>
                <c:pt idx="4">
                  <c:v>40.300000000000004</c:v>
                </c:pt>
                <c:pt idx="5">
                  <c:v>3.8</c:v>
                </c:pt>
                <c:pt idx="6">
                  <c:v>13.5</c:v>
                </c:pt>
              </c:numCache>
            </c:numRef>
          </c:val>
        </c:ser>
        <c:axId val="102140160"/>
        <c:axId val="102166528"/>
      </c:barChart>
      <c:catAx>
        <c:axId val="102140160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02166528"/>
        <c:crosses val="autoZero"/>
        <c:auto val="1"/>
        <c:lblAlgn val="ctr"/>
        <c:lblOffset val="100"/>
      </c:catAx>
      <c:valAx>
        <c:axId val="102166528"/>
        <c:scaling>
          <c:orientation val="minMax"/>
        </c:scaling>
        <c:axPos val="b"/>
        <c:majorGridlines/>
        <c:numFmt formatCode="General" sourceLinked="1"/>
        <c:tickLblPos val="nextTo"/>
        <c:crossAx val="102140160"/>
        <c:crosses val="autoZero"/>
        <c:crossBetween val="between"/>
      </c:valAx>
    </c:plotArea>
    <c:plotVisOnly val="1"/>
  </c:chart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itchFamily="18" charset="0"/>
              </a:rPr>
              <a:t>Степень заинтересованости </a:t>
            </a:r>
            <a:r>
              <a:rPr lang="ru-RU" sz="1400" baseline="0"/>
              <a:t>(%)</a:t>
            </a:r>
            <a:endParaRPr lang="ru-RU" sz="14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Довольно часто заинтересованы</c:v>
                </c:pt>
                <c:pt idx="1">
                  <c:v>Скорее редко заинтересованы</c:v>
                </c:pt>
                <c:pt idx="2">
                  <c:v>Практически никогда не заинтересованы</c:v>
                </c:pt>
                <c:pt idx="3">
                  <c:v>Заинтересованы в большинстве случаев</c:v>
                </c:pt>
                <c:pt idx="4">
                  <c:v>нет ответа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17.3</c:v>
                </c:pt>
                <c:pt idx="1">
                  <c:v>23</c:v>
                </c:pt>
                <c:pt idx="2">
                  <c:v>40.300000000000004</c:v>
                </c:pt>
                <c:pt idx="3">
                  <c:v>1.9000000000000001</c:v>
                </c:pt>
                <c:pt idx="4">
                  <c:v>17.3</c:v>
                </c:pt>
              </c:numCache>
            </c:numRef>
          </c:val>
        </c:ser>
        <c:axId val="102321536"/>
        <c:axId val="102323328"/>
      </c:barChart>
      <c:catAx>
        <c:axId val="102321536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02323328"/>
        <c:crosses val="autoZero"/>
        <c:auto val="1"/>
        <c:lblAlgn val="ctr"/>
        <c:lblOffset val="100"/>
      </c:catAx>
      <c:valAx>
        <c:axId val="102323328"/>
        <c:scaling>
          <c:orientation val="minMax"/>
        </c:scaling>
        <c:axPos val="b"/>
        <c:majorGridlines/>
        <c:numFmt formatCode="General" sourceLinked="1"/>
        <c:tickLblPos val="nextTo"/>
        <c:crossAx val="102321536"/>
        <c:crosses val="autoZero"/>
        <c:crossBetween val="between"/>
      </c:valAx>
    </c:plotArea>
    <c:plotVisOnly val="1"/>
  </c:chart>
  <c:externalData r:id="rId1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itchFamily="18" charset="0"/>
              </a:rPr>
              <a:t>Степень информированности </a:t>
            </a:r>
            <a:r>
              <a:rPr lang="ru-RU" sz="1200"/>
              <a:t>(%)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информированности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Да, в моей практике были такие случаи</c:v>
                </c:pt>
                <c:pt idx="1">
                  <c:v>Мне известны такие случаи с участием моих конкурентов, партнеров, знакомых</c:v>
                </c:pt>
                <c:pt idx="2">
                  <c:v>Мне не известны такие случаи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9.6</c:v>
                </c:pt>
                <c:pt idx="1">
                  <c:v>40.300000000000004</c:v>
                </c:pt>
                <c:pt idx="2">
                  <c:v>38.5</c:v>
                </c:pt>
                <c:pt idx="3">
                  <c:v>11.5</c:v>
                </c:pt>
              </c:numCache>
            </c:numRef>
          </c:val>
        </c:ser>
        <c:axId val="102449920"/>
        <c:axId val="102451456"/>
      </c:barChart>
      <c:catAx>
        <c:axId val="102449920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02451456"/>
        <c:crosses val="autoZero"/>
        <c:auto val="1"/>
        <c:lblAlgn val="ctr"/>
        <c:lblOffset val="100"/>
        <c:tickLblSkip val="1"/>
      </c:catAx>
      <c:valAx>
        <c:axId val="102451456"/>
        <c:scaling>
          <c:orientation val="minMax"/>
        </c:scaling>
        <c:axPos val="b"/>
        <c:majorGridlines/>
        <c:numFmt formatCode="General" sourceLinked="1"/>
        <c:tickLblPos val="nextTo"/>
        <c:crossAx val="102449920"/>
        <c:crosses val="autoZero"/>
        <c:crossBetween val="between"/>
      </c:valAx>
    </c:plotArea>
    <c:plotVisOnly val="1"/>
  </c:chart>
  <c:externalData r:id="rId1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кто выступает инициатором решения проблем неформальным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путем (%)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Я сам стремлюсь решить проблемы неформальным путем</c:v>
                </c:pt>
                <c:pt idx="1">
                  <c:v>Меня вынуждают чиновники решать проблему неформальным путем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5.8</c:v>
                </c:pt>
                <c:pt idx="1">
                  <c:v>30.8</c:v>
                </c:pt>
                <c:pt idx="2">
                  <c:v>63.5</c:v>
                </c:pt>
              </c:numCache>
            </c:numRef>
          </c:val>
        </c:ser>
        <c:axId val="102475648"/>
        <c:axId val="102477184"/>
      </c:barChart>
      <c:catAx>
        <c:axId val="102475648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02477184"/>
        <c:crosses val="autoZero"/>
        <c:auto val="1"/>
        <c:lblAlgn val="ctr"/>
        <c:lblOffset val="100"/>
      </c:catAx>
      <c:valAx>
        <c:axId val="102477184"/>
        <c:scaling>
          <c:orientation val="minMax"/>
        </c:scaling>
        <c:axPos val="b"/>
        <c:majorGridlines/>
        <c:numFmt formatCode="General" sourceLinked="1"/>
        <c:tickLblPos val="nextTo"/>
        <c:crossAx val="102475648"/>
        <c:crosses val="autoZero"/>
        <c:crossBetween val="between"/>
      </c:valAx>
    </c:plotArea>
    <c:plotVisOnly val="1"/>
  </c:chart>
  <c:externalData r:id="rId1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Степень регламентации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действий (%)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 и достаточно подробно</c:v>
                </c:pt>
                <c:pt idx="1">
                  <c:v>Большая часть действий регламентирована</c:v>
                </c:pt>
                <c:pt idx="2">
                  <c:v>Большая часть действий регламентирована</c:v>
                </c:pt>
                <c:pt idx="3">
                  <c:v>Деятельность регламентирована на столько, на сколько ,это необходимо, в основном сотрудники действуют самостоятельно</c:v>
                </c:pt>
                <c:pt idx="4">
                  <c:v>Действия регламентированы, но 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7.7</c:v>
                </c:pt>
                <c:pt idx="2">
                  <c:v>9.6</c:v>
                </c:pt>
                <c:pt idx="3">
                  <c:v>7.7</c:v>
                </c:pt>
                <c:pt idx="4">
                  <c:v>9.6</c:v>
                </c:pt>
                <c:pt idx="5">
                  <c:v>5.8</c:v>
                </c:pt>
                <c:pt idx="6">
                  <c:v>3.8</c:v>
                </c:pt>
                <c:pt idx="7">
                  <c:v>9.6</c:v>
                </c:pt>
                <c:pt idx="8">
                  <c:v>46.2</c:v>
                </c:pt>
              </c:numCache>
            </c:numRef>
          </c:val>
        </c:ser>
        <c:axId val="102620160"/>
        <c:axId val="102695680"/>
      </c:barChart>
      <c:catAx>
        <c:axId val="102620160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02695680"/>
        <c:crosses val="autoZero"/>
        <c:auto val="1"/>
        <c:lblAlgn val="ctr"/>
        <c:lblOffset val="100"/>
      </c:catAx>
      <c:valAx>
        <c:axId val="102695680"/>
        <c:scaling>
          <c:orientation val="minMax"/>
        </c:scaling>
        <c:axPos val="b"/>
        <c:majorGridlines/>
        <c:numFmt formatCode="General" sourceLinked="1"/>
        <c:tickLblPos val="nextTo"/>
        <c:crossAx val="102620160"/>
        <c:crosses val="autoZero"/>
        <c:crossBetween val="between"/>
      </c:valAx>
    </c:plotArea>
    <c:plotVisOnly val="1"/>
  </c:chart>
  <c:externalData r:id="rId1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Возраст</a:t>
            </a:r>
          </a:p>
        </c:rich>
      </c:tx>
      <c:layout>
        <c:manualLayout>
          <c:xMode val="edge"/>
          <c:yMode val="edge"/>
          <c:x val="5.9774351122776688E-2"/>
          <c:y val="0.1035598705501618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9.7559012301277285E-3"/>
                  <c:y val="2.6066632181926314E-3"/>
                </c:manualLayout>
              </c:layout>
              <c:showVal val="1"/>
            </c:dLbl>
            <c:dLbl>
              <c:idx val="2"/>
              <c:layout>
                <c:manualLayout>
                  <c:x val="-1.6701476752600156E-2"/>
                  <c:y val="-1.2972009885625621E-2"/>
                </c:manualLayout>
              </c:layout>
              <c:showVal val="1"/>
            </c:dLbl>
            <c:dLbl>
              <c:idx val="3"/>
              <c:layout>
                <c:manualLayout>
                  <c:x val="-7.7489905931416555E-3"/>
                  <c:y val="-3.9879686572025482E-3"/>
                </c:manualLayout>
              </c:layout>
              <c:showVal val="1"/>
            </c:dLbl>
            <c:dLbl>
              <c:idx val="4"/>
              <c:layout>
                <c:manualLayout>
                  <c:x val="-1.3799865555141658E-2"/>
                  <c:y val="4.5360078165411814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18-21</c:v>
                </c:pt>
                <c:pt idx="1">
                  <c:v>22-33</c:v>
                </c:pt>
                <c:pt idx="2">
                  <c:v>34-40</c:v>
                </c:pt>
                <c:pt idx="3">
                  <c:v>41-50</c:v>
                </c:pt>
                <c:pt idx="4">
                  <c:v>51-60</c:v>
                </c:pt>
                <c:pt idx="5">
                  <c:v>старше 60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25</c:v>
                </c:pt>
                <c:pt idx="2">
                  <c:v>17</c:v>
                </c:pt>
                <c:pt idx="3">
                  <c:v>24</c:v>
                </c:pt>
                <c:pt idx="4">
                  <c:v>21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</c:ser>
        <c:gapWidth val="100"/>
        <c:axId val="102725504"/>
        <c:axId val="102723968"/>
      </c:barChart>
      <c:valAx>
        <c:axId val="102723968"/>
        <c:scaling>
          <c:orientation val="minMax"/>
        </c:scaling>
        <c:axPos val="b"/>
        <c:majorGridlines/>
        <c:numFmt formatCode="General" sourceLinked="1"/>
        <c:tickLblPos val="nextTo"/>
        <c:crossAx val="102725504"/>
        <c:crosses val="autoZero"/>
        <c:crossBetween val="between"/>
      </c:valAx>
      <c:catAx>
        <c:axId val="102725504"/>
        <c:scaling>
          <c:orientation val="minMax"/>
        </c:scaling>
        <c:axPos val="l"/>
        <c:tickLblPos val="nextTo"/>
        <c:crossAx val="102723968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50438398504313064"/>
          <c:y val="0.22223924715980747"/>
          <c:w val="0.39604946476121589"/>
          <c:h val="0.6804550332555523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Семейное положение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Женат(замужем)</c:v>
                </c:pt>
                <c:pt idx="1">
                  <c:v>Не женат (не замужем)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25</c:v>
                </c:pt>
                <c:pt idx="2">
                  <c:v>6</c:v>
                </c:pt>
              </c:numCache>
            </c:numRef>
          </c:val>
        </c:ser>
        <c:gapWidth val="100"/>
        <c:axId val="102755328"/>
        <c:axId val="102753792"/>
      </c:barChart>
      <c:valAx>
        <c:axId val="102753792"/>
        <c:scaling>
          <c:orientation val="minMax"/>
        </c:scaling>
        <c:axPos val="b"/>
        <c:majorGridlines/>
        <c:numFmt formatCode="General" sourceLinked="1"/>
        <c:tickLblPos val="nextTo"/>
        <c:crossAx val="102755328"/>
        <c:crosses val="autoZero"/>
        <c:crossBetween val="between"/>
      </c:valAx>
      <c:catAx>
        <c:axId val="102755328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02753792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попадали ли вы в коррупционную ситуацию</a:t>
            </a:r>
          </a:p>
        </c:rich>
      </c:tx>
      <c:layout>
        <c:manualLayout>
          <c:xMode val="edge"/>
          <c:yMode val="edge"/>
          <c:x val="1.5111902756340379E-3"/>
          <c:y val="2.1948314519071792E-3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попадали ли вы в коррупционную ситуацию</c:v>
                </c:pt>
              </c:strCache>
            </c:strRef>
          </c:tx>
          <c:dLbls>
            <c:dLbl>
              <c:idx val="0"/>
              <c:layout>
                <c:manualLayout>
                  <c:x val="1.0376155838243167E-2"/>
                  <c:y val="0.1962037952867578"/>
                </c:manualLayout>
              </c:layout>
              <c:tx>
                <c:rich>
                  <a:bodyPr/>
                  <a:lstStyle/>
                  <a:p>
                    <a:pPr>
                      <a:defRPr sz="1200" b="1" baseline="0"/>
                    </a:pPr>
                    <a:r>
                      <a:rPr lang="en-US" sz="1200" baseline="0"/>
                      <a:t>5</a:t>
                    </a:r>
                    <a:r>
                      <a:rPr lang="ru-RU" sz="1200" baseline="0"/>
                      <a:t>0,8</a:t>
                    </a:r>
                    <a:r>
                      <a:rPr lang="en-US" sz="1200" baseline="0"/>
                      <a:t>%</a:t>
                    </a: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0.25579835899139169"/>
                  <c:y val="-1.7487051091104731E-2"/>
                </c:manualLayout>
              </c:layout>
              <c:tx>
                <c:rich>
                  <a:bodyPr/>
                  <a:lstStyle/>
                  <a:p>
                    <a:pPr>
                      <a:defRPr sz="1200" b="1" baseline="0"/>
                    </a:pPr>
                    <a:r>
                      <a:rPr lang="en-US" sz="1200" baseline="0"/>
                      <a:t>4</a:t>
                    </a:r>
                    <a:r>
                      <a:rPr lang="ru-RU" sz="1200" baseline="0"/>
                      <a:t>8,7</a:t>
                    </a:r>
                    <a:r>
                      <a:rPr lang="en-US" sz="1200" baseline="0"/>
                      <a:t>%</a:t>
                    </a:r>
                  </a:p>
                </c:rich>
              </c:tx>
              <c:spPr/>
              <c:dLblPos val="ctr"/>
              <c:showVal val="1"/>
            </c:dLbl>
            <c:dLbl>
              <c:idx val="2"/>
              <c:layout>
                <c:manualLayout>
                  <c:x val="2.6545112725521847E-2"/>
                  <c:y val="-1.1658034060736521E-2"/>
                </c:manualLayout>
              </c:layout>
              <c:tx>
                <c:rich>
                  <a:bodyPr/>
                  <a:lstStyle/>
                  <a:p>
                    <a:pPr>
                      <a:defRPr sz="1200" b="1" baseline="0"/>
                    </a:pPr>
                    <a:r>
                      <a:rPr lang="ru-RU" sz="1200" baseline="0"/>
                      <a:t>0,5</a:t>
                    </a:r>
                    <a:r>
                      <a:rPr lang="en-US" sz="1200" baseline="0"/>
                      <a:t>%</a:t>
                    </a:r>
                  </a:p>
                </c:rich>
              </c:tx>
              <c:spPr/>
              <c:dLblPos val="ctr"/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50.8</c:v>
                </c:pt>
                <c:pt idx="1">
                  <c:v>48.7</c:v>
                </c:pt>
                <c:pt idx="2">
                  <c:v>0.5</c:v>
                </c:pt>
              </c:numCache>
            </c:numRef>
          </c:val>
        </c:ser>
        <c:gapWidth val="100"/>
        <c:axId val="60022144"/>
        <c:axId val="60020608"/>
      </c:barChart>
      <c:valAx>
        <c:axId val="60020608"/>
        <c:scaling>
          <c:orientation val="minMax"/>
        </c:scaling>
        <c:axPos val="b"/>
        <c:majorGridlines/>
        <c:numFmt formatCode="General" sourceLinked="1"/>
        <c:tickLblPos val="nextTo"/>
        <c:crossAx val="60022144"/>
        <c:crosses val="autoZero"/>
        <c:crossBetween val="between"/>
      </c:valAx>
      <c:catAx>
        <c:axId val="60022144"/>
        <c:scaling>
          <c:orientation val="minMax"/>
        </c:scaling>
        <c:axPos val="l"/>
        <c:tickLblPos val="nextTo"/>
        <c:crossAx val="60020608"/>
        <c:crosses val="autoZero"/>
        <c:auto val="1"/>
        <c:lblAlgn val="ctr"/>
        <c:lblOffset val="100"/>
      </c:cat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Место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работы(%)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75734379556722053"/>
          <c:y val="8.6642599277978335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 работы</c:v>
                </c:pt>
              </c:strCache>
            </c:strRef>
          </c:tx>
          <c:dLbls>
            <c:dLbl>
              <c:idx val="0"/>
              <c:layout>
                <c:manualLayout>
                  <c:x val="-1.9000893117526989E-2"/>
                  <c:y val="-2.9524816860578989E-2"/>
                </c:manualLayout>
              </c:layout>
              <c:showVal val="1"/>
            </c:dLbl>
            <c:dLbl>
              <c:idx val="1"/>
              <c:layout>
                <c:manualLayout>
                  <c:x val="-2.9853820355788862E-3"/>
                  <c:y val="3.7834449798253016E-3"/>
                </c:manualLayout>
              </c:layout>
              <c:showVal val="1"/>
            </c:dLbl>
            <c:dLbl>
              <c:idx val="2"/>
              <c:layout>
                <c:manualLayout>
                  <c:x val="-1.7837744240303361E-3"/>
                  <c:y val="-5.3621655502017465E-3"/>
                </c:manualLayout>
              </c:layout>
              <c:showVal val="1"/>
            </c:dLbl>
            <c:dLbl>
              <c:idx val="3"/>
              <c:layout>
                <c:manualLayout>
                  <c:x val="-1.4480169145523481E-2"/>
                  <c:y val="1.6068476515062609E-2"/>
                </c:manualLayout>
              </c:layout>
              <c:showVal val="1"/>
            </c:dLbl>
            <c:dLbl>
              <c:idx val="4"/>
              <c:layout>
                <c:manualLayout>
                  <c:x val="7.1106736657917929E-3"/>
                  <c:y val="-3.4127563322877322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Представительный орган</c:v>
                </c:pt>
                <c:pt idx="1">
                  <c:v>Исполнительно распорядительный орган</c:v>
                </c:pt>
                <c:pt idx="2">
                  <c:v>Муниципальные учреждения</c:v>
                </c:pt>
                <c:pt idx="3">
                  <c:v>Иное</c:v>
                </c:pt>
                <c:pt idx="4">
                  <c:v>нет ответа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33</c:v>
                </c:pt>
                <c:pt idx="2">
                  <c:v>49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gapWidth val="100"/>
        <c:axId val="103350656"/>
        <c:axId val="103008896"/>
      </c:barChart>
      <c:valAx>
        <c:axId val="103008896"/>
        <c:scaling>
          <c:orientation val="minMax"/>
        </c:scaling>
        <c:axPos val="b"/>
        <c:majorGridlines/>
        <c:numFmt formatCode="General" sourceLinked="1"/>
        <c:tickLblPos val="nextTo"/>
        <c:crossAx val="103350656"/>
        <c:crosses val="autoZero"/>
        <c:crossBetween val="between"/>
      </c:valAx>
      <c:catAx>
        <c:axId val="103350656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03008896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должность (%</a:t>
            </a:r>
            <a:r>
              <a:rPr lang="ru-RU"/>
              <a:t>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2.3723818518836572E-2"/>
                  <c:y val="-1.7649967140389897E-2"/>
                </c:manualLayout>
              </c:layout>
              <c:showVal val="1"/>
            </c:dLbl>
            <c:dLbl>
              <c:idx val="1"/>
              <c:layout>
                <c:manualLayout>
                  <c:x val="2.1285769362216558E-2"/>
                  <c:y val="4.7062526468365333E-2"/>
                </c:manualLayout>
              </c:layout>
              <c:showVal val="1"/>
            </c:dLbl>
            <c:dLbl>
              <c:idx val="2"/>
              <c:layout>
                <c:manualLayout>
                  <c:x val="4.1926566427432622E-2"/>
                  <c:y val="-1.1708557885259534E-2"/>
                </c:manualLayout>
              </c:layout>
              <c:showVal val="1"/>
            </c:dLbl>
            <c:dLbl>
              <c:idx val="3"/>
              <c:layout>
                <c:manualLayout>
                  <c:x val="-4.2417324518207011E-2"/>
                  <c:y val="-2.1103772202188255E-3"/>
                </c:manualLayout>
              </c:layout>
              <c:showVal val="1"/>
            </c:dLbl>
            <c:dLbl>
              <c:idx val="4"/>
              <c:layout>
                <c:manualLayout>
                  <c:x val="-1.7840698071817384E-3"/>
                  <c:y val="-0.12672833781705498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муниципальная должность</c:v>
                </c:pt>
                <c:pt idx="1">
                  <c:v>должность муниципальной службы</c:v>
                </c:pt>
                <c:pt idx="2">
                  <c:v>специалист</c:v>
                </c:pt>
                <c:pt idx="3">
                  <c:v>обеспечивающий персонал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27</c:v>
                </c:pt>
                <c:pt idx="2">
                  <c:v>17</c:v>
                </c:pt>
                <c:pt idx="3">
                  <c:v>6</c:v>
                </c:pt>
                <c:pt idx="4">
                  <c:v>32</c:v>
                </c:pt>
              </c:numCache>
            </c:numRef>
          </c:val>
        </c:ser>
        <c:gapWidth val="100"/>
        <c:axId val="103368192"/>
        <c:axId val="103366656"/>
      </c:barChart>
      <c:valAx>
        <c:axId val="103366656"/>
        <c:scaling>
          <c:orientation val="minMax"/>
        </c:scaling>
        <c:axPos val="b"/>
        <c:majorGridlines/>
        <c:numFmt formatCode="General" sourceLinked="1"/>
        <c:tickLblPos val="nextTo"/>
        <c:crossAx val="103368192"/>
        <c:crosses val="autoZero"/>
        <c:crossBetween val="between"/>
      </c:valAx>
      <c:catAx>
        <c:axId val="10336819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03366656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 дохода (%)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Денег не хватает даже на продукты</c:v>
                </c:pt>
                <c:pt idx="1">
                  <c:v>На продукты денег хватает, но покупка одежды вызывает затруднения</c:v>
                </c:pt>
                <c:pt idx="2">
                  <c:v>Денег хватает на продукты и одежду, но покупка крупной бытовой техники является для нас затруднительной</c:v>
                </c:pt>
                <c:pt idx="3">
                  <c:v>Можем без труда приобретать крупную бытовую технику, но покупка нового легкового автомобиля была бы затруднительной</c:v>
                </c:pt>
                <c:pt idx="4">
                  <c:v>Нет ответа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44</c:v>
                </c:pt>
                <c:pt idx="2">
                  <c:v>38</c:v>
                </c:pt>
                <c:pt idx="3">
                  <c:v>13</c:v>
                </c:pt>
                <c:pt idx="4">
                  <c:v>2</c:v>
                </c:pt>
              </c:numCache>
            </c:numRef>
          </c:val>
        </c:ser>
        <c:axId val="103511168"/>
        <c:axId val="103512704"/>
      </c:barChart>
      <c:catAx>
        <c:axId val="103511168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03512704"/>
        <c:crosses val="autoZero"/>
        <c:auto val="1"/>
        <c:lblAlgn val="ctr"/>
        <c:lblOffset val="100"/>
      </c:catAx>
      <c:valAx>
        <c:axId val="103512704"/>
        <c:scaling>
          <c:orientation val="minMax"/>
        </c:scaling>
        <c:axPos val="b"/>
        <c:majorGridlines/>
        <c:numFmt formatCode="General" sourceLinked="1"/>
        <c:tickLblPos val="nextTo"/>
        <c:crossAx val="103511168"/>
        <c:crosses val="autoZero"/>
        <c:crossBetween val="between"/>
      </c:valAx>
    </c:plotArea>
    <c:plotVisOnly val="1"/>
  </c:chart>
  <c:externalData r:id="rId1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от недели до месяца</c:v>
                </c:pt>
                <c:pt idx="1">
                  <c:v>от полугода до года</c:v>
                </c:pt>
                <c:pt idx="2">
                  <c:v>больше года назад</c:v>
                </c:pt>
                <c:pt idx="3">
                  <c:v>никогда</c:v>
                </c:pt>
                <c:pt idx="4">
                  <c:v>нет ответа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93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 недели до месяца</c:v>
                </c:pt>
                <c:pt idx="1">
                  <c:v>от полугода до года</c:v>
                </c:pt>
                <c:pt idx="2">
                  <c:v>больше года назад</c:v>
                </c:pt>
                <c:pt idx="3">
                  <c:v>никогда</c:v>
                </c:pt>
                <c:pt idx="4">
                  <c:v>нет ответа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 недели до месяца</c:v>
                </c:pt>
                <c:pt idx="1">
                  <c:v>от полугода до года</c:v>
                </c:pt>
                <c:pt idx="2">
                  <c:v>больше года назад</c:v>
                </c:pt>
                <c:pt idx="3">
                  <c:v>никогда</c:v>
                </c:pt>
                <c:pt idx="4">
                  <c:v>нет ответа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03632896"/>
        <c:axId val="103634432"/>
      </c:barChart>
      <c:catAx>
        <c:axId val="103632896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03634432"/>
        <c:crosses val="autoZero"/>
        <c:auto val="1"/>
        <c:lblAlgn val="ctr"/>
        <c:lblOffset val="100"/>
      </c:catAx>
      <c:valAx>
        <c:axId val="103634432"/>
        <c:scaling>
          <c:orientation val="minMax"/>
        </c:scaling>
        <c:axPos val="b"/>
        <c:majorGridlines/>
        <c:numFmt formatCode="General" sourceLinked="1"/>
        <c:tickLblPos val="nextTo"/>
        <c:crossAx val="103632896"/>
        <c:crosses val="autoZero"/>
        <c:crossBetween val="between"/>
      </c:valAx>
    </c:plotArea>
    <c:plotVisOnly val="1"/>
  </c:chart>
  <c:externalData r:id="rId1"/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Причины коррупции (%)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Строгость наказания недостаточна</c:v>
                </c:pt>
                <c:pt idx="1">
                  <c:v>Низкая зарплата </c:v>
                </c:pt>
                <c:pt idx="2">
                  <c:v>Высокая интенсивность и повторяемость действий</c:v>
                </c:pt>
                <c:pt idx="3">
                  <c:v>Возможность принятия единоличного решения</c:v>
                </c:pt>
                <c:pt idx="4">
                  <c:v>недостаточный контроль за чиновниками</c:v>
                </c:pt>
                <c:pt idx="5">
                  <c:v>отсутствие общественного контроля</c:v>
                </c:pt>
                <c:pt idx="6">
                  <c:v>Сложность и запутанность процедур</c:v>
                </c:pt>
                <c:pt idx="7">
                  <c:v>Вымогательство со стороны чиновников</c:v>
                </c:pt>
                <c:pt idx="8">
                  <c:v>Сложившийся менталитет населения</c:v>
                </c:pt>
                <c:pt idx="9">
                  <c:v>Свобода в принятии решений чиновником</c:v>
                </c:pt>
                <c:pt idx="10">
                  <c:v>Желание предпринимателей ускорить решение проблемы</c:v>
                </c:pt>
                <c:pt idx="11">
                  <c:v>иное</c:v>
                </c:pt>
                <c:pt idx="12">
                  <c:v>нет ответа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13</c:v>
                </c:pt>
                <c:pt idx="1">
                  <c:v>21</c:v>
                </c:pt>
                <c:pt idx="2">
                  <c:v>3</c:v>
                </c:pt>
                <c:pt idx="3">
                  <c:v>16</c:v>
                </c:pt>
                <c:pt idx="4">
                  <c:v>9</c:v>
                </c:pt>
                <c:pt idx="5">
                  <c:v>11</c:v>
                </c:pt>
                <c:pt idx="6">
                  <c:v>29</c:v>
                </c:pt>
                <c:pt idx="7">
                  <c:v>1</c:v>
                </c:pt>
                <c:pt idx="8">
                  <c:v>26</c:v>
                </c:pt>
                <c:pt idx="9">
                  <c:v>5</c:v>
                </c:pt>
                <c:pt idx="10">
                  <c:v>34</c:v>
                </c:pt>
                <c:pt idx="11">
                  <c:v>1</c:v>
                </c:pt>
                <c:pt idx="12">
                  <c:v>11</c:v>
                </c:pt>
              </c:numCache>
            </c:numRef>
          </c:val>
        </c:ser>
        <c:axId val="103654144"/>
        <c:axId val="103655680"/>
      </c:barChart>
      <c:catAx>
        <c:axId val="103654144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655680"/>
        <c:crosses val="autoZero"/>
        <c:auto val="1"/>
        <c:lblAlgn val="ctr"/>
        <c:lblOffset val="100"/>
      </c:catAx>
      <c:valAx>
        <c:axId val="103655680"/>
        <c:scaling>
          <c:orientation val="minMax"/>
        </c:scaling>
        <c:axPos val="b"/>
        <c:majorGridlines/>
        <c:numFmt formatCode="General" sourceLinked="1"/>
        <c:tickLblPos val="nextTo"/>
        <c:crossAx val="103654144"/>
        <c:crosses val="autoZero"/>
        <c:crossBetween val="between"/>
      </c:valAx>
    </c:plotArea>
    <c:plotVisOnly val="1"/>
  </c:chart>
  <c:externalData r:id="rId1"/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действия,затрудняющие предпринимательство(%)</a:t>
            </a:r>
          </a:p>
        </c:rich>
      </c:tx>
    </c:title>
    <c:plotArea>
      <c:layout>
        <c:manualLayout>
          <c:layoutTarget val="inner"/>
          <c:xMode val="edge"/>
          <c:yMode val="edge"/>
          <c:x val="0.50279936505686551"/>
          <c:y val="7.3976609979972283E-2"/>
          <c:w val="0.46704228986589763"/>
          <c:h val="0.735806401625852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действия. Затрудняющие предпринимательство</c:v>
                </c:pt>
              </c:strCache>
            </c:strRef>
          </c:tx>
          <c:dLbls>
            <c:showVal val="1"/>
          </c:dLbls>
          <c:cat>
            <c:strRef>
              <c:f>Лист1!$A$2:$A$23</c:f>
              <c:strCache>
                <c:ptCount val="22"/>
                <c:pt idx="0">
                  <c:v>Действия, создающие помехи для развития бизнеса</c:v>
                </c:pt>
                <c:pt idx="1">
                  <c:v>Излишний контроль и надзор </c:v>
                </c:pt>
                <c:pt idx="2">
                  <c:v>Создание помех при лицензировании видов предпринимательской деятельности</c:v>
                </c:pt>
                <c:pt idx="3">
                  <c:v>Представление налоговых льгот лоббируемыми чиновниками фирмам</c:v>
                </c:pt>
                <c:pt idx="4">
                  <c:v>Участие чиновников в корпоративных конфликтах на стороне лоббируемых фирм</c:v>
                </c:pt>
                <c:pt idx="5">
                  <c:v>Незаконное участие чиновников в управлении частными компаниями</c:v>
                </c:pt>
                <c:pt idx="6">
                  <c:v>Участие чиновников в искусственных банкротствах</c:v>
                </c:pt>
                <c:pt idx="7">
                  <c:v>Создание искусственных монополий с участием лоббируемых фирм</c:v>
                </c:pt>
                <c:pt idx="8">
                  <c:v>Неудовлетворительная работа ОВД</c:v>
                </c:pt>
                <c:pt idx="9">
                  <c:v>Неудовлетворительная работа органов прокуратуры</c:v>
                </c:pt>
                <c:pt idx="10">
                  <c:v>Склонение к непредусмотренным законам взносам в различные фонды, создаваемы, в том числе </c:v>
                </c:pt>
                <c:pt idx="11">
                  <c:v>Для проведения выборов</c:v>
                </c:pt>
                <c:pt idx="12">
                  <c:v>Навязывание в органы управления коммерческих организаций «своих» людей (родственников)</c:v>
                </c:pt>
                <c:pt idx="13">
                  <c:v>Протекционизм подконтрольным фирмам</c:v>
                </c:pt>
                <c:pt idx="14">
                  <c:v>Уровень влияния частного бизнеса на органы государственной власти</c:v>
                </c:pt>
                <c:pt idx="15">
                  <c:v>Влияние частного бизнеса на органы местного самоуправления</c:v>
                </c:pt>
                <c:pt idx="16">
                  <c:v>Вмешательство представителей органов государственной власти в деятельность частного бизнеса</c:v>
                </c:pt>
                <c:pt idx="17">
                  <c:v>2Вмешательство представителей органов местного самоуправления в деятельности частного бизнеса</c:v>
                </c:pt>
                <c:pt idx="18">
                  <c:v>Создание помех при проведении конкурсов, аукционов, запросов котировок с целью победы на торгах лоббируемых фирм</c:v>
                </c:pt>
                <c:pt idx="19">
                  <c:v>Создание административных барьеров для коммерческих организаций с целью получения личной выгоды</c:v>
                </c:pt>
                <c:pt idx="20">
                  <c:v>Другое</c:v>
                </c:pt>
                <c:pt idx="21">
                  <c:v>Нет ответа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26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10</c:v>
                </c:pt>
                <c:pt idx="13">
                  <c:v>4</c:v>
                </c:pt>
                <c:pt idx="14">
                  <c:v>1</c:v>
                </c:pt>
                <c:pt idx="15">
                  <c:v>6</c:v>
                </c:pt>
                <c:pt idx="16">
                  <c:v>2</c:v>
                </c:pt>
                <c:pt idx="17">
                  <c:v>5</c:v>
                </c:pt>
                <c:pt idx="18">
                  <c:v>6</c:v>
                </c:pt>
                <c:pt idx="19">
                  <c:v>13</c:v>
                </c:pt>
                <c:pt idx="20">
                  <c:v>10</c:v>
                </c:pt>
                <c:pt idx="21">
                  <c:v>13</c:v>
                </c:pt>
              </c:numCache>
            </c:numRef>
          </c:val>
        </c:ser>
        <c:axId val="100710656"/>
        <c:axId val="100724736"/>
      </c:barChart>
      <c:catAx>
        <c:axId val="100710656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</a:defRPr>
            </a:pPr>
            <a:endParaRPr lang="ru-RU"/>
          </a:p>
        </c:txPr>
        <c:crossAx val="100724736"/>
        <c:crosses val="autoZero"/>
        <c:auto val="1"/>
        <c:lblAlgn val="ctr"/>
        <c:lblOffset val="100"/>
      </c:catAx>
      <c:valAx>
        <c:axId val="100724736"/>
        <c:scaling>
          <c:orientation val="minMax"/>
        </c:scaling>
        <c:axPos val="b"/>
        <c:majorGridlines/>
        <c:numFmt formatCode="General" sourceLinked="1"/>
        <c:tickLblPos val="nextTo"/>
        <c:crossAx val="100710656"/>
        <c:crosses val="autoZero"/>
        <c:crossBetween val="between"/>
      </c:valAx>
    </c:plotArea>
    <c:plotVisOnly val="1"/>
  </c:chart>
  <c:externalData r:id="rId1"/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55276828435970871"/>
          <c:y val="3.3176948077007606E-2"/>
          <c:w val="0.35243473667417602"/>
          <c:h val="0.7391662540328278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руководящий состав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Действия регламентированы почти полностью и достаточно подробно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 деятельности, в рамках которых существует некоторая свобода действий</c:v>
                </c:pt>
                <c:pt idx="3">
                  <c:v>Деятельность регламентирована настолько, насколько это необходимо, в основном предоставлена свобода действий</c:v>
                </c:pt>
                <c:pt idx="4">
                  <c:v>Действия  регламентированы, но не соблюдаются по временным параметрам: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Затрудняюсь ответить</c:v>
                </c:pt>
                <c:pt idx="9">
                  <c:v>нет ответа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17</c:v>
                </c:pt>
                <c:pt idx="1">
                  <c:v>26</c:v>
                </c:pt>
                <c:pt idx="2">
                  <c:v>7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12</c:v>
                </c:pt>
                <c:pt idx="9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руководители среднего звена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Действия регламентированы почти полностью и достаточно подробно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 деятельности, в рамках которых существует некоторая свобода действий</c:v>
                </c:pt>
                <c:pt idx="3">
                  <c:v>Деятельность регламентирована настолько, насколько это необходимо, в основном предоставлена свобода действий</c:v>
                </c:pt>
                <c:pt idx="4">
                  <c:v>Действия  регламентированы, но не соблюдаются по временным параметрам: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Затрудняюсь ответить</c:v>
                </c:pt>
                <c:pt idx="9">
                  <c:v>нет ответа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17</c:v>
                </c:pt>
                <c:pt idx="1">
                  <c:v>31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11</c:v>
                </c:pt>
                <c:pt idx="9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рядовые сотрудники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Действия регламентированы почти полностью и достаточно подробно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 деятельности, в рамках которых существует некоторая свобода действий</c:v>
                </c:pt>
                <c:pt idx="3">
                  <c:v>Деятельность регламентирована настолько, насколько это необходимо, в основном предоставлена свобода действий</c:v>
                </c:pt>
                <c:pt idx="4">
                  <c:v>Действия  регламентированы, но не соблюдаются по временным параметрам: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Затрудняюсь ответить</c:v>
                </c:pt>
                <c:pt idx="9">
                  <c:v>нет ответа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22</c:v>
                </c:pt>
                <c:pt idx="1">
                  <c:v>29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  <c:pt idx="8">
                  <c:v>11</c:v>
                </c:pt>
                <c:pt idx="9">
                  <c:v>14</c:v>
                </c:pt>
              </c:numCache>
            </c:numRef>
          </c:val>
        </c:ser>
        <c:axId val="113795840"/>
        <c:axId val="113797376"/>
      </c:barChart>
      <c:catAx>
        <c:axId val="113795840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13797376"/>
        <c:crosses val="autoZero"/>
        <c:auto val="1"/>
        <c:lblAlgn val="ctr"/>
        <c:lblOffset val="100"/>
      </c:catAx>
      <c:valAx>
        <c:axId val="113797376"/>
        <c:scaling>
          <c:orientation val="minMax"/>
        </c:scaling>
        <c:axPos val="b"/>
        <c:majorGridlines/>
        <c:numFmt formatCode="General" sourceLinked="1"/>
        <c:tickLblPos val="nextTo"/>
        <c:crossAx val="113795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7210184251230913"/>
          <c:y val="0.81226599854092818"/>
          <c:w val="0.51422324147969023"/>
          <c:h val="0.18773390762514677"/>
        </c:manualLayout>
      </c:layout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Как вы обычно поступаете в случае возникновения коррупционной ситуации</a:t>
            </a:r>
          </a:p>
        </c:rich>
      </c:tx>
      <c:layout>
        <c:manualLayout>
          <c:xMode val="edge"/>
          <c:yMode val="edge"/>
          <c:x val="5.0433982210557012E-2"/>
          <c:y val="4.2105263157894736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обычно поступаете в случае возникновения коррупционной ситуации</c:v>
                </c:pt>
              </c:strCache>
            </c:strRef>
          </c:tx>
          <c:dLbls>
            <c:dLbl>
              <c:idx val="0"/>
              <c:layout>
                <c:manualLayout>
                  <c:x val="1.3042432195975503E-2"/>
                  <c:y val="1.0537367039646358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29,1%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3941200058326062E-2"/>
                  <c:y val="5.8892112170189307E-3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49,8%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1.8960885097696219E-2"/>
                  <c:y val="9.7590643274854158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4,8%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3.5978419364246159E-2"/>
                  <c:y val="9.254795782106183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16,3%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неформально</c:v>
                </c:pt>
                <c:pt idx="1">
                  <c:v>формально</c:v>
                </c:pt>
                <c:pt idx="2">
                  <c:v>другое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29.1</c:v>
                </c:pt>
                <c:pt idx="1">
                  <c:v>49.8</c:v>
                </c:pt>
                <c:pt idx="2">
                  <c:v>4.8</c:v>
                </c:pt>
                <c:pt idx="3">
                  <c:v>16.3</c:v>
                </c:pt>
              </c:numCache>
            </c:numRef>
          </c:val>
        </c:ser>
        <c:gapWidth val="100"/>
        <c:axId val="60114048"/>
        <c:axId val="60112256"/>
      </c:barChart>
      <c:valAx>
        <c:axId val="60112256"/>
        <c:scaling>
          <c:orientation val="minMax"/>
        </c:scaling>
        <c:axPos val="b"/>
        <c:majorGridlines/>
        <c:numFmt formatCode="0.0" sourceLinked="1"/>
        <c:tickLblPos val="nextTo"/>
        <c:crossAx val="60114048"/>
        <c:crosses val="autoZero"/>
        <c:crossBetween val="between"/>
      </c:valAx>
      <c:catAx>
        <c:axId val="60114048"/>
        <c:scaling>
          <c:orientation val="minMax"/>
        </c:scaling>
        <c:axPos val="l"/>
        <c:tickLblPos val="nextTo"/>
        <c:crossAx val="60112256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Когда последний раз Вам приходилось попадать в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коррупционную ситуацию (%)</a:t>
            </a:r>
          </a:p>
        </c:rich>
      </c:tx>
      <c:layout>
        <c:manualLayout>
          <c:xMode val="edge"/>
          <c:yMode val="edge"/>
          <c:x val="6.1242681878352009E-2"/>
          <c:y val="3.9583783107380602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Когда последний раз Вам приходилось попадать в коррупционную ситуацию</c:v>
                </c:pt>
              </c:strCache>
            </c:strRef>
          </c:tx>
          <c:dLbls>
            <c:dLbl>
              <c:idx val="0"/>
              <c:layout>
                <c:manualLayout>
                  <c:x val="8.0963641420450927E-2"/>
                  <c:y val="1.25986249750137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8.7899822615753742E-2"/>
                  <c:y val="-2.3976958191477576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.28451784688783482"/>
                  <c:y val="-1.3199169130866543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9.9465588749405545E-2"/>
                  <c:y val="-5.5009146368962675E-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.1387859151189334"/>
                  <c:y val="7.4745052421045675E-3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3.0205748961702462E-2"/>
                  <c:y val="8.4120695748311942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.28683100011456486"/>
                  <c:y val="-2.2607694239227811E-4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-2.2035108788114722E-4"/>
                  <c:y val="-1.33316465374159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Лист1!$A$2:$A$9</c:f>
              <c:strCache>
                <c:ptCount val="8"/>
                <c:pt idx="0">
                  <c:v>в течение недели</c:v>
                </c:pt>
                <c:pt idx="1">
                  <c:v>от недели до месяца назад</c:v>
                </c:pt>
                <c:pt idx="2">
                  <c:v>от месяца до полугода назад</c:v>
                </c:pt>
                <c:pt idx="3">
                  <c:v>от полугода до  года назад</c:v>
                </c:pt>
                <c:pt idx="4">
                  <c:v>Больше года назад</c:v>
                </c:pt>
                <c:pt idx="5">
                  <c:v>Очень давно</c:v>
                </c:pt>
                <c:pt idx="6">
                  <c:v>Никогда</c:v>
                </c:pt>
                <c:pt idx="7">
                  <c:v>нет ответа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22.2</c:v>
                </c:pt>
                <c:pt idx="3">
                  <c:v>3.2</c:v>
                </c:pt>
                <c:pt idx="4">
                  <c:v>8.7000000000000011</c:v>
                </c:pt>
                <c:pt idx="5">
                  <c:v>20.5</c:v>
                </c:pt>
                <c:pt idx="6">
                  <c:v>9.3000000000000007</c:v>
                </c:pt>
                <c:pt idx="7" formatCode="0.00">
                  <c:v>35.1</c:v>
                </c:pt>
              </c:numCache>
            </c:numRef>
          </c:val>
        </c:ser>
        <c:dLbls>
          <c:showVal val="1"/>
        </c:dLbls>
        <c:axId val="60248832"/>
        <c:axId val="60250368"/>
      </c:barChart>
      <c:catAx>
        <c:axId val="6024883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250368"/>
        <c:crosses val="autoZero"/>
        <c:auto val="1"/>
        <c:lblAlgn val="ctr"/>
        <c:lblOffset val="100"/>
      </c:catAx>
      <c:valAx>
        <c:axId val="60250368"/>
        <c:scaling>
          <c:orientation val="minMax"/>
        </c:scaling>
        <c:axPos val="b"/>
        <c:majorGridlines/>
        <c:numFmt formatCode="General" sourceLinked="1"/>
        <c:tickLblPos val="nextTo"/>
        <c:crossAx val="60248832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где за последний год вы попадали в коррупционную ситуацию (%)</a:t>
            </a:r>
          </a:p>
        </c:rich>
      </c:tx>
      <c:layout>
        <c:manualLayout>
          <c:xMode val="edge"/>
          <c:yMode val="edge"/>
          <c:x val="0.16380777923592885"/>
          <c:y val="2.7777777777778269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за последний год вы попадали в коррупционную ситуацию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Лист1!$A$2:$A$21</c:f>
              <c:strCache>
                <c:ptCount val="20"/>
                <c:pt idx="0">
                  <c:v>учреждения здравохранения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учреждения</c:v>
                </c:pt>
                <c:pt idx="4">
                  <c:v>учреждения соц защиты</c:v>
                </c:pt>
                <c:pt idx="5">
                  <c:v>ЖКХ</c:v>
                </c:pt>
                <c:pt idx="6">
                  <c:v>органы внутренних дел 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Верхнесалдинский городской суд свердловской облости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служба судебных приставов</c:v>
                </c:pt>
                <c:pt idx="13">
                  <c:v>Ростехнадзор</c:v>
                </c:pt>
                <c:pt idx="14">
                  <c:v>потивопожар</c:v>
                </c:pt>
                <c:pt idx="15">
                  <c:v>роспотребнадзор</c:v>
                </c:pt>
                <c:pt idx="16">
                  <c:v>федеральная служба кадастра и картографии</c:v>
                </c:pt>
                <c:pt idx="17">
                  <c:v>органы местного самоуправления</c:v>
                </c:pt>
                <c:pt idx="18">
                  <c:v>коммерческие организации</c:v>
                </c:pt>
                <c:pt idx="19">
                  <c:v>иные органы,организации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18.399999999999999</c:v>
                </c:pt>
                <c:pt idx="1">
                  <c:v>6.5</c:v>
                </c:pt>
                <c:pt idx="2">
                  <c:v>4.3</c:v>
                </c:pt>
                <c:pt idx="3">
                  <c:v>6</c:v>
                </c:pt>
                <c:pt idx="4">
                  <c:v>1</c:v>
                </c:pt>
                <c:pt idx="5">
                  <c:v>4.3</c:v>
                </c:pt>
                <c:pt idx="6">
                  <c:v>4.3</c:v>
                </c:pt>
                <c:pt idx="7">
                  <c:v>6.5</c:v>
                </c:pt>
                <c:pt idx="8">
                  <c:v>0</c:v>
                </c:pt>
                <c:pt idx="9">
                  <c:v>0.5</c:v>
                </c:pt>
                <c:pt idx="10">
                  <c:v>0.5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0.5</c:v>
                </c:pt>
                <c:pt idx="15">
                  <c:v>1.6</c:v>
                </c:pt>
                <c:pt idx="16">
                  <c:v>1.6</c:v>
                </c:pt>
                <c:pt idx="17">
                  <c:v>1</c:v>
                </c:pt>
                <c:pt idx="18">
                  <c:v>5.4</c:v>
                </c:pt>
                <c:pt idx="19">
                  <c:v>0.5</c:v>
                </c:pt>
              </c:numCache>
            </c:numRef>
          </c:val>
        </c:ser>
        <c:dLbls>
          <c:showVal val="1"/>
        </c:dLbls>
        <c:axId val="60373248"/>
        <c:axId val="60375040"/>
      </c:barChart>
      <c:catAx>
        <c:axId val="60373248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60375040"/>
        <c:crosses val="autoZero"/>
        <c:auto val="1"/>
        <c:lblAlgn val="ctr"/>
        <c:lblOffset val="100"/>
      </c:catAx>
      <c:valAx>
        <c:axId val="60375040"/>
        <c:scaling>
          <c:orientation val="minMax"/>
        </c:scaling>
        <c:axPos val="b"/>
        <c:majorGridlines/>
        <c:numFmt formatCode="General" sourceLinked="1"/>
        <c:tickLblPos val="nextTo"/>
        <c:crossAx val="6037324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395B-5CC8-4FD9-8F09-063B18E4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74</Pages>
  <Words>6877</Words>
  <Characters>39702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101</cp:revision>
  <cp:lastPrinted>2014-11-28T06:16:00Z</cp:lastPrinted>
  <dcterms:created xsi:type="dcterms:W3CDTF">2014-01-16T08:50:00Z</dcterms:created>
  <dcterms:modified xsi:type="dcterms:W3CDTF">2014-12-09T08:40:00Z</dcterms:modified>
</cp:coreProperties>
</file>