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00" w:rsidRDefault="00F46600" w:rsidP="00FE5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FE5CDA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DA" w:rsidRDefault="00F46600" w:rsidP="00FE5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планирования мероприятий по противодействию коррупции</w:t>
      </w:r>
      <w:r w:rsidR="00B351ED">
        <w:rPr>
          <w:rFonts w:ascii="Times New Roman" w:hAnsi="Times New Roman" w:cs="Times New Roman"/>
          <w:sz w:val="28"/>
          <w:szCs w:val="28"/>
        </w:rPr>
        <w:t xml:space="preserve"> в Верхнесалдинском городском округе</w:t>
      </w:r>
      <w:bookmarkStart w:id="0" w:name="_GoBack"/>
      <w:bookmarkEnd w:id="0"/>
    </w:p>
    <w:p w:rsidR="00AB6E48" w:rsidRPr="00AB6E48" w:rsidRDefault="00AB6E48" w:rsidP="00FE5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B6E48" w:rsidRPr="00AB6E48" w:rsidRDefault="00AB6E48" w:rsidP="00AB6E48">
      <w:pPr>
        <w:pStyle w:val="a9"/>
        <w:jc w:val="both"/>
        <w:rPr>
          <w:rFonts w:ascii="Times New Roman" w:hAnsi="Times New Roman" w:cs="Times New Roman"/>
        </w:rPr>
      </w:pPr>
    </w:p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9108"/>
      </w:tblGrid>
      <w:tr w:rsidR="00AB6E48" w:rsidRPr="00AB6E48" w:rsidTr="00AB6E48">
        <w:tc>
          <w:tcPr>
            <w:tcW w:w="9318" w:type="dxa"/>
          </w:tcPr>
          <w:p w:rsidR="00AB6E48" w:rsidRDefault="00AB6E48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Работа по обеспечению противодействия коррупции на территории Верхнесалдинского городского округа проводится в рамках реализации Национальной стратегии противодействия коррупции, утвержденной Указом Президента Росси</w:t>
            </w:r>
            <w:r w:rsidR="000B6985">
              <w:rPr>
                <w:rFonts w:ascii="Times New Roman" w:hAnsi="Times New Roman" w:cs="Times New Roman"/>
                <w:sz w:val="27"/>
                <w:szCs w:val="27"/>
              </w:rPr>
              <w:t xml:space="preserve"> от 13.04.201</w:t>
            </w:r>
            <w:r w:rsidR="002447FC">
              <w:rPr>
                <w:rFonts w:ascii="Times New Roman" w:hAnsi="Times New Roman" w:cs="Times New Roman"/>
                <w:sz w:val="27"/>
                <w:szCs w:val="27"/>
              </w:rPr>
              <w:t>0 № 460, положений Национального плана противодействия коррупции на 2014-2015 годы, утвержденного Указом Президент, утвержденного Указом Президента РФ от 11.04.2014 № 226.</w:t>
            </w:r>
          </w:p>
          <w:p w:rsidR="002447FC" w:rsidRDefault="002447FC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Учитывая требования действующего федерального законодательства в области противодействия коррупции, проводилась работа по совершенствованию нормативного правового обеспечения.</w:t>
            </w:r>
          </w:p>
          <w:p w:rsidR="002447FC" w:rsidRDefault="002447FC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В реализации антикоррупционной политики на территории Верхнесалдинского городского округа принимали участие органы государственной власти, прокуратура, институты гражданского общества и средства массовой информации.</w:t>
            </w:r>
          </w:p>
          <w:p w:rsidR="00232E1E" w:rsidRDefault="00232E1E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       Руководствуясь Указом Президента в Верхнесалдинском городском округе постановлени</w:t>
            </w:r>
            <w:r w:rsidR="001B6639"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ем главы городского округа от 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декабря 2015 года № 26</w:t>
            </w:r>
            <w:r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 план</w:t>
            </w:r>
            <w:r w:rsidR="001B6639"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мероприятий</w:t>
            </w:r>
            <w:r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по противодействию коррупции</w:t>
            </w:r>
            <w:r w:rsidR="001B6639"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в Верхнесалдинском городском округе</w:t>
            </w:r>
            <w:r w:rsidR="00534088">
              <w:rPr>
                <w:rFonts w:ascii="Times New Roman" w:hAnsi="Times New Roman" w:cs="Times New Roman"/>
                <w:sz w:val="27"/>
                <w:szCs w:val="27"/>
              </w:rPr>
              <w:t xml:space="preserve"> на 201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B6639">
              <w:rPr>
                <w:rFonts w:ascii="Times New Roman" w:hAnsi="Times New Roman" w:cs="Times New Roman"/>
                <w:sz w:val="27"/>
                <w:szCs w:val="27"/>
              </w:rPr>
              <w:t xml:space="preserve"> год.</w:t>
            </w:r>
          </w:p>
          <w:p w:rsidR="007A0F3E" w:rsidRPr="001B6639" w:rsidRDefault="007A0F3E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Определены должностные лица, ответственные за профилактику коррупционных и иных правонарушений в соответствующих муниципальных учреждениях.</w:t>
            </w:r>
          </w:p>
          <w:p w:rsidR="00AB6E48" w:rsidRPr="00AB6E48" w:rsidRDefault="00232E1E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В Верхнесалдинском городском округе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во всех органах местного самоуправления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созданы комиссии по противодействию коррупции. В состав Комиссии по противодействию комиссии в Верхнесалдинском городском округе включены представители 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ститутов гражданского общества:</w:t>
            </w:r>
          </w:p>
          <w:p w:rsidR="00AB6E48" w:rsidRPr="00AB6E48" w:rsidRDefault="00AB6E48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       - Мохов Валерий Павлович - депутат Думы городского округа шестого созыва, член партии «Единая Россия»;</w:t>
            </w:r>
          </w:p>
          <w:p w:rsidR="00AB6E48" w:rsidRDefault="00AB6E48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        - </w:t>
            </w:r>
            <w:proofErr w:type="spellStart"/>
            <w:r w:rsidRPr="00AB6E48">
              <w:rPr>
                <w:rFonts w:ascii="Times New Roman" w:hAnsi="Times New Roman" w:cs="Times New Roman"/>
                <w:sz w:val="27"/>
                <w:szCs w:val="27"/>
              </w:rPr>
              <w:t>Кобенин</w:t>
            </w:r>
            <w:proofErr w:type="spellEnd"/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Валерий Викторович - директор некоммерческого партнерства </w:t>
            </w:r>
            <w:r w:rsidRPr="00232E1E">
              <w:rPr>
                <w:rStyle w:val="a8"/>
                <w:rFonts w:ascii="Times New Roman" w:hAnsi="Times New Roman" w:cs="Times New Roman"/>
                <w:b w:val="0"/>
                <w:color w:val="333333"/>
                <w:sz w:val="27"/>
                <w:szCs w:val="27"/>
                <w:shd w:val="clear" w:color="auto" w:fill="FFFFFF"/>
              </w:rPr>
              <w:t>по защите прав граждан и предпринимателей г. Верхняя Салда</w:t>
            </w:r>
            <w:r w:rsidRPr="00232E1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242C4">
              <w:rPr>
                <w:rFonts w:ascii="Times New Roman" w:hAnsi="Times New Roman" w:cs="Times New Roman"/>
                <w:sz w:val="27"/>
                <w:szCs w:val="27"/>
              </w:rPr>
              <w:t>«Титановый град».</w:t>
            </w:r>
          </w:p>
          <w:p w:rsidR="00C57E9C" w:rsidRPr="00D242C4" w:rsidRDefault="00C57E9C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2016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году  постановлением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главы городского округа от 15 01.2016 № 3 комиссия по противодействию коррупции преобразована в комиссию по координации работы по противодействию коррупции в Верхнесалдинском городском округе, утверждено новое положение о комиссии и состав комиссии. Комиссией утвержден регламент комиссии по координации работы по противодействию коррупции.</w:t>
            </w:r>
          </w:p>
          <w:p w:rsidR="00CE6EE2" w:rsidRPr="00CE6EE2" w:rsidRDefault="00AB6E48" w:rsidP="00CE6E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          Ежеквартально проводятся заседания по противодействи</w:t>
            </w:r>
            <w:r w:rsidR="00D242C4">
              <w:rPr>
                <w:rFonts w:ascii="Times New Roman" w:hAnsi="Times New Roman" w:cs="Times New Roman"/>
                <w:sz w:val="27"/>
                <w:szCs w:val="27"/>
              </w:rPr>
              <w:t xml:space="preserve">ю коррупции.  На заседаниях члены комиссии рассматривают вновь принятые федеральные и областные нормативные правовые акты, рассматривают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действий (бездействий) </w:t>
            </w:r>
            <w:r w:rsidR="00CE6EE2" w:rsidRPr="00CE6EE2">
              <w:rPr>
                <w:rFonts w:ascii="Times New Roman" w:hAnsi="Times New Roman" w:cs="Times New Roman"/>
                <w:sz w:val="27"/>
                <w:szCs w:val="27"/>
              </w:rPr>
              <w:t xml:space="preserve">органов местного самоуправления, муниципальных учреждений и их должностных лиц в целях </w:t>
            </w:r>
            <w:r w:rsidR="00CE6EE2" w:rsidRPr="00CE6EE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выработки и принятия мер по предупреждению и устранению причин выявленных нарушений.</w:t>
            </w:r>
          </w:p>
          <w:p w:rsidR="00AB6E48" w:rsidRDefault="00FE5CDA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</w:t>
            </w:r>
            <w:r w:rsidR="00CE6EE2" w:rsidRPr="00CE6EE2">
              <w:rPr>
                <w:rFonts w:ascii="Times New Roman" w:hAnsi="Times New Roman" w:cs="Times New Roman"/>
                <w:bCs/>
                <w:sz w:val="27"/>
                <w:szCs w:val="27"/>
              </w:rPr>
              <w:t>Ежеквартально проводится мониторинг выполнения планов по противодействию</w:t>
            </w:r>
            <w:r w:rsidR="00CE6EE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. </w:t>
            </w:r>
            <w:r w:rsidR="00AB6E48" w:rsidRPr="00CE6EE2">
              <w:rPr>
                <w:rFonts w:ascii="Times New Roman" w:hAnsi="Times New Roman" w:cs="Times New Roman"/>
                <w:sz w:val="27"/>
                <w:szCs w:val="27"/>
              </w:rPr>
              <w:t>Все протоколы заседаний Комиссии размещены на официальном сайте Верхнесалдинского городского округа.</w:t>
            </w:r>
          </w:p>
          <w:p w:rsidR="00FE5CDA" w:rsidRDefault="00FE5CDA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Приоритетным направлением противодействия коррупц</w:t>
            </w:r>
            <w:r w:rsidR="009667A7">
              <w:rPr>
                <w:rFonts w:ascii="Times New Roman" w:hAnsi="Times New Roman" w:cs="Times New Roman"/>
                <w:sz w:val="27"/>
                <w:szCs w:val="27"/>
              </w:rPr>
              <w:t>ии в Верхнесалдинском городском округе является предупреждение, то есть устранение и минимизация факторов, порождающих коррупцию или с</w:t>
            </w:r>
            <w:r w:rsidR="00223B39">
              <w:rPr>
                <w:rFonts w:ascii="Times New Roman" w:hAnsi="Times New Roman" w:cs="Times New Roman"/>
                <w:sz w:val="27"/>
                <w:szCs w:val="27"/>
              </w:rPr>
              <w:t>пособствующих ее распространению</w:t>
            </w:r>
            <w:r w:rsidR="009667A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667A7" w:rsidRDefault="009667A7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С этой целью в Верхнесалдинском городском округе в подчиненных учреждениях создана комиссия по соблюдению требований к служебному поведению и урегулированию конфликта интересов. В администрации Верхне</w:t>
            </w:r>
            <w:r w:rsidR="00210297">
              <w:rPr>
                <w:rFonts w:ascii="Times New Roman" w:hAnsi="Times New Roman" w:cs="Times New Roman"/>
                <w:sz w:val="27"/>
                <w:szCs w:val="27"/>
              </w:rPr>
              <w:t xml:space="preserve">салдинского городского округа постановлением от 05.02. 2015 года № 418 </w:t>
            </w:r>
            <w:proofErr w:type="gramStart"/>
            <w:r w:rsidR="00210297">
              <w:rPr>
                <w:rFonts w:ascii="Times New Roman" w:hAnsi="Times New Roman" w:cs="Times New Roman"/>
                <w:sz w:val="27"/>
                <w:szCs w:val="27"/>
              </w:rPr>
              <w:t>( с</w:t>
            </w:r>
            <w:proofErr w:type="gramEnd"/>
            <w:r w:rsidR="00210297">
              <w:rPr>
                <w:rFonts w:ascii="Times New Roman" w:hAnsi="Times New Roman" w:cs="Times New Roman"/>
                <w:sz w:val="27"/>
                <w:szCs w:val="27"/>
              </w:rPr>
              <w:t xml:space="preserve"> изменениями от 14.05.2015 № 1595, от 27.10.2015 № 3225</w:t>
            </w:r>
            <w:r w:rsidR="003A7996">
              <w:rPr>
                <w:rFonts w:ascii="Times New Roman" w:hAnsi="Times New Roman" w:cs="Times New Roman"/>
                <w:sz w:val="27"/>
                <w:szCs w:val="27"/>
              </w:rPr>
              <w:t>) утвержден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и Положение о комиссии</w:t>
            </w:r>
            <w:r w:rsidR="007E380F">
              <w:rPr>
                <w:rFonts w:ascii="Times New Roman" w:hAnsi="Times New Roman" w:cs="Times New Roman"/>
                <w:sz w:val="27"/>
                <w:szCs w:val="27"/>
              </w:rPr>
              <w:t xml:space="preserve"> по соблюдению  требований к служебному поведению муниципальных служащих администрации Верхнесалдинского городского округа и урегулированию конфликта интересов.</w:t>
            </w:r>
          </w:p>
          <w:p w:rsidR="00234CD9" w:rsidRDefault="00234CD9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В Верхнесалдинском городском округе постановлением администрации от 14 октября 2014 года № 3147 утверждена муниципальная программа «Реализация и развитие муниципального управления в Верхнесалдинском городском округе до 2021 года» (с изменениями от 26 января 2015 года № 256). Подпрограммой 1 муниципальной программы «Реализация и развитие муниципального управления в Верхнесалдинском</w:t>
            </w:r>
            <w:r w:rsidR="007C1CDA"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городском округе до 2021 года» утверждено мероприятие 1 «Противодействие коррупции в Верхнесалдинском городском округе» с </w:t>
            </w:r>
            <w:proofErr w:type="spellStart"/>
            <w:r w:rsidR="007C1CDA">
              <w:rPr>
                <w:rFonts w:ascii="Times New Roman" w:hAnsi="Times New Roman" w:cs="Times New Roman"/>
                <w:sz w:val="27"/>
                <w:szCs w:val="27"/>
              </w:rPr>
              <w:t>обьемом</w:t>
            </w:r>
            <w:proofErr w:type="spellEnd"/>
            <w:r w:rsidR="007C1CDA">
              <w:rPr>
                <w:rFonts w:ascii="Times New Roman" w:hAnsi="Times New Roman" w:cs="Times New Roman"/>
                <w:sz w:val="27"/>
                <w:szCs w:val="27"/>
              </w:rPr>
              <w:t xml:space="preserve"> финансирования за счет местного бюджета 172,5 тыс. рублей. На 2015 год финансирование по данному мероприятию не предусмотрено.  Опубликовано на официальном сайте Верхнесалдинского городского округа и в «</w:t>
            </w:r>
            <w:proofErr w:type="spellStart"/>
            <w:r w:rsidR="007C1CDA">
              <w:rPr>
                <w:rFonts w:ascii="Times New Roman" w:hAnsi="Times New Roman" w:cs="Times New Roman"/>
                <w:sz w:val="27"/>
                <w:szCs w:val="27"/>
              </w:rPr>
              <w:t>Салдинской</w:t>
            </w:r>
            <w:proofErr w:type="spellEnd"/>
            <w:r w:rsidR="007C1CDA">
              <w:rPr>
                <w:rFonts w:ascii="Times New Roman" w:hAnsi="Times New Roman" w:cs="Times New Roman"/>
                <w:sz w:val="27"/>
                <w:szCs w:val="27"/>
              </w:rPr>
              <w:t xml:space="preserve"> газете» № 2 от 06.02.2015 года.</w:t>
            </w:r>
          </w:p>
          <w:p w:rsidR="007C1CDA" w:rsidRDefault="007C1CDA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Постановлением администрации Верхнесалдинского городского округа от 15 октября 2015 года № 3046 утверждена 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</w:t>
            </w:r>
          </w:p>
          <w:p w:rsidR="007C1CDA" w:rsidRDefault="007C1CDA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Основными направлениями Программы явля</w:t>
            </w:r>
            <w:r w:rsidR="00EA5CC8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тся:</w:t>
            </w:r>
          </w:p>
          <w:p w:rsidR="00EA5CC8" w:rsidRDefault="00EA5CC8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предупреждение коррупционных правонарушений;</w:t>
            </w:r>
          </w:p>
          <w:p w:rsidR="00EA5CC8" w:rsidRDefault="00EA5CC8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мониторинг коррупционных факторов и эффективности мер антикоррупционной политики;</w:t>
            </w:r>
          </w:p>
          <w:p w:rsidR="00EA5CC8" w:rsidRDefault="00EA5CC8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вовлечение гражданского общества в реализацию антикоррупционной политики;</w:t>
            </w:r>
          </w:p>
          <w:p w:rsidR="00EA5CC8" w:rsidRDefault="00EA5CC8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формирование антикоррупционного общественного сознания;</w:t>
            </w:r>
          </w:p>
          <w:p w:rsidR="00EA5CC8" w:rsidRPr="00CE6EE2" w:rsidRDefault="00EA5CC8" w:rsidP="00CE6EE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AB6E48" w:rsidRPr="00AB6E48" w:rsidRDefault="00AB6E48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       В Верхнесалдинском городском округе приняты нормативные правовые акты, обязывающие лиц, замещающих  муниципальные должности, муниципальных служащих сообщать о случаях склонения их к совершению коррупционных правонарушений, а также получения ими подарков в связи с должностным положением или при исполнении должностных обязанностей, так Решением Думы</w:t>
            </w:r>
            <w:r w:rsidR="00D242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№ 228 от 28 мая 2014 года утвержден </w:t>
            </w:r>
            <w:r w:rsidRPr="00AB6E48">
              <w:rPr>
                <w:rFonts w:ascii="Times New Roman" w:hAnsi="Times New Roman" w:cs="Times New Roman"/>
                <w:bCs/>
                <w:sz w:val="27"/>
                <w:szCs w:val="27"/>
              </w:rPr>
              <w:t>Порядок сообщения лицами,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</w:t>
            </w:r>
            <w:r w:rsidR="007A0F3E">
              <w:rPr>
                <w:rFonts w:ascii="Times New Roman" w:hAnsi="Times New Roman" w:cs="Times New Roman"/>
                <w:bCs/>
                <w:sz w:val="27"/>
                <w:szCs w:val="27"/>
              </w:rPr>
              <w:t>енных от его реализации, а также  в декабре 2015 года утвержден Порядок уведомления муниципальными служащими, замещающими должности муниципальной службы в администрации Верхнесалдинского городского округа о возникновении личной заинтересованности, которая приводит или может привести к конфликту интересов.</w:t>
            </w:r>
          </w:p>
          <w:p w:rsidR="00AB6E48" w:rsidRPr="00AB6E48" w:rsidRDefault="00CE6EE2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Во исполнение пункта 5 Национального плана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едется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постоянная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профилактическая работа с руководителями структурных подразделений Администрации,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F70CBF" w:rsidRDefault="00D242C4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70C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Ежеквартально  на</w:t>
            </w:r>
            <w:proofErr w:type="gramEnd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совещаниях при Главе округа</w:t>
            </w:r>
            <w:r w:rsidR="00F70CBF">
              <w:rPr>
                <w:rFonts w:ascii="Times New Roman" w:hAnsi="Times New Roman" w:cs="Times New Roman"/>
                <w:sz w:val="27"/>
                <w:szCs w:val="27"/>
              </w:rPr>
              <w:t>, главе администрации округа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с муниципальными служащими, </w:t>
            </w:r>
            <w:r w:rsidR="00F70CBF">
              <w:rPr>
                <w:rFonts w:ascii="Times New Roman" w:hAnsi="Times New Roman" w:cs="Times New Roman"/>
                <w:sz w:val="27"/>
                <w:szCs w:val="27"/>
              </w:rPr>
              <w:t xml:space="preserve"> с руководителями органов местного самоуправления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проводится </w:t>
            </w:r>
            <w:proofErr w:type="spellStart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разьяснительная</w:t>
            </w:r>
            <w:proofErr w:type="spellEnd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работа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 формировании негативного отношения к коррупции.</w:t>
            </w:r>
          </w:p>
          <w:p w:rsidR="00AB6E48" w:rsidRDefault="00F70CBF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Разработаны памятки для муниципальных служащих по ограничениям и запретам, по противодействию коррупции.</w:t>
            </w:r>
          </w:p>
          <w:p w:rsidR="00F70CBF" w:rsidRDefault="00F70CBF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Осуществляется контроль за выполнением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За 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месяц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а 2016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 уведомления о получении подарков в связи с должностным положением или исполнением служебных обязанностей муниципальными служащими в установленном порядке не подавались.</w:t>
            </w:r>
          </w:p>
          <w:p w:rsidR="007A0F3E" w:rsidRDefault="00D242C4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70C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F70CBF">
              <w:rPr>
                <w:rFonts w:ascii="Times New Roman" w:hAnsi="Times New Roman" w:cs="Times New Roman"/>
                <w:sz w:val="27"/>
                <w:szCs w:val="27"/>
              </w:rPr>
              <w:t>о исполнение пунктов Национального плана противодействия коррупции в Верхнесалдинском городском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круге проводится систематическая работа, направленная на своевременное выявление случаев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возникновения конфликта интересов и принятия мер, предусмотренных законодательством по предотвращению и урегулированию конфликта интересов. </w:t>
            </w:r>
          </w:p>
          <w:p w:rsidR="00DD490F" w:rsidRDefault="007A0F3E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DD490F">
              <w:rPr>
                <w:rFonts w:ascii="Times New Roman" w:hAnsi="Times New Roman" w:cs="Times New Roman"/>
                <w:sz w:val="27"/>
                <w:szCs w:val="27"/>
              </w:rPr>
              <w:t xml:space="preserve">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 Муниципальными служащими Верхнесалдинского городского округа сведения о доходах, расходах, имуществе и обязательствах имущественного характера предоставлены в срок и размещены на официальном сайте городского округа.</w:t>
            </w:r>
            <w:r w:rsidR="0027185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</w:t>
            </w:r>
            <w:r w:rsidR="0027185A">
              <w:rPr>
                <w:rFonts w:ascii="Times New Roman" w:hAnsi="Times New Roman" w:cs="Times New Roman"/>
                <w:sz w:val="27"/>
                <w:szCs w:val="27"/>
              </w:rPr>
              <w:t>Осуществляется контроль за соблюдением нового запрета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Проведена соответствующая организационно</w:t>
            </w:r>
            <w:r w:rsidR="009408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185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9408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7185A">
              <w:rPr>
                <w:rFonts w:ascii="Times New Roman" w:hAnsi="Times New Roman" w:cs="Times New Roman"/>
                <w:sz w:val="27"/>
                <w:szCs w:val="27"/>
              </w:rPr>
              <w:t>разьяснительная</w:t>
            </w:r>
            <w:proofErr w:type="spellEnd"/>
            <w:r w:rsidR="0027185A">
              <w:rPr>
                <w:rFonts w:ascii="Times New Roman" w:hAnsi="Times New Roman" w:cs="Times New Roman"/>
                <w:sz w:val="27"/>
                <w:szCs w:val="27"/>
              </w:rPr>
              <w:t xml:space="preserve"> работа</w:t>
            </w:r>
            <w:r w:rsidR="009408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40894" w:rsidRDefault="00940894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F46A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"Верхнесалдинский" и ГУ МВД России по Свердловской области.</w:t>
            </w:r>
          </w:p>
          <w:p w:rsidR="00940894" w:rsidRDefault="00F46AB3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40894">
              <w:rPr>
                <w:rFonts w:ascii="Times New Roman" w:hAnsi="Times New Roman" w:cs="Times New Roman"/>
                <w:sz w:val="27"/>
                <w:szCs w:val="27"/>
              </w:rPr>
              <w:t>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 другому контролируются в рамках проведения анализа материалов личных дел муниципальных служащих.</w:t>
            </w:r>
          </w:p>
          <w:p w:rsidR="00940894" w:rsidRDefault="00940894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Контролируется соблюдение ограничения по дальнейшему трудоустройству муниципальных служащих в течение двух лет после увольнения. Комиссия по соблюдению требований к служебному поведению и урегулированию конфликта интересов рассматривает возможность дачи согласия на их трудоустройство с учетом исполняемых ранее служебных функций.</w:t>
            </w:r>
          </w:p>
          <w:p w:rsidR="00150CC7" w:rsidRDefault="00DD490F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На официальном сайте Верхнесалдинского городского округа в информационно-</w:t>
            </w:r>
            <w:proofErr w:type="spellStart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телекоммуникативной</w:t>
            </w:r>
            <w:proofErr w:type="spellEnd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сети "Интернет" созданы разделы, посвященные вопросам противодействия коррупции. В этих разделах своевременно размещается и обновляется вся информация о деятельности комиссий по соблюдению требований к служебному поведению (положение, состав комиссии, порядок ее работы, отчеты комиссии), а также иная информация по вопросам противодействия коррупции.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 xml:space="preserve"> За 2</w:t>
            </w:r>
            <w:r w:rsidR="00150CC7">
              <w:rPr>
                <w:rFonts w:ascii="Times New Roman" w:hAnsi="Times New Roman" w:cs="Times New Roman"/>
                <w:sz w:val="27"/>
                <w:szCs w:val="27"/>
              </w:rPr>
              <w:t xml:space="preserve"> месяц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а 2016</w:t>
            </w:r>
            <w:r w:rsidR="006A4904">
              <w:rPr>
                <w:rFonts w:ascii="Times New Roman" w:hAnsi="Times New Roman" w:cs="Times New Roman"/>
                <w:sz w:val="27"/>
                <w:szCs w:val="27"/>
              </w:rPr>
              <w:t xml:space="preserve"> года случаев возникновения конфликта интересов в органах местного самоуправления не выявлено.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B6E48" w:rsidRPr="00AB6E48" w:rsidRDefault="00150CC7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Создан раздел «Законодательная карта», в настоящее время раздел наполняется информацией в соответствии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150CC7" w:rsidRDefault="00AB6E48" w:rsidP="00AB6E48">
            <w:pPr>
              <w:pStyle w:val="a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B6E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         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AB6E4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путем телефонной связи (с использованием функций автоответчика).</w:t>
            </w:r>
          </w:p>
          <w:p w:rsidR="00AB6E48" w:rsidRDefault="00150CC7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</w:t>
            </w:r>
            <w:r w:rsidR="00AB6E48" w:rsidRPr="00AB6E4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</w:t>
            </w:r>
            <w:proofErr w:type="spellStart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коррупционнных</w:t>
            </w:r>
            <w:proofErr w:type="spellEnd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деяний со стороны муниципальных служащих.В отчетном периоде обращений, содержащих информацию о совершении муниципальными служащими коррупционных деяний не поступало.</w:t>
            </w:r>
          </w:p>
          <w:p w:rsidR="00AB6E48" w:rsidRDefault="006A4904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Одной из мер противодействия коррупции является проведение антикоррупционной экспертизы нормативных правовых актов и их проектов.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За проведение антикоррупционной экспертизы назначен начальник юридического отдела.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Антикоррупционная экспертиза нормативных актов и их проектов проводилась в соответствии с законодательством Российской Федерации</w:t>
            </w:r>
            <w:r w:rsidR="0027185A">
              <w:rPr>
                <w:rFonts w:ascii="Times New Roman" w:hAnsi="Times New Roman" w:cs="Times New Roman"/>
                <w:sz w:val="27"/>
                <w:szCs w:val="27"/>
              </w:rPr>
              <w:t xml:space="preserve"> и областному законодательству с целью выявления и устранения несовершенства правовых норм, повышающих вероятность коррупционных действий. Правовые и организационные основы антикоррупционной экспертизы нормативных правовых актов и проектов нормативных правовых актов установлены Федеральным законом от 17.07.2009 г. № 179-ФЗ "Об антикоррупционной экспертизе нормативных правовых актов и проектов нормативных правовых актов".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За  период</w:t>
            </w:r>
            <w:proofErr w:type="gramEnd"/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201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года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были проведены </w:t>
            </w:r>
            <w:r w:rsidRPr="006A490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антикоррупционные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экспертиз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проектов и подготовлены соответствующие заключения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>, независимая экспертиза не проводилась. Все принятые нормативные правовые акты размещены на сайте округа.</w:t>
            </w:r>
          </w:p>
          <w:p w:rsidR="00A20300" w:rsidRDefault="00F46AB3" w:rsidP="00A2030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В целях реализации задач по повышению эффективности антикоррупционной работы одним из ключевых направлений является обучение по вопросам противодействия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коррупции</w:t>
            </w:r>
            <w:r w:rsidR="00C57E9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</w:p>
          <w:p w:rsidR="00AB6E48" w:rsidRDefault="00C57E9C" w:rsidP="00AB6E48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За 2016</w:t>
            </w:r>
            <w:r w:rsidR="00AB6E48" w:rsidRPr="00AB6E48">
              <w:rPr>
                <w:rFonts w:ascii="Times New Roman" w:hAnsi="Times New Roman" w:cs="Times New Roman"/>
                <w:sz w:val="27"/>
                <w:szCs w:val="27"/>
              </w:rPr>
              <w:t xml:space="preserve"> год в Верхнесалдинском городском округе сотрудники к уголовной, административной ответственности, дисциплинарной ответственности за нарушения антикоррупционного законодательства не привлекались.</w:t>
            </w:r>
          </w:p>
          <w:p w:rsidR="00AB6E48" w:rsidRPr="00AB6E48" w:rsidRDefault="00AB6E48" w:rsidP="00F46600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B6E48" w:rsidRPr="00AB6E48" w:rsidTr="00AB6E48">
        <w:tc>
          <w:tcPr>
            <w:tcW w:w="9318" w:type="dxa"/>
          </w:tcPr>
          <w:p w:rsidR="00AB6E48" w:rsidRPr="00AB6E48" w:rsidRDefault="00AB6E48" w:rsidP="00C57E9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B6E48" w:rsidRPr="00AB6E48" w:rsidRDefault="00AB6E48" w:rsidP="00AB6E48">
      <w:pPr>
        <w:rPr>
          <w:rFonts w:ascii="Times New Roman" w:hAnsi="Times New Roman" w:cs="Times New Roman"/>
          <w:sz w:val="27"/>
          <w:szCs w:val="27"/>
        </w:rPr>
      </w:pPr>
    </w:p>
    <w:p w:rsidR="00AB6E48" w:rsidRPr="00AB6E48" w:rsidRDefault="00AB6E48" w:rsidP="00AB6E48">
      <w:pPr>
        <w:rPr>
          <w:rFonts w:ascii="Times New Roman" w:hAnsi="Times New Roman" w:cs="Times New Roman"/>
          <w:sz w:val="27"/>
          <w:szCs w:val="27"/>
        </w:rPr>
      </w:pPr>
    </w:p>
    <w:p w:rsidR="00AB6E48" w:rsidRPr="00AB6E48" w:rsidRDefault="00AB6E48" w:rsidP="00AB6E48">
      <w:pPr>
        <w:rPr>
          <w:rFonts w:ascii="Times New Roman" w:hAnsi="Times New Roman" w:cs="Times New Roman"/>
          <w:sz w:val="27"/>
          <w:szCs w:val="27"/>
        </w:rPr>
      </w:pPr>
    </w:p>
    <w:p w:rsidR="00AB6E48" w:rsidRPr="00AB6E48" w:rsidRDefault="00AB6E48" w:rsidP="00AB6E48">
      <w:pPr>
        <w:rPr>
          <w:rFonts w:ascii="Times New Roman" w:hAnsi="Times New Roman" w:cs="Times New Roman"/>
          <w:sz w:val="27"/>
          <w:szCs w:val="27"/>
        </w:rPr>
      </w:pPr>
    </w:p>
    <w:p w:rsidR="00AB6E48" w:rsidRPr="00AB6E48" w:rsidRDefault="00AB6E48" w:rsidP="00AB6E48">
      <w:pPr>
        <w:rPr>
          <w:rFonts w:ascii="Times New Roman" w:hAnsi="Times New Roman" w:cs="Times New Roman"/>
          <w:sz w:val="27"/>
          <w:szCs w:val="27"/>
        </w:rPr>
      </w:pPr>
    </w:p>
    <w:p w:rsidR="006F41F6" w:rsidRPr="00AB6E48" w:rsidRDefault="006F41F6" w:rsidP="00AB6E48">
      <w:pPr>
        <w:rPr>
          <w:rFonts w:ascii="Times New Roman" w:hAnsi="Times New Roman" w:cs="Times New Roman"/>
          <w:sz w:val="27"/>
          <w:szCs w:val="27"/>
        </w:rPr>
      </w:pPr>
    </w:p>
    <w:p w:rsidR="000B153C" w:rsidRPr="00AB6E48" w:rsidRDefault="000B153C" w:rsidP="00AB6E48">
      <w:pPr>
        <w:rPr>
          <w:rFonts w:ascii="Times New Roman" w:hAnsi="Times New Roman" w:cs="Times New Roman"/>
          <w:sz w:val="27"/>
          <w:szCs w:val="27"/>
        </w:rPr>
      </w:pPr>
    </w:p>
    <w:p w:rsidR="001E1259" w:rsidRPr="00AB6E48" w:rsidRDefault="001E1259" w:rsidP="00AB6E48">
      <w:pPr>
        <w:rPr>
          <w:rFonts w:ascii="Times New Roman" w:hAnsi="Times New Roman" w:cs="Times New Roman"/>
          <w:sz w:val="27"/>
          <w:szCs w:val="27"/>
        </w:rPr>
      </w:pPr>
    </w:p>
    <w:p w:rsidR="001E1259" w:rsidRPr="00AB6E48" w:rsidRDefault="001E1259" w:rsidP="00AB6E48">
      <w:pPr>
        <w:rPr>
          <w:rFonts w:ascii="Times New Roman" w:hAnsi="Times New Roman" w:cs="Times New Roman"/>
          <w:sz w:val="27"/>
          <w:szCs w:val="27"/>
        </w:rPr>
      </w:pPr>
    </w:p>
    <w:p w:rsidR="005D6417" w:rsidRPr="00AB6E48" w:rsidRDefault="005D6417" w:rsidP="00A20300">
      <w:pPr>
        <w:rPr>
          <w:rFonts w:ascii="Times New Roman" w:hAnsi="Times New Roman" w:cs="Times New Roman"/>
          <w:sz w:val="27"/>
          <w:szCs w:val="27"/>
        </w:rPr>
      </w:pPr>
    </w:p>
    <w:sectPr w:rsidR="005D6417" w:rsidRPr="00AB6E48" w:rsidSect="0088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15F90"/>
    <w:multiLevelType w:val="hybridMultilevel"/>
    <w:tmpl w:val="B4A8277E"/>
    <w:lvl w:ilvl="0" w:tplc="6BE6BDA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6"/>
    <w:rsid w:val="000625B8"/>
    <w:rsid w:val="00096594"/>
    <w:rsid w:val="000B153C"/>
    <w:rsid w:val="000B6985"/>
    <w:rsid w:val="00150CC7"/>
    <w:rsid w:val="001621A0"/>
    <w:rsid w:val="001B19F1"/>
    <w:rsid w:val="001B6639"/>
    <w:rsid w:val="001E1259"/>
    <w:rsid w:val="001F2CE6"/>
    <w:rsid w:val="00210297"/>
    <w:rsid w:val="00223B39"/>
    <w:rsid w:val="00232E1E"/>
    <w:rsid w:val="00234CD9"/>
    <w:rsid w:val="00241DA0"/>
    <w:rsid w:val="002447FC"/>
    <w:rsid w:val="0027185A"/>
    <w:rsid w:val="002A6EE7"/>
    <w:rsid w:val="002E16A8"/>
    <w:rsid w:val="00386957"/>
    <w:rsid w:val="003A7996"/>
    <w:rsid w:val="003D560B"/>
    <w:rsid w:val="004138A2"/>
    <w:rsid w:val="00483CF3"/>
    <w:rsid w:val="00494059"/>
    <w:rsid w:val="00534088"/>
    <w:rsid w:val="0059310C"/>
    <w:rsid w:val="005D6417"/>
    <w:rsid w:val="006A4904"/>
    <w:rsid w:val="006B5CA1"/>
    <w:rsid w:val="006E5B5A"/>
    <w:rsid w:val="006F41F6"/>
    <w:rsid w:val="0074708C"/>
    <w:rsid w:val="007A0F3E"/>
    <w:rsid w:val="007C1CDA"/>
    <w:rsid w:val="007E29BF"/>
    <w:rsid w:val="007E380F"/>
    <w:rsid w:val="0082691B"/>
    <w:rsid w:val="00854DE0"/>
    <w:rsid w:val="0088049A"/>
    <w:rsid w:val="008A293A"/>
    <w:rsid w:val="008B2A02"/>
    <w:rsid w:val="008D12B9"/>
    <w:rsid w:val="008D3838"/>
    <w:rsid w:val="008E4FBD"/>
    <w:rsid w:val="009246D0"/>
    <w:rsid w:val="00940894"/>
    <w:rsid w:val="009463E3"/>
    <w:rsid w:val="009667A7"/>
    <w:rsid w:val="009B5993"/>
    <w:rsid w:val="009D6172"/>
    <w:rsid w:val="009E5FDF"/>
    <w:rsid w:val="00A20300"/>
    <w:rsid w:val="00AB6E48"/>
    <w:rsid w:val="00B351ED"/>
    <w:rsid w:val="00C117D8"/>
    <w:rsid w:val="00C44650"/>
    <w:rsid w:val="00C57E9C"/>
    <w:rsid w:val="00C67E79"/>
    <w:rsid w:val="00CB7C78"/>
    <w:rsid w:val="00CE6EE2"/>
    <w:rsid w:val="00D242C4"/>
    <w:rsid w:val="00D70B79"/>
    <w:rsid w:val="00D824CA"/>
    <w:rsid w:val="00DD490F"/>
    <w:rsid w:val="00E31D19"/>
    <w:rsid w:val="00EA5CC8"/>
    <w:rsid w:val="00ED293D"/>
    <w:rsid w:val="00F46600"/>
    <w:rsid w:val="00F46AB3"/>
    <w:rsid w:val="00F522F4"/>
    <w:rsid w:val="00F65FE8"/>
    <w:rsid w:val="00F70CBF"/>
    <w:rsid w:val="00FC1A14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0867F-052F-452B-AF72-C5451914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4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qFormat/>
    <w:rsid w:val="00AB6E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УТВЕРЖДЕН Знак"/>
    <w:link w:val="a6"/>
    <w:rsid w:val="00AB6E4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8">
    <w:name w:val="Strong"/>
    <w:uiPriority w:val="22"/>
    <w:qFormat/>
    <w:rsid w:val="00AB6E48"/>
    <w:rPr>
      <w:b/>
      <w:bCs/>
    </w:rPr>
  </w:style>
  <w:style w:type="paragraph" w:styleId="a9">
    <w:name w:val="No Spacing"/>
    <w:uiPriority w:val="1"/>
    <w:qFormat/>
    <w:rsid w:val="00AB6E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6EE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2016-02-25T12:13:00Z</cp:lastPrinted>
  <dcterms:created xsi:type="dcterms:W3CDTF">2016-02-25T12:05:00Z</dcterms:created>
  <dcterms:modified xsi:type="dcterms:W3CDTF">2016-02-25T12:14:00Z</dcterms:modified>
</cp:coreProperties>
</file>