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D9" w:rsidRDefault="004E5F91" w:rsidP="004E5F91">
      <w:pPr>
        <w:pStyle w:val="ConsPlusNormal"/>
        <w:jc w:val="center"/>
        <w:outlineLvl w:val="0"/>
      </w:pPr>
      <w:r>
        <w:t xml:space="preserve">Проект постановления администрации </w:t>
      </w:r>
      <w:proofErr w:type="spellStart"/>
      <w:r>
        <w:t>Верхнесалдинского</w:t>
      </w:r>
      <w:proofErr w:type="spellEnd"/>
      <w:r>
        <w:t xml:space="preserve"> городского округа</w:t>
      </w:r>
    </w:p>
    <w:p w:rsidR="008B5ED9" w:rsidRPr="002B0C12" w:rsidRDefault="008B5ED9">
      <w:pPr>
        <w:pStyle w:val="ConsPlusTitle"/>
        <w:jc w:val="center"/>
        <w:rPr>
          <w:rFonts w:ascii="Times New Roman" w:hAnsi="Times New Roman" w:cs="Times New Roman"/>
          <w:sz w:val="28"/>
          <w:szCs w:val="28"/>
        </w:rPr>
      </w:pPr>
    </w:p>
    <w:p w:rsidR="002B0C12" w:rsidRDefault="002B0C12">
      <w:pPr>
        <w:pStyle w:val="ConsPlusTitle"/>
        <w:jc w:val="center"/>
        <w:rPr>
          <w:rFonts w:ascii="Times New Roman" w:hAnsi="Times New Roman" w:cs="Times New Roman"/>
          <w:sz w:val="28"/>
          <w:szCs w:val="28"/>
        </w:rPr>
      </w:pPr>
    </w:p>
    <w:p w:rsidR="002B0C12" w:rsidRDefault="002B0C12">
      <w:pPr>
        <w:pStyle w:val="ConsPlusTitle"/>
        <w:jc w:val="center"/>
        <w:rPr>
          <w:rFonts w:ascii="Times New Roman" w:hAnsi="Times New Roman" w:cs="Times New Roman"/>
          <w:sz w:val="28"/>
          <w:szCs w:val="28"/>
        </w:rPr>
      </w:pPr>
    </w:p>
    <w:p w:rsidR="002B0C12" w:rsidRDefault="00D4299C" w:rsidP="00D4299C">
      <w:pPr>
        <w:pStyle w:val="ConsPlusTitle"/>
        <w:tabs>
          <w:tab w:val="left" w:pos="7776"/>
        </w:tabs>
        <w:rPr>
          <w:rFonts w:ascii="Times New Roman" w:hAnsi="Times New Roman" w:cs="Times New Roman"/>
          <w:sz w:val="28"/>
          <w:szCs w:val="28"/>
        </w:rPr>
      </w:pPr>
      <w:r>
        <w:rPr>
          <w:rFonts w:ascii="Times New Roman" w:hAnsi="Times New Roman" w:cs="Times New Roman"/>
          <w:sz w:val="28"/>
          <w:szCs w:val="28"/>
        </w:rPr>
        <w:tab/>
      </w:r>
    </w:p>
    <w:p w:rsidR="002B0C12" w:rsidRDefault="002B0C12">
      <w:pPr>
        <w:pStyle w:val="ConsPlusTitle"/>
        <w:jc w:val="center"/>
        <w:rPr>
          <w:rFonts w:ascii="Times New Roman" w:hAnsi="Times New Roman" w:cs="Times New Roman"/>
          <w:sz w:val="28"/>
          <w:szCs w:val="28"/>
        </w:rPr>
      </w:pPr>
    </w:p>
    <w:p w:rsidR="00735C25" w:rsidRDefault="00735C25">
      <w:pPr>
        <w:pStyle w:val="ConsPlusTitle"/>
        <w:jc w:val="center"/>
        <w:rPr>
          <w:rFonts w:ascii="Times New Roman" w:hAnsi="Times New Roman" w:cs="Times New Roman"/>
          <w:sz w:val="28"/>
          <w:szCs w:val="28"/>
        </w:rPr>
      </w:pPr>
    </w:p>
    <w:p w:rsidR="002B0C12" w:rsidRDefault="002B0C12">
      <w:pPr>
        <w:pStyle w:val="ConsPlusTitle"/>
        <w:jc w:val="center"/>
        <w:rPr>
          <w:rFonts w:ascii="Times New Roman" w:hAnsi="Times New Roman" w:cs="Times New Roman"/>
          <w:sz w:val="28"/>
          <w:szCs w:val="28"/>
        </w:rPr>
      </w:pPr>
    </w:p>
    <w:p w:rsidR="002B0C12" w:rsidRDefault="002B0C12">
      <w:pPr>
        <w:pStyle w:val="ConsPlusTitle"/>
        <w:jc w:val="center"/>
        <w:rPr>
          <w:rFonts w:ascii="Times New Roman" w:hAnsi="Times New Roman" w:cs="Times New Roman"/>
          <w:sz w:val="28"/>
          <w:szCs w:val="28"/>
        </w:rPr>
      </w:pPr>
    </w:p>
    <w:p w:rsidR="002B0C12" w:rsidRDefault="002B0C12">
      <w:pPr>
        <w:pStyle w:val="ConsPlusTitle"/>
        <w:jc w:val="center"/>
        <w:rPr>
          <w:rFonts w:ascii="Times New Roman" w:hAnsi="Times New Roman" w:cs="Times New Roman"/>
          <w:sz w:val="28"/>
          <w:szCs w:val="28"/>
        </w:rPr>
      </w:pPr>
    </w:p>
    <w:p w:rsidR="008B5ED9" w:rsidRPr="002B0C12" w:rsidRDefault="002B0C12">
      <w:pPr>
        <w:pStyle w:val="ConsPlusTitle"/>
        <w:jc w:val="center"/>
        <w:rPr>
          <w:rFonts w:ascii="Times New Roman" w:hAnsi="Times New Roman" w:cs="Times New Roman"/>
          <w:i/>
          <w:sz w:val="28"/>
          <w:szCs w:val="28"/>
        </w:rPr>
      </w:pPr>
      <w:r w:rsidRPr="002B0C12">
        <w:rPr>
          <w:rFonts w:ascii="Times New Roman" w:hAnsi="Times New Roman" w:cs="Times New Roman"/>
          <w:i/>
          <w:sz w:val="28"/>
          <w:szCs w:val="28"/>
        </w:rPr>
        <w:t>О проведении проверок инвестиционных проектов,</w:t>
      </w:r>
      <w:r w:rsidR="00D906A4">
        <w:rPr>
          <w:rFonts w:ascii="Times New Roman" w:hAnsi="Times New Roman" w:cs="Times New Roman"/>
          <w:i/>
          <w:sz w:val="28"/>
          <w:szCs w:val="28"/>
        </w:rPr>
        <w:t xml:space="preserve"> </w:t>
      </w:r>
      <w:r w:rsidRPr="002B0C12">
        <w:rPr>
          <w:rFonts w:ascii="Times New Roman" w:hAnsi="Times New Roman" w:cs="Times New Roman"/>
          <w:i/>
          <w:sz w:val="28"/>
          <w:szCs w:val="28"/>
        </w:rPr>
        <w:t>финансируемых полностью или частично за счет средств бюджета</w:t>
      </w:r>
    </w:p>
    <w:p w:rsidR="008B5ED9" w:rsidRDefault="002B0C12">
      <w:pPr>
        <w:pStyle w:val="ConsPlusTitle"/>
        <w:jc w:val="center"/>
        <w:rPr>
          <w:rFonts w:ascii="Times New Roman" w:hAnsi="Times New Roman" w:cs="Times New Roman"/>
          <w:i/>
          <w:sz w:val="28"/>
          <w:szCs w:val="28"/>
        </w:rPr>
      </w:pPr>
      <w:proofErr w:type="spellStart"/>
      <w:r w:rsidRPr="002B0C12">
        <w:rPr>
          <w:rFonts w:ascii="Times New Roman" w:hAnsi="Times New Roman" w:cs="Times New Roman"/>
          <w:i/>
          <w:sz w:val="28"/>
          <w:szCs w:val="28"/>
        </w:rPr>
        <w:t>Верхнесалдинского</w:t>
      </w:r>
      <w:proofErr w:type="spellEnd"/>
      <w:r w:rsidRPr="002B0C12">
        <w:rPr>
          <w:rFonts w:ascii="Times New Roman" w:hAnsi="Times New Roman" w:cs="Times New Roman"/>
          <w:i/>
          <w:sz w:val="28"/>
          <w:szCs w:val="28"/>
        </w:rPr>
        <w:t xml:space="preserve"> городского округа, на предмет эффективности</w:t>
      </w:r>
      <w:r w:rsidR="00D906A4">
        <w:rPr>
          <w:rFonts w:ascii="Times New Roman" w:hAnsi="Times New Roman" w:cs="Times New Roman"/>
          <w:i/>
          <w:sz w:val="28"/>
          <w:szCs w:val="28"/>
        </w:rPr>
        <w:t xml:space="preserve"> </w:t>
      </w:r>
      <w:r w:rsidR="00AB6073">
        <w:rPr>
          <w:rFonts w:ascii="Times New Roman" w:hAnsi="Times New Roman" w:cs="Times New Roman"/>
          <w:i/>
          <w:sz w:val="28"/>
          <w:szCs w:val="28"/>
        </w:rPr>
        <w:t>и</w:t>
      </w:r>
      <w:r w:rsidRPr="002B0C12">
        <w:rPr>
          <w:rFonts w:ascii="Times New Roman" w:hAnsi="Times New Roman" w:cs="Times New Roman"/>
          <w:i/>
          <w:sz w:val="28"/>
          <w:szCs w:val="28"/>
        </w:rPr>
        <w:t xml:space="preserve">спользования средств бюджета </w:t>
      </w:r>
      <w:proofErr w:type="spellStart"/>
      <w:r w:rsidRPr="002B0C12">
        <w:rPr>
          <w:rFonts w:ascii="Times New Roman" w:hAnsi="Times New Roman" w:cs="Times New Roman"/>
          <w:i/>
          <w:sz w:val="28"/>
          <w:szCs w:val="28"/>
        </w:rPr>
        <w:t>Верхнесалдинского</w:t>
      </w:r>
      <w:proofErr w:type="spellEnd"/>
      <w:r w:rsidRPr="002B0C12">
        <w:rPr>
          <w:rFonts w:ascii="Times New Roman" w:hAnsi="Times New Roman" w:cs="Times New Roman"/>
          <w:i/>
          <w:sz w:val="28"/>
          <w:szCs w:val="28"/>
        </w:rPr>
        <w:t xml:space="preserve"> городского округа,</w:t>
      </w:r>
      <w:r w:rsidR="00D906A4">
        <w:rPr>
          <w:rFonts w:ascii="Times New Roman" w:hAnsi="Times New Roman" w:cs="Times New Roman"/>
          <w:i/>
          <w:sz w:val="28"/>
          <w:szCs w:val="28"/>
        </w:rPr>
        <w:t xml:space="preserve"> </w:t>
      </w:r>
      <w:r w:rsidRPr="002B0C12">
        <w:rPr>
          <w:rFonts w:ascii="Times New Roman" w:hAnsi="Times New Roman" w:cs="Times New Roman"/>
          <w:i/>
          <w:sz w:val="28"/>
          <w:szCs w:val="28"/>
        </w:rPr>
        <w:t>направляемых на капитальные вложения</w:t>
      </w:r>
    </w:p>
    <w:p w:rsidR="00EE5E09" w:rsidRPr="002B0C12" w:rsidRDefault="00EE5E09">
      <w:pPr>
        <w:pStyle w:val="ConsPlusTitle"/>
        <w:jc w:val="center"/>
        <w:rPr>
          <w:rFonts w:ascii="Times New Roman" w:hAnsi="Times New Roman" w:cs="Times New Roman"/>
          <w:i/>
          <w:sz w:val="28"/>
          <w:szCs w:val="28"/>
        </w:rPr>
      </w:pPr>
    </w:p>
    <w:p w:rsidR="008B5ED9" w:rsidRPr="002B0C12" w:rsidRDefault="008B5ED9">
      <w:pPr>
        <w:pStyle w:val="ConsPlusNormal"/>
        <w:rPr>
          <w:rFonts w:ascii="Times New Roman" w:hAnsi="Times New Roman" w:cs="Times New Roman"/>
          <w:sz w:val="28"/>
          <w:szCs w:val="28"/>
        </w:rPr>
      </w:pPr>
    </w:p>
    <w:p w:rsidR="00AB6073" w:rsidRDefault="008B5ED9" w:rsidP="005350C8">
      <w:pPr>
        <w:autoSpaceDE w:val="0"/>
        <w:autoSpaceDN w:val="0"/>
        <w:adjustRightInd w:val="0"/>
        <w:spacing w:after="0" w:line="240" w:lineRule="auto"/>
        <w:ind w:firstLine="708"/>
        <w:jc w:val="both"/>
        <w:rPr>
          <w:rFonts w:ascii="Times New Roman" w:hAnsi="Times New Roman" w:cs="Times New Roman"/>
          <w:sz w:val="28"/>
          <w:szCs w:val="28"/>
        </w:rPr>
      </w:pPr>
      <w:r w:rsidRPr="002B0C12">
        <w:rPr>
          <w:rFonts w:ascii="Times New Roman" w:hAnsi="Times New Roman" w:cs="Times New Roman"/>
          <w:sz w:val="28"/>
          <w:szCs w:val="28"/>
        </w:rPr>
        <w:t xml:space="preserve">На основании статьи 14 Федерального закона от 25 февраля 1999 года </w:t>
      </w:r>
      <w:r w:rsidR="0095643F">
        <w:rPr>
          <w:rFonts w:ascii="Times New Roman" w:hAnsi="Times New Roman" w:cs="Times New Roman"/>
          <w:sz w:val="28"/>
          <w:szCs w:val="28"/>
        </w:rPr>
        <w:t xml:space="preserve">               </w:t>
      </w:r>
      <w:r w:rsidR="002B0C12">
        <w:rPr>
          <w:rFonts w:ascii="Times New Roman" w:hAnsi="Times New Roman" w:cs="Times New Roman"/>
          <w:sz w:val="28"/>
          <w:szCs w:val="28"/>
        </w:rPr>
        <w:t>№</w:t>
      </w:r>
      <w:r w:rsidRPr="002B0C12">
        <w:rPr>
          <w:rFonts w:ascii="Times New Roman" w:hAnsi="Times New Roman" w:cs="Times New Roman"/>
          <w:sz w:val="28"/>
          <w:szCs w:val="28"/>
        </w:rPr>
        <w:t xml:space="preserve"> 39-ФЗ </w:t>
      </w:r>
      <w:r w:rsidR="00AB6073">
        <w:rPr>
          <w:rFonts w:ascii="Times New Roman" w:hAnsi="Times New Roman" w:cs="Times New Roman"/>
          <w:sz w:val="28"/>
          <w:szCs w:val="28"/>
        </w:rPr>
        <w:t>«</w:t>
      </w:r>
      <w:r w:rsidRPr="002B0C12">
        <w:rPr>
          <w:rFonts w:ascii="Times New Roman" w:hAnsi="Times New Roman" w:cs="Times New Roman"/>
          <w:sz w:val="28"/>
          <w:szCs w:val="28"/>
        </w:rPr>
        <w:t>Об инвестиционной деятельности в Российской Федерации, осуществляемой в форме капитальных вложений</w:t>
      </w:r>
      <w:r w:rsidR="00AB6073">
        <w:rPr>
          <w:rFonts w:ascii="Times New Roman" w:hAnsi="Times New Roman" w:cs="Times New Roman"/>
          <w:sz w:val="28"/>
          <w:szCs w:val="28"/>
        </w:rPr>
        <w:t>»</w:t>
      </w:r>
      <w:r w:rsidRPr="002B0C12">
        <w:rPr>
          <w:rFonts w:ascii="Times New Roman" w:hAnsi="Times New Roman" w:cs="Times New Roman"/>
          <w:sz w:val="28"/>
          <w:szCs w:val="28"/>
        </w:rPr>
        <w:t xml:space="preserve">, в целях повышения эффективности расходования средств бюджета </w:t>
      </w:r>
      <w:proofErr w:type="spellStart"/>
      <w:r w:rsidR="00AB6073">
        <w:rPr>
          <w:rFonts w:ascii="Times New Roman" w:hAnsi="Times New Roman" w:cs="Times New Roman"/>
          <w:sz w:val="28"/>
          <w:szCs w:val="28"/>
        </w:rPr>
        <w:t>Верхнесалдинс</w:t>
      </w:r>
      <w:r w:rsidRPr="002B0C12">
        <w:rPr>
          <w:rFonts w:ascii="Times New Roman" w:hAnsi="Times New Roman" w:cs="Times New Roman"/>
          <w:sz w:val="28"/>
          <w:szCs w:val="28"/>
        </w:rPr>
        <w:t>кого</w:t>
      </w:r>
      <w:proofErr w:type="spellEnd"/>
      <w:r w:rsidRPr="002B0C12">
        <w:rPr>
          <w:rFonts w:ascii="Times New Roman" w:hAnsi="Times New Roman" w:cs="Times New Roman"/>
          <w:sz w:val="28"/>
          <w:szCs w:val="28"/>
        </w:rPr>
        <w:t xml:space="preserve"> городского округа</w:t>
      </w:r>
      <w:r w:rsidR="001B5769">
        <w:rPr>
          <w:rFonts w:ascii="Times New Roman" w:hAnsi="Times New Roman" w:cs="Times New Roman"/>
          <w:sz w:val="28"/>
          <w:szCs w:val="28"/>
        </w:rPr>
        <w:t>, руководствуясь решением Думы городского округа</w:t>
      </w:r>
      <w:r w:rsidR="005350C8">
        <w:rPr>
          <w:rFonts w:ascii="Times New Roman" w:hAnsi="Times New Roman" w:cs="Times New Roman"/>
          <w:sz w:val="28"/>
          <w:szCs w:val="28"/>
        </w:rPr>
        <w:t xml:space="preserve"> </w:t>
      </w:r>
      <w:r w:rsidR="005350C8" w:rsidRPr="005350C8">
        <w:rPr>
          <w:rFonts w:ascii="Times New Roman" w:hAnsi="Times New Roman" w:cs="Times New Roman"/>
          <w:sz w:val="28"/>
          <w:szCs w:val="28"/>
        </w:rPr>
        <w:t>от 30.01.2013 № 107 «Об утверждении Положения о муниципальных</w:t>
      </w:r>
      <w:r w:rsidR="005350C8">
        <w:rPr>
          <w:rFonts w:ascii="Times New Roman" w:hAnsi="Times New Roman" w:cs="Times New Roman"/>
          <w:sz w:val="28"/>
          <w:szCs w:val="28"/>
        </w:rPr>
        <w:t xml:space="preserve"> </w:t>
      </w:r>
      <w:r w:rsidR="005350C8" w:rsidRPr="005350C8">
        <w:rPr>
          <w:rFonts w:ascii="Times New Roman" w:hAnsi="Times New Roman" w:cs="Times New Roman"/>
          <w:sz w:val="28"/>
          <w:szCs w:val="28"/>
        </w:rPr>
        <w:t xml:space="preserve">правовых актах </w:t>
      </w:r>
      <w:proofErr w:type="spellStart"/>
      <w:r w:rsidR="005350C8" w:rsidRPr="005350C8">
        <w:rPr>
          <w:rFonts w:ascii="Times New Roman" w:hAnsi="Times New Roman" w:cs="Times New Roman"/>
          <w:sz w:val="28"/>
          <w:szCs w:val="28"/>
        </w:rPr>
        <w:t>Верхнесалдинского</w:t>
      </w:r>
      <w:proofErr w:type="spellEnd"/>
      <w:r w:rsidR="005350C8" w:rsidRPr="005350C8">
        <w:rPr>
          <w:rFonts w:ascii="Times New Roman" w:hAnsi="Times New Roman" w:cs="Times New Roman"/>
          <w:sz w:val="28"/>
          <w:szCs w:val="28"/>
        </w:rPr>
        <w:t xml:space="preserve"> городского округа»</w:t>
      </w:r>
      <w:r w:rsidR="005350C8">
        <w:rPr>
          <w:rFonts w:ascii="Times New Roman" w:hAnsi="Times New Roman" w:cs="Times New Roman"/>
          <w:sz w:val="28"/>
          <w:szCs w:val="28"/>
        </w:rPr>
        <w:t xml:space="preserve">, Уставом </w:t>
      </w:r>
      <w:proofErr w:type="spellStart"/>
      <w:r w:rsidR="005350C8">
        <w:rPr>
          <w:rFonts w:ascii="Times New Roman" w:hAnsi="Times New Roman" w:cs="Times New Roman"/>
          <w:sz w:val="28"/>
          <w:szCs w:val="28"/>
        </w:rPr>
        <w:t>Верхнесалдинского</w:t>
      </w:r>
      <w:proofErr w:type="spellEnd"/>
      <w:r w:rsidR="005350C8">
        <w:rPr>
          <w:rFonts w:ascii="Times New Roman" w:hAnsi="Times New Roman" w:cs="Times New Roman"/>
          <w:sz w:val="28"/>
          <w:szCs w:val="28"/>
        </w:rPr>
        <w:t xml:space="preserve"> городского округа</w:t>
      </w:r>
      <w:r w:rsidR="00AB6073">
        <w:rPr>
          <w:rFonts w:ascii="Times New Roman" w:hAnsi="Times New Roman" w:cs="Times New Roman"/>
          <w:sz w:val="28"/>
          <w:szCs w:val="28"/>
        </w:rPr>
        <w:t xml:space="preserve"> </w:t>
      </w:r>
    </w:p>
    <w:p w:rsidR="00AB6073" w:rsidRPr="00331E8B" w:rsidRDefault="00AB6073" w:rsidP="00AB6073">
      <w:pPr>
        <w:autoSpaceDE w:val="0"/>
        <w:autoSpaceDN w:val="0"/>
        <w:adjustRightInd w:val="0"/>
        <w:spacing w:after="0" w:line="240" w:lineRule="auto"/>
        <w:contextualSpacing/>
        <w:jc w:val="both"/>
        <w:rPr>
          <w:rFonts w:ascii="Times New Roman" w:hAnsi="Times New Roman" w:cs="Times New Roman"/>
          <w:b/>
          <w:sz w:val="28"/>
          <w:szCs w:val="28"/>
        </w:rPr>
      </w:pPr>
      <w:r w:rsidRPr="00331E8B">
        <w:rPr>
          <w:rFonts w:ascii="Times New Roman" w:hAnsi="Times New Roman" w:cs="Times New Roman"/>
          <w:b/>
          <w:sz w:val="28"/>
          <w:szCs w:val="28"/>
        </w:rPr>
        <w:t>ПОСТАНОВЛЯЮ</w:t>
      </w:r>
      <w:r w:rsidR="008B5ED9" w:rsidRPr="00331E8B">
        <w:rPr>
          <w:rFonts w:ascii="Times New Roman" w:hAnsi="Times New Roman" w:cs="Times New Roman"/>
          <w:b/>
          <w:sz w:val="28"/>
          <w:szCs w:val="28"/>
        </w:rPr>
        <w:t>:</w:t>
      </w:r>
    </w:p>
    <w:p w:rsidR="00331E8B"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DF18EA">
        <w:rPr>
          <w:rFonts w:ascii="Times New Roman" w:hAnsi="Times New Roman" w:cs="Times New Roman"/>
          <w:sz w:val="28"/>
          <w:szCs w:val="28"/>
        </w:rPr>
        <w:t xml:space="preserve">   </w:t>
      </w:r>
      <w:r w:rsidRPr="002B0C12">
        <w:rPr>
          <w:rFonts w:ascii="Times New Roman" w:hAnsi="Times New Roman" w:cs="Times New Roman"/>
          <w:sz w:val="28"/>
          <w:szCs w:val="28"/>
        </w:rPr>
        <w:t>Утвердить</w:t>
      </w:r>
      <w:r w:rsidR="00B34A09">
        <w:rPr>
          <w:rFonts w:ascii="Times New Roman" w:hAnsi="Times New Roman" w:cs="Times New Roman"/>
          <w:sz w:val="28"/>
          <w:szCs w:val="28"/>
        </w:rPr>
        <w:t>:</w:t>
      </w:r>
      <w:r w:rsidR="0095643F">
        <w:rPr>
          <w:rFonts w:ascii="Times New Roman" w:hAnsi="Times New Roman" w:cs="Times New Roman"/>
          <w:sz w:val="28"/>
          <w:szCs w:val="28"/>
        </w:rPr>
        <w:t xml:space="preserve"> </w:t>
      </w:r>
    </w:p>
    <w:p w:rsidR="00331E8B"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П</w:t>
      </w:r>
      <w:hyperlink w:anchor="P39" w:history="1">
        <w:r w:rsidR="008B5ED9" w:rsidRPr="00DF18EA">
          <w:rPr>
            <w:rFonts w:ascii="Times New Roman" w:hAnsi="Times New Roman" w:cs="Times New Roman"/>
            <w:sz w:val="28"/>
            <w:szCs w:val="28"/>
          </w:rPr>
          <w:t>орядок</w:t>
        </w:r>
      </w:hyperlink>
      <w:r w:rsidR="008B5ED9" w:rsidRPr="00DF18EA">
        <w:rPr>
          <w:rFonts w:ascii="Times New Roman" w:hAnsi="Times New Roman" w:cs="Times New Roman"/>
          <w:sz w:val="28"/>
          <w:szCs w:val="28"/>
        </w:rPr>
        <w:t xml:space="preserve"> проведения проверки инвестиционных проектов, финансируемых полностью или частично за счет средств бюджета </w:t>
      </w:r>
      <w:proofErr w:type="spellStart"/>
      <w:r w:rsidR="00331E8B" w:rsidRPr="00DF18EA">
        <w:rPr>
          <w:rFonts w:ascii="Times New Roman" w:hAnsi="Times New Roman" w:cs="Times New Roman"/>
          <w:sz w:val="28"/>
          <w:szCs w:val="28"/>
        </w:rPr>
        <w:t>Верхнесалд</w:t>
      </w:r>
      <w:r w:rsidR="008B5ED9" w:rsidRPr="00DF18EA">
        <w:rPr>
          <w:rFonts w:ascii="Times New Roman" w:hAnsi="Times New Roman" w:cs="Times New Roman"/>
          <w:sz w:val="28"/>
          <w:szCs w:val="28"/>
        </w:rPr>
        <w:t>инского</w:t>
      </w:r>
      <w:proofErr w:type="spellEnd"/>
      <w:r w:rsidR="008B5ED9" w:rsidRPr="00DF18EA">
        <w:rPr>
          <w:rFonts w:ascii="Times New Roman" w:hAnsi="Times New Roman" w:cs="Times New Roman"/>
          <w:sz w:val="28"/>
          <w:szCs w:val="28"/>
        </w:rPr>
        <w:t xml:space="preserve"> городского округа, на предмет эффективности использования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5350C8" w:rsidRPr="00DF18EA">
        <w:rPr>
          <w:rFonts w:ascii="Times New Roman" w:hAnsi="Times New Roman" w:cs="Times New Roman"/>
          <w:sz w:val="28"/>
          <w:szCs w:val="28"/>
        </w:rPr>
        <w:t>);</w:t>
      </w:r>
    </w:p>
    <w:p w:rsidR="005350C8"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М</w:t>
      </w:r>
      <w:r w:rsidR="00B34A09" w:rsidRPr="00DF18EA">
        <w:rPr>
          <w:rFonts w:ascii="Times New Roman" w:hAnsi="Times New Roman" w:cs="Times New Roman"/>
          <w:sz w:val="28"/>
          <w:szCs w:val="28"/>
        </w:rPr>
        <w:t xml:space="preserve">етодику оценки эффективности использования средств бюджета </w:t>
      </w:r>
      <w:proofErr w:type="spellStart"/>
      <w:r w:rsidR="00B34A09" w:rsidRPr="00DF18EA">
        <w:rPr>
          <w:rFonts w:ascii="Times New Roman" w:hAnsi="Times New Roman" w:cs="Times New Roman"/>
          <w:sz w:val="28"/>
          <w:szCs w:val="28"/>
        </w:rPr>
        <w:t>Верхнесалдинского</w:t>
      </w:r>
      <w:proofErr w:type="spellEnd"/>
      <w:r w:rsidR="00B34A09" w:rsidRPr="00DF18EA">
        <w:rPr>
          <w:rFonts w:ascii="Times New Roman" w:hAnsi="Times New Roman" w:cs="Times New Roman"/>
          <w:sz w:val="28"/>
          <w:szCs w:val="28"/>
        </w:rPr>
        <w:t xml:space="preserve">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5350C8" w:rsidRPr="00DF18EA">
        <w:rPr>
          <w:rFonts w:ascii="Times New Roman" w:hAnsi="Times New Roman" w:cs="Times New Roman"/>
          <w:sz w:val="28"/>
          <w:szCs w:val="28"/>
        </w:rPr>
        <w:t>);</w:t>
      </w:r>
    </w:p>
    <w:p w:rsidR="00331E8B" w:rsidRPr="00DF18EA" w:rsidRDefault="000149A5" w:rsidP="00DF18EA">
      <w:pPr>
        <w:pStyle w:val="af2"/>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F18EA">
        <w:rPr>
          <w:rFonts w:ascii="Times New Roman" w:hAnsi="Times New Roman" w:cs="Times New Roman"/>
          <w:sz w:val="28"/>
          <w:szCs w:val="28"/>
        </w:rPr>
        <w:t>П</w:t>
      </w:r>
      <w:hyperlink w:anchor="P587" w:history="1">
        <w:r w:rsidR="008B5ED9" w:rsidRPr="00DF18EA">
          <w:rPr>
            <w:rFonts w:ascii="Times New Roman" w:hAnsi="Times New Roman" w:cs="Times New Roman"/>
            <w:sz w:val="28"/>
            <w:szCs w:val="28"/>
          </w:rPr>
          <w:t>орядок</w:t>
        </w:r>
      </w:hyperlink>
      <w:r w:rsidR="008B5ED9" w:rsidRPr="00DF18EA">
        <w:rPr>
          <w:rFonts w:ascii="Times New Roman" w:hAnsi="Times New Roman" w:cs="Times New Roman"/>
          <w:sz w:val="28"/>
          <w:szCs w:val="28"/>
        </w:rPr>
        <w:t xml:space="preserve"> ведения реестра инвестиционных проектов, получивших положительное заключение об эффективности использования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направляемых на капитальные вложения (прил</w:t>
      </w:r>
      <w:r w:rsidR="00AF3766" w:rsidRPr="00DF18EA">
        <w:rPr>
          <w:rFonts w:ascii="Times New Roman" w:hAnsi="Times New Roman" w:cs="Times New Roman"/>
          <w:sz w:val="28"/>
          <w:szCs w:val="28"/>
        </w:rPr>
        <w:t>агается</w:t>
      </w:r>
      <w:r w:rsidR="008B5ED9" w:rsidRPr="00DF18EA">
        <w:rPr>
          <w:rFonts w:ascii="Times New Roman" w:hAnsi="Times New Roman" w:cs="Times New Roman"/>
          <w:sz w:val="28"/>
          <w:szCs w:val="28"/>
        </w:rPr>
        <w:t>).</w:t>
      </w:r>
    </w:p>
    <w:p w:rsidR="00331E8B"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w:t>
      </w:r>
      <w:r w:rsidR="00F36594">
        <w:rPr>
          <w:rFonts w:ascii="Times New Roman" w:hAnsi="Times New Roman" w:cs="Times New Roman"/>
          <w:sz w:val="28"/>
          <w:szCs w:val="28"/>
        </w:rPr>
        <w:t xml:space="preserve"> </w:t>
      </w:r>
      <w:r w:rsidRPr="002B0C12">
        <w:rPr>
          <w:rFonts w:ascii="Times New Roman" w:hAnsi="Times New Roman" w:cs="Times New Roman"/>
          <w:sz w:val="28"/>
          <w:szCs w:val="28"/>
        </w:rPr>
        <w:t>Установить, что:</w:t>
      </w:r>
    </w:p>
    <w:p w:rsidR="00AF3766" w:rsidRPr="00DF18EA" w:rsidRDefault="00AF3766"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F18EA">
        <w:rPr>
          <w:rFonts w:ascii="Times New Roman" w:hAnsi="Times New Roman" w:cs="Times New Roman"/>
          <w:sz w:val="28"/>
          <w:szCs w:val="28"/>
        </w:rPr>
        <w:t>у</w:t>
      </w:r>
      <w:r w:rsidR="008B5ED9" w:rsidRPr="00DF18EA">
        <w:rPr>
          <w:rFonts w:ascii="Times New Roman" w:hAnsi="Times New Roman" w:cs="Times New Roman"/>
          <w:sz w:val="28"/>
          <w:szCs w:val="28"/>
        </w:rPr>
        <w:t>полномоченным</w:t>
      </w:r>
      <w:proofErr w:type="gramEnd"/>
      <w:r w:rsidR="008B5ED9" w:rsidRPr="00DF18EA">
        <w:rPr>
          <w:rFonts w:ascii="Times New Roman" w:hAnsi="Times New Roman" w:cs="Times New Roman"/>
          <w:sz w:val="28"/>
          <w:szCs w:val="28"/>
        </w:rPr>
        <w:t xml:space="preserve"> органом на проведение проверки инвестиционных проектов, финансируемых полностью или частично за счет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 предмет эффективности использования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направляемых </w:t>
      </w:r>
      <w:r w:rsidRPr="00DF18EA">
        <w:rPr>
          <w:rFonts w:ascii="Times New Roman" w:hAnsi="Times New Roman" w:cs="Times New Roman"/>
          <w:sz w:val="28"/>
          <w:szCs w:val="28"/>
        </w:rPr>
        <w:t xml:space="preserve">   </w:t>
      </w:r>
      <w:r w:rsidR="008B5ED9" w:rsidRPr="00DF18EA">
        <w:rPr>
          <w:rFonts w:ascii="Times New Roman" w:hAnsi="Times New Roman" w:cs="Times New Roman"/>
          <w:sz w:val="28"/>
          <w:szCs w:val="28"/>
        </w:rPr>
        <w:t>на</w:t>
      </w:r>
      <w:r w:rsidRPr="00DF18EA">
        <w:rPr>
          <w:rFonts w:ascii="Times New Roman" w:hAnsi="Times New Roman" w:cs="Times New Roman"/>
          <w:sz w:val="28"/>
          <w:szCs w:val="28"/>
        </w:rPr>
        <w:t xml:space="preserve">  </w:t>
      </w:r>
      <w:r w:rsidR="008B5ED9" w:rsidRPr="00DF18EA">
        <w:rPr>
          <w:rFonts w:ascii="Times New Roman" w:hAnsi="Times New Roman" w:cs="Times New Roman"/>
          <w:sz w:val="28"/>
          <w:szCs w:val="28"/>
        </w:rPr>
        <w:t xml:space="preserve"> капитальные</w:t>
      </w:r>
      <w:r w:rsidRPr="00DF18EA">
        <w:rPr>
          <w:rFonts w:ascii="Times New Roman" w:hAnsi="Times New Roman" w:cs="Times New Roman"/>
          <w:sz w:val="28"/>
          <w:szCs w:val="28"/>
        </w:rPr>
        <w:t xml:space="preserve">  </w:t>
      </w:r>
      <w:r w:rsidR="008B5ED9" w:rsidRPr="00DF18EA">
        <w:rPr>
          <w:rFonts w:ascii="Times New Roman" w:hAnsi="Times New Roman" w:cs="Times New Roman"/>
          <w:sz w:val="28"/>
          <w:szCs w:val="28"/>
        </w:rPr>
        <w:t xml:space="preserve"> вложения, </w:t>
      </w:r>
      <w:r w:rsidRPr="00DF18EA">
        <w:rPr>
          <w:rFonts w:ascii="Times New Roman" w:hAnsi="Times New Roman" w:cs="Times New Roman"/>
          <w:sz w:val="28"/>
          <w:szCs w:val="28"/>
        </w:rPr>
        <w:t xml:space="preserve"> </w:t>
      </w:r>
      <w:r w:rsidR="000149A5" w:rsidRPr="00DF18EA">
        <w:rPr>
          <w:rFonts w:ascii="Times New Roman" w:hAnsi="Times New Roman" w:cs="Times New Roman"/>
          <w:sz w:val="28"/>
          <w:szCs w:val="28"/>
        </w:rPr>
        <w:t xml:space="preserve"> </w:t>
      </w:r>
      <w:r w:rsidRPr="00DF18EA">
        <w:rPr>
          <w:rFonts w:ascii="Times New Roman" w:hAnsi="Times New Roman" w:cs="Times New Roman"/>
          <w:sz w:val="28"/>
          <w:szCs w:val="28"/>
        </w:rPr>
        <w:t xml:space="preserve"> </w:t>
      </w:r>
      <w:r w:rsidR="008B5ED9" w:rsidRPr="00DF18EA">
        <w:rPr>
          <w:rFonts w:ascii="Times New Roman" w:hAnsi="Times New Roman" w:cs="Times New Roman"/>
          <w:sz w:val="28"/>
          <w:szCs w:val="28"/>
        </w:rPr>
        <w:t>является</w:t>
      </w:r>
      <w:r w:rsidR="005350C8" w:rsidRPr="00DF18EA">
        <w:rPr>
          <w:rFonts w:ascii="Times New Roman" w:hAnsi="Times New Roman" w:cs="Times New Roman"/>
          <w:sz w:val="28"/>
          <w:szCs w:val="28"/>
        </w:rPr>
        <w:t xml:space="preserve"> </w:t>
      </w:r>
      <w:r w:rsidRPr="00DF18EA">
        <w:rPr>
          <w:rFonts w:ascii="Times New Roman" w:hAnsi="Times New Roman" w:cs="Times New Roman"/>
          <w:sz w:val="28"/>
          <w:szCs w:val="28"/>
        </w:rPr>
        <w:t xml:space="preserve">   </w:t>
      </w:r>
      <w:r w:rsidR="00065408" w:rsidRPr="00DF18EA">
        <w:rPr>
          <w:rFonts w:ascii="Times New Roman" w:hAnsi="Times New Roman" w:cs="Times New Roman"/>
          <w:sz w:val="28"/>
          <w:szCs w:val="28"/>
        </w:rPr>
        <w:t>отдел</w:t>
      </w:r>
      <w:r w:rsidRPr="00DF18EA">
        <w:rPr>
          <w:rFonts w:ascii="Times New Roman" w:hAnsi="Times New Roman" w:cs="Times New Roman"/>
          <w:sz w:val="28"/>
          <w:szCs w:val="28"/>
        </w:rPr>
        <w:t xml:space="preserve">  </w:t>
      </w:r>
      <w:r w:rsidR="00065408" w:rsidRPr="00DF18EA">
        <w:rPr>
          <w:rFonts w:ascii="Times New Roman" w:hAnsi="Times New Roman" w:cs="Times New Roman"/>
          <w:sz w:val="28"/>
          <w:szCs w:val="28"/>
        </w:rPr>
        <w:t xml:space="preserve"> по </w:t>
      </w:r>
      <w:r w:rsidRPr="00DF18EA">
        <w:rPr>
          <w:rFonts w:ascii="Times New Roman" w:hAnsi="Times New Roman" w:cs="Times New Roman"/>
          <w:sz w:val="28"/>
          <w:szCs w:val="28"/>
        </w:rPr>
        <w:t xml:space="preserve">  </w:t>
      </w:r>
      <w:r w:rsidR="00065408" w:rsidRPr="00DF18EA">
        <w:rPr>
          <w:rFonts w:ascii="Times New Roman" w:hAnsi="Times New Roman" w:cs="Times New Roman"/>
          <w:sz w:val="28"/>
          <w:szCs w:val="28"/>
        </w:rPr>
        <w:t>экономике</w:t>
      </w:r>
      <w:r w:rsidR="002D712F" w:rsidRPr="00DF18EA">
        <w:rPr>
          <w:rFonts w:ascii="Times New Roman" w:hAnsi="Times New Roman" w:cs="Times New Roman"/>
          <w:sz w:val="28"/>
          <w:szCs w:val="28"/>
        </w:rPr>
        <w:t xml:space="preserve"> </w:t>
      </w:r>
    </w:p>
    <w:p w:rsidR="00331E8B" w:rsidRPr="00DF18EA" w:rsidRDefault="002D712F"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F18EA">
        <w:rPr>
          <w:rFonts w:ascii="Times New Roman" w:hAnsi="Times New Roman" w:cs="Times New Roman"/>
          <w:sz w:val="28"/>
          <w:szCs w:val="28"/>
        </w:rPr>
        <w:lastRenderedPageBreak/>
        <w:t>администрации</w:t>
      </w:r>
      <w:proofErr w:type="gramEnd"/>
      <w:r w:rsidRPr="00DF18EA">
        <w:rPr>
          <w:rFonts w:ascii="Times New Roman" w:hAnsi="Times New Roman" w:cs="Times New Roman"/>
          <w:sz w:val="28"/>
          <w:szCs w:val="28"/>
        </w:rPr>
        <w:t xml:space="preserve"> </w:t>
      </w:r>
      <w:proofErr w:type="spellStart"/>
      <w:r w:rsidRPr="00DF18EA">
        <w:rPr>
          <w:rFonts w:ascii="Times New Roman" w:hAnsi="Times New Roman" w:cs="Times New Roman"/>
          <w:sz w:val="28"/>
          <w:szCs w:val="28"/>
        </w:rPr>
        <w:t>Верхнесалдинского</w:t>
      </w:r>
      <w:proofErr w:type="spellEnd"/>
      <w:r w:rsidRPr="00DF18EA">
        <w:rPr>
          <w:rFonts w:ascii="Times New Roman" w:hAnsi="Times New Roman" w:cs="Times New Roman"/>
          <w:sz w:val="28"/>
          <w:szCs w:val="28"/>
        </w:rPr>
        <w:t xml:space="preserve"> городского округа</w:t>
      </w:r>
      <w:bookmarkStart w:id="0" w:name="P18"/>
      <w:bookmarkEnd w:id="0"/>
      <w:r w:rsidR="00AF3766" w:rsidRPr="00DF18EA">
        <w:rPr>
          <w:rFonts w:ascii="Times New Roman" w:hAnsi="Times New Roman" w:cs="Times New Roman"/>
          <w:sz w:val="28"/>
          <w:szCs w:val="28"/>
        </w:rPr>
        <w:t>;</w:t>
      </w:r>
    </w:p>
    <w:p w:rsidR="00EB7139" w:rsidRPr="004F40C1" w:rsidRDefault="0022247A"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F40C1">
        <w:rPr>
          <w:rFonts w:ascii="Times New Roman" w:hAnsi="Times New Roman" w:cs="Times New Roman"/>
          <w:sz w:val="28"/>
          <w:szCs w:val="28"/>
        </w:rPr>
        <w:t>проведение</w:t>
      </w:r>
      <w:proofErr w:type="gramEnd"/>
      <w:r w:rsidRPr="004F40C1">
        <w:rPr>
          <w:rFonts w:ascii="Times New Roman" w:hAnsi="Times New Roman" w:cs="Times New Roman"/>
          <w:sz w:val="28"/>
          <w:szCs w:val="28"/>
        </w:rPr>
        <w:t xml:space="preserve"> экспертной </w:t>
      </w:r>
      <w:r w:rsidR="00AF3766" w:rsidRPr="004F40C1">
        <w:rPr>
          <w:rFonts w:ascii="Times New Roman" w:hAnsi="Times New Roman" w:cs="Times New Roman"/>
          <w:sz w:val="28"/>
          <w:szCs w:val="28"/>
        </w:rPr>
        <w:t>п</w:t>
      </w:r>
      <w:r w:rsidR="00EB7139" w:rsidRPr="004F40C1">
        <w:rPr>
          <w:rFonts w:ascii="Times New Roman" w:hAnsi="Times New Roman" w:cs="Times New Roman"/>
          <w:sz w:val="28"/>
          <w:szCs w:val="28"/>
        </w:rPr>
        <w:t>роверк</w:t>
      </w:r>
      <w:r w:rsidRPr="004F40C1">
        <w:rPr>
          <w:rFonts w:ascii="Times New Roman" w:hAnsi="Times New Roman" w:cs="Times New Roman"/>
          <w:sz w:val="28"/>
          <w:szCs w:val="28"/>
        </w:rPr>
        <w:t xml:space="preserve">и разработанной сметной документации </w:t>
      </w:r>
      <w:r w:rsidR="00EB7139" w:rsidRPr="004F40C1">
        <w:rPr>
          <w:rFonts w:ascii="Times New Roman" w:hAnsi="Times New Roman" w:cs="Times New Roman"/>
          <w:sz w:val="28"/>
          <w:szCs w:val="28"/>
        </w:rPr>
        <w:t xml:space="preserve">инвестиционных проектов, финансируемых полностью или частично за счет средств бюджета </w:t>
      </w:r>
      <w:proofErr w:type="spellStart"/>
      <w:r w:rsidR="00EB7139" w:rsidRPr="004F40C1">
        <w:rPr>
          <w:rFonts w:ascii="Times New Roman" w:hAnsi="Times New Roman" w:cs="Times New Roman"/>
          <w:sz w:val="28"/>
          <w:szCs w:val="28"/>
        </w:rPr>
        <w:t>Верхнесалдинского</w:t>
      </w:r>
      <w:proofErr w:type="spellEnd"/>
      <w:r w:rsidR="00EB7139" w:rsidRPr="004F40C1">
        <w:rPr>
          <w:rFonts w:ascii="Times New Roman" w:hAnsi="Times New Roman" w:cs="Times New Roman"/>
          <w:sz w:val="28"/>
          <w:szCs w:val="28"/>
        </w:rPr>
        <w:t xml:space="preserve"> городского округа, на предмет эффективности использования средств бюджета </w:t>
      </w:r>
      <w:proofErr w:type="spellStart"/>
      <w:r w:rsidR="00EB7139" w:rsidRPr="004F40C1">
        <w:rPr>
          <w:rFonts w:ascii="Times New Roman" w:hAnsi="Times New Roman" w:cs="Times New Roman"/>
          <w:sz w:val="28"/>
          <w:szCs w:val="28"/>
        </w:rPr>
        <w:t>Верхнесалдинского</w:t>
      </w:r>
      <w:proofErr w:type="spellEnd"/>
      <w:r w:rsidR="00EB7139" w:rsidRPr="004F40C1">
        <w:rPr>
          <w:rFonts w:ascii="Times New Roman" w:hAnsi="Times New Roman" w:cs="Times New Roman"/>
          <w:sz w:val="28"/>
          <w:szCs w:val="28"/>
        </w:rPr>
        <w:t xml:space="preserve"> городского округа, направляемых на капитальные вложения, осуществляется </w:t>
      </w:r>
      <w:r w:rsidR="002D712F" w:rsidRPr="004F40C1">
        <w:rPr>
          <w:rFonts w:ascii="Times New Roman" w:hAnsi="Times New Roman" w:cs="Times New Roman"/>
          <w:sz w:val="28"/>
          <w:szCs w:val="28"/>
        </w:rPr>
        <w:t>Муниципальным бюджетным учреждением «Служба городского хозяйства»</w:t>
      </w:r>
      <w:r w:rsidR="00AF3766" w:rsidRPr="004F40C1">
        <w:rPr>
          <w:rFonts w:ascii="Times New Roman" w:hAnsi="Times New Roman" w:cs="Times New Roman"/>
          <w:sz w:val="28"/>
          <w:szCs w:val="28"/>
        </w:rPr>
        <w:t>;</w:t>
      </w:r>
    </w:p>
    <w:p w:rsidR="00503409" w:rsidRPr="00DF18EA" w:rsidRDefault="00AF3766" w:rsidP="00DF18EA">
      <w:pPr>
        <w:pStyle w:val="af2"/>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F18EA">
        <w:rPr>
          <w:rFonts w:ascii="Times New Roman" w:hAnsi="Times New Roman" w:cs="Times New Roman"/>
          <w:sz w:val="28"/>
          <w:szCs w:val="28"/>
        </w:rPr>
        <w:t>п</w:t>
      </w:r>
      <w:proofErr w:type="gramEnd"/>
      <w:r w:rsidR="00D4258E">
        <w:fldChar w:fldCharType="begin"/>
      </w:r>
      <w:r w:rsidR="00D4258E">
        <w:instrText xml:space="preserve"> HYPERLINK \l "P587" </w:instrText>
      </w:r>
      <w:r w:rsidR="00D4258E">
        <w:fldChar w:fldCharType="separate"/>
      </w:r>
      <w:r w:rsidR="008B5ED9" w:rsidRPr="00DF18EA">
        <w:rPr>
          <w:rFonts w:ascii="Times New Roman" w:hAnsi="Times New Roman" w:cs="Times New Roman"/>
          <w:sz w:val="28"/>
          <w:szCs w:val="28"/>
        </w:rPr>
        <w:t>орядок</w:t>
      </w:r>
      <w:r w:rsidR="00D4258E">
        <w:rPr>
          <w:rFonts w:ascii="Times New Roman" w:hAnsi="Times New Roman" w:cs="Times New Roman"/>
          <w:sz w:val="28"/>
          <w:szCs w:val="28"/>
        </w:rPr>
        <w:fldChar w:fldCharType="end"/>
      </w:r>
      <w:r w:rsidR="008B5ED9" w:rsidRPr="00DF18EA">
        <w:rPr>
          <w:rFonts w:ascii="Times New Roman" w:hAnsi="Times New Roman" w:cs="Times New Roman"/>
          <w:sz w:val="28"/>
          <w:szCs w:val="28"/>
        </w:rPr>
        <w:t xml:space="preserve"> проведения проверки инвестиционных проектов, финансируемых полностью или частично за счет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 предмет эффективности использования средств бюджета </w:t>
      </w:r>
      <w:proofErr w:type="spellStart"/>
      <w:r w:rsidR="00331E8B" w:rsidRPr="00DF18EA">
        <w:rPr>
          <w:rFonts w:ascii="Times New Roman" w:hAnsi="Times New Roman" w:cs="Times New Roman"/>
          <w:sz w:val="28"/>
          <w:szCs w:val="28"/>
        </w:rPr>
        <w:t>Верхнесалдинского</w:t>
      </w:r>
      <w:proofErr w:type="spellEnd"/>
      <w:r w:rsidR="008B5ED9" w:rsidRPr="00DF18EA">
        <w:rPr>
          <w:rFonts w:ascii="Times New Roman" w:hAnsi="Times New Roman" w:cs="Times New Roman"/>
          <w:sz w:val="28"/>
          <w:szCs w:val="28"/>
        </w:rPr>
        <w:t xml:space="preserve"> городского округа, направляемых на капитальные вложения, утвержденный настоящим </w:t>
      </w:r>
      <w:r w:rsidRPr="00DF18EA">
        <w:rPr>
          <w:rFonts w:ascii="Times New Roman" w:hAnsi="Times New Roman" w:cs="Times New Roman"/>
          <w:sz w:val="28"/>
          <w:szCs w:val="28"/>
        </w:rPr>
        <w:t>п</w:t>
      </w:r>
      <w:r w:rsidR="008B5ED9" w:rsidRPr="00DF18EA">
        <w:rPr>
          <w:rFonts w:ascii="Times New Roman" w:hAnsi="Times New Roman" w:cs="Times New Roman"/>
          <w:sz w:val="28"/>
          <w:szCs w:val="28"/>
        </w:rPr>
        <w:t>остановлением не распространяется на инвестиционные проекты:</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реализуемые</w:t>
      </w:r>
      <w:proofErr w:type="gramEnd"/>
      <w:r w:rsidRPr="002B0C12">
        <w:rPr>
          <w:rFonts w:ascii="Times New Roman" w:hAnsi="Times New Roman" w:cs="Times New Roman"/>
          <w:sz w:val="28"/>
          <w:szCs w:val="28"/>
        </w:rPr>
        <w:t xml:space="preserve"> в соответствии с концессионными соглашениями;</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включенные</w:t>
      </w:r>
      <w:proofErr w:type="gramEnd"/>
      <w:r w:rsidRPr="002B0C12">
        <w:rPr>
          <w:rFonts w:ascii="Times New Roman" w:hAnsi="Times New Roman" w:cs="Times New Roman"/>
          <w:sz w:val="28"/>
          <w:szCs w:val="28"/>
        </w:rPr>
        <w:t xml:space="preserve"> по состоянию </w:t>
      </w:r>
      <w:r w:rsidRPr="00582BDE">
        <w:rPr>
          <w:rFonts w:ascii="Times New Roman" w:hAnsi="Times New Roman" w:cs="Times New Roman"/>
          <w:sz w:val="28"/>
          <w:szCs w:val="28"/>
        </w:rPr>
        <w:t xml:space="preserve">на </w:t>
      </w:r>
      <w:r w:rsidRPr="004F40C1">
        <w:rPr>
          <w:rFonts w:ascii="Times New Roman" w:hAnsi="Times New Roman" w:cs="Times New Roman"/>
          <w:sz w:val="28"/>
          <w:szCs w:val="28"/>
        </w:rPr>
        <w:t>01.</w:t>
      </w:r>
      <w:r w:rsidR="00331E8B" w:rsidRPr="004F40C1">
        <w:rPr>
          <w:rFonts w:ascii="Times New Roman" w:hAnsi="Times New Roman" w:cs="Times New Roman"/>
          <w:sz w:val="28"/>
          <w:szCs w:val="28"/>
        </w:rPr>
        <w:t>10</w:t>
      </w:r>
      <w:r w:rsidRPr="004F40C1">
        <w:rPr>
          <w:rFonts w:ascii="Times New Roman" w:hAnsi="Times New Roman" w:cs="Times New Roman"/>
          <w:sz w:val="28"/>
          <w:szCs w:val="28"/>
        </w:rPr>
        <w:t>.2018</w:t>
      </w:r>
      <w:r w:rsidRPr="002B0C12">
        <w:rPr>
          <w:rFonts w:ascii="Times New Roman" w:hAnsi="Times New Roman" w:cs="Times New Roman"/>
          <w:sz w:val="28"/>
          <w:szCs w:val="28"/>
        </w:rPr>
        <w:t xml:space="preserve"> в муниципальные программы </w:t>
      </w:r>
      <w:proofErr w:type="spellStart"/>
      <w:r w:rsidR="00331E8B">
        <w:rPr>
          <w:rFonts w:ascii="Times New Roman" w:hAnsi="Times New Roman" w:cs="Times New Roman"/>
          <w:sz w:val="28"/>
          <w:szCs w:val="28"/>
        </w:rPr>
        <w:t>Верхнесалд</w:t>
      </w:r>
      <w:r w:rsidR="00331E8B" w:rsidRPr="00331E8B">
        <w:rPr>
          <w:rFonts w:ascii="Times New Roman" w:hAnsi="Times New Roman" w:cs="Times New Roman"/>
          <w:sz w:val="28"/>
          <w:szCs w:val="28"/>
        </w:rPr>
        <w:t>инского</w:t>
      </w:r>
      <w:proofErr w:type="spellEnd"/>
      <w:r w:rsidR="00EB7139">
        <w:rPr>
          <w:rFonts w:ascii="Times New Roman" w:hAnsi="Times New Roman" w:cs="Times New Roman"/>
          <w:sz w:val="28"/>
          <w:szCs w:val="28"/>
        </w:rPr>
        <w:t xml:space="preserve"> городского округа</w:t>
      </w:r>
      <w:r w:rsidR="00AF3766">
        <w:rPr>
          <w:rFonts w:ascii="Times New Roman" w:hAnsi="Times New Roman" w:cs="Times New Roman"/>
          <w:sz w:val="28"/>
          <w:szCs w:val="28"/>
        </w:rPr>
        <w:t>.</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w:t>
      </w:r>
      <w:r w:rsidR="0084586D">
        <w:rPr>
          <w:rFonts w:ascii="Times New Roman" w:hAnsi="Times New Roman" w:cs="Times New Roman"/>
          <w:sz w:val="28"/>
          <w:szCs w:val="28"/>
        </w:rPr>
        <w:t>Н</w:t>
      </w:r>
      <w:r w:rsidRPr="002B0C12">
        <w:rPr>
          <w:rFonts w:ascii="Times New Roman" w:hAnsi="Times New Roman" w:cs="Times New Roman"/>
          <w:sz w:val="28"/>
          <w:szCs w:val="28"/>
        </w:rPr>
        <w:t xml:space="preserve">астоящее </w:t>
      </w:r>
      <w:r w:rsidR="00331E8B">
        <w:rPr>
          <w:rFonts w:ascii="Times New Roman" w:hAnsi="Times New Roman" w:cs="Times New Roman"/>
          <w:sz w:val="28"/>
          <w:szCs w:val="28"/>
        </w:rPr>
        <w:t>п</w:t>
      </w:r>
      <w:r w:rsidRPr="002B0C12">
        <w:rPr>
          <w:rFonts w:ascii="Times New Roman" w:hAnsi="Times New Roman" w:cs="Times New Roman"/>
          <w:sz w:val="28"/>
          <w:szCs w:val="28"/>
        </w:rPr>
        <w:t xml:space="preserve">остановление </w:t>
      </w:r>
      <w:r w:rsidR="0084586D">
        <w:rPr>
          <w:rFonts w:ascii="Times New Roman" w:hAnsi="Times New Roman" w:cs="Times New Roman"/>
          <w:sz w:val="28"/>
          <w:szCs w:val="28"/>
        </w:rPr>
        <w:t>опубликовать в официальном печатном издании «</w:t>
      </w:r>
      <w:proofErr w:type="spellStart"/>
      <w:r w:rsidR="0084586D">
        <w:rPr>
          <w:rFonts w:ascii="Times New Roman" w:hAnsi="Times New Roman" w:cs="Times New Roman"/>
          <w:sz w:val="28"/>
          <w:szCs w:val="28"/>
        </w:rPr>
        <w:t>Салдинская</w:t>
      </w:r>
      <w:proofErr w:type="spellEnd"/>
      <w:r w:rsidR="0084586D">
        <w:rPr>
          <w:rFonts w:ascii="Times New Roman" w:hAnsi="Times New Roman" w:cs="Times New Roman"/>
          <w:sz w:val="28"/>
          <w:szCs w:val="28"/>
        </w:rPr>
        <w:t xml:space="preserve"> газета»</w:t>
      </w:r>
      <w:r w:rsidRPr="002B0C12">
        <w:rPr>
          <w:rFonts w:ascii="Times New Roman" w:hAnsi="Times New Roman" w:cs="Times New Roman"/>
          <w:sz w:val="28"/>
          <w:szCs w:val="28"/>
        </w:rPr>
        <w:t xml:space="preserve"> и разместить на официальном сайте </w:t>
      </w:r>
      <w:proofErr w:type="spellStart"/>
      <w:r w:rsidR="0084586D">
        <w:rPr>
          <w:rFonts w:ascii="Times New Roman" w:hAnsi="Times New Roman" w:cs="Times New Roman"/>
          <w:sz w:val="28"/>
          <w:szCs w:val="28"/>
        </w:rPr>
        <w:t>Верхнесалд</w:t>
      </w:r>
      <w:r w:rsidR="0084586D" w:rsidRPr="00331E8B">
        <w:rPr>
          <w:rFonts w:ascii="Times New Roman" w:hAnsi="Times New Roman" w:cs="Times New Roman"/>
          <w:sz w:val="28"/>
          <w:szCs w:val="28"/>
        </w:rPr>
        <w:t>инского</w:t>
      </w:r>
      <w:proofErr w:type="spellEnd"/>
      <w:r w:rsidRPr="002B0C12">
        <w:rPr>
          <w:rFonts w:ascii="Times New Roman" w:hAnsi="Times New Roman" w:cs="Times New Roman"/>
          <w:sz w:val="28"/>
          <w:szCs w:val="28"/>
        </w:rPr>
        <w:t xml:space="preserve"> городского округа </w:t>
      </w:r>
      <w:hyperlink r:id="rId8" w:history="1">
        <w:r w:rsidR="0084586D" w:rsidRPr="00EF361E">
          <w:rPr>
            <w:rStyle w:val="a5"/>
            <w:rFonts w:ascii="Times New Roman" w:hAnsi="Times New Roman" w:cs="Times New Roman"/>
            <w:sz w:val="28"/>
            <w:szCs w:val="28"/>
          </w:rPr>
          <w:t>http://v-salda.ru/</w:t>
        </w:r>
      </w:hyperlink>
      <w:r w:rsidRPr="002B0C12">
        <w:rPr>
          <w:rFonts w:ascii="Times New Roman" w:hAnsi="Times New Roman" w:cs="Times New Roman"/>
          <w:sz w:val="28"/>
          <w:szCs w:val="28"/>
        </w:rPr>
        <w:t>.</w:t>
      </w:r>
    </w:p>
    <w:p w:rsidR="0095643F"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w:t>
      </w:r>
      <w:r w:rsidR="00D4162E">
        <w:rPr>
          <w:rFonts w:ascii="Times New Roman" w:hAnsi="Times New Roman" w:cs="Times New Roman"/>
          <w:sz w:val="28"/>
          <w:szCs w:val="28"/>
        </w:rPr>
        <w:t xml:space="preserve">  </w:t>
      </w:r>
      <w:r w:rsidRPr="002B0C12">
        <w:rPr>
          <w:rFonts w:ascii="Times New Roman" w:hAnsi="Times New Roman" w:cs="Times New Roman"/>
          <w:sz w:val="28"/>
          <w:szCs w:val="28"/>
        </w:rPr>
        <w:t xml:space="preserve">Настоящее </w:t>
      </w:r>
      <w:r w:rsidR="00331E8B">
        <w:rPr>
          <w:rFonts w:ascii="Times New Roman" w:hAnsi="Times New Roman" w:cs="Times New Roman"/>
          <w:sz w:val="28"/>
          <w:szCs w:val="28"/>
        </w:rPr>
        <w:t>п</w:t>
      </w:r>
      <w:r w:rsidRPr="002B0C12">
        <w:rPr>
          <w:rFonts w:ascii="Times New Roman" w:hAnsi="Times New Roman" w:cs="Times New Roman"/>
          <w:sz w:val="28"/>
          <w:szCs w:val="28"/>
        </w:rPr>
        <w:t xml:space="preserve">остановление вступает в силу с момента его </w:t>
      </w:r>
      <w:r w:rsidR="00D4162E">
        <w:rPr>
          <w:rFonts w:ascii="Times New Roman" w:hAnsi="Times New Roman" w:cs="Times New Roman"/>
          <w:sz w:val="28"/>
          <w:szCs w:val="28"/>
        </w:rPr>
        <w:t xml:space="preserve">официального </w:t>
      </w:r>
      <w:r w:rsidRPr="002B0C12">
        <w:rPr>
          <w:rFonts w:ascii="Times New Roman" w:hAnsi="Times New Roman" w:cs="Times New Roman"/>
          <w:sz w:val="28"/>
          <w:szCs w:val="28"/>
        </w:rPr>
        <w:t>опубликования.</w:t>
      </w:r>
    </w:p>
    <w:p w:rsidR="008B5ED9" w:rsidRDefault="008B5ED9" w:rsidP="00DF18EA">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Контроль </w:t>
      </w:r>
      <w:r w:rsidR="00503409">
        <w:rPr>
          <w:rFonts w:ascii="Times New Roman" w:hAnsi="Times New Roman" w:cs="Times New Roman"/>
          <w:sz w:val="28"/>
          <w:szCs w:val="28"/>
        </w:rPr>
        <w:t>за</w:t>
      </w:r>
      <w:r w:rsidRPr="002B0C12">
        <w:rPr>
          <w:rFonts w:ascii="Times New Roman" w:hAnsi="Times New Roman" w:cs="Times New Roman"/>
          <w:sz w:val="28"/>
          <w:szCs w:val="28"/>
        </w:rPr>
        <w:t xml:space="preserve"> исполнением настоящего </w:t>
      </w:r>
      <w:r w:rsidR="00331E8B">
        <w:rPr>
          <w:rFonts w:ascii="Times New Roman" w:hAnsi="Times New Roman" w:cs="Times New Roman"/>
          <w:sz w:val="28"/>
          <w:szCs w:val="28"/>
        </w:rPr>
        <w:t>п</w:t>
      </w:r>
      <w:r w:rsidRPr="002B0C12">
        <w:rPr>
          <w:rFonts w:ascii="Times New Roman" w:hAnsi="Times New Roman" w:cs="Times New Roman"/>
          <w:sz w:val="28"/>
          <w:szCs w:val="28"/>
        </w:rPr>
        <w:t>остановления возложить на заместителя главы администрации</w:t>
      </w:r>
      <w:r w:rsidR="0084586D">
        <w:rPr>
          <w:rFonts w:ascii="Times New Roman" w:hAnsi="Times New Roman" w:cs="Times New Roman"/>
          <w:sz w:val="28"/>
          <w:szCs w:val="28"/>
        </w:rPr>
        <w:t xml:space="preserve"> по экономике И.В. </w:t>
      </w:r>
      <w:proofErr w:type="spellStart"/>
      <w:r w:rsidR="0084586D">
        <w:rPr>
          <w:rFonts w:ascii="Times New Roman" w:hAnsi="Times New Roman" w:cs="Times New Roman"/>
          <w:sz w:val="28"/>
          <w:szCs w:val="28"/>
        </w:rPr>
        <w:t>Колпакову</w:t>
      </w:r>
      <w:proofErr w:type="spellEnd"/>
      <w:r w:rsidRPr="002B0C12">
        <w:rPr>
          <w:rFonts w:ascii="Times New Roman" w:hAnsi="Times New Roman" w:cs="Times New Roman"/>
          <w:sz w:val="28"/>
          <w:szCs w:val="28"/>
        </w:rPr>
        <w:t>.</w:t>
      </w:r>
    </w:p>
    <w:p w:rsidR="0084586D" w:rsidRDefault="0084586D" w:rsidP="00DF18EA">
      <w:pPr>
        <w:pStyle w:val="ConsPlusNormal"/>
        <w:tabs>
          <w:tab w:val="left" w:pos="1134"/>
        </w:tabs>
        <w:spacing w:before="220"/>
        <w:ind w:firstLine="709"/>
        <w:contextualSpacing/>
        <w:jc w:val="both"/>
        <w:rPr>
          <w:rFonts w:ascii="Times New Roman" w:hAnsi="Times New Roman" w:cs="Times New Roman"/>
          <w:sz w:val="28"/>
          <w:szCs w:val="28"/>
        </w:rPr>
      </w:pPr>
    </w:p>
    <w:p w:rsidR="0084586D" w:rsidRDefault="0084586D" w:rsidP="00DF18EA">
      <w:pPr>
        <w:pStyle w:val="ConsPlusNormal"/>
        <w:tabs>
          <w:tab w:val="left" w:pos="1134"/>
        </w:tabs>
        <w:spacing w:before="220"/>
        <w:ind w:firstLine="709"/>
        <w:contextualSpacing/>
        <w:jc w:val="both"/>
        <w:rPr>
          <w:rFonts w:ascii="Times New Roman" w:hAnsi="Times New Roman" w:cs="Times New Roman"/>
          <w:sz w:val="28"/>
          <w:szCs w:val="28"/>
        </w:rPr>
      </w:pPr>
    </w:p>
    <w:p w:rsidR="0084586D" w:rsidRDefault="0084586D" w:rsidP="0095643F">
      <w:pPr>
        <w:pStyle w:val="ConsPlusNormal"/>
        <w:spacing w:before="220"/>
        <w:ind w:firstLine="709"/>
        <w:contextualSpacing/>
        <w:jc w:val="both"/>
        <w:rPr>
          <w:rFonts w:ascii="Times New Roman" w:hAnsi="Times New Roman" w:cs="Times New Roman"/>
          <w:sz w:val="28"/>
          <w:szCs w:val="28"/>
        </w:rPr>
      </w:pPr>
    </w:p>
    <w:p w:rsidR="0095643F" w:rsidRPr="0095643F" w:rsidRDefault="0095643F" w:rsidP="0095643F">
      <w:pPr>
        <w:pStyle w:val="ConsPlusNormal"/>
        <w:spacing w:before="220"/>
        <w:ind w:firstLine="709"/>
        <w:contextualSpacing/>
        <w:jc w:val="both"/>
        <w:rPr>
          <w:rFonts w:ascii="Times New Roman" w:hAnsi="Times New Roman" w:cs="Times New Roman"/>
          <w:sz w:val="16"/>
          <w:szCs w:val="16"/>
        </w:rPr>
      </w:pPr>
    </w:p>
    <w:p w:rsidR="008B5ED9" w:rsidRPr="002B0C12" w:rsidRDefault="0084586D" w:rsidP="0095643F">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М.В. Савченко</w:t>
      </w: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B5ED9" w:rsidRPr="002B0C12" w:rsidRDefault="008B5ED9" w:rsidP="00503409">
      <w:pPr>
        <w:pStyle w:val="ConsPlusNormal"/>
        <w:ind w:firstLine="709"/>
        <w:rPr>
          <w:rFonts w:ascii="Times New Roman" w:hAnsi="Times New Roman" w:cs="Times New Roman"/>
          <w:sz w:val="28"/>
          <w:szCs w:val="28"/>
        </w:rPr>
      </w:pPr>
    </w:p>
    <w:p w:rsidR="0084586D" w:rsidRDefault="0084586D" w:rsidP="00503409">
      <w:pPr>
        <w:pStyle w:val="ConsPlusNormal"/>
        <w:spacing w:before="280"/>
        <w:ind w:firstLine="709"/>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E420BB" w:rsidRDefault="00E420BB" w:rsidP="00331E8B">
      <w:pPr>
        <w:pStyle w:val="ConsPlusNormal"/>
        <w:spacing w:before="280"/>
        <w:jc w:val="right"/>
        <w:outlineLvl w:val="0"/>
        <w:rPr>
          <w:rFonts w:ascii="Times New Roman" w:hAnsi="Times New Roman" w:cs="Times New Roman"/>
          <w:sz w:val="28"/>
          <w:szCs w:val="28"/>
        </w:rPr>
      </w:pPr>
    </w:p>
    <w:p w:rsidR="0084586D" w:rsidRDefault="0084586D" w:rsidP="00331E8B">
      <w:pPr>
        <w:pStyle w:val="ConsPlusNormal"/>
        <w:spacing w:before="280"/>
        <w:jc w:val="right"/>
        <w:outlineLvl w:val="0"/>
        <w:rPr>
          <w:rFonts w:ascii="Times New Roman" w:hAnsi="Times New Roman" w:cs="Times New Roman"/>
          <w:sz w:val="28"/>
          <w:szCs w:val="28"/>
        </w:rPr>
      </w:pPr>
    </w:p>
    <w:p w:rsidR="00AF3766" w:rsidRDefault="00AF3766" w:rsidP="00331E8B">
      <w:pPr>
        <w:pStyle w:val="ConsPlusNormal"/>
        <w:spacing w:before="280"/>
        <w:jc w:val="right"/>
        <w:outlineLvl w:val="0"/>
        <w:rPr>
          <w:rFonts w:ascii="Times New Roman" w:hAnsi="Times New Roman" w:cs="Times New Roman"/>
          <w:sz w:val="28"/>
          <w:szCs w:val="28"/>
        </w:rPr>
      </w:pPr>
    </w:p>
    <w:p w:rsidR="008B5ED9" w:rsidRPr="00673177" w:rsidRDefault="00AF3766" w:rsidP="00AF3766">
      <w:pPr>
        <w:pStyle w:val="ConsPlusNormal"/>
        <w:spacing w:before="280"/>
        <w:ind w:left="5103"/>
        <w:jc w:val="both"/>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r w:rsidR="00673177">
        <w:rPr>
          <w:rFonts w:ascii="Times New Roman" w:hAnsi="Times New Roman" w:cs="Times New Roman"/>
          <w:sz w:val="26"/>
          <w:szCs w:val="26"/>
        </w:rPr>
        <w:t xml:space="preserve"> </w:t>
      </w:r>
    </w:p>
    <w:p w:rsidR="008B5ED9" w:rsidRPr="00673177" w:rsidRDefault="0084586D" w:rsidP="00AF3766">
      <w:pPr>
        <w:pStyle w:val="ConsPlusNormal"/>
        <w:ind w:left="5103"/>
        <w:jc w:val="both"/>
        <w:rPr>
          <w:rFonts w:ascii="Times New Roman" w:hAnsi="Times New Roman" w:cs="Times New Roman"/>
          <w:sz w:val="26"/>
          <w:szCs w:val="26"/>
        </w:rPr>
      </w:pPr>
      <w:proofErr w:type="gramStart"/>
      <w:r w:rsidRPr="00673177">
        <w:rPr>
          <w:rFonts w:ascii="Times New Roman" w:hAnsi="Times New Roman" w:cs="Times New Roman"/>
          <w:sz w:val="26"/>
          <w:szCs w:val="26"/>
        </w:rPr>
        <w:t>п</w:t>
      </w:r>
      <w:r w:rsidR="008B5ED9" w:rsidRPr="00673177">
        <w:rPr>
          <w:rFonts w:ascii="Times New Roman" w:hAnsi="Times New Roman" w:cs="Times New Roman"/>
          <w:sz w:val="26"/>
          <w:szCs w:val="26"/>
        </w:rPr>
        <w:t>остановлени</w:t>
      </w:r>
      <w:r w:rsidR="00AF3766">
        <w:rPr>
          <w:rFonts w:ascii="Times New Roman" w:hAnsi="Times New Roman" w:cs="Times New Roman"/>
          <w:sz w:val="26"/>
          <w:szCs w:val="26"/>
        </w:rPr>
        <w:t>ем</w:t>
      </w:r>
      <w:proofErr w:type="gramEnd"/>
      <w:r w:rsidR="00673177">
        <w:rPr>
          <w:rFonts w:ascii="Times New Roman" w:hAnsi="Times New Roman" w:cs="Times New Roman"/>
          <w:sz w:val="26"/>
          <w:szCs w:val="26"/>
        </w:rPr>
        <w:t xml:space="preserve"> </w:t>
      </w:r>
      <w:r w:rsidR="00AF3766">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00AF3766">
        <w:rPr>
          <w:rFonts w:ascii="Times New Roman" w:hAnsi="Times New Roman" w:cs="Times New Roman"/>
          <w:sz w:val="26"/>
          <w:szCs w:val="26"/>
        </w:rPr>
        <w:t xml:space="preserve">              </w:t>
      </w:r>
      <w:r w:rsidR="008B5ED9" w:rsidRPr="00673177">
        <w:rPr>
          <w:rFonts w:ascii="Times New Roman" w:hAnsi="Times New Roman" w:cs="Times New Roman"/>
          <w:sz w:val="26"/>
          <w:szCs w:val="26"/>
        </w:rPr>
        <w:t>администрации</w:t>
      </w:r>
    </w:p>
    <w:p w:rsidR="002D712F" w:rsidRPr="00673177" w:rsidRDefault="002D712F" w:rsidP="00AF3766">
      <w:pPr>
        <w:pStyle w:val="ConsPlusNormal"/>
        <w:ind w:left="5103"/>
        <w:jc w:val="both"/>
        <w:rPr>
          <w:rFonts w:ascii="Times New Roman" w:hAnsi="Times New Roman" w:cs="Times New Roman"/>
          <w:sz w:val="26"/>
          <w:szCs w:val="26"/>
        </w:rPr>
      </w:pPr>
      <w:proofErr w:type="gramStart"/>
      <w:r w:rsidRPr="00673177">
        <w:rPr>
          <w:rFonts w:ascii="Times New Roman" w:hAnsi="Times New Roman" w:cs="Times New Roman"/>
          <w:sz w:val="26"/>
          <w:szCs w:val="26"/>
        </w:rPr>
        <w:t xml:space="preserve">от </w:t>
      </w:r>
      <w:r w:rsidR="00AF3766">
        <w:rPr>
          <w:rFonts w:ascii="Times New Roman" w:hAnsi="Times New Roman" w:cs="Times New Roman"/>
          <w:sz w:val="26"/>
          <w:szCs w:val="26"/>
        </w:rPr>
        <w:t xml:space="preserve"> </w:t>
      </w:r>
      <w:r w:rsidRPr="00673177">
        <w:rPr>
          <w:rFonts w:ascii="Times New Roman" w:hAnsi="Times New Roman" w:cs="Times New Roman"/>
          <w:sz w:val="26"/>
          <w:szCs w:val="26"/>
        </w:rPr>
        <w:t>_</w:t>
      </w:r>
      <w:proofErr w:type="gramEnd"/>
      <w:r w:rsidRPr="00673177">
        <w:rPr>
          <w:rFonts w:ascii="Times New Roman" w:hAnsi="Times New Roman" w:cs="Times New Roman"/>
          <w:sz w:val="26"/>
          <w:szCs w:val="26"/>
        </w:rPr>
        <w:t>_______</w:t>
      </w:r>
      <w:r w:rsidR="00673177">
        <w:rPr>
          <w:rFonts w:ascii="Times New Roman" w:hAnsi="Times New Roman" w:cs="Times New Roman"/>
          <w:sz w:val="26"/>
          <w:szCs w:val="26"/>
        </w:rPr>
        <w:t>___</w:t>
      </w:r>
      <w:r w:rsidRPr="00673177">
        <w:rPr>
          <w:rFonts w:ascii="Times New Roman" w:hAnsi="Times New Roman" w:cs="Times New Roman"/>
          <w:sz w:val="26"/>
          <w:szCs w:val="26"/>
        </w:rPr>
        <w:t>_________ № _________</w:t>
      </w:r>
    </w:p>
    <w:p w:rsidR="008B5ED9" w:rsidRPr="00673177" w:rsidRDefault="0084586D" w:rsidP="00AF3766">
      <w:pPr>
        <w:pStyle w:val="ConsPlusNormal"/>
        <w:ind w:left="5103"/>
        <w:jc w:val="both"/>
        <w:rPr>
          <w:rFonts w:ascii="Times New Roman" w:hAnsi="Times New Roman" w:cs="Times New Roman"/>
          <w:sz w:val="26"/>
          <w:szCs w:val="26"/>
        </w:rPr>
      </w:pPr>
      <w:proofErr w:type="spellStart"/>
      <w:r w:rsidRPr="00673177">
        <w:rPr>
          <w:rFonts w:ascii="Times New Roman" w:hAnsi="Times New Roman" w:cs="Times New Roman"/>
          <w:sz w:val="26"/>
          <w:szCs w:val="26"/>
        </w:rPr>
        <w:t>Верхнесалдинского</w:t>
      </w:r>
      <w:proofErr w:type="spellEnd"/>
      <w:r w:rsidR="008B5ED9" w:rsidRPr="00673177">
        <w:rPr>
          <w:rFonts w:ascii="Times New Roman" w:hAnsi="Times New Roman" w:cs="Times New Roman"/>
          <w:sz w:val="26"/>
          <w:szCs w:val="26"/>
        </w:rPr>
        <w:t xml:space="preserve"> городского округа</w:t>
      </w:r>
      <w:r w:rsidRPr="00673177">
        <w:rPr>
          <w:rFonts w:ascii="Times New Roman" w:hAnsi="Times New Roman" w:cs="Times New Roman"/>
          <w:sz w:val="26"/>
          <w:szCs w:val="26"/>
        </w:rPr>
        <w:t xml:space="preserve"> «О проведении проверок инвестиционных проектов, финансируемых полностью или частично за счет средств бюджета</w:t>
      </w:r>
      <w:r w:rsidR="002D712F" w:rsidRPr="00673177">
        <w:rPr>
          <w:rFonts w:ascii="Times New Roman" w:hAnsi="Times New Roman" w:cs="Times New Roman"/>
          <w:sz w:val="26"/>
          <w:szCs w:val="26"/>
        </w:rPr>
        <w:t xml:space="preserve">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8B5ED9" w:rsidRPr="002B0C12" w:rsidRDefault="008B5ED9" w:rsidP="00331E8B">
      <w:pPr>
        <w:pStyle w:val="ConsPlusNormal"/>
        <w:rPr>
          <w:rFonts w:ascii="Times New Roman" w:hAnsi="Times New Roman" w:cs="Times New Roman"/>
          <w:sz w:val="28"/>
          <w:szCs w:val="28"/>
        </w:rPr>
      </w:pPr>
    </w:p>
    <w:p w:rsidR="0084586D" w:rsidRDefault="0084586D" w:rsidP="00331E8B">
      <w:pPr>
        <w:pStyle w:val="ConsPlusTitle"/>
        <w:jc w:val="center"/>
        <w:rPr>
          <w:rFonts w:ascii="Times New Roman" w:hAnsi="Times New Roman" w:cs="Times New Roman"/>
          <w:sz w:val="28"/>
          <w:szCs w:val="28"/>
        </w:rPr>
      </w:pPr>
      <w:bookmarkStart w:id="1" w:name="P39"/>
      <w:bookmarkEnd w:id="1"/>
    </w:p>
    <w:p w:rsidR="008B5ED9" w:rsidRPr="002B0C12" w:rsidRDefault="00735C25" w:rsidP="00331E8B">
      <w:pPr>
        <w:pStyle w:val="ConsPlusTitle"/>
        <w:jc w:val="center"/>
        <w:rPr>
          <w:rFonts w:ascii="Times New Roman" w:hAnsi="Times New Roman" w:cs="Times New Roman"/>
          <w:sz w:val="28"/>
          <w:szCs w:val="28"/>
        </w:rPr>
      </w:pPr>
      <w:r w:rsidRPr="002B0C12">
        <w:rPr>
          <w:rFonts w:ascii="Times New Roman" w:hAnsi="Times New Roman" w:cs="Times New Roman"/>
          <w:sz w:val="28"/>
          <w:szCs w:val="28"/>
        </w:rPr>
        <w:t>Порядок</w:t>
      </w:r>
    </w:p>
    <w:p w:rsidR="008B5ED9" w:rsidRPr="002B0C12" w:rsidRDefault="00735C25" w:rsidP="00331E8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2B0C12">
        <w:rPr>
          <w:rFonts w:ascii="Times New Roman" w:hAnsi="Times New Roman" w:cs="Times New Roman"/>
          <w:sz w:val="28"/>
          <w:szCs w:val="28"/>
        </w:rPr>
        <w:t>роведения</w:t>
      </w:r>
      <w:proofErr w:type="gramEnd"/>
      <w:r w:rsidRPr="002B0C12">
        <w:rPr>
          <w:rFonts w:ascii="Times New Roman" w:hAnsi="Times New Roman" w:cs="Times New Roman"/>
          <w:sz w:val="28"/>
          <w:szCs w:val="28"/>
        </w:rPr>
        <w:t xml:space="preserve"> проверки инвестиционных проектов,</w:t>
      </w:r>
    </w:p>
    <w:p w:rsidR="008B5ED9" w:rsidRPr="002B0C12" w:rsidRDefault="00735C25" w:rsidP="00331E8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ф</w:t>
      </w:r>
      <w:r w:rsidRPr="002B0C12">
        <w:rPr>
          <w:rFonts w:ascii="Times New Roman" w:hAnsi="Times New Roman" w:cs="Times New Roman"/>
          <w:sz w:val="28"/>
          <w:szCs w:val="28"/>
        </w:rPr>
        <w:t>инансируемых</w:t>
      </w:r>
      <w:proofErr w:type="gramEnd"/>
      <w:r w:rsidRPr="002B0C12">
        <w:rPr>
          <w:rFonts w:ascii="Times New Roman" w:hAnsi="Times New Roman" w:cs="Times New Roman"/>
          <w:sz w:val="28"/>
          <w:szCs w:val="28"/>
        </w:rPr>
        <w:t xml:space="preserve"> полностью или частично за счет средств бюджета</w:t>
      </w:r>
    </w:p>
    <w:p w:rsidR="008B5ED9" w:rsidRPr="002B0C12" w:rsidRDefault="00735C25" w:rsidP="00331E8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Верхнесалд</w:t>
      </w:r>
      <w:r w:rsidRPr="002B0C12">
        <w:rPr>
          <w:rFonts w:ascii="Times New Roman" w:hAnsi="Times New Roman" w:cs="Times New Roman"/>
          <w:sz w:val="28"/>
          <w:szCs w:val="28"/>
        </w:rPr>
        <w:t>инского</w:t>
      </w:r>
      <w:proofErr w:type="spellEnd"/>
      <w:r w:rsidRPr="002B0C12">
        <w:rPr>
          <w:rFonts w:ascii="Times New Roman" w:hAnsi="Times New Roman" w:cs="Times New Roman"/>
          <w:sz w:val="28"/>
          <w:szCs w:val="28"/>
        </w:rPr>
        <w:t xml:space="preserve"> городского округа, на предмет эффективности</w:t>
      </w:r>
    </w:p>
    <w:p w:rsidR="008B5ED9" w:rsidRPr="002B0C12" w:rsidRDefault="00735C25" w:rsidP="00331E8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и</w:t>
      </w:r>
      <w:r w:rsidRPr="002B0C12">
        <w:rPr>
          <w:rFonts w:ascii="Times New Roman" w:hAnsi="Times New Roman" w:cs="Times New Roman"/>
          <w:sz w:val="28"/>
          <w:szCs w:val="28"/>
        </w:rPr>
        <w:t>спользования</w:t>
      </w:r>
      <w:proofErr w:type="gramEnd"/>
      <w:r w:rsidRPr="002B0C12">
        <w:rPr>
          <w:rFonts w:ascii="Times New Roman" w:hAnsi="Times New Roman" w:cs="Times New Roman"/>
          <w:sz w:val="28"/>
          <w:szCs w:val="28"/>
        </w:rPr>
        <w:t xml:space="preserve"> средств бюджета </w:t>
      </w:r>
      <w:proofErr w:type="spellStart"/>
      <w:r>
        <w:rPr>
          <w:rFonts w:ascii="Times New Roman" w:hAnsi="Times New Roman" w:cs="Times New Roman"/>
          <w:sz w:val="28"/>
          <w:szCs w:val="28"/>
        </w:rPr>
        <w:t>Верхнесалдинс</w:t>
      </w:r>
      <w:r w:rsidRPr="002B0C12">
        <w:rPr>
          <w:rFonts w:ascii="Times New Roman" w:hAnsi="Times New Roman" w:cs="Times New Roman"/>
          <w:sz w:val="28"/>
          <w:szCs w:val="28"/>
        </w:rPr>
        <w:t>кого</w:t>
      </w:r>
      <w:proofErr w:type="spellEnd"/>
      <w:r w:rsidRPr="002B0C12">
        <w:rPr>
          <w:rFonts w:ascii="Times New Roman" w:hAnsi="Times New Roman" w:cs="Times New Roman"/>
          <w:sz w:val="28"/>
          <w:szCs w:val="28"/>
        </w:rPr>
        <w:t xml:space="preserve"> городского округа,</w:t>
      </w:r>
    </w:p>
    <w:p w:rsidR="008B5ED9" w:rsidRPr="002B0C12" w:rsidRDefault="00735C25" w:rsidP="00331E8B">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w:t>
      </w:r>
      <w:r w:rsidRPr="002B0C12">
        <w:rPr>
          <w:rFonts w:ascii="Times New Roman" w:hAnsi="Times New Roman" w:cs="Times New Roman"/>
          <w:sz w:val="28"/>
          <w:szCs w:val="28"/>
        </w:rPr>
        <w:t>аправляемых</w:t>
      </w:r>
      <w:proofErr w:type="gramEnd"/>
      <w:r w:rsidRPr="002B0C12">
        <w:rPr>
          <w:rFonts w:ascii="Times New Roman" w:hAnsi="Times New Roman" w:cs="Times New Roman"/>
          <w:sz w:val="28"/>
          <w:szCs w:val="28"/>
        </w:rPr>
        <w:t xml:space="preserve"> на капитальные вложения</w:t>
      </w:r>
    </w:p>
    <w:p w:rsidR="008B5ED9" w:rsidRDefault="008B5ED9" w:rsidP="00331E8B">
      <w:pPr>
        <w:pStyle w:val="ConsPlusNormal"/>
        <w:rPr>
          <w:rFonts w:ascii="Times New Roman" w:hAnsi="Times New Roman" w:cs="Times New Roman"/>
          <w:sz w:val="28"/>
          <w:szCs w:val="28"/>
        </w:rPr>
      </w:pPr>
    </w:p>
    <w:p w:rsidR="002D712F" w:rsidRPr="002B0C12" w:rsidRDefault="002D712F" w:rsidP="00331E8B">
      <w:pPr>
        <w:pStyle w:val="ConsPlusNormal"/>
        <w:rPr>
          <w:rFonts w:ascii="Times New Roman" w:hAnsi="Times New Roman" w:cs="Times New Roman"/>
          <w:sz w:val="28"/>
          <w:szCs w:val="28"/>
        </w:rPr>
      </w:pPr>
    </w:p>
    <w:p w:rsidR="00B03805"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Настоящий Порядок определяет процедуру проведения проверки и подготовки заключения об эффективности инвестиционных проектов, финансируемых полностью или частично за счет средств бюджета </w:t>
      </w:r>
      <w:proofErr w:type="spellStart"/>
      <w:r w:rsidR="00B03805">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 предмет эффективности использования средств бюджета </w:t>
      </w:r>
      <w:proofErr w:type="spellStart"/>
      <w:r w:rsidR="00B03805">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(далее - Проверка).</w:t>
      </w:r>
      <w:bookmarkStart w:id="2" w:name="P47"/>
      <w:bookmarkEnd w:id="2"/>
    </w:p>
    <w:p w:rsidR="005F3346"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2. Проверка проводится в отношении </w:t>
      </w:r>
      <w:r w:rsidR="001C2FB9">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осуществление бюджетных инвестиций в форме капитальных вложений в объекты капитального строительства: строительство (реконструкция, в том числе техническое перевооружение) объектов капитального строительства, приобретение объекта (объектов) недвижимого имущества, подготовка (корректировка) проектной документации, приобретение прав на использование типовой проектной документации (включая проведение инженерных изысканий, выполняемых для подготовки такой проектной документации), в том числе осуществление бюджетных инвестиций юридическим лицам, не являющимся муниципальными учреждениями и муниципальными унитарными предприятиями (далее -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нвестиционные проекты).</w:t>
      </w:r>
    </w:p>
    <w:p w:rsidR="0090293D" w:rsidRDefault="008B5ED9" w:rsidP="00B03805">
      <w:pPr>
        <w:pStyle w:val="ConsPlusNormal"/>
        <w:ind w:firstLine="709"/>
        <w:jc w:val="both"/>
        <w:rPr>
          <w:rFonts w:ascii="Times New Roman" w:hAnsi="Times New Roman" w:cs="Times New Roman"/>
          <w:sz w:val="28"/>
          <w:szCs w:val="28"/>
          <w:highlight w:val="yellow"/>
        </w:rPr>
      </w:pPr>
      <w:r w:rsidRPr="002B0C12">
        <w:rPr>
          <w:rFonts w:ascii="Times New Roman" w:hAnsi="Times New Roman" w:cs="Times New Roman"/>
          <w:sz w:val="28"/>
          <w:szCs w:val="28"/>
        </w:rPr>
        <w:t xml:space="preserve">3. Проверка проводится </w:t>
      </w:r>
      <w:r w:rsidR="0090293D" w:rsidRPr="008E5B53">
        <w:rPr>
          <w:rFonts w:ascii="Times New Roman" w:hAnsi="Times New Roman" w:cs="Times New Roman"/>
          <w:sz w:val="28"/>
          <w:szCs w:val="28"/>
        </w:rPr>
        <w:t xml:space="preserve">отделом по экономике администрации </w:t>
      </w:r>
      <w:proofErr w:type="spellStart"/>
      <w:r w:rsidR="0090293D" w:rsidRPr="008E5B53">
        <w:rPr>
          <w:rFonts w:ascii="Times New Roman" w:hAnsi="Times New Roman" w:cs="Times New Roman"/>
          <w:sz w:val="28"/>
          <w:szCs w:val="28"/>
        </w:rPr>
        <w:t>Верхнесалдинского</w:t>
      </w:r>
      <w:proofErr w:type="spellEnd"/>
      <w:r w:rsidR="0090293D" w:rsidRPr="008E5B53">
        <w:rPr>
          <w:rFonts w:ascii="Times New Roman" w:hAnsi="Times New Roman" w:cs="Times New Roman"/>
          <w:sz w:val="28"/>
          <w:szCs w:val="28"/>
        </w:rPr>
        <w:t xml:space="preserve"> городского округа</w:t>
      </w:r>
      <w:r w:rsidRPr="008E5B53">
        <w:rPr>
          <w:rFonts w:ascii="Times New Roman" w:hAnsi="Times New Roman" w:cs="Times New Roman"/>
          <w:sz w:val="28"/>
          <w:szCs w:val="28"/>
        </w:rPr>
        <w:t xml:space="preserve"> (далее - </w:t>
      </w:r>
      <w:r w:rsidR="00B03805" w:rsidRPr="008E5B53">
        <w:rPr>
          <w:rFonts w:ascii="Times New Roman" w:hAnsi="Times New Roman" w:cs="Times New Roman"/>
          <w:sz w:val="28"/>
          <w:szCs w:val="28"/>
        </w:rPr>
        <w:t>У</w:t>
      </w:r>
      <w:r w:rsidRPr="008E5B53">
        <w:rPr>
          <w:rFonts w:ascii="Times New Roman" w:hAnsi="Times New Roman" w:cs="Times New Roman"/>
          <w:sz w:val="28"/>
          <w:szCs w:val="28"/>
        </w:rPr>
        <w:t>полномоченный орган)</w:t>
      </w:r>
      <w:r w:rsidR="00EB7139" w:rsidRPr="008E5B53">
        <w:rPr>
          <w:rFonts w:ascii="Times New Roman" w:hAnsi="Times New Roman" w:cs="Times New Roman"/>
          <w:sz w:val="28"/>
          <w:szCs w:val="28"/>
        </w:rPr>
        <w:t xml:space="preserve"> при взаимодействии со структурными подразделениями администрации </w:t>
      </w:r>
      <w:proofErr w:type="spellStart"/>
      <w:r w:rsidR="00EB7139" w:rsidRPr="008E5B53">
        <w:rPr>
          <w:rFonts w:ascii="Times New Roman" w:hAnsi="Times New Roman" w:cs="Times New Roman"/>
          <w:sz w:val="28"/>
          <w:szCs w:val="28"/>
        </w:rPr>
        <w:t>Верхнесалдинского</w:t>
      </w:r>
      <w:proofErr w:type="spellEnd"/>
      <w:r w:rsidR="00EB7139" w:rsidRPr="008E5B53">
        <w:rPr>
          <w:rFonts w:ascii="Times New Roman" w:hAnsi="Times New Roman" w:cs="Times New Roman"/>
          <w:sz w:val="28"/>
          <w:szCs w:val="28"/>
        </w:rPr>
        <w:t xml:space="preserve"> городского округа</w:t>
      </w:r>
      <w:r w:rsidR="0090293D" w:rsidRPr="008E5B53">
        <w:rPr>
          <w:rFonts w:ascii="Times New Roman" w:hAnsi="Times New Roman" w:cs="Times New Roman"/>
          <w:sz w:val="28"/>
          <w:szCs w:val="28"/>
        </w:rPr>
        <w:t xml:space="preserve">, курирующими финансово-бюджетные </w:t>
      </w:r>
      <w:r w:rsidR="0090293D" w:rsidRPr="008E5B53">
        <w:rPr>
          <w:rFonts w:ascii="Times New Roman" w:hAnsi="Times New Roman" w:cs="Times New Roman"/>
          <w:sz w:val="28"/>
          <w:szCs w:val="28"/>
        </w:rPr>
        <w:lastRenderedPageBreak/>
        <w:t>отношения и сферы деятельности, предусмотренной Инвестиционным проектом</w:t>
      </w:r>
      <w:r w:rsidR="008E5B53">
        <w:rPr>
          <w:rFonts w:ascii="Times New Roman" w:hAnsi="Times New Roman" w:cs="Times New Roman"/>
          <w:sz w:val="28"/>
          <w:szCs w:val="28"/>
        </w:rPr>
        <w:t>.</w:t>
      </w:r>
    </w:p>
    <w:p w:rsidR="00B03805" w:rsidRDefault="008B5ED9" w:rsidP="00B03805">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Результатом проверки является заключение </w:t>
      </w:r>
      <w:r w:rsidR="00B03805">
        <w:rPr>
          <w:rFonts w:ascii="Times New Roman" w:hAnsi="Times New Roman" w:cs="Times New Roman"/>
          <w:sz w:val="28"/>
          <w:szCs w:val="28"/>
        </w:rPr>
        <w:t>У</w:t>
      </w:r>
      <w:r w:rsidRPr="002B0C12">
        <w:rPr>
          <w:rFonts w:ascii="Times New Roman" w:hAnsi="Times New Roman" w:cs="Times New Roman"/>
          <w:sz w:val="28"/>
          <w:szCs w:val="28"/>
        </w:rPr>
        <w:t xml:space="preserve">полномоченного органа, содержащее выводы о соответствии (положительное заключение) или несоответствии (отрицательное заключение)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установленным критериям эффективности использования средств бюджета </w:t>
      </w:r>
      <w:proofErr w:type="spellStart"/>
      <w:r w:rsidR="00B03805">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B25A60" w:rsidRPr="00234553" w:rsidRDefault="00B25A60" w:rsidP="00B038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Проверка осуществляется Уполномоченным органом в соответствии с </w:t>
      </w:r>
      <w:r w:rsidRPr="00234553">
        <w:rPr>
          <w:rFonts w:ascii="Times New Roman" w:hAnsi="Times New Roman" w:cs="Times New Roman"/>
          <w:sz w:val="28"/>
          <w:szCs w:val="28"/>
        </w:rPr>
        <w:t xml:space="preserve">Методикой оценки Инвестиционных проектов на предмет эффективности использования средств бюджета </w:t>
      </w:r>
      <w:proofErr w:type="spellStart"/>
      <w:r w:rsidRPr="00234553">
        <w:rPr>
          <w:rFonts w:ascii="Times New Roman" w:hAnsi="Times New Roman" w:cs="Times New Roman"/>
          <w:sz w:val="28"/>
          <w:szCs w:val="28"/>
        </w:rPr>
        <w:t>Верхнесалдинского</w:t>
      </w:r>
      <w:proofErr w:type="spellEnd"/>
      <w:r w:rsidRPr="00234553">
        <w:rPr>
          <w:rFonts w:ascii="Times New Roman" w:hAnsi="Times New Roman" w:cs="Times New Roman"/>
          <w:sz w:val="28"/>
          <w:szCs w:val="28"/>
        </w:rPr>
        <w:t xml:space="preserve"> городского округа, направленных на капитальные вложения (далее - Методика), </w:t>
      </w:r>
      <w:r w:rsidR="00B34A09" w:rsidRPr="00234553">
        <w:rPr>
          <w:rFonts w:ascii="Times New Roman" w:hAnsi="Times New Roman" w:cs="Times New Roman"/>
          <w:sz w:val="28"/>
          <w:szCs w:val="28"/>
        </w:rPr>
        <w:t xml:space="preserve">являющейся </w:t>
      </w:r>
      <w:r w:rsidRPr="00234553">
        <w:rPr>
          <w:rFonts w:ascii="Times New Roman" w:hAnsi="Times New Roman" w:cs="Times New Roman"/>
          <w:sz w:val="28"/>
          <w:szCs w:val="28"/>
        </w:rPr>
        <w:t>приложени</w:t>
      </w:r>
      <w:r w:rsidR="00234553">
        <w:rPr>
          <w:rFonts w:ascii="Times New Roman" w:hAnsi="Times New Roman" w:cs="Times New Roman"/>
          <w:sz w:val="28"/>
          <w:szCs w:val="28"/>
        </w:rPr>
        <w:t>е</w:t>
      </w:r>
      <w:r w:rsidR="00B34A09" w:rsidRPr="00234553">
        <w:rPr>
          <w:rFonts w:ascii="Times New Roman" w:hAnsi="Times New Roman" w:cs="Times New Roman"/>
          <w:sz w:val="28"/>
          <w:szCs w:val="28"/>
        </w:rPr>
        <w:t>м</w:t>
      </w:r>
      <w:r w:rsidRPr="00234553">
        <w:rPr>
          <w:rFonts w:ascii="Times New Roman" w:hAnsi="Times New Roman" w:cs="Times New Roman"/>
          <w:sz w:val="28"/>
          <w:szCs w:val="28"/>
        </w:rPr>
        <w:t xml:space="preserve"> к настояще</w:t>
      </w:r>
      <w:r w:rsidR="00B34A09" w:rsidRPr="00234553">
        <w:rPr>
          <w:rFonts w:ascii="Times New Roman" w:hAnsi="Times New Roman" w:cs="Times New Roman"/>
          <w:sz w:val="28"/>
          <w:szCs w:val="28"/>
        </w:rPr>
        <w:t>му постановлению.</w:t>
      </w:r>
    </w:p>
    <w:p w:rsidR="00234553" w:rsidRPr="00234553" w:rsidRDefault="00B34A09" w:rsidP="00D4299C">
      <w:pPr>
        <w:pStyle w:val="ConsPlusNormal"/>
        <w:ind w:firstLine="709"/>
        <w:jc w:val="both"/>
        <w:rPr>
          <w:rFonts w:ascii="Times New Roman" w:hAnsi="Times New Roman" w:cs="Times New Roman"/>
          <w:sz w:val="28"/>
          <w:szCs w:val="28"/>
        </w:rPr>
      </w:pPr>
      <w:r w:rsidRPr="00234553">
        <w:rPr>
          <w:rFonts w:ascii="Times New Roman" w:hAnsi="Times New Roman" w:cs="Times New Roman"/>
          <w:sz w:val="28"/>
          <w:szCs w:val="28"/>
        </w:rPr>
        <w:t>5</w:t>
      </w:r>
      <w:r w:rsidR="008B5ED9" w:rsidRPr="00234553">
        <w:rPr>
          <w:rFonts w:ascii="Times New Roman" w:hAnsi="Times New Roman" w:cs="Times New Roman"/>
          <w:sz w:val="28"/>
          <w:szCs w:val="28"/>
        </w:rPr>
        <w:t xml:space="preserve">. Проверка заключается в оценке соответствия </w:t>
      </w:r>
      <w:r w:rsidR="005F3346" w:rsidRPr="00234553">
        <w:rPr>
          <w:rFonts w:ascii="Times New Roman" w:hAnsi="Times New Roman" w:cs="Times New Roman"/>
          <w:sz w:val="28"/>
          <w:szCs w:val="28"/>
        </w:rPr>
        <w:t>И</w:t>
      </w:r>
      <w:r w:rsidR="008B5ED9" w:rsidRPr="00234553">
        <w:rPr>
          <w:rFonts w:ascii="Times New Roman" w:hAnsi="Times New Roman" w:cs="Times New Roman"/>
          <w:sz w:val="28"/>
          <w:szCs w:val="28"/>
        </w:rPr>
        <w:t xml:space="preserve">нвестиционного проекта качественным, количественным критериям и предельному (минимальному) значению интегральной оценки эффективности использования средств бюджета </w:t>
      </w:r>
      <w:proofErr w:type="spellStart"/>
      <w:r w:rsidR="00B03805" w:rsidRPr="00234553">
        <w:rPr>
          <w:rFonts w:ascii="Times New Roman" w:hAnsi="Times New Roman" w:cs="Times New Roman"/>
          <w:sz w:val="28"/>
          <w:szCs w:val="28"/>
        </w:rPr>
        <w:t>Верхнесалдинского</w:t>
      </w:r>
      <w:proofErr w:type="spellEnd"/>
      <w:r w:rsidR="008B5ED9" w:rsidRPr="00234553">
        <w:rPr>
          <w:rFonts w:ascii="Times New Roman" w:hAnsi="Times New Roman" w:cs="Times New Roman"/>
          <w:sz w:val="28"/>
          <w:szCs w:val="28"/>
        </w:rPr>
        <w:t xml:space="preserve"> городского округа, направляемых на капитальные вложения, </w:t>
      </w:r>
      <w:r w:rsidR="00F67AC7" w:rsidRPr="00234553">
        <w:rPr>
          <w:rFonts w:ascii="Times New Roman" w:hAnsi="Times New Roman" w:cs="Times New Roman"/>
          <w:sz w:val="28"/>
          <w:szCs w:val="28"/>
        </w:rPr>
        <w:t>приведенны</w:t>
      </w:r>
      <w:r w:rsidR="004E5F91">
        <w:rPr>
          <w:rFonts w:ascii="Times New Roman" w:hAnsi="Times New Roman" w:cs="Times New Roman"/>
          <w:sz w:val="28"/>
          <w:szCs w:val="28"/>
        </w:rPr>
        <w:t>м</w:t>
      </w:r>
      <w:r w:rsidR="00F67AC7" w:rsidRPr="00234553">
        <w:rPr>
          <w:rFonts w:ascii="Times New Roman" w:hAnsi="Times New Roman" w:cs="Times New Roman"/>
          <w:sz w:val="28"/>
          <w:szCs w:val="28"/>
        </w:rPr>
        <w:t xml:space="preserve"> в таблице 1 «Оценка соответствия Инвестиционного проекта Качественным и Количественным критериям» </w:t>
      </w:r>
      <w:r w:rsidR="00234553" w:rsidRPr="00234553">
        <w:rPr>
          <w:rFonts w:ascii="Times New Roman" w:hAnsi="Times New Roman" w:cs="Times New Roman"/>
          <w:sz w:val="28"/>
          <w:szCs w:val="28"/>
        </w:rPr>
        <w:t>приложения к Методике.</w:t>
      </w:r>
    </w:p>
    <w:p w:rsidR="00D4299C" w:rsidRDefault="00B34A09" w:rsidP="00D429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B5ED9" w:rsidRPr="002B0C12">
        <w:rPr>
          <w:rFonts w:ascii="Times New Roman" w:hAnsi="Times New Roman" w:cs="Times New Roman"/>
          <w:sz w:val="28"/>
          <w:szCs w:val="28"/>
        </w:rPr>
        <w:t xml:space="preserve">. Проверка проводится для подготовки и принятия в соответствии с действующим законодательством </w:t>
      </w:r>
      <w:r w:rsidR="002D712F">
        <w:rPr>
          <w:rFonts w:ascii="Times New Roman" w:hAnsi="Times New Roman" w:cs="Times New Roman"/>
          <w:sz w:val="28"/>
          <w:szCs w:val="28"/>
        </w:rPr>
        <w:t xml:space="preserve">Российской Федерации </w:t>
      </w:r>
      <w:r w:rsidR="008B5ED9" w:rsidRPr="002B0C12">
        <w:rPr>
          <w:rFonts w:ascii="Times New Roman" w:hAnsi="Times New Roman" w:cs="Times New Roman"/>
          <w:sz w:val="28"/>
          <w:szCs w:val="28"/>
        </w:rPr>
        <w:t xml:space="preserve">решения о предоставлении средств бюджета </w:t>
      </w:r>
      <w:proofErr w:type="spellStart"/>
      <w:r w:rsidR="00D4299C">
        <w:rPr>
          <w:rFonts w:ascii="Times New Roman" w:hAnsi="Times New Roman" w:cs="Times New Roman"/>
          <w:sz w:val="28"/>
          <w:szCs w:val="28"/>
        </w:rPr>
        <w:t>Верхнесалдинского</w:t>
      </w:r>
      <w:proofErr w:type="spellEnd"/>
      <w:r w:rsidR="008B5ED9"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1) для осуществления бюджетных инвестиций в объекты капитального строительства муниципальной собственности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по которым:</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а</w:t>
      </w:r>
      <w:proofErr w:type="gramEnd"/>
      <w:r w:rsidRPr="002B0C12">
        <w:rPr>
          <w:rFonts w:ascii="Times New Roman" w:hAnsi="Times New Roman" w:cs="Times New Roman"/>
          <w:sz w:val="28"/>
          <w:szCs w:val="28"/>
        </w:rPr>
        <w:t xml:space="preserve">) осуществляется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техническое перевооружение) с использованием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б</w:t>
      </w:r>
      <w:proofErr w:type="gramEnd"/>
      <w:r w:rsidRPr="002B0C12">
        <w:rPr>
          <w:rFonts w:ascii="Times New Roman" w:hAnsi="Times New Roman" w:cs="Times New Roman"/>
          <w:sz w:val="28"/>
          <w:szCs w:val="28"/>
        </w:rPr>
        <w:t>) разраб</w:t>
      </w:r>
      <w:r w:rsidR="002D712F">
        <w:rPr>
          <w:rFonts w:ascii="Times New Roman" w:hAnsi="Times New Roman" w:cs="Times New Roman"/>
          <w:sz w:val="28"/>
          <w:szCs w:val="28"/>
        </w:rPr>
        <w:t>отана</w:t>
      </w:r>
      <w:r w:rsidRPr="002B0C12">
        <w:rPr>
          <w:rFonts w:ascii="Times New Roman" w:hAnsi="Times New Roman" w:cs="Times New Roman"/>
          <w:sz w:val="28"/>
          <w:szCs w:val="28"/>
        </w:rPr>
        <w:t xml:space="preserve">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в</w:t>
      </w:r>
      <w:proofErr w:type="gramEnd"/>
      <w:r w:rsidRPr="002B0C12">
        <w:rPr>
          <w:rFonts w:ascii="Times New Roman" w:hAnsi="Times New Roman" w:cs="Times New Roman"/>
          <w:sz w:val="28"/>
          <w:szCs w:val="28"/>
        </w:rPr>
        <w:t xml:space="preserve">) осуществляется приобретение объектов недвижимого имущества в муниципальную собственность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г</w:t>
      </w:r>
      <w:proofErr w:type="gramEnd"/>
      <w:r w:rsidRPr="002B0C12">
        <w:rPr>
          <w:rFonts w:ascii="Times New Roman" w:hAnsi="Times New Roman" w:cs="Times New Roman"/>
          <w:sz w:val="28"/>
          <w:szCs w:val="28"/>
        </w:rPr>
        <w:t xml:space="preserve">) предоставляются субсидии муниципальным бюджетным учреждениям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муниципальным автономным учреждениям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и муниципальным унитарным предприятиям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 осуществление капитальных вложений в объекты капитального строительства муниципальной собственности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по которым:</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производится</w:t>
      </w:r>
      <w:proofErr w:type="gramEnd"/>
      <w:r w:rsidRPr="002B0C12">
        <w:rPr>
          <w:rFonts w:ascii="Times New Roman" w:hAnsi="Times New Roman" w:cs="Times New Roman"/>
          <w:sz w:val="28"/>
          <w:szCs w:val="28"/>
        </w:rPr>
        <w:t xml:space="preserve"> 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на строительство (реконструкцию, в том числе </w:t>
      </w:r>
      <w:r w:rsidRPr="002B0C12">
        <w:rPr>
          <w:rFonts w:ascii="Times New Roman" w:hAnsi="Times New Roman" w:cs="Times New Roman"/>
          <w:sz w:val="28"/>
          <w:szCs w:val="28"/>
        </w:rPr>
        <w:lastRenderedPageBreak/>
        <w:t xml:space="preserve">техническое перевооружение) с использованием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разраб</w:t>
      </w:r>
      <w:r w:rsidR="002D712F">
        <w:rPr>
          <w:rFonts w:ascii="Times New Roman" w:hAnsi="Times New Roman" w:cs="Times New Roman"/>
          <w:sz w:val="28"/>
          <w:szCs w:val="28"/>
        </w:rPr>
        <w:t>отана</w:t>
      </w:r>
      <w:proofErr w:type="gramEnd"/>
      <w:r w:rsidRPr="002B0C12">
        <w:rPr>
          <w:rFonts w:ascii="Times New Roman" w:hAnsi="Times New Roman" w:cs="Times New Roman"/>
          <w:sz w:val="28"/>
          <w:szCs w:val="28"/>
        </w:rPr>
        <w:t xml:space="preserve"> или будет разработана проектная документация на строительство (реконструкцию, в том числе техническое перевооружение) без использования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D4299C" w:rsidRDefault="008B5ED9" w:rsidP="00D4299C">
      <w:pPr>
        <w:pStyle w:val="ConsPlusNormal"/>
        <w:ind w:firstLine="709"/>
        <w:jc w:val="both"/>
        <w:rPr>
          <w:rFonts w:ascii="Times New Roman" w:hAnsi="Times New Roman" w:cs="Times New Roman"/>
          <w:sz w:val="28"/>
          <w:szCs w:val="28"/>
        </w:rPr>
      </w:pPr>
      <w:proofErr w:type="gramStart"/>
      <w:r w:rsidRPr="002B0C12">
        <w:rPr>
          <w:rFonts w:ascii="Times New Roman" w:hAnsi="Times New Roman" w:cs="Times New Roman"/>
          <w:sz w:val="28"/>
          <w:szCs w:val="28"/>
        </w:rPr>
        <w:t>д</w:t>
      </w:r>
      <w:proofErr w:type="gramEnd"/>
      <w:r w:rsidRPr="002B0C12">
        <w:rPr>
          <w:rFonts w:ascii="Times New Roman" w:hAnsi="Times New Roman" w:cs="Times New Roman"/>
          <w:sz w:val="28"/>
          <w:szCs w:val="28"/>
        </w:rPr>
        <w:t xml:space="preserve">) предоставляются субсидии муниципальным бюджетным учреждениям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муниципальным автономным учреждениям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и муниципальным унитарным предприятиям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 осуществление капитальных вложений на приобретение объектов недвижимого имущества в муниципальную собственность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2B4D8B" w:rsidRDefault="008B5ED9" w:rsidP="002B4D8B">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2) для осуществления бюджетных инвестиций в объекты капитального строительства, находящиеся в собственности юридических лиц и (или) приобретаемые в собственность юридическими лицами, не являющи</w:t>
      </w:r>
      <w:r w:rsidR="002D712F">
        <w:rPr>
          <w:rFonts w:ascii="Times New Roman" w:hAnsi="Times New Roman" w:cs="Times New Roman"/>
          <w:sz w:val="28"/>
          <w:szCs w:val="28"/>
        </w:rPr>
        <w:t>х</w:t>
      </w:r>
      <w:r w:rsidRPr="002B0C12">
        <w:rPr>
          <w:rFonts w:ascii="Times New Roman" w:hAnsi="Times New Roman" w:cs="Times New Roman"/>
          <w:sz w:val="28"/>
          <w:szCs w:val="28"/>
        </w:rPr>
        <w:t xml:space="preserve">ся муниципальными учреждениями и муниципальными унитарными предприятиями, проектная документация на строительство (реконструкцию, в </w:t>
      </w:r>
      <w:r w:rsidR="00D4299C">
        <w:rPr>
          <w:rFonts w:ascii="Times New Roman" w:hAnsi="Times New Roman" w:cs="Times New Roman"/>
          <w:sz w:val="28"/>
          <w:szCs w:val="28"/>
        </w:rPr>
        <w:t>т</w:t>
      </w:r>
      <w:r w:rsidRPr="002B0C12">
        <w:rPr>
          <w:rFonts w:ascii="Times New Roman" w:hAnsi="Times New Roman" w:cs="Times New Roman"/>
          <w:sz w:val="28"/>
          <w:szCs w:val="28"/>
        </w:rPr>
        <w:t xml:space="preserve">ом числе техническое перевооружение) которых подлежит разработке (разработана) без использования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а также на приобретение объектов недвижимого имущества в собственность </w:t>
      </w:r>
      <w:r w:rsidR="002D712F">
        <w:rPr>
          <w:rFonts w:ascii="Times New Roman" w:hAnsi="Times New Roman" w:cs="Times New Roman"/>
          <w:sz w:val="28"/>
          <w:szCs w:val="28"/>
        </w:rPr>
        <w:t>указанных юридических лиц</w:t>
      </w:r>
      <w:r w:rsidRPr="002B0C12">
        <w:rPr>
          <w:rFonts w:ascii="Times New Roman" w:hAnsi="Times New Roman" w:cs="Times New Roman"/>
          <w:sz w:val="28"/>
          <w:szCs w:val="28"/>
        </w:rPr>
        <w:t xml:space="preserve"> (далее - </w:t>
      </w:r>
      <w:r w:rsidR="00D4299C">
        <w:rPr>
          <w:rFonts w:ascii="Times New Roman" w:hAnsi="Times New Roman" w:cs="Times New Roman"/>
          <w:sz w:val="28"/>
          <w:szCs w:val="28"/>
        </w:rPr>
        <w:t>И</w:t>
      </w:r>
      <w:r w:rsidRPr="002B0C12">
        <w:rPr>
          <w:rFonts w:ascii="Times New Roman" w:hAnsi="Times New Roman" w:cs="Times New Roman"/>
          <w:sz w:val="28"/>
          <w:szCs w:val="28"/>
        </w:rPr>
        <w:t>нвестиции в объекты юридических лиц).</w:t>
      </w:r>
    </w:p>
    <w:p w:rsidR="008B5ED9" w:rsidRPr="002B0C12" w:rsidRDefault="008B5ED9" w:rsidP="002B4D8B">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Положительное заключение является обязательным документом, необходимым для принятия решения о предоставлении средств бюджета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 реализацию </w:t>
      </w:r>
      <w:r w:rsidR="008E5B5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бюджета</w:t>
      </w:r>
      <w:r w:rsidR="00D4299C" w:rsidRPr="00D4299C">
        <w:rPr>
          <w:rFonts w:ascii="Times New Roman" w:hAnsi="Times New Roman" w:cs="Times New Roman"/>
          <w:sz w:val="28"/>
          <w:szCs w:val="28"/>
        </w:rPr>
        <w:t xml:space="preserve"> </w:t>
      </w:r>
      <w:proofErr w:type="spellStart"/>
      <w:r w:rsidR="00D4299C">
        <w:rPr>
          <w:rFonts w:ascii="Times New Roman" w:hAnsi="Times New Roman" w:cs="Times New Roman"/>
          <w:sz w:val="28"/>
          <w:szCs w:val="28"/>
        </w:rPr>
        <w:t>Верхнесалдинского</w:t>
      </w:r>
      <w:proofErr w:type="spellEnd"/>
      <w:r w:rsidR="00D4299C" w:rsidRPr="002B0C12">
        <w:rPr>
          <w:rFonts w:ascii="Times New Roman" w:hAnsi="Times New Roman" w:cs="Times New Roman"/>
          <w:sz w:val="28"/>
          <w:szCs w:val="28"/>
        </w:rPr>
        <w:t xml:space="preserve"> </w:t>
      </w:r>
      <w:r w:rsidRPr="002B0C12">
        <w:rPr>
          <w:rFonts w:ascii="Times New Roman" w:hAnsi="Times New Roman" w:cs="Times New Roman"/>
          <w:sz w:val="28"/>
          <w:szCs w:val="28"/>
        </w:rPr>
        <w:t>городского округа.</w:t>
      </w:r>
    </w:p>
    <w:p w:rsidR="002B4D8B"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8B5ED9" w:rsidRPr="002B0C12">
        <w:rPr>
          <w:rFonts w:ascii="Times New Roman" w:hAnsi="Times New Roman" w:cs="Times New Roman"/>
          <w:sz w:val="28"/>
          <w:szCs w:val="28"/>
        </w:rPr>
        <w:t xml:space="preserve">. Проверка осуществляется на основе следующих качественных критериев оценки эффективности использования средств бюджета </w:t>
      </w:r>
      <w:proofErr w:type="spellStart"/>
      <w:r w:rsidR="00D4299C">
        <w:rPr>
          <w:rFonts w:ascii="Times New Roman" w:hAnsi="Times New Roman" w:cs="Times New Roman"/>
          <w:sz w:val="28"/>
          <w:szCs w:val="28"/>
        </w:rPr>
        <w:t>Верхнесалдинского</w:t>
      </w:r>
      <w:proofErr w:type="spellEnd"/>
      <w:r w:rsidR="008B5ED9" w:rsidRPr="002B0C12">
        <w:rPr>
          <w:rFonts w:ascii="Times New Roman" w:hAnsi="Times New Roman" w:cs="Times New Roman"/>
          <w:sz w:val="28"/>
          <w:szCs w:val="28"/>
        </w:rPr>
        <w:t xml:space="preserve"> городского округа, направляемых на капитальные вложения (далее - </w:t>
      </w:r>
      <w:r w:rsidR="00D4299C">
        <w:rPr>
          <w:rFonts w:ascii="Times New Roman" w:hAnsi="Times New Roman" w:cs="Times New Roman"/>
          <w:sz w:val="28"/>
          <w:szCs w:val="28"/>
        </w:rPr>
        <w:t>К</w:t>
      </w:r>
      <w:r w:rsidR="008B5ED9" w:rsidRPr="002B0C12">
        <w:rPr>
          <w:rFonts w:ascii="Times New Roman" w:hAnsi="Times New Roman" w:cs="Times New Roman"/>
          <w:sz w:val="28"/>
          <w:szCs w:val="28"/>
        </w:rPr>
        <w:t>ачественные критерии):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наличие четко сформулированной цели </w:t>
      </w:r>
      <w:r w:rsidR="008E5B5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 определением количественного показателя (показателей), соответствующей целям документов</w:t>
      </w:r>
      <w:r w:rsidR="002B4D8B">
        <w:rPr>
          <w:rFonts w:ascii="Times New Roman" w:hAnsi="Times New Roman" w:cs="Times New Roman"/>
          <w:sz w:val="28"/>
          <w:szCs w:val="28"/>
        </w:rPr>
        <w:t xml:space="preserve"> стратегического планирования</w:t>
      </w:r>
      <w:r w:rsidRPr="002B0C12">
        <w:rPr>
          <w:rFonts w:ascii="Times New Roman" w:hAnsi="Times New Roman" w:cs="Times New Roman"/>
          <w:sz w:val="28"/>
          <w:szCs w:val="28"/>
        </w:rPr>
        <w:t xml:space="preserve"> </w:t>
      </w:r>
      <w:proofErr w:type="spellStart"/>
      <w:r w:rsidR="00D4299C">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наличие необходимости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 связи с осуществлением </w:t>
      </w:r>
      <w:r w:rsidR="008E1BB7">
        <w:rPr>
          <w:rFonts w:ascii="Times New Roman" w:hAnsi="Times New Roman" w:cs="Times New Roman"/>
          <w:sz w:val="28"/>
          <w:szCs w:val="28"/>
        </w:rPr>
        <w:t>администрацией</w:t>
      </w:r>
      <w:r w:rsidRPr="002B0C12">
        <w:rPr>
          <w:rFonts w:ascii="Times New Roman" w:hAnsi="Times New Roman" w:cs="Times New Roman"/>
          <w:sz w:val="28"/>
          <w:szCs w:val="28"/>
        </w:rPr>
        <w:t xml:space="preserve">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полномочий, отнесенных к предмету </w:t>
      </w:r>
      <w:r w:rsidR="008E1BB7">
        <w:rPr>
          <w:rFonts w:ascii="Times New Roman" w:hAnsi="Times New Roman" w:cs="Times New Roman"/>
          <w:sz w:val="28"/>
          <w:szCs w:val="28"/>
        </w:rPr>
        <w:t>ее</w:t>
      </w:r>
      <w:r w:rsidRPr="002B0C12">
        <w:rPr>
          <w:rFonts w:ascii="Times New Roman" w:hAnsi="Times New Roman" w:cs="Times New Roman"/>
          <w:sz w:val="28"/>
          <w:szCs w:val="28"/>
        </w:rPr>
        <w:t xml:space="preserve"> ведения;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наличие государственных программ Свердловской области, муниципальных программ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выполняемых за счет бюджетных средств, в рамках которых планируется реализовать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нвестиционный проект;</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комплексный подход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во взаимосвязи с программными мероприятиями в рамках реализации муниципальных программ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наличие дефицита услуг (работ), оказываемых населению </w:t>
      </w:r>
      <w:proofErr w:type="spellStart"/>
      <w:r w:rsidR="002B4D8B">
        <w:rPr>
          <w:rFonts w:ascii="Times New Roman" w:hAnsi="Times New Roman" w:cs="Times New Roman"/>
          <w:sz w:val="28"/>
          <w:szCs w:val="28"/>
        </w:rPr>
        <w:lastRenderedPageBreak/>
        <w:t>Верхнесалдинского</w:t>
      </w:r>
      <w:proofErr w:type="spellEnd"/>
      <w:r w:rsidRPr="002B0C12">
        <w:rPr>
          <w:rFonts w:ascii="Times New Roman" w:hAnsi="Times New Roman" w:cs="Times New Roman"/>
          <w:sz w:val="28"/>
          <w:szCs w:val="28"/>
        </w:rPr>
        <w:t xml:space="preserve"> городского округа в сфере, в которой планируется реализовать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нвестиционный проект (далее - </w:t>
      </w:r>
      <w:r w:rsidR="002B4D8B">
        <w:rPr>
          <w:rFonts w:ascii="Times New Roman" w:hAnsi="Times New Roman" w:cs="Times New Roman"/>
          <w:sz w:val="28"/>
          <w:szCs w:val="28"/>
        </w:rPr>
        <w:t>У</w:t>
      </w:r>
      <w:r w:rsidRPr="002B0C12">
        <w:rPr>
          <w:rFonts w:ascii="Times New Roman" w:hAnsi="Times New Roman" w:cs="Times New Roman"/>
          <w:sz w:val="28"/>
          <w:szCs w:val="28"/>
        </w:rPr>
        <w:t xml:space="preserve">слуга), относительно соответствующего среднего значения показателя социально-экономического развития в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городском округе;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наличие оценки влияния результата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комплексное развитие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увеличение объема муниципальных услуг, предоставляемых населению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3" w:name="P71"/>
      <w:bookmarkEnd w:id="3"/>
      <w:r w:rsidRPr="002B0C12">
        <w:rPr>
          <w:rFonts w:ascii="Times New Roman" w:hAnsi="Times New Roman" w:cs="Times New Roman"/>
          <w:sz w:val="28"/>
          <w:szCs w:val="28"/>
        </w:rPr>
        <w:t xml:space="preserve">8) повышение уровня безопасности проживания населения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4" w:name="P72"/>
      <w:bookmarkEnd w:id="4"/>
      <w:r w:rsidRPr="002B0C12">
        <w:rPr>
          <w:rFonts w:ascii="Times New Roman" w:hAnsi="Times New Roman" w:cs="Times New Roman"/>
          <w:sz w:val="28"/>
          <w:szCs w:val="28"/>
        </w:rPr>
        <w:t xml:space="preserve">9) улучшение экологической обстановки в </w:t>
      </w:r>
      <w:proofErr w:type="spellStart"/>
      <w:r w:rsidR="002B4D8B">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городском округе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наличие решения о подготовке бюджетных инвестиций, в том числе о предоставлении субсидий, для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11) использование новых технологий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12) наличие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13) 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Проверки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2B4D8B">
        <w:rPr>
          <w:rFonts w:ascii="Times New Roman" w:hAnsi="Times New Roman" w:cs="Times New Roman"/>
          <w:sz w:val="28"/>
          <w:szCs w:val="28"/>
        </w:rPr>
        <w:t>И</w:t>
      </w:r>
      <w:r w:rsidRPr="002B0C12">
        <w:rPr>
          <w:rFonts w:ascii="Times New Roman" w:hAnsi="Times New Roman" w:cs="Times New Roman"/>
          <w:sz w:val="28"/>
          <w:szCs w:val="28"/>
        </w:rPr>
        <w:t xml:space="preserve">нвестиции </w:t>
      </w:r>
      <w:r w:rsidRPr="008E5B53">
        <w:rPr>
          <w:rFonts w:ascii="Times New Roman" w:hAnsi="Times New Roman" w:cs="Times New Roman"/>
          <w:sz w:val="28"/>
          <w:szCs w:val="28"/>
        </w:rPr>
        <w:t xml:space="preserve">в объекты </w:t>
      </w:r>
      <w:r w:rsidR="00FA2817" w:rsidRPr="008E5B53">
        <w:rPr>
          <w:rFonts w:ascii="Times New Roman" w:hAnsi="Times New Roman" w:cs="Times New Roman"/>
          <w:sz w:val="28"/>
          <w:szCs w:val="28"/>
        </w:rPr>
        <w:t xml:space="preserve">капитального строительства, находящиеся в собственности </w:t>
      </w:r>
      <w:r w:rsidRPr="008E5B53">
        <w:rPr>
          <w:rFonts w:ascii="Times New Roman" w:hAnsi="Times New Roman" w:cs="Times New Roman"/>
          <w:sz w:val="28"/>
          <w:szCs w:val="28"/>
        </w:rPr>
        <w:t>юридических лиц</w:t>
      </w:r>
      <w:r w:rsidR="00FA2817" w:rsidRPr="008E5B53">
        <w:rPr>
          <w:rFonts w:ascii="Times New Roman" w:hAnsi="Times New Roman" w:cs="Times New Roman"/>
          <w:sz w:val="28"/>
          <w:szCs w:val="28"/>
        </w:rPr>
        <w:t xml:space="preserve"> и (или) приобрет</w:t>
      </w:r>
      <w:r w:rsidR="000149A5">
        <w:rPr>
          <w:rFonts w:ascii="Times New Roman" w:hAnsi="Times New Roman" w:cs="Times New Roman"/>
          <w:sz w:val="28"/>
          <w:szCs w:val="28"/>
        </w:rPr>
        <w:t>аемые</w:t>
      </w:r>
      <w:r w:rsidR="00FA2817" w:rsidRPr="008E5B53">
        <w:rPr>
          <w:rFonts w:ascii="Times New Roman" w:hAnsi="Times New Roman" w:cs="Times New Roman"/>
          <w:sz w:val="28"/>
          <w:szCs w:val="28"/>
        </w:rPr>
        <w:t xml:space="preserve"> в собственность юридическими лицами (далее – Объекты юридических лиц)</w:t>
      </w:r>
      <w:r w:rsidRPr="008E5B53">
        <w:rPr>
          <w:rFonts w:ascii="Times New Roman" w:hAnsi="Times New Roman" w:cs="Times New Roman"/>
          <w:sz w:val="28"/>
          <w:szCs w:val="28"/>
        </w:rPr>
        <w:t xml:space="preserve">, </w:t>
      </w:r>
      <w:r w:rsidR="005F3346" w:rsidRPr="008E5B53">
        <w:rPr>
          <w:rFonts w:ascii="Times New Roman" w:hAnsi="Times New Roman" w:cs="Times New Roman"/>
          <w:sz w:val="28"/>
          <w:szCs w:val="28"/>
        </w:rPr>
        <w:t>К</w:t>
      </w:r>
      <w:r w:rsidRPr="008E5B53">
        <w:rPr>
          <w:rFonts w:ascii="Times New Roman" w:hAnsi="Times New Roman" w:cs="Times New Roman"/>
          <w:sz w:val="28"/>
          <w:szCs w:val="28"/>
        </w:rPr>
        <w:t xml:space="preserve">ачественные критерии, указанные в </w:t>
      </w:r>
      <w:hyperlink w:anchor="P71" w:history="1">
        <w:r w:rsidRPr="008E5B53">
          <w:rPr>
            <w:rFonts w:ascii="Times New Roman" w:hAnsi="Times New Roman" w:cs="Times New Roman"/>
            <w:sz w:val="28"/>
            <w:szCs w:val="28"/>
          </w:rPr>
          <w:t>подпунктах 8</w:t>
        </w:r>
      </w:hyperlink>
      <w:r w:rsidRPr="008E5B53">
        <w:rPr>
          <w:rFonts w:ascii="Times New Roman" w:hAnsi="Times New Roman" w:cs="Times New Roman"/>
          <w:sz w:val="28"/>
          <w:szCs w:val="28"/>
        </w:rPr>
        <w:t xml:space="preserve"> и </w:t>
      </w:r>
      <w:hyperlink w:anchor="P72" w:history="1">
        <w:r w:rsidRPr="008E5B53">
          <w:rPr>
            <w:rFonts w:ascii="Times New Roman" w:hAnsi="Times New Roman" w:cs="Times New Roman"/>
            <w:sz w:val="28"/>
            <w:szCs w:val="28"/>
          </w:rPr>
          <w:t>9</w:t>
        </w:r>
      </w:hyperlink>
      <w:r w:rsidRPr="008E5B53">
        <w:rPr>
          <w:rFonts w:ascii="Times New Roman" w:hAnsi="Times New Roman" w:cs="Times New Roman"/>
          <w:sz w:val="28"/>
          <w:szCs w:val="28"/>
        </w:rPr>
        <w:t xml:space="preserve"> настоящего пункта</w:t>
      </w:r>
      <w:r w:rsidRPr="002B0C12">
        <w:rPr>
          <w:rFonts w:ascii="Times New Roman" w:hAnsi="Times New Roman" w:cs="Times New Roman"/>
          <w:sz w:val="28"/>
          <w:szCs w:val="28"/>
        </w:rPr>
        <w:t>, не используются.</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8B5ED9" w:rsidRPr="002B0C12">
        <w:rPr>
          <w:rFonts w:ascii="Times New Roman" w:hAnsi="Times New Roman" w:cs="Times New Roman"/>
          <w:sz w:val="28"/>
          <w:szCs w:val="28"/>
        </w:rPr>
        <w:t xml:space="preserve">. Инвестиционные проекты, соответствующие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ачественным критериям, подлежат дальнейшей проверке на основе следующих количественных критериев оценки эффективности использования средств бюджета </w:t>
      </w:r>
      <w:proofErr w:type="spellStart"/>
      <w:r w:rsidR="002B4D8B">
        <w:rPr>
          <w:rFonts w:ascii="Times New Roman" w:hAnsi="Times New Roman" w:cs="Times New Roman"/>
          <w:sz w:val="28"/>
          <w:szCs w:val="28"/>
        </w:rPr>
        <w:t>Верхнесалдинского</w:t>
      </w:r>
      <w:proofErr w:type="spellEnd"/>
      <w:r w:rsidR="008B5ED9" w:rsidRPr="002B0C12">
        <w:rPr>
          <w:rFonts w:ascii="Times New Roman" w:hAnsi="Times New Roman" w:cs="Times New Roman"/>
          <w:sz w:val="28"/>
          <w:szCs w:val="28"/>
        </w:rPr>
        <w:t xml:space="preserve"> городского округа, направляемых на капитальные вложения (далее - </w:t>
      </w:r>
      <w:r w:rsidR="002B4D8B">
        <w:rPr>
          <w:rFonts w:ascii="Times New Roman" w:hAnsi="Times New Roman" w:cs="Times New Roman"/>
          <w:sz w:val="28"/>
          <w:szCs w:val="28"/>
        </w:rPr>
        <w:t>К</w:t>
      </w:r>
      <w:r w:rsidR="008B5ED9" w:rsidRPr="002B0C12">
        <w:rPr>
          <w:rFonts w:ascii="Times New Roman" w:hAnsi="Times New Roman" w:cs="Times New Roman"/>
          <w:sz w:val="28"/>
          <w:szCs w:val="28"/>
        </w:rPr>
        <w:t>оличественные критерии):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наличие потребителей </w:t>
      </w:r>
      <w:r w:rsidR="00426AA9">
        <w:rPr>
          <w:rFonts w:ascii="Times New Roman" w:hAnsi="Times New Roman" w:cs="Times New Roman"/>
          <w:sz w:val="28"/>
          <w:szCs w:val="28"/>
        </w:rPr>
        <w:t>У</w:t>
      </w:r>
      <w:r w:rsidRPr="002B0C12">
        <w:rPr>
          <w:rFonts w:ascii="Times New Roman" w:hAnsi="Times New Roman" w:cs="Times New Roman"/>
          <w:sz w:val="28"/>
          <w:szCs w:val="28"/>
        </w:rPr>
        <w:t xml:space="preserve">слуг, подлежащих предоставлению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отношение мощности строящегося (реконструируемого) объекта капитального строительства или приобретаемого объекта недвижимого имущества к потребности в </w:t>
      </w:r>
      <w:r w:rsidR="00426AA9">
        <w:rPr>
          <w:rFonts w:ascii="Times New Roman" w:hAnsi="Times New Roman" w:cs="Times New Roman"/>
          <w:sz w:val="28"/>
          <w:szCs w:val="28"/>
        </w:rPr>
        <w:t>У</w:t>
      </w:r>
      <w:r w:rsidRPr="002B0C12">
        <w:rPr>
          <w:rFonts w:ascii="Times New Roman" w:hAnsi="Times New Roman" w:cs="Times New Roman"/>
          <w:sz w:val="28"/>
          <w:szCs w:val="28"/>
        </w:rPr>
        <w:t xml:space="preserve">слугах населения в </w:t>
      </w:r>
      <w:proofErr w:type="spellStart"/>
      <w:r w:rsidR="005F3346">
        <w:rPr>
          <w:rFonts w:ascii="Times New Roman" w:hAnsi="Times New Roman" w:cs="Times New Roman"/>
          <w:sz w:val="28"/>
          <w:szCs w:val="28"/>
        </w:rPr>
        <w:t>Верхнесалдинском</w:t>
      </w:r>
      <w:proofErr w:type="spellEnd"/>
      <w:r w:rsidRPr="002B0C12">
        <w:rPr>
          <w:rFonts w:ascii="Times New Roman" w:hAnsi="Times New Roman" w:cs="Times New Roman"/>
          <w:sz w:val="28"/>
          <w:szCs w:val="28"/>
        </w:rPr>
        <w:t xml:space="preserve"> городском округе;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срок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lastRenderedPageBreak/>
        <w:t xml:space="preserve">4) срок окупаемости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после его реализации;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доля планируемого </w:t>
      </w:r>
      <w:proofErr w:type="spellStart"/>
      <w:r w:rsidRPr="002B0C12">
        <w:rPr>
          <w:rFonts w:ascii="Times New Roman" w:hAnsi="Times New Roman" w:cs="Times New Roman"/>
          <w:sz w:val="28"/>
          <w:szCs w:val="28"/>
        </w:rPr>
        <w:t>софинансирования</w:t>
      </w:r>
      <w:proofErr w:type="spellEnd"/>
      <w:r w:rsidRPr="002B0C12">
        <w:rPr>
          <w:rFonts w:ascii="Times New Roman" w:hAnsi="Times New Roman" w:cs="Times New Roman"/>
          <w:sz w:val="28"/>
          <w:szCs w:val="28"/>
        </w:rPr>
        <w:t xml:space="preserve">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федерального и областного бюджетов;</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доля планируемого </w:t>
      </w:r>
      <w:proofErr w:type="spellStart"/>
      <w:r w:rsidRPr="002B0C12">
        <w:rPr>
          <w:rFonts w:ascii="Times New Roman" w:hAnsi="Times New Roman" w:cs="Times New Roman"/>
          <w:sz w:val="28"/>
          <w:szCs w:val="28"/>
        </w:rPr>
        <w:t>софинансирования</w:t>
      </w:r>
      <w:proofErr w:type="spellEnd"/>
      <w:r w:rsidRPr="002B0C12">
        <w:rPr>
          <w:rFonts w:ascii="Times New Roman" w:hAnsi="Times New Roman" w:cs="Times New Roman"/>
          <w:sz w:val="28"/>
          <w:szCs w:val="28"/>
        </w:rPr>
        <w:t xml:space="preserve">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за счет средств внебюджетных источников;</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5" w:name="P85"/>
      <w:bookmarkEnd w:id="5"/>
      <w:r w:rsidRPr="002B0C12">
        <w:rPr>
          <w:rFonts w:ascii="Times New Roman" w:hAnsi="Times New Roman" w:cs="Times New Roman"/>
          <w:sz w:val="28"/>
          <w:szCs w:val="28"/>
        </w:rPr>
        <w:t xml:space="preserve">7) наличие средств для обеспечения функционирования (эксплуатации) объекта капитального строительства или объекта недвижимого имущества после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наличие инженерной и транспортной инфраструктуры, мощностью, необходимой для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9) количество создаваемых (модернизируемых) постоянных рабочих мест в результате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количество создаваемых временных рабочих мест при реализации </w:t>
      </w:r>
      <w:r w:rsidR="005F334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Проверки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5F3346">
        <w:rPr>
          <w:rFonts w:ascii="Times New Roman" w:hAnsi="Times New Roman" w:cs="Times New Roman"/>
          <w:sz w:val="28"/>
          <w:szCs w:val="28"/>
        </w:rPr>
        <w:t>И</w:t>
      </w:r>
      <w:r w:rsidRPr="002B0C12">
        <w:rPr>
          <w:rFonts w:ascii="Times New Roman" w:hAnsi="Times New Roman" w:cs="Times New Roman"/>
          <w:sz w:val="28"/>
          <w:szCs w:val="28"/>
        </w:rPr>
        <w:t xml:space="preserve">нвестиции в объекты юридических лиц, </w:t>
      </w:r>
      <w:r w:rsidR="005F3346">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оличественный критерий, указанный в </w:t>
      </w:r>
      <w:hyperlink w:anchor="P85" w:history="1">
        <w:r w:rsidRPr="005F3346">
          <w:rPr>
            <w:rFonts w:ascii="Times New Roman" w:hAnsi="Times New Roman" w:cs="Times New Roman"/>
            <w:sz w:val="28"/>
            <w:szCs w:val="28"/>
          </w:rPr>
          <w:t>подпункте 7</w:t>
        </w:r>
      </w:hyperlink>
      <w:r w:rsidRPr="005F3346">
        <w:rPr>
          <w:rFonts w:ascii="Times New Roman" w:hAnsi="Times New Roman" w:cs="Times New Roman"/>
          <w:sz w:val="28"/>
          <w:szCs w:val="28"/>
        </w:rPr>
        <w:t xml:space="preserve"> </w:t>
      </w:r>
      <w:r w:rsidRPr="002B0C12">
        <w:rPr>
          <w:rFonts w:ascii="Times New Roman" w:hAnsi="Times New Roman" w:cs="Times New Roman"/>
          <w:sz w:val="28"/>
          <w:szCs w:val="28"/>
        </w:rPr>
        <w:t>настоящего пункта, не используется.</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8B5ED9" w:rsidRPr="002B0C12">
        <w:rPr>
          <w:rFonts w:ascii="Times New Roman" w:hAnsi="Times New Roman" w:cs="Times New Roman"/>
          <w:sz w:val="28"/>
          <w:szCs w:val="28"/>
        </w:rPr>
        <w:t xml:space="preserve">. Инвестиционные проекты, прошедшие </w:t>
      </w:r>
      <w:r w:rsidR="005F3346">
        <w:rPr>
          <w:rFonts w:ascii="Times New Roman" w:hAnsi="Times New Roman" w:cs="Times New Roman"/>
          <w:sz w:val="28"/>
          <w:szCs w:val="28"/>
        </w:rPr>
        <w:t>П</w:t>
      </w:r>
      <w:r w:rsidR="008B5ED9" w:rsidRPr="002B0C12">
        <w:rPr>
          <w:rFonts w:ascii="Times New Roman" w:hAnsi="Times New Roman" w:cs="Times New Roman"/>
          <w:sz w:val="28"/>
          <w:szCs w:val="28"/>
        </w:rPr>
        <w:t xml:space="preserve">роверку на основе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ачественных и </w:t>
      </w:r>
      <w:r w:rsidR="005F3346">
        <w:rPr>
          <w:rFonts w:ascii="Times New Roman" w:hAnsi="Times New Roman" w:cs="Times New Roman"/>
          <w:sz w:val="28"/>
          <w:szCs w:val="28"/>
        </w:rPr>
        <w:t>К</w:t>
      </w:r>
      <w:r w:rsidR="008B5ED9" w:rsidRPr="002B0C12">
        <w:rPr>
          <w:rFonts w:ascii="Times New Roman" w:hAnsi="Times New Roman" w:cs="Times New Roman"/>
          <w:sz w:val="28"/>
          <w:szCs w:val="28"/>
        </w:rPr>
        <w:t xml:space="preserve">оличественных критериев, подлежат дальнейшей проверке, в ходе которой производится расчет интегральной оценки </w:t>
      </w:r>
      <w:r w:rsidR="00426AA9">
        <w:rPr>
          <w:rFonts w:ascii="Times New Roman" w:hAnsi="Times New Roman" w:cs="Times New Roman"/>
          <w:sz w:val="28"/>
          <w:szCs w:val="28"/>
        </w:rPr>
        <w:t>И</w:t>
      </w:r>
      <w:r w:rsidR="008B5ED9" w:rsidRPr="002B0C12">
        <w:rPr>
          <w:rFonts w:ascii="Times New Roman" w:hAnsi="Times New Roman" w:cs="Times New Roman"/>
          <w:sz w:val="28"/>
          <w:szCs w:val="28"/>
        </w:rPr>
        <w:t>нвестиционного проекта в соответствии с Методикой.</w:t>
      </w:r>
    </w:p>
    <w:p w:rsidR="008B5ED9" w:rsidRPr="002B0C12" w:rsidRDefault="00B34A09" w:rsidP="002B4D8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8B5ED9" w:rsidRPr="002B0C12">
        <w:rPr>
          <w:rFonts w:ascii="Times New Roman" w:hAnsi="Times New Roman" w:cs="Times New Roman"/>
          <w:sz w:val="28"/>
          <w:szCs w:val="28"/>
        </w:rPr>
        <w:t xml:space="preserve">. Заявитель </w:t>
      </w:r>
      <w:r w:rsidR="009E2BBF">
        <w:rPr>
          <w:rFonts w:ascii="Times New Roman" w:hAnsi="Times New Roman" w:cs="Times New Roman"/>
          <w:sz w:val="28"/>
          <w:szCs w:val="28"/>
        </w:rPr>
        <w:t>И</w:t>
      </w:r>
      <w:r w:rsidR="008B5ED9" w:rsidRPr="002B0C12">
        <w:rPr>
          <w:rFonts w:ascii="Times New Roman" w:hAnsi="Times New Roman" w:cs="Times New Roman"/>
          <w:sz w:val="28"/>
          <w:szCs w:val="28"/>
        </w:rPr>
        <w:t xml:space="preserve">нвестиционного проекта представляет в </w:t>
      </w:r>
      <w:r w:rsidR="009E2BBF">
        <w:rPr>
          <w:rFonts w:ascii="Times New Roman" w:hAnsi="Times New Roman" w:cs="Times New Roman"/>
          <w:sz w:val="28"/>
          <w:szCs w:val="28"/>
        </w:rPr>
        <w:t>У</w:t>
      </w:r>
      <w:r w:rsidR="008B5ED9" w:rsidRPr="002B0C12">
        <w:rPr>
          <w:rFonts w:ascii="Times New Roman" w:hAnsi="Times New Roman" w:cs="Times New Roman"/>
          <w:sz w:val="28"/>
          <w:szCs w:val="28"/>
        </w:rPr>
        <w:t xml:space="preserve">полномоченный </w:t>
      </w:r>
      <w:r w:rsidR="008B5ED9" w:rsidRPr="008E1BB7">
        <w:rPr>
          <w:rFonts w:ascii="Times New Roman" w:hAnsi="Times New Roman" w:cs="Times New Roman"/>
          <w:sz w:val="28"/>
          <w:szCs w:val="28"/>
        </w:rPr>
        <w:t xml:space="preserve">орган заявление о проведении Проверки (далее - </w:t>
      </w:r>
      <w:r w:rsidR="009E2BBF" w:rsidRPr="008E1BB7">
        <w:rPr>
          <w:rFonts w:ascii="Times New Roman" w:hAnsi="Times New Roman" w:cs="Times New Roman"/>
          <w:sz w:val="28"/>
          <w:szCs w:val="28"/>
        </w:rPr>
        <w:t>З</w:t>
      </w:r>
      <w:r w:rsidR="008B5ED9" w:rsidRPr="008E1BB7">
        <w:rPr>
          <w:rFonts w:ascii="Times New Roman" w:hAnsi="Times New Roman" w:cs="Times New Roman"/>
          <w:sz w:val="28"/>
          <w:szCs w:val="28"/>
        </w:rPr>
        <w:t>аявление)</w:t>
      </w:r>
      <w:r w:rsidRPr="008E1BB7">
        <w:rPr>
          <w:rFonts w:ascii="Times New Roman" w:hAnsi="Times New Roman" w:cs="Times New Roman"/>
          <w:sz w:val="28"/>
          <w:szCs w:val="28"/>
        </w:rPr>
        <w:t xml:space="preserve"> по форме согласно </w:t>
      </w:r>
      <w:r w:rsidR="003B30DA" w:rsidRPr="008E1BB7">
        <w:rPr>
          <w:rFonts w:ascii="Times New Roman" w:hAnsi="Times New Roman" w:cs="Times New Roman"/>
          <w:sz w:val="28"/>
          <w:szCs w:val="28"/>
        </w:rPr>
        <w:t>п</w:t>
      </w:r>
      <w:r w:rsidRPr="008E1BB7">
        <w:rPr>
          <w:rFonts w:ascii="Times New Roman" w:hAnsi="Times New Roman" w:cs="Times New Roman"/>
          <w:sz w:val="28"/>
          <w:szCs w:val="28"/>
        </w:rPr>
        <w:t>риложению № 1 к настоящему Порядку</w:t>
      </w:r>
      <w:r w:rsidR="008B5ED9" w:rsidRPr="008E1BB7">
        <w:rPr>
          <w:rFonts w:ascii="Times New Roman" w:hAnsi="Times New Roman" w:cs="Times New Roman"/>
          <w:sz w:val="28"/>
          <w:szCs w:val="28"/>
        </w:rPr>
        <w:t>, которое содержит следующие сведения: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сведения о заявителе - участнике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наименование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сведения о назначении и местонахождении объекта капитального строительства или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сведения об участниках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если их несколько;</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перечень документов, прилагаемых к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6" w:name="P96"/>
      <w:bookmarkEnd w:id="6"/>
      <w:r w:rsidRPr="002B0C12">
        <w:rPr>
          <w:rFonts w:ascii="Times New Roman" w:hAnsi="Times New Roman" w:cs="Times New Roman"/>
          <w:sz w:val="28"/>
          <w:szCs w:val="28"/>
        </w:rPr>
        <w:t>1</w:t>
      </w:r>
      <w:r w:rsidR="003B30DA">
        <w:rPr>
          <w:rFonts w:ascii="Times New Roman" w:hAnsi="Times New Roman" w:cs="Times New Roman"/>
          <w:sz w:val="28"/>
          <w:szCs w:val="28"/>
        </w:rPr>
        <w:t>1</w:t>
      </w:r>
      <w:r w:rsidRPr="002B0C12">
        <w:rPr>
          <w:rFonts w:ascii="Times New Roman" w:hAnsi="Times New Roman" w:cs="Times New Roman"/>
          <w:sz w:val="28"/>
          <w:szCs w:val="28"/>
        </w:rPr>
        <w:t xml:space="preserve">. К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аявлению прилагаются следующие документы:</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утвержденный заявителем </w:t>
      </w:r>
      <w:r w:rsidR="00E420BB" w:rsidRPr="004E5F91">
        <w:rPr>
          <w:rFonts w:ascii="Times New Roman" w:hAnsi="Times New Roman" w:cs="Times New Roman"/>
          <w:sz w:val="28"/>
          <w:szCs w:val="28"/>
        </w:rPr>
        <w:t xml:space="preserve">паспорт </w:t>
      </w:r>
      <w:r w:rsidR="009E2BBF" w:rsidRPr="004E5F91">
        <w:rPr>
          <w:rFonts w:ascii="Times New Roman" w:hAnsi="Times New Roman" w:cs="Times New Roman"/>
          <w:sz w:val="28"/>
          <w:szCs w:val="28"/>
        </w:rPr>
        <w:t>И</w:t>
      </w:r>
      <w:r w:rsidRPr="004E5F91">
        <w:rPr>
          <w:rFonts w:ascii="Times New Roman" w:hAnsi="Times New Roman" w:cs="Times New Roman"/>
          <w:sz w:val="28"/>
          <w:szCs w:val="28"/>
        </w:rPr>
        <w:t>нвестиционн</w:t>
      </w:r>
      <w:r w:rsidR="00E420BB" w:rsidRPr="004E5F91">
        <w:rPr>
          <w:rFonts w:ascii="Times New Roman" w:hAnsi="Times New Roman" w:cs="Times New Roman"/>
          <w:sz w:val="28"/>
          <w:szCs w:val="28"/>
        </w:rPr>
        <w:t>ого</w:t>
      </w:r>
      <w:r w:rsidRPr="004E5F91">
        <w:rPr>
          <w:rFonts w:ascii="Times New Roman" w:hAnsi="Times New Roman" w:cs="Times New Roman"/>
          <w:sz w:val="28"/>
          <w:szCs w:val="28"/>
        </w:rPr>
        <w:t xml:space="preserve"> проект</w:t>
      </w:r>
      <w:r w:rsidR="00E420BB" w:rsidRPr="004E5F91">
        <w:rPr>
          <w:rFonts w:ascii="Times New Roman" w:hAnsi="Times New Roman" w:cs="Times New Roman"/>
          <w:sz w:val="28"/>
          <w:szCs w:val="28"/>
        </w:rPr>
        <w:t>а</w:t>
      </w:r>
      <w:r w:rsidRPr="004E5F91">
        <w:rPr>
          <w:rFonts w:ascii="Times New Roman" w:hAnsi="Times New Roman" w:cs="Times New Roman"/>
          <w:sz w:val="28"/>
          <w:szCs w:val="28"/>
        </w:rPr>
        <w:t xml:space="preserve">, </w:t>
      </w:r>
      <w:r w:rsidR="00E420BB" w:rsidRPr="004E5F91">
        <w:rPr>
          <w:rFonts w:ascii="Times New Roman" w:hAnsi="Times New Roman" w:cs="Times New Roman"/>
          <w:sz w:val="28"/>
          <w:szCs w:val="28"/>
        </w:rPr>
        <w:t>заполненный по форме согласно приложению №</w:t>
      </w:r>
      <w:r w:rsidR="001F49CA" w:rsidRPr="004E5F91">
        <w:rPr>
          <w:rFonts w:ascii="Times New Roman" w:hAnsi="Times New Roman" w:cs="Times New Roman"/>
          <w:sz w:val="28"/>
          <w:szCs w:val="28"/>
        </w:rPr>
        <w:t xml:space="preserve"> 2</w:t>
      </w:r>
      <w:r w:rsidR="00E420BB" w:rsidRPr="004E5F91">
        <w:rPr>
          <w:rFonts w:ascii="Times New Roman" w:hAnsi="Times New Roman" w:cs="Times New Roman"/>
          <w:sz w:val="28"/>
          <w:szCs w:val="28"/>
        </w:rPr>
        <w:t xml:space="preserve"> к настоящему Порядку,</w:t>
      </w:r>
      <w:r w:rsidR="00E420BB">
        <w:rPr>
          <w:rFonts w:ascii="Times New Roman" w:hAnsi="Times New Roman" w:cs="Times New Roman"/>
          <w:sz w:val="28"/>
          <w:szCs w:val="28"/>
        </w:rPr>
        <w:t xml:space="preserve"> </w:t>
      </w:r>
      <w:r w:rsidRPr="002B0C12">
        <w:rPr>
          <w:rFonts w:ascii="Times New Roman" w:hAnsi="Times New Roman" w:cs="Times New Roman"/>
          <w:sz w:val="28"/>
          <w:szCs w:val="28"/>
        </w:rPr>
        <w:t xml:space="preserve">содержащий обоснование социально-экономической целесообразности, объема и сроков осуществления капитальных вложений, исходные данные, позволяющие провести интегральную оценку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соответствии с Методикой.</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Обоснование социально-экономической целесообразности, объема и сроков осуществления капитальных вложений включает:</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наименование</w:t>
      </w:r>
      <w:proofErr w:type="gramEnd"/>
      <w:r w:rsidRPr="002B0C12">
        <w:rPr>
          <w:rFonts w:ascii="Times New Roman" w:hAnsi="Times New Roman" w:cs="Times New Roman"/>
          <w:sz w:val="28"/>
          <w:szCs w:val="28"/>
        </w:rPr>
        <w:t xml:space="preserve"> и тип (инфраструктурный, инновационный и другие)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цель</w:t>
      </w:r>
      <w:proofErr w:type="gramEnd"/>
      <w:r w:rsidRPr="002B0C12">
        <w:rPr>
          <w:rFonts w:ascii="Times New Roman" w:hAnsi="Times New Roman" w:cs="Times New Roman"/>
          <w:sz w:val="28"/>
          <w:szCs w:val="28"/>
        </w:rPr>
        <w:t xml:space="preserve"> и задачи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4E5F91" w:rsidRDefault="008B5ED9" w:rsidP="002B4D8B">
      <w:pPr>
        <w:pStyle w:val="ConsPlusNormal"/>
        <w:spacing w:before="220"/>
        <w:ind w:firstLine="709"/>
        <w:contextualSpacing/>
        <w:jc w:val="both"/>
        <w:rPr>
          <w:rFonts w:ascii="Times New Roman" w:hAnsi="Times New Roman" w:cs="Times New Roman"/>
          <w:color w:val="FF0000"/>
          <w:sz w:val="28"/>
          <w:szCs w:val="28"/>
        </w:rPr>
      </w:pPr>
      <w:proofErr w:type="gramStart"/>
      <w:r w:rsidRPr="002B0C12">
        <w:rPr>
          <w:rFonts w:ascii="Times New Roman" w:hAnsi="Times New Roman" w:cs="Times New Roman"/>
          <w:sz w:val="28"/>
          <w:szCs w:val="28"/>
        </w:rPr>
        <w:t>краткое</w:t>
      </w:r>
      <w:proofErr w:type="gramEnd"/>
      <w:r w:rsidRPr="002B0C12">
        <w:rPr>
          <w:rFonts w:ascii="Times New Roman" w:hAnsi="Times New Roman" w:cs="Times New Roman"/>
          <w:sz w:val="28"/>
          <w:szCs w:val="28"/>
        </w:rPr>
        <w:t xml:space="preserve"> описание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включая предварительные расчеты объемов капитальных вложений, а также обоснование выбора проекта и </w:t>
      </w:r>
      <w:r w:rsidRPr="002B0C12">
        <w:rPr>
          <w:rFonts w:ascii="Times New Roman" w:hAnsi="Times New Roman" w:cs="Times New Roman"/>
          <w:sz w:val="28"/>
          <w:szCs w:val="28"/>
        </w:rPr>
        <w:lastRenderedPageBreak/>
        <w:t xml:space="preserve">расчет затрат на содержание объекта капитального строительства (недвижимого имущества) </w:t>
      </w:r>
      <w:r w:rsidRPr="004E5F91">
        <w:rPr>
          <w:rFonts w:ascii="Times New Roman" w:hAnsi="Times New Roman" w:cs="Times New Roman"/>
          <w:sz w:val="28"/>
          <w:szCs w:val="28"/>
        </w:rPr>
        <w:t>после сдачи его в эксплуатацию;</w:t>
      </w:r>
      <w:r w:rsidR="00FE7C15" w:rsidRPr="004E5F91">
        <w:rPr>
          <w:rFonts w:ascii="Times New Roman" w:hAnsi="Times New Roman" w:cs="Times New Roman"/>
          <w:sz w:val="28"/>
          <w:szCs w:val="28"/>
        </w:rPr>
        <w:t xml:space="preserve"> </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источники</w:t>
      </w:r>
      <w:proofErr w:type="gramEnd"/>
      <w:r w:rsidRPr="002B0C12">
        <w:rPr>
          <w:rFonts w:ascii="Times New Roman" w:hAnsi="Times New Roman" w:cs="Times New Roman"/>
          <w:sz w:val="28"/>
          <w:szCs w:val="28"/>
        </w:rPr>
        <w:t xml:space="preserve"> и объемы финансового обеспечения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 годам его реализации с указанием нормативных правовых актов, подтверждающих данную информацию (при их наличии);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срок</w:t>
      </w:r>
      <w:proofErr w:type="gramEnd"/>
      <w:r w:rsidRPr="002B0C12">
        <w:rPr>
          <w:rFonts w:ascii="Times New Roman" w:hAnsi="Times New Roman" w:cs="Times New Roman"/>
          <w:sz w:val="28"/>
          <w:szCs w:val="28"/>
        </w:rPr>
        <w:t xml:space="preserve"> подготовки 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сведения</w:t>
      </w:r>
      <w:proofErr w:type="gramEnd"/>
      <w:r w:rsidRPr="002B0C12">
        <w:rPr>
          <w:rFonts w:ascii="Times New Roman" w:hAnsi="Times New Roman" w:cs="Times New Roman"/>
          <w:sz w:val="28"/>
          <w:szCs w:val="28"/>
        </w:rPr>
        <w:t xml:space="preserve"> о месте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(местонахождение объекта капитального строительства (реконструкции) или приобретаемого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целесообразности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для перспективного социально-экономического развития </w:t>
      </w:r>
      <w:proofErr w:type="spellStart"/>
      <w:r w:rsidR="009E2BBF">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необходимости привлечения средств бюджета </w:t>
      </w:r>
      <w:proofErr w:type="spellStart"/>
      <w:r w:rsidR="009E2BBF">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для реализации </w:t>
      </w:r>
      <w:r w:rsidR="004E5F9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спроса (потребности) на услуги, создаваемые в результате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планируемого обеспечения строящегося (реконструируемого) объекта капитального строительства или приобретаемого объекта недвижимого имущества инженерной и транспортной инфраструктурой мощностью, достаточной для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использования при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обоснование</w:t>
      </w:r>
      <w:proofErr w:type="gramEnd"/>
      <w:r w:rsidRPr="002B0C12">
        <w:rPr>
          <w:rFonts w:ascii="Times New Roman" w:hAnsi="Times New Roman" w:cs="Times New Roman"/>
          <w:sz w:val="28"/>
          <w:szCs w:val="28"/>
        </w:rPr>
        <w:t xml:space="preserve"> улучшения экологической обстановки, если реализация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способствует решению экологических проблем;</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сведения</w:t>
      </w:r>
      <w:proofErr w:type="gramEnd"/>
      <w:r w:rsidRPr="002B0C12">
        <w:rPr>
          <w:rFonts w:ascii="Times New Roman" w:hAnsi="Times New Roman" w:cs="Times New Roman"/>
          <w:sz w:val="28"/>
          <w:szCs w:val="28"/>
        </w:rPr>
        <w:t xml:space="preserve"> о количестве создаваемых (модернизируемых) рабочих мест при реализации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период проведения строительных работ и после ввода объекта в эксплуатацию;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7" w:name="P112"/>
      <w:bookmarkEnd w:id="7"/>
      <w:r w:rsidRPr="002B0C12">
        <w:rPr>
          <w:rFonts w:ascii="Times New Roman" w:hAnsi="Times New Roman" w:cs="Times New Roman"/>
          <w:sz w:val="28"/>
          <w:szCs w:val="28"/>
        </w:rPr>
        <w:t xml:space="preserve">2) копия положительного заключения государственной экспертизы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отдельных документов, входящих в состав этого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4F40C1">
        <w:rPr>
          <w:rFonts w:ascii="Times New Roman" w:hAnsi="Times New Roman" w:cs="Times New Roman"/>
          <w:sz w:val="28"/>
          <w:szCs w:val="28"/>
        </w:rPr>
        <w:t xml:space="preserve">3) копия положительного заключения </w:t>
      </w:r>
      <w:r w:rsidR="0022247A" w:rsidRPr="004F40C1">
        <w:rPr>
          <w:rFonts w:ascii="Times New Roman" w:hAnsi="Times New Roman" w:cs="Times New Roman"/>
          <w:sz w:val="28"/>
          <w:szCs w:val="28"/>
        </w:rPr>
        <w:t>экспертной проверки разработанной сметной документации</w:t>
      </w:r>
      <w:r w:rsidRPr="004F40C1">
        <w:rPr>
          <w:rFonts w:ascii="Times New Roman" w:hAnsi="Times New Roman" w:cs="Times New Roman"/>
          <w:sz w:val="28"/>
          <w:szCs w:val="28"/>
        </w:rPr>
        <w:t xml:space="preserve"> </w:t>
      </w:r>
      <w:r w:rsidR="004E5F91" w:rsidRPr="004F40C1">
        <w:rPr>
          <w:rFonts w:ascii="Times New Roman" w:hAnsi="Times New Roman" w:cs="Times New Roman"/>
          <w:sz w:val="28"/>
          <w:szCs w:val="28"/>
        </w:rPr>
        <w:t>И</w:t>
      </w:r>
      <w:r w:rsidRPr="004F40C1">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proofErr w:type="spellStart"/>
      <w:r w:rsidR="009E2BBF" w:rsidRPr="004F40C1">
        <w:rPr>
          <w:rFonts w:ascii="Times New Roman" w:hAnsi="Times New Roman" w:cs="Times New Roman"/>
          <w:sz w:val="28"/>
          <w:szCs w:val="28"/>
        </w:rPr>
        <w:t>Верхнесалдинского</w:t>
      </w:r>
      <w:proofErr w:type="spellEnd"/>
      <w:r w:rsidRPr="004F40C1">
        <w:rPr>
          <w:rFonts w:ascii="Times New Roman" w:hAnsi="Times New Roman" w:cs="Times New Roman"/>
          <w:sz w:val="28"/>
          <w:szCs w:val="28"/>
        </w:rPr>
        <w:t xml:space="preserve"> городского округа, направляемых на капитальные вложения</w:t>
      </w:r>
      <w:r w:rsidR="002D712F" w:rsidRPr="004F40C1">
        <w:rPr>
          <w:rFonts w:ascii="Times New Roman" w:hAnsi="Times New Roman" w:cs="Times New Roman"/>
          <w:sz w:val="28"/>
          <w:szCs w:val="28"/>
        </w:rPr>
        <w:t>, полученного от МБУ «Служба городского хозяйства»</w:t>
      </w:r>
      <w:r w:rsidRPr="004F40C1">
        <w:rPr>
          <w:rFonts w:ascii="Times New Roman" w:hAnsi="Times New Roman" w:cs="Times New Roman"/>
          <w:sz w:val="28"/>
          <w:szCs w:val="28"/>
        </w:rPr>
        <w:t>;</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8" w:name="P114"/>
      <w:bookmarkEnd w:id="8"/>
      <w:r w:rsidRPr="002B0C12">
        <w:rPr>
          <w:rFonts w:ascii="Times New Roman" w:hAnsi="Times New Roman" w:cs="Times New Roman"/>
          <w:sz w:val="28"/>
          <w:szCs w:val="28"/>
        </w:rPr>
        <w:t>4) сводный сметный расчет стоимости строительства (реконструкции) объекта капитального строительства и объектные сметы (при их наличии);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9" w:name="P115"/>
      <w:bookmarkEnd w:id="9"/>
      <w:r w:rsidRPr="002B0C12">
        <w:rPr>
          <w:rFonts w:ascii="Times New Roman" w:hAnsi="Times New Roman" w:cs="Times New Roman"/>
          <w:sz w:val="28"/>
          <w:szCs w:val="28"/>
        </w:rPr>
        <w:t xml:space="preserve">5) обоснование объема затрат на приобретение объекта недвижимого </w:t>
      </w:r>
      <w:r w:rsidRPr="002B0C12">
        <w:rPr>
          <w:rFonts w:ascii="Times New Roman" w:hAnsi="Times New Roman" w:cs="Times New Roman"/>
          <w:sz w:val="28"/>
          <w:szCs w:val="28"/>
        </w:rPr>
        <w:lastRenderedPageBreak/>
        <w:t>имущества, содержащее обоснование стоимости приобретения объекта недвижимого имущества (включая отчет об оценке объекта оценки, подготовленный в соответствии с требованиями законодательства Российской Федерации об оценочной деятельности, при наличии и в случаях, предусмотренных действующим законодательством);</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bookmarkStart w:id="10" w:name="P116"/>
      <w:bookmarkEnd w:id="10"/>
      <w:r w:rsidRPr="002B0C12">
        <w:rPr>
          <w:rFonts w:ascii="Times New Roman" w:hAnsi="Times New Roman" w:cs="Times New Roman"/>
          <w:sz w:val="28"/>
          <w:szCs w:val="28"/>
        </w:rPr>
        <w:t>6) задание на проектирование объекта капитального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Задание на проектирование объекта капитального строительства включает следующую информацию:</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общие</w:t>
      </w:r>
      <w:proofErr w:type="gramEnd"/>
      <w:r w:rsidRPr="002B0C12">
        <w:rPr>
          <w:rFonts w:ascii="Times New Roman" w:hAnsi="Times New Roman" w:cs="Times New Roman"/>
          <w:sz w:val="28"/>
          <w:szCs w:val="28"/>
        </w:rPr>
        <w:t xml:space="preserve"> данные (основание для проектирования, наименование объекта капитального строительства и вид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основные</w:t>
      </w:r>
      <w:proofErr w:type="gramEnd"/>
      <w:r w:rsidRPr="002B0C12">
        <w:rPr>
          <w:rFonts w:ascii="Times New Roman" w:hAnsi="Times New Roman" w:cs="Times New Roman"/>
          <w:sz w:val="28"/>
          <w:szCs w:val="28"/>
        </w:rPr>
        <w:t xml:space="preserve"> технико-экономические характеристики объекта капитального строительства, в том числе предельную стоимость строительства (реконструкции, в том числе технического перевооружения) объекта капитального строительства;</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возможность</w:t>
      </w:r>
      <w:proofErr w:type="gramEnd"/>
      <w:r w:rsidRPr="002B0C12">
        <w:rPr>
          <w:rFonts w:ascii="Times New Roman" w:hAnsi="Times New Roman" w:cs="Times New Roman"/>
          <w:sz w:val="28"/>
          <w:szCs w:val="28"/>
        </w:rPr>
        <w:t xml:space="preserve"> подготовки проектной документации применительно к отдельным этапам строительства (реконструкции);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срок</w:t>
      </w:r>
      <w:proofErr w:type="gramEnd"/>
      <w:r w:rsidRPr="002B0C12">
        <w:rPr>
          <w:rFonts w:ascii="Times New Roman" w:hAnsi="Times New Roman" w:cs="Times New Roman"/>
          <w:sz w:val="28"/>
          <w:szCs w:val="28"/>
        </w:rPr>
        <w:t xml:space="preserve"> и этапы строительства (реконструкции);</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технические</w:t>
      </w:r>
      <w:proofErr w:type="gramEnd"/>
      <w:r w:rsidRPr="002B0C12">
        <w:rPr>
          <w:rFonts w:ascii="Times New Roman" w:hAnsi="Times New Roman" w:cs="Times New Roman"/>
          <w:sz w:val="28"/>
          <w:szCs w:val="28"/>
        </w:rPr>
        <w:t xml:space="preserve">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перечень</w:t>
      </w:r>
      <w:proofErr w:type="gramEnd"/>
      <w:r w:rsidRPr="002B0C12">
        <w:rPr>
          <w:rFonts w:ascii="Times New Roman" w:hAnsi="Times New Roman" w:cs="Times New Roman"/>
          <w:sz w:val="28"/>
          <w:szCs w:val="28"/>
        </w:rPr>
        <w:t xml:space="preserve">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8B5ED9" w:rsidRPr="002B0C12" w:rsidRDefault="008B5ED9" w:rsidP="002B4D8B">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иные</w:t>
      </w:r>
      <w:proofErr w:type="gramEnd"/>
      <w:r w:rsidRPr="002B0C12">
        <w:rPr>
          <w:rFonts w:ascii="Times New Roman" w:hAnsi="Times New Roman" w:cs="Times New Roman"/>
          <w:sz w:val="28"/>
          <w:szCs w:val="28"/>
        </w:rPr>
        <w:t xml:space="preserve"> данные (требования к защитным сооружениям, прочие условия);</w:t>
      </w:r>
    </w:p>
    <w:p w:rsidR="009E2BBF" w:rsidRDefault="008B5ED9" w:rsidP="00B03805">
      <w:pPr>
        <w:pStyle w:val="ConsPlusNormal"/>
        <w:spacing w:before="220"/>
        <w:ind w:firstLine="709"/>
        <w:contextualSpacing/>
        <w:jc w:val="both"/>
        <w:rPr>
          <w:rFonts w:ascii="Times New Roman" w:hAnsi="Times New Roman" w:cs="Times New Roman"/>
          <w:sz w:val="28"/>
          <w:szCs w:val="28"/>
        </w:rPr>
      </w:pPr>
      <w:bookmarkStart w:id="11" w:name="P125"/>
      <w:bookmarkEnd w:id="11"/>
      <w:r w:rsidRPr="002B0C12">
        <w:rPr>
          <w:rFonts w:ascii="Times New Roman" w:hAnsi="Times New Roman" w:cs="Times New Roman"/>
          <w:sz w:val="28"/>
          <w:szCs w:val="28"/>
        </w:rPr>
        <w:t xml:space="preserve">7) подтверждение от каждого участника реализации </w:t>
      </w:r>
      <w:r w:rsidR="009E2BBF" w:rsidRP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планируемых сроков и объемов финансирования (</w:t>
      </w:r>
      <w:proofErr w:type="spellStart"/>
      <w:r w:rsidRPr="002B0C12">
        <w:rPr>
          <w:rFonts w:ascii="Times New Roman" w:hAnsi="Times New Roman" w:cs="Times New Roman"/>
          <w:sz w:val="28"/>
          <w:szCs w:val="28"/>
        </w:rPr>
        <w:t>софинансирования</w:t>
      </w:r>
      <w:proofErr w:type="spellEnd"/>
      <w:r w:rsidRPr="002B0C12">
        <w:rPr>
          <w:rFonts w:ascii="Times New Roman" w:hAnsi="Times New Roman" w:cs="Times New Roman"/>
          <w:sz w:val="28"/>
          <w:szCs w:val="28"/>
        </w:rPr>
        <w:t>) проекта (при наличии соответствующих решений);</w:t>
      </w:r>
      <w:bookmarkStart w:id="12" w:name="P126"/>
      <w:bookmarkEnd w:id="12"/>
    </w:p>
    <w:p w:rsidR="009E2BBF"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8) графические и картографические материалы, отражающие расположение объекта на местности в соотнесении с существующими объектами идентичного назначения.</w:t>
      </w:r>
    </w:p>
    <w:p w:rsidR="009E2BBF"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2</w:t>
      </w:r>
      <w:r w:rsidRPr="002B0C12">
        <w:rPr>
          <w:rFonts w:ascii="Times New Roman" w:hAnsi="Times New Roman" w:cs="Times New Roman"/>
          <w:sz w:val="28"/>
          <w:szCs w:val="28"/>
        </w:rPr>
        <w:t xml:space="preserve">. К </w:t>
      </w:r>
      <w:r w:rsidR="009E2BBF">
        <w:rPr>
          <w:rFonts w:ascii="Times New Roman" w:hAnsi="Times New Roman" w:cs="Times New Roman"/>
          <w:sz w:val="28"/>
          <w:szCs w:val="28"/>
        </w:rPr>
        <w:t>З</w:t>
      </w:r>
      <w:r w:rsidRPr="002B0C12">
        <w:rPr>
          <w:rFonts w:ascii="Times New Roman" w:hAnsi="Times New Roman" w:cs="Times New Roman"/>
          <w:sz w:val="28"/>
          <w:szCs w:val="28"/>
        </w:rPr>
        <w:t xml:space="preserve">аявлению о проведении Проверки инвестиционного проекта наряду с документами, указанными в </w:t>
      </w:r>
      <w:hyperlink w:anchor="P96" w:history="1">
        <w:r w:rsidRPr="009E2BBF">
          <w:rPr>
            <w:rFonts w:ascii="Times New Roman" w:hAnsi="Times New Roman" w:cs="Times New Roman"/>
            <w:sz w:val="28"/>
            <w:szCs w:val="28"/>
          </w:rPr>
          <w:t>пункте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заявителем могут быть приложены иные документы, подтверждающие содержащиеся в нем сведения.</w:t>
      </w:r>
    </w:p>
    <w:p w:rsidR="008B5ED9" w:rsidRPr="002B0C12" w:rsidRDefault="008B5ED9" w:rsidP="00B03805">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Уполномоченный орган при необходимости запрашивает у заявителя дополнительную информацию, обосновывающую цель, сроки, объемы затрат и социально-экономическую значимость инвестиционного проекта, для </w:t>
      </w:r>
      <w:r w:rsidR="009E2BBF">
        <w:rPr>
          <w:rFonts w:ascii="Times New Roman" w:hAnsi="Times New Roman" w:cs="Times New Roman"/>
          <w:sz w:val="28"/>
          <w:szCs w:val="28"/>
        </w:rPr>
        <w:t>п</w:t>
      </w:r>
      <w:r w:rsidRPr="002B0C12">
        <w:rPr>
          <w:rFonts w:ascii="Times New Roman" w:hAnsi="Times New Roman" w:cs="Times New Roman"/>
          <w:sz w:val="28"/>
          <w:szCs w:val="28"/>
        </w:rPr>
        <w:t>роведения Проверки. Заявитель представляет запрашиваемую информацию в уполномоченный орган в течение 3 рабочих дней с даты получения запроса.</w:t>
      </w:r>
    </w:p>
    <w:p w:rsidR="009E2BBF" w:rsidRDefault="008B5ED9" w:rsidP="009E2BBF">
      <w:pPr>
        <w:pStyle w:val="ConsPlusNormal"/>
        <w:spacing w:before="220"/>
        <w:ind w:firstLine="709"/>
        <w:contextualSpacing/>
        <w:jc w:val="both"/>
        <w:rPr>
          <w:rFonts w:ascii="Times New Roman" w:hAnsi="Times New Roman" w:cs="Times New Roman"/>
          <w:sz w:val="28"/>
          <w:szCs w:val="28"/>
        </w:rPr>
      </w:pPr>
      <w:r w:rsidRPr="009E2BBF">
        <w:rPr>
          <w:rFonts w:ascii="Times New Roman" w:hAnsi="Times New Roman" w:cs="Times New Roman"/>
          <w:sz w:val="28"/>
          <w:szCs w:val="28"/>
        </w:rPr>
        <w:t>1</w:t>
      </w:r>
      <w:r w:rsidR="003B30DA">
        <w:rPr>
          <w:rFonts w:ascii="Times New Roman" w:hAnsi="Times New Roman" w:cs="Times New Roman"/>
          <w:sz w:val="28"/>
          <w:szCs w:val="28"/>
        </w:rPr>
        <w:t>3</w:t>
      </w:r>
      <w:r w:rsidRPr="009E2BBF">
        <w:rPr>
          <w:rFonts w:ascii="Times New Roman" w:hAnsi="Times New Roman" w:cs="Times New Roman"/>
          <w:sz w:val="28"/>
          <w:szCs w:val="28"/>
        </w:rPr>
        <w:t xml:space="preserve">. Документы, указанные в </w:t>
      </w:r>
      <w:hyperlink w:anchor="P115" w:history="1">
        <w:r w:rsidRPr="009E2BBF">
          <w:rPr>
            <w:rFonts w:ascii="Times New Roman" w:hAnsi="Times New Roman" w:cs="Times New Roman"/>
            <w:sz w:val="28"/>
            <w:szCs w:val="28"/>
          </w:rPr>
          <w:t>подпунктах 5</w:t>
        </w:r>
      </w:hyperlink>
      <w:r w:rsidRPr="009E2BBF">
        <w:rPr>
          <w:rFonts w:ascii="Times New Roman" w:hAnsi="Times New Roman" w:cs="Times New Roman"/>
          <w:sz w:val="28"/>
          <w:szCs w:val="28"/>
        </w:rPr>
        <w:t xml:space="preserve"> и </w:t>
      </w:r>
      <w:hyperlink w:anchor="P116" w:history="1">
        <w:r w:rsidRPr="009E2BBF">
          <w:rPr>
            <w:rFonts w:ascii="Times New Roman" w:hAnsi="Times New Roman" w:cs="Times New Roman"/>
            <w:sz w:val="28"/>
            <w:szCs w:val="28"/>
          </w:rPr>
          <w:t>6 пункта 1</w:t>
        </w:r>
        <w:r w:rsidR="003B30DA">
          <w:rPr>
            <w:rFonts w:ascii="Times New Roman" w:hAnsi="Times New Roman" w:cs="Times New Roman"/>
            <w:sz w:val="28"/>
            <w:szCs w:val="28"/>
          </w:rPr>
          <w:t>1</w:t>
        </w:r>
      </w:hyperlink>
      <w:r w:rsidRPr="009E2BBF">
        <w:rPr>
          <w:rFonts w:ascii="Times New Roman" w:hAnsi="Times New Roman" w:cs="Times New Roman"/>
          <w:sz w:val="28"/>
          <w:szCs w:val="28"/>
        </w:rPr>
        <w:t xml:space="preserve"> настоящего Порядка, не представляются в отношении </w:t>
      </w:r>
      <w:r w:rsidR="009E2BBF" w:rsidRPr="009E2BBF">
        <w:rPr>
          <w:rFonts w:ascii="Times New Roman" w:hAnsi="Times New Roman" w:cs="Times New Roman"/>
          <w:sz w:val="28"/>
          <w:szCs w:val="28"/>
        </w:rPr>
        <w:t>И</w:t>
      </w:r>
      <w:r w:rsidRPr="009E2BBF">
        <w:rPr>
          <w:rFonts w:ascii="Times New Roman" w:hAnsi="Times New Roman" w:cs="Times New Roman"/>
          <w:sz w:val="28"/>
          <w:szCs w:val="28"/>
        </w:rPr>
        <w:t xml:space="preserve">нвестиционных проектов, по </w:t>
      </w:r>
      <w:r w:rsidRPr="002B0C12">
        <w:rPr>
          <w:rFonts w:ascii="Times New Roman" w:hAnsi="Times New Roman" w:cs="Times New Roman"/>
          <w:sz w:val="28"/>
          <w:szCs w:val="28"/>
        </w:rPr>
        <w:t>которым планируется строительство, реконструкция, в том числе техническое перевооружение объектов капитального строительства.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Документы, указанные в </w:t>
      </w:r>
      <w:hyperlink w:anchor="P112" w:history="1">
        <w:r w:rsidRPr="009E2BBF">
          <w:rPr>
            <w:rFonts w:ascii="Times New Roman" w:hAnsi="Times New Roman" w:cs="Times New Roman"/>
            <w:sz w:val="28"/>
            <w:szCs w:val="28"/>
          </w:rPr>
          <w:t>подпунктах 2</w:t>
        </w:r>
      </w:hyperlink>
      <w:r w:rsidRPr="009E2BBF">
        <w:rPr>
          <w:rFonts w:ascii="Times New Roman" w:hAnsi="Times New Roman" w:cs="Times New Roman"/>
          <w:sz w:val="28"/>
          <w:szCs w:val="28"/>
        </w:rPr>
        <w:t xml:space="preserve"> - </w:t>
      </w:r>
      <w:hyperlink w:anchor="P115" w:history="1">
        <w:r w:rsidRPr="009E2BBF">
          <w:rPr>
            <w:rFonts w:ascii="Times New Roman" w:hAnsi="Times New Roman" w:cs="Times New Roman"/>
            <w:sz w:val="28"/>
            <w:szCs w:val="28"/>
          </w:rPr>
          <w:t>5</w:t>
        </w:r>
      </w:hyperlink>
      <w:r w:rsidRPr="009E2BBF">
        <w:rPr>
          <w:rFonts w:ascii="Times New Roman" w:hAnsi="Times New Roman" w:cs="Times New Roman"/>
          <w:sz w:val="28"/>
          <w:szCs w:val="28"/>
        </w:rPr>
        <w:t xml:space="preserve"> и </w:t>
      </w:r>
      <w:hyperlink w:anchor="P125" w:history="1">
        <w:r w:rsidRPr="009E2BBF">
          <w:rPr>
            <w:rFonts w:ascii="Times New Roman" w:hAnsi="Times New Roman" w:cs="Times New Roman"/>
            <w:sz w:val="28"/>
            <w:szCs w:val="28"/>
          </w:rPr>
          <w:t>7 пункта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не представляются в отношении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по </w:t>
      </w:r>
      <w:r w:rsidRPr="002B0C12">
        <w:rPr>
          <w:rFonts w:ascii="Times New Roman" w:hAnsi="Times New Roman" w:cs="Times New Roman"/>
          <w:sz w:val="28"/>
          <w:szCs w:val="28"/>
        </w:rPr>
        <w:lastRenderedPageBreak/>
        <w:t>которым планируется подготовка (корректировка) проектной документации (включая проведение инженерных изысканий, выполняемых для подготовки такой проектной документации), приобретение прав на использование типовой проектной документации.</w:t>
      </w:r>
    </w:p>
    <w:p w:rsidR="009E2BBF" w:rsidRDefault="008B5ED9" w:rsidP="009E2BBF">
      <w:pPr>
        <w:pStyle w:val="ConsPlusNormal"/>
        <w:spacing w:before="220"/>
        <w:ind w:firstLine="709"/>
        <w:contextualSpacing/>
        <w:jc w:val="both"/>
        <w:rPr>
          <w:rFonts w:ascii="Times New Roman" w:hAnsi="Times New Roman" w:cs="Times New Roman"/>
          <w:sz w:val="28"/>
          <w:szCs w:val="28"/>
        </w:rPr>
      </w:pPr>
      <w:r w:rsidRPr="009E2BBF">
        <w:rPr>
          <w:rFonts w:ascii="Times New Roman" w:hAnsi="Times New Roman" w:cs="Times New Roman"/>
          <w:sz w:val="28"/>
          <w:szCs w:val="28"/>
        </w:rPr>
        <w:t xml:space="preserve">Документы, указанные в </w:t>
      </w:r>
      <w:hyperlink w:anchor="P112" w:history="1">
        <w:r w:rsidRPr="009E2BBF">
          <w:rPr>
            <w:rFonts w:ascii="Times New Roman" w:hAnsi="Times New Roman" w:cs="Times New Roman"/>
            <w:sz w:val="28"/>
            <w:szCs w:val="28"/>
          </w:rPr>
          <w:t>подпунктах 2</w:t>
        </w:r>
      </w:hyperlink>
      <w:r w:rsidRPr="009E2BBF">
        <w:rPr>
          <w:rFonts w:ascii="Times New Roman" w:hAnsi="Times New Roman" w:cs="Times New Roman"/>
          <w:sz w:val="28"/>
          <w:szCs w:val="28"/>
        </w:rPr>
        <w:t xml:space="preserve"> - </w:t>
      </w:r>
      <w:hyperlink w:anchor="P114" w:history="1">
        <w:r w:rsidRPr="009E2BBF">
          <w:rPr>
            <w:rFonts w:ascii="Times New Roman" w:hAnsi="Times New Roman" w:cs="Times New Roman"/>
            <w:sz w:val="28"/>
            <w:szCs w:val="28"/>
          </w:rPr>
          <w:t>4</w:t>
        </w:r>
      </w:hyperlink>
      <w:r w:rsidRPr="009E2BBF">
        <w:rPr>
          <w:rFonts w:ascii="Times New Roman" w:hAnsi="Times New Roman" w:cs="Times New Roman"/>
          <w:sz w:val="28"/>
          <w:szCs w:val="28"/>
        </w:rPr>
        <w:t xml:space="preserve">, </w:t>
      </w:r>
      <w:hyperlink w:anchor="P116" w:history="1">
        <w:r w:rsidRPr="009E2BBF">
          <w:rPr>
            <w:rFonts w:ascii="Times New Roman" w:hAnsi="Times New Roman" w:cs="Times New Roman"/>
            <w:sz w:val="28"/>
            <w:szCs w:val="28"/>
          </w:rPr>
          <w:t>6</w:t>
        </w:r>
      </w:hyperlink>
      <w:r w:rsidRPr="009E2BBF">
        <w:rPr>
          <w:rFonts w:ascii="Times New Roman" w:hAnsi="Times New Roman" w:cs="Times New Roman"/>
          <w:sz w:val="28"/>
          <w:szCs w:val="28"/>
        </w:rPr>
        <w:t xml:space="preserve"> и </w:t>
      </w:r>
      <w:hyperlink w:anchor="P126" w:history="1">
        <w:r w:rsidRPr="009E2BBF">
          <w:rPr>
            <w:rFonts w:ascii="Times New Roman" w:hAnsi="Times New Roman" w:cs="Times New Roman"/>
            <w:sz w:val="28"/>
            <w:szCs w:val="28"/>
          </w:rPr>
          <w:t>8 пункта 1</w:t>
        </w:r>
        <w:r w:rsidR="003B30DA">
          <w:rPr>
            <w:rFonts w:ascii="Times New Roman" w:hAnsi="Times New Roman" w:cs="Times New Roman"/>
            <w:sz w:val="28"/>
            <w:szCs w:val="28"/>
          </w:rPr>
          <w:t>1</w:t>
        </w:r>
      </w:hyperlink>
      <w:r w:rsidRPr="009E2BBF">
        <w:rPr>
          <w:rFonts w:ascii="Times New Roman" w:hAnsi="Times New Roman" w:cs="Times New Roman"/>
          <w:sz w:val="28"/>
          <w:szCs w:val="28"/>
        </w:rPr>
        <w:t xml:space="preserve"> настоящего </w:t>
      </w:r>
      <w:r w:rsidRPr="002B0C12">
        <w:rPr>
          <w:rFonts w:ascii="Times New Roman" w:hAnsi="Times New Roman" w:cs="Times New Roman"/>
          <w:sz w:val="28"/>
          <w:szCs w:val="28"/>
        </w:rPr>
        <w:t xml:space="preserve">Порядка, не представляются в отношении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нвестиционных проектов, по которым планируется приобретение объектов недвижимого имущества.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4</w:t>
      </w:r>
      <w:r w:rsidRPr="002B0C12">
        <w:rPr>
          <w:rFonts w:ascii="Times New Roman" w:hAnsi="Times New Roman" w:cs="Times New Roman"/>
          <w:sz w:val="28"/>
          <w:szCs w:val="28"/>
        </w:rPr>
        <w:t xml:space="preserve">. Уполномоченный орган, получивший </w:t>
      </w:r>
      <w:r w:rsidR="009E2BBF">
        <w:rPr>
          <w:rFonts w:ascii="Times New Roman" w:hAnsi="Times New Roman" w:cs="Times New Roman"/>
          <w:sz w:val="28"/>
          <w:szCs w:val="28"/>
        </w:rPr>
        <w:t>З</w:t>
      </w:r>
      <w:r w:rsidRPr="002B0C12">
        <w:rPr>
          <w:rFonts w:ascii="Times New Roman" w:hAnsi="Times New Roman" w:cs="Times New Roman"/>
          <w:sz w:val="28"/>
          <w:szCs w:val="28"/>
        </w:rPr>
        <w:t>аявление о проведении Проверки, в течение 5 рабочих дней принимает решение о проведении Проверки либо об отказе в ее проведении.</w:t>
      </w:r>
      <w:r w:rsidR="003B30DA">
        <w:rPr>
          <w:rFonts w:ascii="Times New Roman" w:hAnsi="Times New Roman" w:cs="Times New Roman"/>
          <w:sz w:val="28"/>
          <w:szCs w:val="28"/>
        </w:rPr>
        <w:t xml:space="preserve"> Результатом проверки является заключение (положительное либо отрицательное) об эффективности </w:t>
      </w:r>
      <w:r w:rsidR="006F4EE6">
        <w:rPr>
          <w:rFonts w:ascii="Times New Roman" w:hAnsi="Times New Roman" w:cs="Times New Roman"/>
          <w:sz w:val="28"/>
          <w:szCs w:val="28"/>
        </w:rPr>
        <w:t>И</w:t>
      </w:r>
      <w:r w:rsidR="003B30DA">
        <w:rPr>
          <w:rFonts w:ascii="Times New Roman" w:hAnsi="Times New Roman" w:cs="Times New Roman"/>
          <w:sz w:val="28"/>
          <w:szCs w:val="28"/>
        </w:rPr>
        <w:t xml:space="preserve">нвестиционного проекта, финансируемого </w:t>
      </w:r>
      <w:r w:rsidR="003B30DA" w:rsidRPr="002B0C12">
        <w:rPr>
          <w:rFonts w:ascii="Times New Roman" w:hAnsi="Times New Roman" w:cs="Times New Roman"/>
          <w:sz w:val="28"/>
          <w:szCs w:val="28"/>
        </w:rPr>
        <w:t xml:space="preserve">полностью или частично за счет средств бюджета </w:t>
      </w:r>
      <w:proofErr w:type="spellStart"/>
      <w:r w:rsidR="003B30DA">
        <w:rPr>
          <w:rFonts w:ascii="Times New Roman" w:hAnsi="Times New Roman" w:cs="Times New Roman"/>
          <w:sz w:val="28"/>
          <w:szCs w:val="28"/>
        </w:rPr>
        <w:t>Верхнесалдинского</w:t>
      </w:r>
      <w:proofErr w:type="spellEnd"/>
      <w:r w:rsidR="003B30DA" w:rsidRPr="002B0C12">
        <w:rPr>
          <w:rFonts w:ascii="Times New Roman" w:hAnsi="Times New Roman" w:cs="Times New Roman"/>
          <w:sz w:val="28"/>
          <w:szCs w:val="28"/>
        </w:rPr>
        <w:t xml:space="preserve"> городского округа, направляемых на капитальные вложения</w:t>
      </w:r>
      <w:r w:rsidR="003B30DA">
        <w:rPr>
          <w:rFonts w:ascii="Times New Roman" w:hAnsi="Times New Roman" w:cs="Times New Roman"/>
          <w:sz w:val="28"/>
          <w:szCs w:val="28"/>
        </w:rPr>
        <w:t xml:space="preserve">, </w:t>
      </w:r>
      <w:r w:rsidR="003B30DA" w:rsidRPr="008E1BB7">
        <w:rPr>
          <w:rFonts w:ascii="Times New Roman" w:hAnsi="Times New Roman" w:cs="Times New Roman"/>
          <w:sz w:val="28"/>
          <w:szCs w:val="28"/>
        </w:rPr>
        <w:t xml:space="preserve">по форме согласно приложению № </w:t>
      </w:r>
      <w:r w:rsidR="00582BDE">
        <w:rPr>
          <w:rFonts w:ascii="Times New Roman" w:hAnsi="Times New Roman" w:cs="Times New Roman"/>
          <w:sz w:val="28"/>
          <w:szCs w:val="28"/>
        </w:rPr>
        <w:t>3</w:t>
      </w:r>
      <w:r w:rsidR="003B30DA" w:rsidRPr="008E1BB7">
        <w:rPr>
          <w:rFonts w:ascii="Times New Roman" w:hAnsi="Times New Roman" w:cs="Times New Roman"/>
          <w:sz w:val="28"/>
          <w:szCs w:val="28"/>
        </w:rPr>
        <w:t xml:space="preserve"> к настоящему Порядку.</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Уполномоченный орган отказывает в проведении Проверки в следующих случаях:</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если </w:t>
      </w:r>
      <w:r w:rsidR="008B4027">
        <w:rPr>
          <w:rFonts w:ascii="Times New Roman" w:hAnsi="Times New Roman" w:cs="Times New Roman"/>
          <w:sz w:val="28"/>
          <w:szCs w:val="28"/>
        </w:rPr>
        <w:t>З</w:t>
      </w:r>
      <w:r w:rsidRPr="002B0C12">
        <w:rPr>
          <w:rFonts w:ascii="Times New Roman" w:hAnsi="Times New Roman" w:cs="Times New Roman"/>
          <w:sz w:val="28"/>
          <w:szCs w:val="28"/>
        </w:rPr>
        <w:t xml:space="preserve">аявление подано лицом, не являющимся участником </w:t>
      </w:r>
      <w:r w:rsidR="009E2BB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отсутствие полного комплекта документов, представляемых заявителем </w:t>
      </w:r>
      <w:r w:rsidR="009E2BBF">
        <w:rPr>
          <w:rFonts w:ascii="Times New Roman" w:hAnsi="Times New Roman" w:cs="Times New Roman"/>
          <w:sz w:val="28"/>
          <w:szCs w:val="28"/>
        </w:rPr>
        <w:t>У</w:t>
      </w:r>
      <w:r w:rsidRPr="002B0C12">
        <w:rPr>
          <w:rFonts w:ascii="Times New Roman" w:hAnsi="Times New Roman" w:cs="Times New Roman"/>
          <w:sz w:val="28"/>
          <w:szCs w:val="28"/>
        </w:rPr>
        <w:t>полномоченному органу для проведения Проверки, в соответствии с требованиями настоящего Порядка;</w:t>
      </w:r>
    </w:p>
    <w:p w:rsidR="008B5ED9" w:rsidRPr="009E2BBF"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отсутствие в представленных документах исходных данных для расчета интегральной оценки эффективности </w:t>
      </w:r>
      <w:r w:rsidR="009E2BB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proofErr w:type="spellStart"/>
      <w:r w:rsidR="009E2BBF">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w:t>
      </w:r>
      <w:r w:rsidRPr="009E2BBF">
        <w:rPr>
          <w:rFonts w:ascii="Times New Roman" w:hAnsi="Times New Roman" w:cs="Times New Roman"/>
          <w:sz w:val="28"/>
          <w:szCs w:val="28"/>
        </w:rPr>
        <w:t xml:space="preserve">в соответствии с </w:t>
      </w:r>
      <w:hyperlink w:anchor="P219" w:history="1">
        <w:r w:rsidRPr="009E2BBF">
          <w:rPr>
            <w:rFonts w:ascii="Times New Roman" w:hAnsi="Times New Roman" w:cs="Times New Roman"/>
            <w:sz w:val="28"/>
            <w:szCs w:val="28"/>
          </w:rPr>
          <w:t>приложением</w:t>
        </w:r>
      </w:hyperlink>
      <w:r w:rsidRPr="009E2BBF">
        <w:rPr>
          <w:rFonts w:ascii="Times New Roman" w:hAnsi="Times New Roman" w:cs="Times New Roman"/>
          <w:sz w:val="28"/>
          <w:szCs w:val="28"/>
        </w:rPr>
        <w:t xml:space="preserve"> к Методике.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Решение об отказе в проведении Проверки направляется </w:t>
      </w:r>
      <w:r w:rsidR="008B4027">
        <w:rPr>
          <w:rFonts w:ascii="Times New Roman" w:hAnsi="Times New Roman" w:cs="Times New Roman"/>
          <w:sz w:val="28"/>
          <w:szCs w:val="28"/>
        </w:rPr>
        <w:t>з</w:t>
      </w:r>
      <w:r w:rsidRPr="002B0C12">
        <w:rPr>
          <w:rFonts w:ascii="Times New Roman" w:hAnsi="Times New Roman" w:cs="Times New Roman"/>
          <w:sz w:val="28"/>
          <w:szCs w:val="28"/>
        </w:rPr>
        <w:t>аявителю в письменном виде.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5</w:t>
      </w:r>
      <w:r w:rsidRPr="002B0C12">
        <w:rPr>
          <w:rFonts w:ascii="Times New Roman" w:hAnsi="Times New Roman" w:cs="Times New Roman"/>
          <w:sz w:val="28"/>
          <w:szCs w:val="28"/>
        </w:rPr>
        <w:t xml:space="preserve">. В положительном заключении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финансируемого полностью или частично за счет средств бюджета </w:t>
      </w:r>
      <w:proofErr w:type="spellStart"/>
      <w:r w:rsidR="009E2BBF">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наряду с другими сведениями указываются: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сведения о документах, представленных для проведения Проверки </w:t>
      </w:r>
      <w:r w:rsidR="006B322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сведения о методиках, применявшихся при проведении Проверки </w:t>
      </w:r>
      <w:r w:rsidR="006B3223">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факты, установленные в ходе Проверки </w:t>
      </w:r>
      <w:r w:rsidR="00E828E6">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замечания по содержанию и (или) оформлению документов, указанных </w:t>
      </w:r>
      <w:r w:rsidRPr="00587A71">
        <w:rPr>
          <w:rFonts w:ascii="Times New Roman" w:hAnsi="Times New Roman" w:cs="Times New Roman"/>
          <w:sz w:val="28"/>
          <w:szCs w:val="28"/>
        </w:rPr>
        <w:t xml:space="preserve">в </w:t>
      </w:r>
      <w:hyperlink w:anchor="P96" w:history="1">
        <w:r w:rsidRPr="00587A71">
          <w:rPr>
            <w:rFonts w:ascii="Times New Roman" w:hAnsi="Times New Roman" w:cs="Times New Roman"/>
            <w:sz w:val="28"/>
            <w:szCs w:val="28"/>
          </w:rPr>
          <w:t>пункте 1</w:t>
        </w:r>
        <w:r w:rsidR="003B30DA">
          <w:rPr>
            <w:rFonts w:ascii="Times New Roman" w:hAnsi="Times New Roman" w:cs="Times New Roman"/>
            <w:sz w:val="28"/>
            <w:szCs w:val="28"/>
          </w:rPr>
          <w:t>1</w:t>
        </w:r>
      </w:hyperlink>
      <w:r w:rsidRPr="002B0C12">
        <w:rPr>
          <w:rFonts w:ascii="Times New Roman" w:hAnsi="Times New Roman" w:cs="Times New Roman"/>
          <w:sz w:val="28"/>
          <w:szCs w:val="28"/>
        </w:rPr>
        <w:t xml:space="preserve"> настоящего Порядка, в случае, если такие замечания имеются;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вывод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 его обоснование.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Отрицательное заключение содержит мотивированные выводы о неэффективности использования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в целях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или о необходимости доработки документации с указанием конкретных недостатков.</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lastRenderedPageBreak/>
        <w:t>1</w:t>
      </w:r>
      <w:r w:rsidR="003B30DA">
        <w:rPr>
          <w:rFonts w:ascii="Times New Roman" w:hAnsi="Times New Roman" w:cs="Times New Roman"/>
          <w:sz w:val="28"/>
          <w:szCs w:val="28"/>
        </w:rPr>
        <w:t>6</w:t>
      </w:r>
      <w:r w:rsidRPr="002B0C12">
        <w:rPr>
          <w:rFonts w:ascii="Times New Roman" w:hAnsi="Times New Roman" w:cs="Times New Roman"/>
          <w:sz w:val="28"/>
          <w:szCs w:val="28"/>
        </w:rPr>
        <w:t xml:space="preserve">. Заключение подписывается руководителем </w:t>
      </w:r>
      <w:r w:rsidR="00587A71">
        <w:rPr>
          <w:rFonts w:ascii="Times New Roman" w:hAnsi="Times New Roman" w:cs="Times New Roman"/>
          <w:sz w:val="28"/>
          <w:szCs w:val="28"/>
        </w:rPr>
        <w:t>У</w:t>
      </w:r>
      <w:r w:rsidRPr="002B0C12">
        <w:rPr>
          <w:rFonts w:ascii="Times New Roman" w:hAnsi="Times New Roman" w:cs="Times New Roman"/>
          <w:sz w:val="28"/>
          <w:szCs w:val="28"/>
        </w:rPr>
        <w:t>полномоченного органа либо уполномоченным им должностным лицом</w:t>
      </w:r>
      <w:r w:rsidR="00220205">
        <w:rPr>
          <w:rFonts w:ascii="Times New Roman" w:hAnsi="Times New Roman" w:cs="Times New Roman"/>
          <w:sz w:val="28"/>
          <w:szCs w:val="28"/>
        </w:rPr>
        <w:t xml:space="preserve"> </w:t>
      </w:r>
      <w:r w:rsidR="00220205" w:rsidRPr="008B4027">
        <w:rPr>
          <w:rFonts w:ascii="Times New Roman" w:hAnsi="Times New Roman" w:cs="Times New Roman"/>
          <w:sz w:val="28"/>
          <w:szCs w:val="28"/>
        </w:rPr>
        <w:t xml:space="preserve">и утверждается главой </w:t>
      </w:r>
      <w:proofErr w:type="spellStart"/>
      <w:r w:rsidR="00220205" w:rsidRPr="008B4027">
        <w:rPr>
          <w:rFonts w:ascii="Times New Roman" w:hAnsi="Times New Roman" w:cs="Times New Roman"/>
          <w:sz w:val="28"/>
          <w:szCs w:val="28"/>
        </w:rPr>
        <w:t>Верхнесалдинского</w:t>
      </w:r>
      <w:proofErr w:type="spellEnd"/>
      <w:r w:rsidR="00220205" w:rsidRPr="008B4027">
        <w:rPr>
          <w:rFonts w:ascii="Times New Roman" w:hAnsi="Times New Roman" w:cs="Times New Roman"/>
          <w:sz w:val="28"/>
          <w:szCs w:val="28"/>
        </w:rPr>
        <w:t xml:space="preserve"> городского округа</w:t>
      </w:r>
      <w:r w:rsidRPr="008B4027">
        <w:rPr>
          <w:rFonts w:ascii="Times New Roman" w:hAnsi="Times New Roman" w:cs="Times New Roman"/>
          <w:sz w:val="28"/>
          <w:szCs w:val="28"/>
        </w:rPr>
        <w:t>.</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Заключение составляется в двух экземплярах, оба из которых являются оригиналами, один оригинал заключения хранится </w:t>
      </w:r>
      <w:r w:rsidR="00307C8A">
        <w:rPr>
          <w:rFonts w:ascii="Times New Roman" w:hAnsi="Times New Roman" w:cs="Times New Roman"/>
          <w:sz w:val="28"/>
          <w:szCs w:val="28"/>
        </w:rPr>
        <w:t xml:space="preserve">в </w:t>
      </w:r>
      <w:r w:rsidR="0049414C">
        <w:rPr>
          <w:rFonts w:ascii="Times New Roman" w:hAnsi="Times New Roman" w:cs="Times New Roman"/>
          <w:sz w:val="28"/>
          <w:szCs w:val="28"/>
        </w:rPr>
        <w:t>Уполномоченном органе.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7</w:t>
      </w:r>
      <w:r w:rsidRPr="002B0C12">
        <w:rPr>
          <w:rFonts w:ascii="Times New Roman" w:hAnsi="Times New Roman" w:cs="Times New Roman"/>
          <w:sz w:val="28"/>
          <w:szCs w:val="28"/>
        </w:rPr>
        <w:t xml:space="preserve">. Срок проведения Проверки и подготовки заключения не должен превышать 30 календарных дней со дня регистрации соответствующего </w:t>
      </w:r>
      <w:r w:rsidR="008B4027">
        <w:rPr>
          <w:rFonts w:ascii="Times New Roman" w:hAnsi="Times New Roman" w:cs="Times New Roman"/>
          <w:sz w:val="28"/>
          <w:szCs w:val="28"/>
        </w:rPr>
        <w:t>З</w:t>
      </w:r>
      <w:r w:rsidRPr="002B0C12">
        <w:rPr>
          <w:rFonts w:ascii="Times New Roman" w:hAnsi="Times New Roman" w:cs="Times New Roman"/>
          <w:sz w:val="28"/>
          <w:szCs w:val="28"/>
        </w:rPr>
        <w:t>аявления.</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8</w:t>
      </w:r>
      <w:r w:rsidRPr="002B0C12">
        <w:rPr>
          <w:rFonts w:ascii="Times New Roman" w:hAnsi="Times New Roman" w:cs="Times New Roman"/>
          <w:sz w:val="28"/>
          <w:szCs w:val="28"/>
        </w:rPr>
        <w:t>. Инвестиционный проект, получивший ранее положительное заключение, подлежит повторной проверке:</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при изменении социально-экономических показателей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при увеличении запланированной сметной стоимости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более чем на 10 процентов, но не менее чем на один миллион рублей, в случае изменения проектной документации объекта капитального строительства, связанного с изменением проектных решений;</w:t>
      </w:r>
    </w:p>
    <w:p w:rsidR="008B5ED9" w:rsidRPr="002B0C12"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после получения положительного заключения государственной экспертизы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отдельных документов, входящих в состав этого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и (или) отдельных частей таких документов, в случае, если такие документы и (или) их части в соответствии с федеральным законодательством подлежат государственной экспертизе, и положительного заключения достоверности определения сметной стоимости в отношении инвестиционных проектов, финансируемых полностью или частично за счет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направленных на капитальные вложения, прошедших Проверку до подготовки проектной документации.</w:t>
      </w:r>
    </w:p>
    <w:p w:rsidR="008B5ED9" w:rsidRDefault="008B5ED9" w:rsidP="009E2BBF">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w:t>
      </w:r>
      <w:r w:rsidR="003B30DA">
        <w:rPr>
          <w:rFonts w:ascii="Times New Roman" w:hAnsi="Times New Roman" w:cs="Times New Roman"/>
          <w:sz w:val="28"/>
          <w:szCs w:val="28"/>
        </w:rPr>
        <w:t>9</w:t>
      </w:r>
      <w:r w:rsidRPr="002B0C12">
        <w:rPr>
          <w:rFonts w:ascii="Times New Roman" w:hAnsi="Times New Roman" w:cs="Times New Roman"/>
          <w:sz w:val="28"/>
          <w:szCs w:val="28"/>
        </w:rPr>
        <w:t xml:space="preserve">. При получении </w:t>
      </w:r>
      <w:r w:rsidR="008B4027">
        <w:rPr>
          <w:rFonts w:ascii="Times New Roman" w:hAnsi="Times New Roman" w:cs="Times New Roman"/>
          <w:sz w:val="28"/>
          <w:szCs w:val="28"/>
        </w:rPr>
        <w:t>з</w:t>
      </w:r>
      <w:r w:rsidRPr="002B0C12">
        <w:rPr>
          <w:rFonts w:ascii="Times New Roman" w:hAnsi="Times New Roman" w:cs="Times New Roman"/>
          <w:sz w:val="28"/>
          <w:szCs w:val="28"/>
        </w:rPr>
        <w:t xml:space="preserve">аявителем отрицательного заключения об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он вправе вновь обратиться в </w:t>
      </w:r>
      <w:r w:rsidR="00587A71">
        <w:rPr>
          <w:rFonts w:ascii="Times New Roman" w:hAnsi="Times New Roman" w:cs="Times New Roman"/>
          <w:sz w:val="28"/>
          <w:szCs w:val="28"/>
        </w:rPr>
        <w:t>У</w:t>
      </w:r>
      <w:r w:rsidRPr="002B0C12">
        <w:rPr>
          <w:rFonts w:ascii="Times New Roman" w:hAnsi="Times New Roman" w:cs="Times New Roman"/>
          <w:sz w:val="28"/>
          <w:szCs w:val="28"/>
        </w:rPr>
        <w:t xml:space="preserve">полномоченный орган для проведения Проверки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после устранения всех замечаний, указанных в заключении.</w:t>
      </w: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0149A5" w:rsidRDefault="000149A5"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A31BCA" w:rsidRDefault="00A31BCA" w:rsidP="009E2BBF">
      <w:pPr>
        <w:pStyle w:val="ConsPlusNormal"/>
        <w:spacing w:before="220"/>
        <w:ind w:firstLine="709"/>
        <w:contextualSpacing/>
        <w:jc w:val="both"/>
        <w:rPr>
          <w:rFonts w:ascii="Times New Roman" w:hAnsi="Times New Roman" w:cs="Times New Roman"/>
          <w:sz w:val="28"/>
          <w:szCs w:val="28"/>
        </w:rPr>
      </w:pPr>
    </w:p>
    <w:p w:rsidR="003B30DA" w:rsidRDefault="003B30DA" w:rsidP="009E2BBF">
      <w:pPr>
        <w:pStyle w:val="ConsPlusNormal"/>
        <w:spacing w:before="220"/>
        <w:ind w:firstLine="709"/>
        <w:contextualSpacing/>
        <w:jc w:val="both"/>
        <w:rPr>
          <w:rFonts w:ascii="Times New Roman" w:hAnsi="Times New Roman" w:cs="Times New Roman"/>
          <w:sz w:val="28"/>
          <w:szCs w:val="28"/>
        </w:rPr>
      </w:pPr>
    </w:p>
    <w:p w:rsidR="008B4027" w:rsidRDefault="008B4027" w:rsidP="001F49CA">
      <w:pPr>
        <w:pStyle w:val="ConsPlusNormal"/>
        <w:spacing w:before="220"/>
        <w:ind w:left="5245" w:firstLine="709"/>
        <w:contextualSpacing/>
        <w:jc w:val="both"/>
        <w:rPr>
          <w:rFonts w:ascii="Times New Roman" w:hAnsi="Times New Roman" w:cs="Times New Roman"/>
          <w:sz w:val="28"/>
          <w:szCs w:val="28"/>
        </w:rPr>
      </w:pPr>
    </w:p>
    <w:p w:rsidR="004814A1" w:rsidRPr="00673177" w:rsidRDefault="001F49CA" w:rsidP="008B4027">
      <w:pPr>
        <w:pStyle w:val="ConsPlusNormal"/>
        <w:spacing w:before="220"/>
        <w:ind w:left="5103" w:firstLine="709"/>
        <w:contextualSpacing/>
        <w:jc w:val="both"/>
        <w:rPr>
          <w:rFonts w:ascii="Times New Roman" w:hAnsi="Times New Roman" w:cs="Times New Roman"/>
          <w:sz w:val="26"/>
          <w:szCs w:val="26"/>
        </w:rPr>
      </w:pPr>
      <w:r>
        <w:rPr>
          <w:rFonts w:ascii="Times New Roman" w:hAnsi="Times New Roman" w:cs="Times New Roman"/>
          <w:sz w:val="28"/>
          <w:szCs w:val="28"/>
        </w:rPr>
        <w:t xml:space="preserve">                                        </w:t>
      </w:r>
      <w:r w:rsidR="003B30DA" w:rsidRPr="00673177">
        <w:rPr>
          <w:rFonts w:ascii="Times New Roman" w:hAnsi="Times New Roman" w:cs="Times New Roman"/>
          <w:sz w:val="26"/>
          <w:szCs w:val="26"/>
        </w:rPr>
        <w:lastRenderedPageBreak/>
        <w:t xml:space="preserve">Приложение № 1 </w:t>
      </w:r>
    </w:p>
    <w:p w:rsidR="004814A1" w:rsidRPr="00673177" w:rsidRDefault="003B30DA" w:rsidP="008B4027">
      <w:pPr>
        <w:pStyle w:val="ConsPlusNormal"/>
        <w:spacing w:before="220"/>
        <w:ind w:left="5103"/>
        <w:contextualSpacing/>
        <w:jc w:val="both"/>
        <w:rPr>
          <w:rFonts w:ascii="Times New Roman" w:hAnsi="Times New Roman" w:cs="Times New Roman"/>
          <w:sz w:val="26"/>
          <w:szCs w:val="26"/>
        </w:rPr>
      </w:pPr>
      <w:proofErr w:type="gramStart"/>
      <w:r w:rsidRPr="00673177">
        <w:rPr>
          <w:rFonts w:ascii="Times New Roman" w:hAnsi="Times New Roman" w:cs="Times New Roman"/>
          <w:sz w:val="26"/>
          <w:szCs w:val="26"/>
        </w:rPr>
        <w:t>к</w:t>
      </w:r>
      <w:proofErr w:type="gramEnd"/>
      <w:r w:rsidRPr="00673177">
        <w:rPr>
          <w:rFonts w:ascii="Times New Roman" w:hAnsi="Times New Roman" w:cs="Times New Roman"/>
          <w:sz w:val="26"/>
          <w:szCs w:val="26"/>
        </w:rPr>
        <w:t xml:space="preserve"> </w:t>
      </w:r>
      <w:r w:rsidR="004814A1" w:rsidRPr="00673177">
        <w:rPr>
          <w:rFonts w:ascii="Times New Roman" w:hAnsi="Times New Roman" w:cs="Times New Roman"/>
          <w:sz w:val="26"/>
          <w:szCs w:val="26"/>
        </w:rPr>
        <w:t>Порядку проведения проверки инвестиционных проектов, финансируемых полностью или частично за счет средств бюджета</w:t>
      </w:r>
    </w:p>
    <w:p w:rsidR="003B30DA" w:rsidRPr="00673177" w:rsidRDefault="004814A1" w:rsidP="008B4027">
      <w:pPr>
        <w:pStyle w:val="ConsPlusNormal"/>
        <w:spacing w:before="220"/>
        <w:ind w:left="5103"/>
        <w:contextualSpacing/>
        <w:jc w:val="both"/>
        <w:rPr>
          <w:rFonts w:ascii="Times New Roman" w:hAnsi="Times New Roman" w:cs="Times New Roman"/>
          <w:sz w:val="26"/>
          <w:szCs w:val="26"/>
        </w:rPr>
      </w:pP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4814A1" w:rsidRDefault="004814A1" w:rsidP="004814A1">
      <w:pPr>
        <w:pStyle w:val="ConsPlusNormal"/>
        <w:spacing w:before="220"/>
        <w:ind w:left="5103"/>
        <w:contextualSpacing/>
        <w:jc w:val="both"/>
        <w:rPr>
          <w:rFonts w:ascii="Times New Roman" w:hAnsi="Times New Roman" w:cs="Times New Roman"/>
          <w:sz w:val="28"/>
          <w:szCs w:val="28"/>
        </w:rPr>
      </w:pPr>
    </w:p>
    <w:p w:rsidR="004814A1" w:rsidRDefault="004814A1" w:rsidP="004814A1">
      <w:pPr>
        <w:pStyle w:val="ConsPlusNormal"/>
        <w:spacing w:before="220"/>
        <w:ind w:left="5103"/>
        <w:contextualSpacing/>
        <w:jc w:val="both"/>
        <w:rPr>
          <w:rFonts w:ascii="Times New Roman" w:hAnsi="Times New Roman" w:cs="Times New Roman"/>
          <w:sz w:val="28"/>
          <w:szCs w:val="28"/>
        </w:rPr>
      </w:pPr>
    </w:p>
    <w:p w:rsidR="001F49CA" w:rsidRDefault="004814A1" w:rsidP="001F49CA">
      <w:pPr>
        <w:pStyle w:val="ConsPlusNormal"/>
        <w:spacing w:before="220"/>
        <w:ind w:left="4253"/>
        <w:contextualSpacing/>
        <w:jc w:val="both"/>
        <w:rPr>
          <w:rFonts w:ascii="Times New Roman" w:hAnsi="Times New Roman" w:cs="Times New Roman"/>
          <w:sz w:val="28"/>
          <w:szCs w:val="28"/>
        </w:rPr>
      </w:pPr>
      <w:r w:rsidRPr="004814A1">
        <w:rPr>
          <w:rFonts w:ascii="Times New Roman" w:hAnsi="Times New Roman" w:cs="Times New Roman"/>
          <w:sz w:val="28"/>
          <w:szCs w:val="28"/>
        </w:rPr>
        <w:t xml:space="preserve">Начальнику </w:t>
      </w:r>
      <w:r w:rsidR="001F49CA" w:rsidRPr="008B4027">
        <w:rPr>
          <w:rFonts w:ascii="Times New Roman" w:hAnsi="Times New Roman" w:cs="Times New Roman"/>
          <w:sz w:val="28"/>
          <w:szCs w:val="28"/>
        </w:rPr>
        <w:t xml:space="preserve">отдела по экономике администрации </w:t>
      </w:r>
      <w:proofErr w:type="spellStart"/>
      <w:r w:rsidR="001F49CA" w:rsidRPr="008B4027">
        <w:rPr>
          <w:rFonts w:ascii="Times New Roman" w:hAnsi="Times New Roman" w:cs="Times New Roman"/>
          <w:sz w:val="28"/>
          <w:szCs w:val="28"/>
        </w:rPr>
        <w:t>Верхнесалдинского</w:t>
      </w:r>
      <w:proofErr w:type="spellEnd"/>
      <w:r w:rsidR="001F49CA" w:rsidRPr="008B4027">
        <w:rPr>
          <w:rFonts w:ascii="Times New Roman" w:hAnsi="Times New Roman" w:cs="Times New Roman"/>
          <w:sz w:val="28"/>
          <w:szCs w:val="28"/>
        </w:rPr>
        <w:t xml:space="preserve"> городского округа</w:t>
      </w:r>
      <w:r w:rsidR="0049414C" w:rsidRPr="008B4027">
        <w:rPr>
          <w:rFonts w:ascii="Times New Roman" w:hAnsi="Times New Roman" w:cs="Times New Roman"/>
          <w:sz w:val="28"/>
          <w:szCs w:val="28"/>
        </w:rPr>
        <w:t>)</w:t>
      </w:r>
    </w:p>
    <w:p w:rsidR="008A4EAB" w:rsidRDefault="008A4EAB" w:rsidP="001F49CA">
      <w:pPr>
        <w:pStyle w:val="ConsPlusNormal"/>
        <w:spacing w:before="220"/>
        <w:ind w:left="4253"/>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4814A1" w:rsidRDefault="004814A1" w:rsidP="004814A1">
      <w:pPr>
        <w:pStyle w:val="ConsPlusNormal"/>
        <w:spacing w:before="220"/>
        <w:contextualSpacing/>
        <w:jc w:val="center"/>
        <w:rPr>
          <w:rFonts w:ascii="Times New Roman" w:hAnsi="Times New Roman" w:cs="Times New Roman"/>
          <w:sz w:val="28"/>
          <w:szCs w:val="28"/>
        </w:rPr>
      </w:pPr>
    </w:p>
    <w:p w:rsidR="008A4EAB" w:rsidRDefault="008A4EAB" w:rsidP="004814A1">
      <w:pPr>
        <w:pStyle w:val="ConsPlusNormal"/>
        <w:spacing w:before="220"/>
        <w:contextualSpacing/>
        <w:jc w:val="center"/>
        <w:rPr>
          <w:rFonts w:ascii="Times New Roman" w:hAnsi="Times New Roman" w:cs="Times New Roman"/>
          <w:sz w:val="28"/>
          <w:szCs w:val="28"/>
        </w:rPr>
      </w:pPr>
    </w:p>
    <w:p w:rsidR="004814A1" w:rsidRPr="00996700" w:rsidRDefault="004814A1" w:rsidP="004814A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ЗАЯВЛЕНИЕ</w:t>
      </w:r>
    </w:p>
    <w:p w:rsidR="004814A1" w:rsidRPr="00996700" w:rsidRDefault="00996700" w:rsidP="004814A1">
      <w:pPr>
        <w:pStyle w:val="ConsPlusNormal"/>
        <w:spacing w:before="220"/>
        <w:contextualSpacing/>
        <w:jc w:val="center"/>
        <w:rPr>
          <w:rFonts w:ascii="Times New Roman" w:hAnsi="Times New Roman" w:cs="Times New Roman"/>
          <w:b/>
          <w:sz w:val="28"/>
          <w:szCs w:val="28"/>
        </w:rPr>
      </w:pPr>
      <w:proofErr w:type="gramStart"/>
      <w:r w:rsidRPr="00996700">
        <w:rPr>
          <w:rFonts w:ascii="Times New Roman" w:hAnsi="Times New Roman" w:cs="Times New Roman"/>
          <w:b/>
          <w:sz w:val="28"/>
          <w:szCs w:val="28"/>
        </w:rPr>
        <w:t>на</w:t>
      </w:r>
      <w:proofErr w:type="gramEnd"/>
      <w:r w:rsidRPr="00996700">
        <w:rPr>
          <w:rFonts w:ascii="Times New Roman" w:hAnsi="Times New Roman" w:cs="Times New Roman"/>
          <w:b/>
          <w:sz w:val="28"/>
          <w:szCs w:val="28"/>
        </w:rPr>
        <w:t xml:space="preserve"> проведение проверки инвестиционного проекта</w:t>
      </w:r>
    </w:p>
    <w:p w:rsidR="001F49CA" w:rsidRDefault="001F49CA" w:rsidP="004814A1">
      <w:pPr>
        <w:pStyle w:val="ConsPlusNormal"/>
        <w:spacing w:before="220"/>
        <w:contextualSpacing/>
        <w:jc w:val="center"/>
        <w:rPr>
          <w:rFonts w:ascii="Times New Roman" w:hAnsi="Times New Roman" w:cs="Times New Roman"/>
          <w:sz w:val="28"/>
          <w:szCs w:val="28"/>
        </w:rPr>
      </w:pPr>
    </w:p>
    <w:p w:rsidR="008B4027" w:rsidRDefault="008B4027" w:rsidP="004814A1">
      <w:pPr>
        <w:pStyle w:val="ConsPlusNormal"/>
        <w:spacing w:before="220"/>
        <w:contextualSpacing/>
        <w:jc w:val="center"/>
        <w:rPr>
          <w:rFonts w:ascii="Times New Roman" w:hAnsi="Times New Roman" w:cs="Times New Roman"/>
          <w:sz w:val="28"/>
          <w:szCs w:val="28"/>
        </w:rPr>
      </w:pPr>
    </w:p>
    <w:p w:rsidR="001F49CA" w:rsidRPr="008B4027" w:rsidRDefault="001F49CA" w:rsidP="000E5516">
      <w:pPr>
        <w:pStyle w:val="ConsPlusNormal"/>
        <w:spacing w:before="220"/>
        <w:ind w:firstLine="708"/>
        <w:contextualSpacing/>
        <w:jc w:val="both"/>
        <w:rPr>
          <w:rFonts w:ascii="Times New Roman" w:hAnsi="Times New Roman" w:cs="Times New Roman"/>
          <w:sz w:val="28"/>
          <w:szCs w:val="28"/>
        </w:rPr>
      </w:pPr>
      <w:r w:rsidRPr="008B4027">
        <w:rPr>
          <w:rFonts w:ascii="Times New Roman" w:hAnsi="Times New Roman" w:cs="Times New Roman"/>
          <w:sz w:val="28"/>
          <w:szCs w:val="28"/>
        </w:rPr>
        <w:t>Инициатор проверки: _____________________________________________</w:t>
      </w:r>
    </w:p>
    <w:p w:rsidR="001F49CA" w:rsidRPr="008B4027" w:rsidRDefault="001F49CA" w:rsidP="001F49CA">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____________________________________________________________________</w:t>
      </w:r>
    </w:p>
    <w:p w:rsidR="001F49CA" w:rsidRDefault="001F49CA" w:rsidP="001F49CA">
      <w:pPr>
        <w:pStyle w:val="ConsPlusNormal"/>
        <w:spacing w:before="220"/>
        <w:contextualSpacing/>
        <w:jc w:val="center"/>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w:t>
      </w:r>
      <w:proofErr w:type="gramStart"/>
      <w:r w:rsidRPr="008B4027">
        <w:rPr>
          <w:rFonts w:ascii="Times New Roman" w:hAnsi="Times New Roman" w:cs="Times New Roman"/>
          <w:sz w:val="28"/>
          <w:szCs w:val="28"/>
          <w:vertAlign w:val="superscript"/>
        </w:rPr>
        <w:t>структурное</w:t>
      </w:r>
      <w:proofErr w:type="gramEnd"/>
      <w:r w:rsidRPr="008B4027">
        <w:rPr>
          <w:rFonts w:ascii="Times New Roman" w:hAnsi="Times New Roman" w:cs="Times New Roman"/>
          <w:sz w:val="28"/>
          <w:szCs w:val="28"/>
          <w:vertAlign w:val="superscript"/>
        </w:rPr>
        <w:t xml:space="preserve"> подразделение администрации </w:t>
      </w:r>
      <w:proofErr w:type="spellStart"/>
      <w:r w:rsidRPr="008B4027">
        <w:rPr>
          <w:rFonts w:ascii="Times New Roman" w:hAnsi="Times New Roman" w:cs="Times New Roman"/>
          <w:sz w:val="28"/>
          <w:szCs w:val="28"/>
          <w:vertAlign w:val="superscript"/>
        </w:rPr>
        <w:t>Верхнесалдинского</w:t>
      </w:r>
      <w:proofErr w:type="spellEnd"/>
      <w:r w:rsidRPr="008B4027">
        <w:rPr>
          <w:rFonts w:ascii="Times New Roman" w:hAnsi="Times New Roman" w:cs="Times New Roman"/>
          <w:sz w:val="28"/>
          <w:szCs w:val="28"/>
          <w:vertAlign w:val="superscript"/>
        </w:rPr>
        <w:t xml:space="preserve"> городского округа)</w:t>
      </w:r>
    </w:p>
    <w:p w:rsidR="008A4EAB" w:rsidRDefault="008A4EAB" w:rsidP="001F49CA">
      <w:pPr>
        <w:pStyle w:val="ConsPlusNormal"/>
        <w:spacing w:before="220"/>
        <w:contextualSpacing/>
        <w:jc w:val="center"/>
        <w:rPr>
          <w:rFonts w:ascii="Times New Roman" w:hAnsi="Times New Roman" w:cs="Times New Roman"/>
          <w:sz w:val="28"/>
          <w:szCs w:val="28"/>
          <w:vertAlign w:val="superscript"/>
        </w:rPr>
      </w:pPr>
    </w:p>
    <w:p w:rsidR="008A4EAB" w:rsidRPr="008A4EAB" w:rsidRDefault="00A3512D" w:rsidP="00A3512D">
      <w:pPr>
        <w:pStyle w:val="ConsPlusNormal"/>
        <w:spacing w:before="220"/>
        <w:ind w:firstLine="708"/>
        <w:contextualSpacing/>
        <w:rPr>
          <w:rFonts w:ascii="Times New Roman" w:hAnsi="Times New Roman" w:cs="Times New Roman"/>
          <w:sz w:val="28"/>
          <w:szCs w:val="28"/>
        </w:rPr>
      </w:pPr>
      <w:r>
        <w:rPr>
          <w:rFonts w:ascii="Times New Roman" w:hAnsi="Times New Roman" w:cs="Times New Roman"/>
          <w:sz w:val="28"/>
          <w:szCs w:val="28"/>
        </w:rPr>
        <w:t>С</w:t>
      </w:r>
      <w:r w:rsidR="008A4EAB">
        <w:rPr>
          <w:rFonts w:ascii="Times New Roman" w:hAnsi="Times New Roman" w:cs="Times New Roman"/>
          <w:sz w:val="28"/>
          <w:szCs w:val="28"/>
        </w:rPr>
        <w:t>ведения о заявителе – участнике Инвестиционного проекта</w:t>
      </w:r>
      <w:r>
        <w:rPr>
          <w:rFonts w:ascii="Times New Roman" w:hAnsi="Times New Roman" w:cs="Times New Roman"/>
          <w:sz w:val="28"/>
          <w:szCs w:val="28"/>
        </w:rPr>
        <w:t xml:space="preserve"> ____________________________________________________________________</w:t>
      </w:r>
    </w:p>
    <w:p w:rsidR="004814A1" w:rsidRPr="004814A1" w:rsidRDefault="004814A1" w:rsidP="004814A1">
      <w:pPr>
        <w:pStyle w:val="ConsPlusNormal"/>
        <w:spacing w:before="220"/>
        <w:ind w:firstLine="709"/>
        <w:contextualSpacing/>
        <w:jc w:val="both"/>
        <w:rPr>
          <w:rFonts w:ascii="Times New Roman" w:hAnsi="Times New Roman" w:cs="Times New Roman"/>
          <w:sz w:val="28"/>
          <w:szCs w:val="28"/>
        </w:rPr>
      </w:pPr>
    </w:p>
    <w:p w:rsidR="004814A1" w:rsidRDefault="004814A1" w:rsidP="00F03E5E">
      <w:pPr>
        <w:pStyle w:val="ConsPlusNormal"/>
        <w:spacing w:before="220"/>
        <w:ind w:firstLine="709"/>
        <w:contextualSpacing/>
        <w:jc w:val="both"/>
        <w:rPr>
          <w:rFonts w:ascii="Times New Roman" w:hAnsi="Times New Roman" w:cs="Times New Roman"/>
          <w:sz w:val="28"/>
          <w:szCs w:val="28"/>
        </w:rPr>
      </w:pPr>
      <w:r w:rsidRPr="004814A1">
        <w:rPr>
          <w:rFonts w:ascii="Times New Roman" w:hAnsi="Times New Roman" w:cs="Times New Roman"/>
          <w:sz w:val="28"/>
          <w:szCs w:val="28"/>
        </w:rPr>
        <w:t>Прошу пр</w:t>
      </w:r>
      <w:r w:rsidR="002A1A5B">
        <w:rPr>
          <w:rFonts w:ascii="Times New Roman" w:hAnsi="Times New Roman" w:cs="Times New Roman"/>
          <w:sz w:val="28"/>
          <w:szCs w:val="28"/>
        </w:rPr>
        <w:t>о</w:t>
      </w:r>
      <w:r w:rsidRPr="004814A1">
        <w:rPr>
          <w:rFonts w:ascii="Times New Roman" w:hAnsi="Times New Roman" w:cs="Times New Roman"/>
          <w:sz w:val="28"/>
          <w:szCs w:val="28"/>
        </w:rPr>
        <w:t xml:space="preserve">вести проверку инвестиционного проекта </w:t>
      </w:r>
      <w:r>
        <w:rPr>
          <w:rFonts w:ascii="Times New Roman" w:hAnsi="Times New Roman" w:cs="Times New Roman"/>
          <w:sz w:val="28"/>
          <w:szCs w:val="28"/>
        </w:rPr>
        <w:t>_________</w:t>
      </w:r>
      <w:r w:rsidR="00F03E5E">
        <w:rPr>
          <w:rFonts w:ascii="Times New Roman" w:hAnsi="Times New Roman" w:cs="Times New Roman"/>
          <w:sz w:val="28"/>
          <w:szCs w:val="28"/>
        </w:rPr>
        <w:t>__</w:t>
      </w:r>
      <w:r>
        <w:rPr>
          <w:rFonts w:ascii="Times New Roman" w:hAnsi="Times New Roman" w:cs="Times New Roman"/>
          <w:sz w:val="28"/>
          <w:szCs w:val="28"/>
        </w:rPr>
        <w:t>_______</w:t>
      </w:r>
    </w:p>
    <w:p w:rsidR="004814A1" w:rsidRPr="004814A1" w:rsidRDefault="004814A1" w:rsidP="00F03E5E">
      <w:pPr>
        <w:pStyle w:val="ConsPlusNormal"/>
        <w:spacing w:before="220"/>
        <w:contextualSpacing/>
        <w:jc w:val="both"/>
        <w:rPr>
          <w:rFonts w:ascii="Times New Roman" w:hAnsi="Times New Roman" w:cs="Times New Roman"/>
          <w:sz w:val="28"/>
          <w:szCs w:val="28"/>
        </w:rPr>
      </w:pPr>
      <w:r w:rsidRPr="004814A1">
        <w:rPr>
          <w:rFonts w:ascii="Times New Roman" w:hAnsi="Times New Roman" w:cs="Times New Roman"/>
          <w:sz w:val="28"/>
          <w:szCs w:val="28"/>
        </w:rPr>
        <w:t>_____________________</w:t>
      </w:r>
      <w:r>
        <w:rPr>
          <w:rFonts w:ascii="Times New Roman" w:hAnsi="Times New Roman" w:cs="Times New Roman"/>
          <w:sz w:val="28"/>
          <w:szCs w:val="28"/>
        </w:rPr>
        <w:t>_________________________</w:t>
      </w:r>
      <w:r w:rsidR="00F03E5E">
        <w:rPr>
          <w:rFonts w:ascii="Times New Roman" w:hAnsi="Times New Roman" w:cs="Times New Roman"/>
          <w:sz w:val="28"/>
          <w:szCs w:val="28"/>
        </w:rPr>
        <w:t>_____</w:t>
      </w:r>
      <w:r>
        <w:rPr>
          <w:rFonts w:ascii="Times New Roman" w:hAnsi="Times New Roman" w:cs="Times New Roman"/>
          <w:sz w:val="28"/>
          <w:szCs w:val="28"/>
        </w:rPr>
        <w:t>_______________</w:t>
      </w:r>
      <w:r w:rsidRPr="004814A1">
        <w:rPr>
          <w:rFonts w:ascii="Times New Roman" w:hAnsi="Times New Roman" w:cs="Times New Roman"/>
          <w:sz w:val="28"/>
          <w:szCs w:val="28"/>
        </w:rPr>
        <w:t>__</w:t>
      </w:r>
    </w:p>
    <w:p w:rsidR="004814A1" w:rsidRPr="004814A1" w:rsidRDefault="004814A1" w:rsidP="00F03E5E">
      <w:pPr>
        <w:pStyle w:val="ConsPlusNormal"/>
        <w:spacing w:before="220"/>
        <w:contextualSpacing/>
        <w:jc w:val="both"/>
        <w:rPr>
          <w:rFonts w:ascii="Times New Roman" w:hAnsi="Times New Roman" w:cs="Times New Roman"/>
          <w:sz w:val="28"/>
          <w:szCs w:val="28"/>
          <w:vertAlign w:val="superscript"/>
        </w:rPr>
      </w:pPr>
      <w:r w:rsidRPr="004814A1">
        <w:rPr>
          <w:rFonts w:ascii="Times New Roman" w:hAnsi="Times New Roman" w:cs="Times New Roman"/>
          <w:sz w:val="28"/>
          <w:szCs w:val="28"/>
          <w:vertAlign w:val="superscript"/>
        </w:rPr>
        <w:t>(</w:t>
      </w:r>
      <w:proofErr w:type="gramStart"/>
      <w:r w:rsidR="000E5516">
        <w:rPr>
          <w:rFonts w:ascii="Times New Roman" w:hAnsi="Times New Roman" w:cs="Times New Roman"/>
          <w:sz w:val="28"/>
          <w:szCs w:val="28"/>
          <w:vertAlign w:val="superscript"/>
        </w:rPr>
        <w:t>указываются</w:t>
      </w:r>
      <w:proofErr w:type="gramEnd"/>
      <w:r w:rsidR="000E5516">
        <w:rPr>
          <w:rFonts w:ascii="Times New Roman" w:hAnsi="Times New Roman" w:cs="Times New Roman"/>
          <w:sz w:val="28"/>
          <w:szCs w:val="28"/>
          <w:vertAlign w:val="superscript"/>
        </w:rPr>
        <w:t xml:space="preserve"> наименование Инвестиционного проекта, сведения о назначении и местонахождении объекта капитального строительства  или объекта недвижимого имущества, сведения об участниках Инвестиционного проекта, если их несколько</w:t>
      </w:r>
      <w:r w:rsidRPr="004814A1">
        <w:rPr>
          <w:rFonts w:ascii="Times New Roman" w:hAnsi="Times New Roman" w:cs="Times New Roman"/>
          <w:sz w:val="28"/>
          <w:szCs w:val="28"/>
          <w:vertAlign w:val="superscript"/>
        </w:rPr>
        <w:t>)</w:t>
      </w:r>
    </w:p>
    <w:p w:rsidR="000E5516" w:rsidRDefault="000E5516" w:rsidP="00F03E5E">
      <w:pPr>
        <w:pStyle w:val="ConsPlusNormal"/>
        <w:spacing w:before="220"/>
        <w:contextualSpacing/>
        <w:jc w:val="both"/>
        <w:rPr>
          <w:rFonts w:ascii="Times New Roman" w:hAnsi="Times New Roman" w:cs="Times New Roman"/>
          <w:sz w:val="28"/>
          <w:szCs w:val="28"/>
        </w:rPr>
      </w:pPr>
    </w:p>
    <w:p w:rsidR="004814A1" w:rsidRDefault="004814A1" w:rsidP="00F03E5E">
      <w:pPr>
        <w:pStyle w:val="ConsPlusNormal"/>
        <w:spacing w:before="220"/>
        <w:contextualSpacing/>
        <w:jc w:val="both"/>
        <w:rPr>
          <w:rFonts w:ascii="Times New Roman" w:hAnsi="Times New Roman" w:cs="Times New Roman"/>
          <w:sz w:val="28"/>
          <w:szCs w:val="28"/>
        </w:rPr>
      </w:pPr>
      <w:proofErr w:type="gramStart"/>
      <w:r w:rsidRPr="004814A1">
        <w:rPr>
          <w:rFonts w:ascii="Times New Roman" w:hAnsi="Times New Roman" w:cs="Times New Roman"/>
          <w:sz w:val="28"/>
          <w:szCs w:val="28"/>
        </w:rPr>
        <w:t>на</w:t>
      </w:r>
      <w:proofErr w:type="gramEnd"/>
      <w:r w:rsidRPr="004814A1">
        <w:rPr>
          <w:rFonts w:ascii="Times New Roman" w:hAnsi="Times New Roman" w:cs="Times New Roman"/>
          <w:sz w:val="28"/>
          <w:szCs w:val="28"/>
        </w:rPr>
        <w:t xml:space="preserve"> предмет соответствия установленным критериям эффективности.</w:t>
      </w:r>
    </w:p>
    <w:p w:rsidR="00F03E5E" w:rsidRPr="004814A1" w:rsidRDefault="00F03E5E" w:rsidP="00F03E5E">
      <w:pPr>
        <w:pStyle w:val="ConsPlusNormal"/>
        <w:spacing w:before="220"/>
        <w:contextualSpacing/>
        <w:jc w:val="both"/>
        <w:rPr>
          <w:rFonts w:ascii="Times New Roman" w:hAnsi="Times New Roman" w:cs="Times New Roman"/>
          <w:sz w:val="28"/>
          <w:szCs w:val="28"/>
        </w:rPr>
      </w:pPr>
    </w:p>
    <w:p w:rsidR="004814A1" w:rsidRDefault="004814A1" w:rsidP="004814A1">
      <w:pPr>
        <w:pStyle w:val="ConsPlusNormal"/>
        <w:spacing w:before="220"/>
        <w:ind w:firstLine="709"/>
        <w:contextualSpacing/>
        <w:jc w:val="both"/>
        <w:rPr>
          <w:rFonts w:ascii="Times New Roman" w:hAnsi="Times New Roman" w:cs="Times New Roman"/>
          <w:sz w:val="28"/>
          <w:szCs w:val="28"/>
        </w:rPr>
      </w:pPr>
      <w:r w:rsidRPr="004814A1">
        <w:rPr>
          <w:rFonts w:ascii="Times New Roman" w:hAnsi="Times New Roman" w:cs="Times New Roman"/>
          <w:sz w:val="28"/>
          <w:szCs w:val="28"/>
        </w:rPr>
        <w:t>Перечень прилагаемых документов</w:t>
      </w:r>
      <w:r>
        <w:rPr>
          <w:rFonts w:ascii="Times New Roman" w:hAnsi="Times New Roman" w:cs="Times New Roman"/>
          <w:sz w:val="28"/>
          <w:szCs w:val="28"/>
        </w:rPr>
        <w:t>:</w:t>
      </w:r>
    </w:p>
    <w:p w:rsidR="001F49CA" w:rsidRDefault="001F49CA" w:rsidP="001F49CA">
      <w:pPr>
        <w:pStyle w:val="ConsPlusNormal"/>
        <w:numPr>
          <w:ilvl w:val="0"/>
          <w:numId w:val="1"/>
        </w:numPr>
        <w:spacing w:before="220"/>
        <w:contextualSpacing/>
        <w:jc w:val="both"/>
        <w:rPr>
          <w:rFonts w:ascii="Times New Roman" w:hAnsi="Times New Roman" w:cs="Times New Roman"/>
          <w:sz w:val="28"/>
          <w:szCs w:val="28"/>
        </w:rPr>
      </w:pPr>
      <w:r>
        <w:rPr>
          <w:rFonts w:ascii="Times New Roman" w:hAnsi="Times New Roman" w:cs="Times New Roman"/>
          <w:sz w:val="28"/>
          <w:szCs w:val="28"/>
        </w:rPr>
        <w:t>Паспорт инвестиционного проекта</w:t>
      </w:r>
      <w:r w:rsidR="002F63B3">
        <w:rPr>
          <w:rFonts w:ascii="Times New Roman" w:hAnsi="Times New Roman" w:cs="Times New Roman"/>
          <w:sz w:val="28"/>
          <w:szCs w:val="28"/>
        </w:rPr>
        <w:t xml:space="preserve"> на _________ л. в 2 экз.;</w:t>
      </w:r>
    </w:p>
    <w:p w:rsidR="002F63B3" w:rsidRPr="002F63B3" w:rsidRDefault="002F63B3" w:rsidP="002F63B3">
      <w:pPr>
        <w:pStyle w:val="ConsPlusNormal"/>
        <w:numPr>
          <w:ilvl w:val="0"/>
          <w:numId w:val="1"/>
        </w:numPr>
        <w:tabs>
          <w:tab w:val="left" w:pos="709"/>
          <w:tab w:val="left" w:pos="851"/>
        </w:tabs>
        <w:spacing w:before="220"/>
        <w:ind w:left="0" w:firstLine="709"/>
        <w:contextualSpacing/>
        <w:jc w:val="both"/>
        <w:rPr>
          <w:rFonts w:ascii="Times New Roman" w:hAnsi="Times New Roman" w:cs="Times New Roman"/>
          <w:sz w:val="28"/>
          <w:szCs w:val="28"/>
        </w:rPr>
      </w:pPr>
      <w:r w:rsidRPr="002F63B3">
        <w:rPr>
          <w:rFonts w:ascii="Times New Roman" w:hAnsi="Times New Roman" w:cs="Times New Roman"/>
          <w:sz w:val="28"/>
          <w:szCs w:val="28"/>
        </w:rPr>
        <w:t>Обоснование экономической целесообразности реализации инвестиционного проекта на __________ л. в 2 экз.</w:t>
      </w:r>
    </w:p>
    <w:p w:rsidR="00F03E5E" w:rsidRDefault="00F03E5E" w:rsidP="004814A1">
      <w:pPr>
        <w:pStyle w:val="ConsPlusNormal"/>
        <w:spacing w:before="220"/>
        <w:ind w:firstLine="709"/>
        <w:contextualSpacing/>
        <w:jc w:val="both"/>
        <w:rPr>
          <w:rFonts w:ascii="Times New Roman" w:hAnsi="Times New Roman" w:cs="Times New Roman"/>
          <w:sz w:val="28"/>
          <w:szCs w:val="28"/>
        </w:rPr>
      </w:pPr>
    </w:p>
    <w:p w:rsidR="002F63B3" w:rsidRDefault="002F63B3" w:rsidP="004814A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Руководитель инициатора проверки</w:t>
      </w:r>
    </w:p>
    <w:p w:rsidR="002F63B3" w:rsidRDefault="002F63B3" w:rsidP="004814A1">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 __________________</w:t>
      </w:r>
    </w:p>
    <w:p w:rsidR="002F63B3" w:rsidRPr="002F63B3" w:rsidRDefault="002F63B3" w:rsidP="004814A1">
      <w:pPr>
        <w:pStyle w:val="ConsPlusNormal"/>
        <w:spacing w:before="220"/>
        <w:ind w:firstLine="709"/>
        <w:contextualSpacing/>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должность)   </w:t>
      </w:r>
      <w:proofErr w:type="gramEnd"/>
      <w:r>
        <w:rPr>
          <w:rFonts w:ascii="Times New Roman" w:hAnsi="Times New Roman" w:cs="Times New Roman"/>
          <w:sz w:val="28"/>
          <w:szCs w:val="28"/>
          <w:vertAlign w:val="superscript"/>
        </w:rPr>
        <w:t xml:space="preserve">                                                 (подпись)                                     (Ф.И.О.)</w:t>
      </w:r>
    </w:p>
    <w:p w:rsidR="008B4027" w:rsidRDefault="004814A1" w:rsidP="008B4027">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«____»</w:t>
      </w:r>
      <w:r w:rsidRPr="004814A1">
        <w:rPr>
          <w:rFonts w:ascii="Times New Roman" w:hAnsi="Times New Roman" w:cs="Times New Roman"/>
          <w:sz w:val="28"/>
          <w:szCs w:val="28"/>
        </w:rPr>
        <w:t xml:space="preserve"> ______________ 20_</w:t>
      </w:r>
      <w:r>
        <w:rPr>
          <w:rFonts w:ascii="Times New Roman" w:hAnsi="Times New Roman" w:cs="Times New Roman"/>
          <w:sz w:val="28"/>
          <w:szCs w:val="28"/>
        </w:rPr>
        <w:t>__</w:t>
      </w:r>
      <w:r w:rsidRPr="004814A1">
        <w:rPr>
          <w:rFonts w:ascii="Times New Roman" w:hAnsi="Times New Roman" w:cs="Times New Roman"/>
          <w:sz w:val="28"/>
          <w:szCs w:val="28"/>
        </w:rPr>
        <w:t>_ г.</w:t>
      </w:r>
    </w:p>
    <w:p w:rsidR="002F63B3" w:rsidRPr="00673177" w:rsidRDefault="002F63B3" w:rsidP="008B4027">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lastRenderedPageBreak/>
        <w:t xml:space="preserve">Приложение № 2 </w:t>
      </w:r>
    </w:p>
    <w:p w:rsidR="002F63B3" w:rsidRPr="00673177" w:rsidRDefault="002F63B3" w:rsidP="002F63B3">
      <w:pPr>
        <w:pStyle w:val="ConsPlusNormal"/>
        <w:spacing w:before="220"/>
        <w:ind w:left="5103"/>
        <w:contextualSpacing/>
        <w:jc w:val="both"/>
        <w:rPr>
          <w:rFonts w:ascii="Times New Roman" w:hAnsi="Times New Roman" w:cs="Times New Roman"/>
          <w:sz w:val="26"/>
          <w:szCs w:val="26"/>
        </w:rPr>
      </w:pPr>
      <w:proofErr w:type="gramStart"/>
      <w:r w:rsidRPr="00673177">
        <w:rPr>
          <w:rFonts w:ascii="Times New Roman" w:hAnsi="Times New Roman" w:cs="Times New Roman"/>
          <w:sz w:val="26"/>
          <w:szCs w:val="26"/>
        </w:rPr>
        <w:t>к</w:t>
      </w:r>
      <w:proofErr w:type="gramEnd"/>
      <w:r w:rsidRPr="00673177">
        <w:rPr>
          <w:rFonts w:ascii="Times New Roman" w:hAnsi="Times New Roman" w:cs="Times New Roman"/>
          <w:sz w:val="26"/>
          <w:szCs w:val="26"/>
        </w:rPr>
        <w:t xml:space="preserve"> Порядку проведения проверки инвестиционных проектов, финансируемых полностью или частично за счет средств бюджета</w:t>
      </w:r>
      <w:r w:rsidR="00673177">
        <w:rPr>
          <w:rFonts w:ascii="Times New Roman" w:hAnsi="Times New Roman" w:cs="Times New Roman"/>
          <w:sz w:val="26"/>
          <w:szCs w:val="26"/>
        </w:rPr>
        <w:t xml:space="preserve">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2F63B3" w:rsidRDefault="002F63B3" w:rsidP="004814A1">
      <w:pPr>
        <w:pStyle w:val="ConsPlusNormal"/>
        <w:spacing w:before="220"/>
        <w:ind w:left="5103"/>
        <w:contextualSpacing/>
        <w:jc w:val="both"/>
        <w:rPr>
          <w:rFonts w:ascii="Times New Roman" w:hAnsi="Times New Roman" w:cs="Times New Roman"/>
          <w:sz w:val="28"/>
          <w:szCs w:val="28"/>
        </w:rPr>
      </w:pPr>
    </w:p>
    <w:p w:rsidR="002F63B3" w:rsidRDefault="002F63B3" w:rsidP="004814A1">
      <w:pPr>
        <w:pStyle w:val="ConsPlusNormal"/>
        <w:spacing w:before="220"/>
        <w:ind w:left="5103"/>
        <w:contextualSpacing/>
        <w:jc w:val="both"/>
        <w:rPr>
          <w:rFonts w:ascii="Times New Roman" w:hAnsi="Times New Roman" w:cs="Times New Roman"/>
          <w:sz w:val="28"/>
          <w:szCs w:val="28"/>
        </w:rPr>
      </w:pPr>
    </w:p>
    <w:p w:rsidR="000C09F1" w:rsidRPr="00996700" w:rsidRDefault="000C09F1" w:rsidP="000C09F1">
      <w:pPr>
        <w:pStyle w:val="ConsPlusNormal"/>
        <w:spacing w:before="220"/>
        <w:contextualSpacing/>
        <w:jc w:val="center"/>
        <w:rPr>
          <w:rFonts w:ascii="Times New Roman" w:hAnsi="Times New Roman" w:cs="Times New Roman"/>
          <w:b/>
          <w:sz w:val="28"/>
          <w:szCs w:val="28"/>
        </w:rPr>
      </w:pPr>
      <w:r w:rsidRPr="00996700">
        <w:rPr>
          <w:rFonts w:ascii="Times New Roman" w:hAnsi="Times New Roman" w:cs="Times New Roman"/>
          <w:b/>
          <w:sz w:val="28"/>
          <w:szCs w:val="28"/>
        </w:rPr>
        <w:t>ПАСПОРТ</w:t>
      </w:r>
    </w:p>
    <w:p w:rsidR="000C09F1" w:rsidRPr="00996700" w:rsidRDefault="000C09F1" w:rsidP="000C09F1">
      <w:pPr>
        <w:pStyle w:val="ConsPlusNormal"/>
        <w:spacing w:before="220"/>
        <w:contextualSpacing/>
        <w:jc w:val="center"/>
        <w:rPr>
          <w:rFonts w:ascii="Times New Roman" w:hAnsi="Times New Roman" w:cs="Times New Roman"/>
          <w:b/>
          <w:sz w:val="28"/>
          <w:szCs w:val="28"/>
        </w:rPr>
      </w:pPr>
      <w:proofErr w:type="gramStart"/>
      <w:r w:rsidRPr="00996700">
        <w:rPr>
          <w:rFonts w:ascii="Times New Roman" w:hAnsi="Times New Roman" w:cs="Times New Roman"/>
          <w:b/>
          <w:sz w:val="28"/>
          <w:szCs w:val="28"/>
        </w:rPr>
        <w:t>инвестиционного</w:t>
      </w:r>
      <w:proofErr w:type="gramEnd"/>
      <w:r w:rsidRPr="00996700">
        <w:rPr>
          <w:rFonts w:ascii="Times New Roman" w:hAnsi="Times New Roman" w:cs="Times New Roman"/>
          <w:b/>
          <w:sz w:val="28"/>
          <w:szCs w:val="28"/>
        </w:rPr>
        <w:t xml:space="preserve"> проекта, представляемого для проведения проверки инвестиционных проектов на предмет эффективности использования средств бюджета </w:t>
      </w:r>
      <w:proofErr w:type="spellStart"/>
      <w:r w:rsidRPr="00996700">
        <w:rPr>
          <w:rFonts w:ascii="Times New Roman" w:hAnsi="Times New Roman" w:cs="Times New Roman"/>
          <w:b/>
          <w:sz w:val="28"/>
          <w:szCs w:val="28"/>
        </w:rPr>
        <w:t>Верхнесалдинского</w:t>
      </w:r>
      <w:proofErr w:type="spellEnd"/>
      <w:r w:rsidRPr="00996700">
        <w:rPr>
          <w:rFonts w:ascii="Times New Roman" w:hAnsi="Times New Roman" w:cs="Times New Roman"/>
          <w:b/>
          <w:sz w:val="28"/>
          <w:szCs w:val="28"/>
        </w:rPr>
        <w:t xml:space="preserve"> городского округа, </w:t>
      </w:r>
    </w:p>
    <w:p w:rsidR="000C09F1" w:rsidRPr="00996700" w:rsidRDefault="000C09F1" w:rsidP="000C09F1">
      <w:pPr>
        <w:pStyle w:val="ConsPlusNormal"/>
        <w:spacing w:before="220"/>
        <w:contextualSpacing/>
        <w:jc w:val="center"/>
        <w:rPr>
          <w:rFonts w:ascii="Times New Roman" w:hAnsi="Times New Roman" w:cs="Times New Roman"/>
          <w:b/>
          <w:sz w:val="28"/>
          <w:szCs w:val="28"/>
        </w:rPr>
      </w:pPr>
      <w:proofErr w:type="gramStart"/>
      <w:r w:rsidRPr="00996700">
        <w:rPr>
          <w:rFonts w:ascii="Times New Roman" w:hAnsi="Times New Roman" w:cs="Times New Roman"/>
          <w:b/>
          <w:sz w:val="28"/>
          <w:szCs w:val="28"/>
        </w:rPr>
        <w:t>направляемых</w:t>
      </w:r>
      <w:proofErr w:type="gramEnd"/>
      <w:r w:rsidRPr="00996700">
        <w:rPr>
          <w:rFonts w:ascii="Times New Roman" w:hAnsi="Times New Roman" w:cs="Times New Roman"/>
          <w:b/>
          <w:sz w:val="28"/>
          <w:szCs w:val="28"/>
        </w:rPr>
        <w:t xml:space="preserve"> на капитальные вложения</w:t>
      </w:r>
    </w:p>
    <w:p w:rsidR="000C09F1" w:rsidRDefault="000C09F1" w:rsidP="000C09F1">
      <w:pPr>
        <w:pStyle w:val="ConsPlusNormal"/>
        <w:spacing w:before="220"/>
        <w:contextualSpacing/>
        <w:jc w:val="both"/>
        <w:rPr>
          <w:rFonts w:ascii="Times New Roman" w:hAnsi="Times New Roman" w:cs="Times New Roman"/>
          <w:sz w:val="28"/>
          <w:szCs w:val="28"/>
        </w:rPr>
      </w:pPr>
    </w:p>
    <w:p w:rsidR="00673177" w:rsidRPr="000C09F1" w:rsidRDefault="00673177" w:rsidP="000C09F1">
      <w:pPr>
        <w:pStyle w:val="ConsPlusNormal"/>
        <w:spacing w:before="220"/>
        <w:contextualSpacing/>
        <w:jc w:val="both"/>
        <w:rPr>
          <w:rFonts w:ascii="Times New Roman" w:hAnsi="Times New Roman" w:cs="Times New Roman"/>
          <w:sz w:val="28"/>
          <w:szCs w:val="28"/>
        </w:rPr>
      </w:pP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 Наименование инвестиционного проекта __________________________</w:t>
      </w:r>
      <w:r>
        <w:rPr>
          <w:rFonts w:ascii="Times New Roman" w:hAnsi="Times New Roman" w:cs="Times New Roman"/>
          <w:sz w:val="28"/>
          <w:szCs w:val="28"/>
        </w:rPr>
        <w:t>_</w:t>
      </w:r>
      <w:r w:rsidRPr="000C09F1">
        <w:rPr>
          <w:rFonts w:ascii="Times New Roman" w:hAnsi="Times New Roman" w:cs="Times New Roman"/>
          <w:sz w:val="28"/>
          <w:szCs w:val="28"/>
        </w:rPr>
        <w:t>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2. Цель инвестиционного проекта _________________________________</w:t>
      </w:r>
      <w:r>
        <w:rPr>
          <w:rFonts w:ascii="Times New Roman" w:hAnsi="Times New Roman" w:cs="Times New Roman"/>
          <w:sz w:val="28"/>
          <w:szCs w:val="28"/>
        </w:rPr>
        <w:t>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3. Срок реализации инвестиционного проекта _________________________</w:t>
      </w:r>
      <w:r>
        <w:rPr>
          <w:rFonts w:ascii="Times New Roman" w:hAnsi="Times New Roman" w:cs="Times New Roman"/>
          <w:sz w:val="28"/>
          <w:szCs w:val="28"/>
        </w:rPr>
        <w:t>__</w:t>
      </w:r>
      <w:r w:rsidRPr="000C09F1">
        <w:rPr>
          <w:rFonts w:ascii="Times New Roman" w:hAnsi="Times New Roman" w:cs="Times New Roman"/>
          <w:sz w:val="28"/>
          <w:szCs w:val="28"/>
        </w:rPr>
        <w:t>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4.    Форма    реализации   инвестиционного   проекта (строительство,</w:t>
      </w:r>
      <w:r>
        <w:rPr>
          <w:rFonts w:ascii="Times New Roman" w:hAnsi="Times New Roman" w:cs="Times New Roman"/>
          <w:sz w:val="28"/>
          <w:szCs w:val="28"/>
        </w:rPr>
        <w:t xml:space="preserve"> </w:t>
      </w:r>
      <w:r w:rsidRPr="000C09F1">
        <w:rPr>
          <w:rFonts w:ascii="Times New Roman" w:hAnsi="Times New Roman" w:cs="Times New Roman"/>
          <w:sz w:val="28"/>
          <w:szCs w:val="28"/>
        </w:rPr>
        <w:t>реконструкция</w:t>
      </w:r>
      <w:r w:rsidR="002667FD">
        <w:rPr>
          <w:rFonts w:ascii="Times New Roman" w:hAnsi="Times New Roman" w:cs="Times New Roman"/>
          <w:sz w:val="28"/>
          <w:szCs w:val="28"/>
        </w:rPr>
        <w:t xml:space="preserve">, в том числе с элементами реставрации, техническое перевооружение </w:t>
      </w:r>
      <w:r w:rsidRPr="000C09F1">
        <w:rPr>
          <w:rFonts w:ascii="Times New Roman" w:hAnsi="Times New Roman" w:cs="Times New Roman"/>
          <w:sz w:val="28"/>
          <w:szCs w:val="28"/>
        </w:rPr>
        <w:t>объекта капитального строительства, иные инвестиции</w:t>
      </w:r>
      <w:r>
        <w:rPr>
          <w:rFonts w:ascii="Times New Roman" w:hAnsi="Times New Roman" w:cs="Times New Roman"/>
          <w:sz w:val="28"/>
          <w:szCs w:val="28"/>
        </w:rPr>
        <w:t xml:space="preserve"> </w:t>
      </w:r>
      <w:r w:rsidRPr="000C09F1">
        <w:rPr>
          <w:rFonts w:ascii="Times New Roman" w:hAnsi="Times New Roman" w:cs="Times New Roman"/>
          <w:sz w:val="28"/>
          <w:szCs w:val="28"/>
        </w:rPr>
        <w:t xml:space="preserve">в основной </w:t>
      </w:r>
      <w:proofErr w:type="gramStart"/>
      <w:r w:rsidRPr="000C09F1">
        <w:rPr>
          <w:rFonts w:ascii="Times New Roman" w:hAnsi="Times New Roman" w:cs="Times New Roman"/>
          <w:sz w:val="28"/>
          <w:szCs w:val="28"/>
        </w:rPr>
        <w:t>капитал)_</w:t>
      </w:r>
      <w:proofErr w:type="gramEnd"/>
      <w:r w:rsidRPr="000C09F1">
        <w:rPr>
          <w:rFonts w:ascii="Times New Roman" w:hAnsi="Times New Roman" w:cs="Times New Roman"/>
          <w:sz w:val="28"/>
          <w:szCs w:val="28"/>
        </w:rPr>
        <w:t>___________________________________________________.</w:t>
      </w:r>
    </w:p>
    <w:p w:rsidR="000C09F1"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5. Главный распорядитель средств местного бюджета _</w:t>
      </w:r>
      <w:r w:rsidR="008B4027" w:rsidRPr="008B4027">
        <w:rPr>
          <w:rFonts w:ascii="Times New Roman" w:hAnsi="Times New Roman" w:cs="Times New Roman"/>
          <w:sz w:val="28"/>
          <w:szCs w:val="28"/>
        </w:rPr>
        <w:t>_</w:t>
      </w:r>
      <w:r w:rsidRPr="008B4027">
        <w:rPr>
          <w:rFonts w:ascii="Times New Roman" w:hAnsi="Times New Roman" w:cs="Times New Roman"/>
          <w:sz w:val="28"/>
          <w:szCs w:val="28"/>
        </w:rPr>
        <w:t>_____________</w:t>
      </w:r>
      <w:r w:rsidR="002949C0" w:rsidRPr="008B4027">
        <w:rPr>
          <w:rFonts w:ascii="Times New Roman" w:hAnsi="Times New Roman" w:cs="Times New Roman"/>
          <w:sz w:val="28"/>
          <w:szCs w:val="28"/>
        </w:rPr>
        <w:t>__</w:t>
      </w:r>
      <w:r w:rsidRPr="008B4027">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6. Сведения     о     предполагаемом    застройщике    или    заказчике</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(заказчике-застройщике):</w:t>
      </w:r>
    </w:p>
    <w:p w:rsidR="000C09F1" w:rsidRPr="000C09F1" w:rsidRDefault="000C09F1" w:rsidP="000C09F1">
      <w:pPr>
        <w:pStyle w:val="ConsPlusNormal"/>
        <w:spacing w:before="220"/>
        <w:contextualSpacing/>
        <w:jc w:val="both"/>
        <w:rPr>
          <w:rFonts w:ascii="Times New Roman" w:hAnsi="Times New Roman" w:cs="Times New Roman"/>
          <w:sz w:val="28"/>
          <w:szCs w:val="28"/>
        </w:rPr>
      </w:pPr>
      <w:proofErr w:type="gramStart"/>
      <w:r w:rsidRPr="000C09F1">
        <w:rPr>
          <w:rFonts w:ascii="Times New Roman" w:hAnsi="Times New Roman" w:cs="Times New Roman"/>
          <w:sz w:val="28"/>
          <w:szCs w:val="28"/>
        </w:rPr>
        <w:t>полное</w:t>
      </w:r>
      <w:proofErr w:type="gramEnd"/>
      <w:r w:rsidRPr="000C09F1">
        <w:rPr>
          <w:rFonts w:ascii="Times New Roman" w:hAnsi="Times New Roman" w:cs="Times New Roman"/>
          <w:sz w:val="28"/>
          <w:szCs w:val="28"/>
        </w:rPr>
        <w:t xml:space="preserve"> и сокращенное наименование юридического лица _______</w:t>
      </w:r>
      <w:r w:rsidR="002949C0">
        <w:rPr>
          <w:rFonts w:ascii="Times New Roman" w:hAnsi="Times New Roman" w:cs="Times New Roman"/>
          <w:sz w:val="28"/>
          <w:szCs w:val="28"/>
        </w:rPr>
        <w:t>_____</w:t>
      </w:r>
      <w:r w:rsidRPr="000C09F1">
        <w:rPr>
          <w:rFonts w:ascii="Times New Roman" w:hAnsi="Times New Roman" w:cs="Times New Roman"/>
          <w:sz w:val="28"/>
          <w:szCs w:val="28"/>
        </w:rPr>
        <w:t>_______;</w:t>
      </w:r>
    </w:p>
    <w:p w:rsidR="000C09F1" w:rsidRPr="000C09F1" w:rsidRDefault="002949C0" w:rsidP="000C09F1">
      <w:pPr>
        <w:pStyle w:val="ConsPlusNormal"/>
        <w:spacing w:before="2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0C09F1" w:rsidRPr="000C09F1">
        <w:rPr>
          <w:rFonts w:ascii="Times New Roman" w:hAnsi="Times New Roman" w:cs="Times New Roman"/>
          <w:sz w:val="28"/>
          <w:szCs w:val="28"/>
        </w:rPr>
        <w:t>рганизационно</w:t>
      </w:r>
      <w:proofErr w:type="gramEnd"/>
      <w:r w:rsidR="000C09F1" w:rsidRPr="000C09F1">
        <w:rPr>
          <w:rFonts w:ascii="Times New Roman" w:hAnsi="Times New Roman" w:cs="Times New Roman"/>
          <w:sz w:val="28"/>
          <w:szCs w:val="28"/>
        </w:rPr>
        <w:t>-правовая форма юридического лица __________</w:t>
      </w:r>
      <w:r>
        <w:rPr>
          <w:rFonts w:ascii="Times New Roman" w:hAnsi="Times New Roman" w:cs="Times New Roman"/>
          <w:sz w:val="28"/>
          <w:szCs w:val="28"/>
        </w:rPr>
        <w:t>____</w:t>
      </w:r>
      <w:r w:rsidR="000C09F1" w:rsidRPr="000C09F1">
        <w:rPr>
          <w:rFonts w:ascii="Times New Roman" w:hAnsi="Times New Roman" w:cs="Times New Roman"/>
          <w:sz w:val="28"/>
          <w:szCs w:val="28"/>
        </w:rPr>
        <w:t>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proofErr w:type="gramStart"/>
      <w:r w:rsidRPr="000C09F1">
        <w:rPr>
          <w:rFonts w:ascii="Times New Roman" w:hAnsi="Times New Roman" w:cs="Times New Roman"/>
          <w:sz w:val="28"/>
          <w:szCs w:val="28"/>
        </w:rPr>
        <w:t>юридический</w:t>
      </w:r>
      <w:proofErr w:type="gramEnd"/>
      <w:r w:rsidRPr="000C09F1">
        <w:rPr>
          <w:rFonts w:ascii="Times New Roman" w:hAnsi="Times New Roman" w:cs="Times New Roman"/>
          <w:sz w:val="28"/>
          <w:szCs w:val="28"/>
        </w:rPr>
        <w:t xml:space="preserve"> адрес _____________________________________</w:t>
      </w:r>
      <w:r w:rsidR="002949C0">
        <w:rPr>
          <w:rFonts w:ascii="Times New Roman" w:hAnsi="Times New Roman" w:cs="Times New Roman"/>
          <w:sz w:val="28"/>
          <w:szCs w:val="28"/>
        </w:rPr>
        <w:t>___</w:t>
      </w:r>
      <w:r w:rsidRPr="000C09F1">
        <w:rPr>
          <w:rFonts w:ascii="Times New Roman" w:hAnsi="Times New Roman" w:cs="Times New Roman"/>
          <w:sz w:val="28"/>
          <w:szCs w:val="28"/>
        </w:rPr>
        <w:t>___________;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proofErr w:type="gramStart"/>
      <w:r w:rsidRPr="000C09F1">
        <w:rPr>
          <w:rFonts w:ascii="Times New Roman" w:hAnsi="Times New Roman" w:cs="Times New Roman"/>
          <w:sz w:val="28"/>
          <w:szCs w:val="28"/>
        </w:rPr>
        <w:t>должность</w:t>
      </w:r>
      <w:proofErr w:type="gramEnd"/>
      <w:r w:rsidRPr="000C09F1">
        <w:rPr>
          <w:rFonts w:ascii="Times New Roman" w:hAnsi="Times New Roman" w:cs="Times New Roman"/>
          <w:sz w:val="28"/>
          <w:szCs w:val="28"/>
        </w:rPr>
        <w:t>, Ф.И.О. руководителя юридического лица ________</w:t>
      </w:r>
      <w:r w:rsidR="002949C0">
        <w:rPr>
          <w:rFonts w:ascii="Times New Roman" w:hAnsi="Times New Roman" w:cs="Times New Roman"/>
          <w:sz w:val="28"/>
          <w:szCs w:val="28"/>
        </w:rPr>
        <w:t>_____</w:t>
      </w:r>
      <w:r w:rsidRPr="000C09F1">
        <w:rPr>
          <w:rFonts w:ascii="Times New Roman" w:hAnsi="Times New Roman" w:cs="Times New Roman"/>
          <w:sz w:val="28"/>
          <w:szCs w:val="28"/>
        </w:rPr>
        <w:t>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7. Участники инвестиционного проекта:</w:t>
      </w:r>
      <w:r w:rsidR="002949C0">
        <w:rPr>
          <w:rFonts w:ascii="Times New Roman" w:hAnsi="Times New Roman" w:cs="Times New Roman"/>
          <w:sz w:val="28"/>
          <w:szCs w:val="28"/>
        </w:rPr>
        <w:t xml:space="preserve"> _______</w:t>
      </w:r>
      <w:r w:rsidRPr="000C09F1">
        <w:rPr>
          <w:rFonts w:ascii="Times New Roman" w:hAnsi="Times New Roman" w:cs="Times New Roman"/>
          <w:sz w:val="28"/>
          <w:szCs w:val="28"/>
        </w:rPr>
        <w:t>___________</w:t>
      </w:r>
      <w:r w:rsidR="002949C0">
        <w:rPr>
          <w:rFonts w:ascii="Times New Roman" w:hAnsi="Times New Roman" w:cs="Times New Roman"/>
          <w:sz w:val="28"/>
          <w:szCs w:val="28"/>
        </w:rPr>
        <w:t>__________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8. Наличие проектной документации по инвестиционному проекту</w:t>
      </w:r>
    </w:p>
    <w:p w:rsidR="000C09F1" w:rsidRPr="000C09F1" w:rsidRDefault="002949C0" w:rsidP="000C09F1">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__________</w:t>
      </w:r>
      <w:r w:rsidR="000C09F1" w:rsidRPr="000C09F1">
        <w:rPr>
          <w:rFonts w:ascii="Times New Roman" w:hAnsi="Times New Roman" w:cs="Times New Roman"/>
          <w:sz w:val="28"/>
          <w:szCs w:val="28"/>
        </w:rPr>
        <w:t>______</w:t>
      </w:r>
      <w:r>
        <w:rPr>
          <w:rFonts w:ascii="Times New Roman" w:hAnsi="Times New Roman" w:cs="Times New Roman"/>
          <w:sz w:val="28"/>
          <w:szCs w:val="28"/>
        </w:rPr>
        <w:t xml:space="preserve">__________________ </w:t>
      </w:r>
      <w:r w:rsidR="000C09F1" w:rsidRPr="000C09F1">
        <w:rPr>
          <w:rFonts w:ascii="Times New Roman" w:hAnsi="Times New Roman" w:cs="Times New Roman"/>
          <w:sz w:val="28"/>
          <w:szCs w:val="28"/>
        </w:rPr>
        <w:t>(ссылка на подтверждающий документ)</w:t>
      </w:r>
      <w:r>
        <w:rPr>
          <w:rFonts w:ascii="Times New Roman" w:hAnsi="Times New Roman" w:cs="Times New Roman"/>
          <w:sz w:val="28"/>
          <w:szCs w:val="28"/>
        </w:rPr>
        <w:t>.</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9.   Наличие   положительного   заключения государственной экспертизы</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 xml:space="preserve">    проектной документации и результатов инженерных изысканий</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 xml:space="preserve">    ___________________</w:t>
      </w:r>
      <w:r w:rsidR="002949C0">
        <w:rPr>
          <w:rFonts w:ascii="Times New Roman" w:hAnsi="Times New Roman" w:cs="Times New Roman"/>
          <w:sz w:val="28"/>
          <w:szCs w:val="28"/>
        </w:rPr>
        <w:t>____</w:t>
      </w:r>
      <w:r w:rsidRPr="000C09F1">
        <w:rPr>
          <w:rFonts w:ascii="Times New Roman" w:hAnsi="Times New Roman" w:cs="Times New Roman"/>
          <w:sz w:val="28"/>
          <w:szCs w:val="28"/>
        </w:rPr>
        <w:t>_</w:t>
      </w:r>
      <w:r w:rsidR="002949C0">
        <w:rPr>
          <w:rFonts w:ascii="Times New Roman" w:hAnsi="Times New Roman" w:cs="Times New Roman"/>
          <w:sz w:val="28"/>
          <w:szCs w:val="28"/>
        </w:rPr>
        <w:t xml:space="preserve">____ </w:t>
      </w:r>
      <w:r w:rsidRPr="000C09F1">
        <w:rPr>
          <w:rFonts w:ascii="Times New Roman" w:hAnsi="Times New Roman" w:cs="Times New Roman"/>
          <w:sz w:val="28"/>
          <w:szCs w:val="28"/>
        </w:rPr>
        <w:t>(ссылка на документ, копия заключения прилагается)</w:t>
      </w:r>
      <w:r w:rsidR="002949C0">
        <w:rPr>
          <w:rFonts w:ascii="Times New Roman" w:hAnsi="Times New Roman" w:cs="Times New Roman"/>
          <w:sz w:val="28"/>
          <w:szCs w:val="28"/>
        </w:rPr>
        <w:t>.</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10. Сметная стоимость объекта капитального строительства по заключению</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государственной экспертизы в ценах года его получения или предполагаемая</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(предельная) стоимость объекта капитального строительства в ценах года</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представления паспорта инвестиционного проекта (нужное подчеркнуть), с</w:t>
      </w:r>
      <w:r w:rsidR="002949C0">
        <w:rPr>
          <w:rFonts w:ascii="Times New Roman" w:hAnsi="Times New Roman" w:cs="Times New Roman"/>
          <w:sz w:val="28"/>
          <w:szCs w:val="28"/>
        </w:rPr>
        <w:t xml:space="preserve"> </w:t>
      </w:r>
      <w:r w:rsidRPr="000C09F1">
        <w:rPr>
          <w:rFonts w:ascii="Times New Roman" w:hAnsi="Times New Roman" w:cs="Times New Roman"/>
          <w:sz w:val="28"/>
          <w:szCs w:val="28"/>
        </w:rPr>
        <w:t>указанием года ее определения -  ____ г.) ______________ в млн. рублей</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lastRenderedPageBreak/>
        <w:t>(включая НДС/без НДС - нужное подчеркнуть), а  также  рассчитанная в ценах</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соответствующих  лет  ____________________________,  в том числе затраты на</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подготовку  проектной  документации (указываются в ценах года представления</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паспорта   инвестиционного   проекта,   а   также   рассчитанные   в  ценах</w:t>
      </w:r>
      <w:r w:rsidR="006107F2">
        <w:rPr>
          <w:rFonts w:ascii="Times New Roman" w:hAnsi="Times New Roman" w:cs="Times New Roman"/>
          <w:sz w:val="28"/>
          <w:szCs w:val="28"/>
        </w:rPr>
        <w:t xml:space="preserve"> </w:t>
      </w:r>
      <w:r w:rsidRPr="000C09F1">
        <w:rPr>
          <w:rFonts w:ascii="Times New Roman" w:hAnsi="Times New Roman" w:cs="Times New Roman"/>
          <w:sz w:val="28"/>
          <w:szCs w:val="28"/>
        </w:rPr>
        <w:t>соответствующих лет), млн. рублей</w:t>
      </w:r>
      <w:r w:rsidR="00291EBB">
        <w:rPr>
          <w:rStyle w:val="ad"/>
          <w:rFonts w:ascii="Times New Roman" w:hAnsi="Times New Roman" w:cs="Times New Roman"/>
          <w:sz w:val="28"/>
          <w:szCs w:val="28"/>
        </w:rPr>
        <w:footnoteReference w:id="1"/>
      </w:r>
      <w:r w:rsidRPr="000C09F1">
        <w:rPr>
          <w:rFonts w:ascii="Times New Roman" w:hAnsi="Times New Roman" w:cs="Times New Roman"/>
          <w:sz w:val="28"/>
          <w:szCs w:val="28"/>
        </w:rPr>
        <w:t xml:space="preserve"> _____________________________________</w:t>
      </w:r>
      <w:r w:rsidR="002667FD">
        <w:rPr>
          <w:rFonts w:ascii="Times New Roman" w:hAnsi="Times New Roman" w:cs="Times New Roman"/>
          <w:sz w:val="28"/>
          <w:szCs w:val="28"/>
        </w:rPr>
        <w:t>.</w:t>
      </w:r>
    </w:p>
    <w:p w:rsid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11. Технологическая структура капитальных вложений:</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514"/>
      </w:tblGrid>
      <w:tr w:rsidR="00291EBB" w:rsidRPr="00D424D9" w:rsidTr="00F620E6">
        <w:trPr>
          <w:trHeight w:val="284"/>
        </w:trPr>
        <w:tc>
          <w:tcPr>
            <w:tcW w:w="5103" w:type="dxa"/>
          </w:tcPr>
          <w:p w:rsidR="00291EBB" w:rsidRPr="00D424D9" w:rsidRDefault="00291EBB" w:rsidP="00522FB9">
            <w:pPr>
              <w:spacing w:before="240" w:after="0"/>
              <w:rPr>
                <w:rFonts w:ascii="Times New Roman" w:hAnsi="Times New Roman" w:cs="Times New Roman"/>
                <w:sz w:val="24"/>
                <w:szCs w:val="24"/>
              </w:rPr>
            </w:pPr>
          </w:p>
        </w:tc>
        <w:tc>
          <w:tcPr>
            <w:tcW w:w="4514" w:type="dxa"/>
            <w:vAlign w:val="center"/>
          </w:tcPr>
          <w:p w:rsidR="00291EBB" w:rsidRPr="00D424D9" w:rsidRDefault="00291EBB" w:rsidP="00522FB9">
            <w:pPr>
              <w:spacing w:after="0"/>
              <w:rPr>
                <w:rFonts w:ascii="Times New Roman" w:hAnsi="Times New Roman" w:cs="Times New Roman"/>
                <w:sz w:val="24"/>
                <w:szCs w:val="24"/>
              </w:rPr>
            </w:pPr>
            <w:r w:rsidRPr="00D424D9">
              <w:rPr>
                <w:rFonts w:ascii="Times New Roman" w:hAnsi="Times New Roman" w:cs="Times New Roman"/>
                <w:sz w:val="24"/>
                <w:szCs w:val="24"/>
              </w:rPr>
              <w:t>Сметная стоимость, включая НДС, в текущих ценах</w:t>
            </w:r>
            <w:r w:rsidR="00D424D9">
              <w:rPr>
                <w:rStyle w:val="ad"/>
                <w:rFonts w:ascii="Times New Roman" w:hAnsi="Times New Roman" w:cs="Times New Roman"/>
                <w:sz w:val="24"/>
                <w:szCs w:val="24"/>
              </w:rPr>
              <w:footnoteReference w:id="2"/>
            </w:r>
            <w:r w:rsidRPr="00D424D9">
              <w:rPr>
                <w:rFonts w:ascii="Times New Roman" w:hAnsi="Times New Roman" w:cs="Times New Roman"/>
                <w:sz w:val="24"/>
                <w:szCs w:val="24"/>
              </w:rPr>
              <w:t xml:space="preserve"> / в ценах соответствующих лет (млн. рублей)</w:t>
            </w:r>
          </w:p>
        </w:tc>
      </w:tr>
      <w:tr w:rsidR="00291EBB" w:rsidRPr="00D424D9" w:rsidTr="00F620E6">
        <w:trPr>
          <w:trHeight w:val="215"/>
        </w:trPr>
        <w:tc>
          <w:tcPr>
            <w:tcW w:w="5103" w:type="dxa"/>
          </w:tcPr>
          <w:p w:rsidR="00291EBB" w:rsidRPr="00D424D9" w:rsidRDefault="00291EBB" w:rsidP="00F620E6">
            <w:pPr>
              <w:spacing w:after="0"/>
              <w:rPr>
                <w:rFonts w:ascii="Times New Roman" w:hAnsi="Times New Roman" w:cs="Times New Roman"/>
                <w:sz w:val="24"/>
                <w:szCs w:val="24"/>
              </w:rPr>
            </w:pPr>
            <w:r w:rsidRPr="00D424D9">
              <w:rPr>
                <w:rFonts w:ascii="Times New Roman" w:hAnsi="Times New Roman" w:cs="Times New Roman"/>
                <w:sz w:val="24"/>
                <w:szCs w:val="24"/>
              </w:rPr>
              <w:t>Сметная стоимость инвестиционного проекта</w:t>
            </w:r>
            <w:r w:rsidR="00F620E6">
              <w:rPr>
                <w:rFonts w:ascii="Times New Roman" w:hAnsi="Times New Roman" w:cs="Times New Roman"/>
                <w:sz w:val="24"/>
                <w:szCs w:val="24"/>
              </w:rPr>
              <w:t>, всего</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91"/>
        </w:trPr>
        <w:tc>
          <w:tcPr>
            <w:tcW w:w="5103" w:type="dxa"/>
          </w:tcPr>
          <w:p w:rsidR="00291EBB" w:rsidRPr="00D424D9" w:rsidRDefault="00291EBB" w:rsidP="00522FB9">
            <w:pPr>
              <w:spacing w:after="0"/>
              <w:rPr>
                <w:rFonts w:ascii="Times New Roman" w:hAnsi="Times New Roman" w:cs="Times New Roman"/>
                <w:sz w:val="24"/>
                <w:szCs w:val="24"/>
              </w:rPr>
            </w:pPr>
            <w:proofErr w:type="gramStart"/>
            <w:r w:rsidRPr="00D424D9">
              <w:rPr>
                <w:rFonts w:ascii="Times New Roman" w:hAnsi="Times New Roman" w:cs="Times New Roman"/>
                <w:sz w:val="24"/>
                <w:szCs w:val="24"/>
              </w:rPr>
              <w:t>в</w:t>
            </w:r>
            <w:proofErr w:type="gramEnd"/>
            <w:r w:rsidRPr="00D424D9">
              <w:rPr>
                <w:rFonts w:ascii="Times New Roman" w:hAnsi="Times New Roman" w:cs="Times New Roman"/>
                <w:sz w:val="24"/>
                <w:szCs w:val="24"/>
              </w:rPr>
              <w:t xml:space="preserve"> том числе:</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proofErr w:type="gramStart"/>
            <w:r w:rsidRPr="00D424D9">
              <w:rPr>
                <w:rFonts w:ascii="Times New Roman" w:hAnsi="Times New Roman" w:cs="Times New Roman"/>
                <w:sz w:val="24"/>
                <w:szCs w:val="24"/>
              </w:rPr>
              <w:t>строительно</w:t>
            </w:r>
            <w:proofErr w:type="gramEnd"/>
            <w:r w:rsidRPr="00D424D9">
              <w:rPr>
                <w:rFonts w:ascii="Times New Roman" w:hAnsi="Times New Roman" w:cs="Times New Roman"/>
                <w:sz w:val="24"/>
                <w:szCs w:val="24"/>
              </w:rPr>
              <w:t>-монтажные работы, из них дорогостоящие материалы, художественные изделия для отделки интерьеров и фасада</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proofErr w:type="gramStart"/>
            <w:r w:rsidRPr="00D424D9">
              <w:rPr>
                <w:rFonts w:ascii="Times New Roman" w:hAnsi="Times New Roman" w:cs="Times New Roman"/>
                <w:sz w:val="24"/>
                <w:szCs w:val="24"/>
              </w:rPr>
              <w:t>приобретение</w:t>
            </w:r>
            <w:proofErr w:type="gramEnd"/>
            <w:r w:rsidRPr="00D424D9">
              <w:rPr>
                <w:rFonts w:ascii="Times New Roman" w:hAnsi="Times New Roman" w:cs="Times New Roman"/>
                <w:sz w:val="24"/>
                <w:szCs w:val="24"/>
              </w:rPr>
              <w:t xml:space="preserve"> машин и оборудования, из них дорогостоящие и (или) импортные машины и оборудование</w:t>
            </w:r>
          </w:p>
        </w:tc>
        <w:tc>
          <w:tcPr>
            <w:tcW w:w="4514" w:type="dxa"/>
          </w:tcPr>
          <w:p w:rsidR="00291EBB" w:rsidRPr="00D424D9" w:rsidRDefault="00291EBB" w:rsidP="00522FB9">
            <w:pPr>
              <w:spacing w:after="0"/>
              <w:rPr>
                <w:rFonts w:ascii="Times New Roman" w:hAnsi="Times New Roman" w:cs="Times New Roman"/>
                <w:sz w:val="24"/>
                <w:szCs w:val="24"/>
              </w:rPr>
            </w:pPr>
          </w:p>
        </w:tc>
      </w:tr>
      <w:tr w:rsidR="00291EBB" w:rsidRPr="00D424D9" w:rsidTr="00F620E6">
        <w:trPr>
          <w:trHeight w:val="284"/>
        </w:trPr>
        <w:tc>
          <w:tcPr>
            <w:tcW w:w="5103" w:type="dxa"/>
          </w:tcPr>
          <w:p w:rsidR="00291EBB" w:rsidRPr="00D424D9" w:rsidRDefault="00291EBB" w:rsidP="00522FB9">
            <w:pPr>
              <w:spacing w:after="0"/>
              <w:rPr>
                <w:rFonts w:ascii="Times New Roman" w:hAnsi="Times New Roman" w:cs="Times New Roman"/>
                <w:sz w:val="24"/>
                <w:szCs w:val="24"/>
              </w:rPr>
            </w:pPr>
            <w:proofErr w:type="gramStart"/>
            <w:r w:rsidRPr="00D424D9">
              <w:rPr>
                <w:rFonts w:ascii="Times New Roman" w:hAnsi="Times New Roman" w:cs="Times New Roman"/>
                <w:sz w:val="24"/>
                <w:szCs w:val="24"/>
              </w:rPr>
              <w:t>прочие</w:t>
            </w:r>
            <w:proofErr w:type="gramEnd"/>
            <w:r w:rsidRPr="00D424D9">
              <w:rPr>
                <w:rFonts w:ascii="Times New Roman" w:hAnsi="Times New Roman" w:cs="Times New Roman"/>
                <w:sz w:val="24"/>
                <w:szCs w:val="24"/>
              </w:rPr>
              <w:t xml:space="preserve"> затраты</w:t>
            </w:r>
          </w:p>
        </w:tc>
        <w:tc>
          <w:tcPr>
            <w:tcW w:w="4514" w:type="dxa"/>
          </w:tcPr>
          <w:p w:rsidR="00291EBB" w:rsidRPr="00D424D9" w:rsidRDefault="00291EBB" w:rsidP="00522FB9">
            <w:pPr>
              <w:spacing w:after="0"/>
              <w:rPr>
                <w:rFonts w:ascii="Times New Roman" w:hAnsi="Times New Roman" w:cs="Times New Roman"/>
                <w:sz w:val="24"/>
                <w:szCs w:val="24"/>
              </w:rPr>
            </w:pPr>
          </w:p>
        </w:tc>
      </w:tr>
    </w:tbl>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 xml:space="preserve">12. Источники и объемы финансирования инвестиционного проекта, </w:t>
      </w:r>
      <w:proofErr w:type="spellStart"/>
      <w:r w:rsidRPr="000C09F1">
        <w:rPr>
          <w:rFonts w:ascii="Times New Roman" w:hAnsi="Times New Roman" w:cs="Times New Roman"/>
          <w:sz w:val="28"/>
          <w:szCs w:val="28"/>
        </w:rPr>
        <w:t>млн.рублей</w:t>
      </w:r>
      <w:proofErr w:type="spellEnd"/>
      <w:r w:rsidRPr="000C09F1">
        <w:rPr>
          <w:rFonts w:ascii="Times New Roman" w:hAnsi="Times New Roman" w:cs="Times New Roman"/>
          <w:sz w:val="28"/>
          <w:szCs w:val="28"/>
        </w:rPr>
        <w: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87"/>
        <w:gridCol w:w="1587"/>
        <w:gridCol w:w="1587"/>
        <w:gridCol w:w="1587"/>
        <w:gridCol w:w="1587"/>
      </w:tblGrid>
      <w:tr w:rsidR="00D424D9" w:rsidRPr="00D424D9" w:rsidTr="002667FD">
        <w:tc>
          <w:tcPr>
            <w:tcW w:w="1701" w:type="dxa"/>
            <w:vMerge w:val="restart"/>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 xml:space="preserve">Год реализации </w:t>
            </w:r>
            <w:proofErr w:type="spellStart"/>
            <w:proofErr w:type="gramStart"/>
            <w:r w:rsidRPr="00D424D9">
              <w:rPr>
                <w:rFonts w:ascii="Times New Roman" w:hAnsi="Times New Roman" w:cs="Times New Roman"/>
                <w:sz w:val="24"/>
                <w:szCs w:val="24"/>
              </w:rPr>
              <w:t>инвестицион</w:t>
            </w:r>
            <w:r w:rsidR="00522FB9">
              <w:rPr>
                <w:rFonts w:ascii="Times New Roman" w:hAnsi="Times New Roman" w:cs="Times New Roman"/>
                <w:sz w:val="24"/>
                <w:szCs w:val="24"/>
              </w:rPr>
              <w:t>-</w:t>
            </w:r>
            <w:r w:rsidRPr="00D424D9">
              <w:rPr>
                <w:rFonts w:ascii="Times New Roman" w:hAnsi="Times New Roman" w:cs="Times New Roman"/>
                <w:sz w:val="24"/>
                <w:szCs w:val="24"/>
              </w:rPr>
              <w:t>ного</w:t>
            </w:r>
            <w:proofErr w:type="spellEnd"/>
            <w:proofErr w:type="gramEnd"/>
            <w:r w:rsidRPr="00D424D9">
              <w:rPr>
                <w:rFonts w:ascii="Times New Roman" w:hAnsi="Times New Roman" w:cs="Times New Roman"/>
                <w:sz w:val="24"/>
                <w:szCs w:val="24"/>
              </w:rPr>
              <w:t xml:space="preserve"> проекта</w:t>
            </w:r>
          </w:p>
        </w:tc>
        <w:tc>
          <w:tcPr>
            <w:tcW w:w="1587" w:type="dxa"/>
            <w:vMerge w:val="restart"/>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Сметная стоимость инвестиционного проекта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w:t>
            </w:r>
            <w:proofErr w:type="spellStart"/>
            <w:proofErr w:type="gramStart"/>
            <w:r w:rsidRPr="00D424D9">
              <w:rPr>
                <w:rFonts w:ascii="Times New Roman" w:hAnsi="Times New Roman" w:cs="Times New Roman"/>
                <w:sz w:val="24"/>
                <w:szCs w:val="24"/>
              </w:rPr>
              <w:t>соответству</w:t>
            </w:r>
            <w:r>
              <w:rPr>
                <w:rFonts w:ascii="Times New Roman" w:hAnsi="Times New Roman" w:cs="Times New Roman"/>
                <w:sz w:val="24"/>
                <w:szCs w:val="24"/>
              </w:rPr>
              <w:t>-</w:t>
            </w:r>
            <w:r w:rsidRPr="00D424D9">
              <w:rPr>
                <w:rFonts w:ascii="Times New Roman" w:hAnsi="Times New Roman" w:cs="Times New Roman"/>
                <w:sz w:val="24"/>
                <w:szCs w:val="24"/>
              </w:rPr>
              <w:t>ющих</w:t>
            </w:r>
            <w:proofErr w:type="spellEnd"/>
            <w:proofErr w:type="gramEnd"/>
            <w:r w:rsidRPr="00D424D9">
              <w:rPr>
                <w:rFonts w:ascii="Times New Roman" w:hAnsi="Times New Roman" w:cs="Times New Roman"/>
                <w:sz w:val="24"/>
                <w:szCs w:val="24"/>
              </w:rPr>
              <w:t xml:space="preserve"> лет)</w:t>
            </w:r>
          </w:p>
        </w:tc>
        <w:tc>
          <w:tcPr>
            <w:tcW w:w="6348" w:type="dxa"/>
            <w:gridSpan w:val="4"/>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Источник финансирования инвестиционного проекта</w:t>
            </w:r>
          </w:p>
        </w:tc>
      </w:tr>
      <w:tr w:rsidR="00D424D9" w:rsidRPr="00D424D9" w:rsidTr="002667FD">
        <w:tc>
          <w:tcPr>
            <w:tcW w:w="1701" w:type="dxa"/>
            <w:vMerge/>
          </w:tcPr>
          <w:p w:rsidR="00D424D9" w:rsidRPr="00D424D9" w:rsidRDefault="00D424D9" w:rsidP="00522FB9">
            <w:pPr>
              <w:pStyle w:val="ConsPlusNormal"/>
              <w:contextualSpacing/>
              <w:rPr>
                <w:rFonts w:ascii="Times New Roman" w:hAnsi="Times New Roman" w:cs="Times New Roman"/>
                <w:sz w:val="24"/>
                <w:szCs w:val="24"/>
              </w:rPr>
            </w:pPr>
          </w:p>
        </w:tc>
        <w:tc>
          <w:tcPr>
            <w:tcW w:w="1587" w:type="dxa"/>
            <w:vMerge/>
          </w:tcPr>
          <w:p w:rsidR="00D424D9" w:rsidRPr="00D424D9" w:rsidRDefault="00D424D9" w:rsidP="00522FB9">
            <w:pPr>
              <w:pStyle w:val="ConsPlusNormal"/>
              <w:contextualSpacing/>
              <w:rPr>
                <w:rFonts w:ascii="Times New Roman" w:hAnsi="Times New Roman" w:cs="Times New Roman"/>
                <w:sz w:val="24"/>
                <w:szCs w:val="24"/>
              </w:rPr>
            </w:pP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федерального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w:t>
            </w:r>
            <w:proofErr w:type="spellStart"/>
            <w:proofErr w:type="gramStart"/>
            <w:r w:rsidRPr="00D424D9">
              <w:rPr>
                <w:rFonts w:ascii="Times New Roman" w:hAnsi="Times New Roman" w:cs="Times New Roman"/>
                <w:sz w:val="24"/>
                <w:szCs w:val="24"/>
              </w:rPr>
              <w:t>соответству</w:t>
            </w:r>
            <w:r>
              <w:rPr>
                <w:rFonts w:ascii="Times New Roman" w:hAnsi="Times New Roman" w:cs="Times New Roman"/>
                <w:sz w:val="24"/>
                <w:szCs w:val="24"/>
              </w:rPr>
              <w:t>-</w:t>
            </w:r>
            <w:r w:rsidRPr="00D424D9">
              <w:rPr>
                <w:rFonts w:ascii="Times New Roman" w:hAnsi="Times New Roman" w:cs="Times New Roman"/>
                <w:sz w:val="24"/>
                <w:szCs w:val="24"/>
              </w:rPr>
              <w:t>ющих</w:t>
            </w:r>
            <w:proofErr w:type="spellEnd"/>
            <w:proofErr w:type="gramEnd"/>
            <w:r w:rsidRPr="00D424D9">
              <w:rPr>
                <w:rFonts w:ascii="Times New Roman" w:hAnsi="Times New Roman" w:cs="Times New Roman"/>
                <w:sz w:val="24"/>
                <w:szCs w:val="24"/>
              </w:rPr>
              <w:t xml:space="preserve">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областного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w:t>
            </w:r>
            <w:proofErr w:type="spellStart"/>
            <w:proofErr w:type="gramStart"/>
            <w:r w:rsidRPr="00D424D9">
              <w:rPr>
                <w:rFonts w:ascii="Times New Roman" w:hAnsi="Times New Roman" w:cs="Times New Roman"/>
                <w:sz w:val="24"/>
                <w:szCs w:val="24"/>
              </w:rPr>
              <w:t>соответству</w:t>
            </w:r>
            <w:r>
              <w:rPr>
                <w:rFonts w:ascii="Times New Roman" w:hAnsi="Times New Roman" w:cs="Times New Roman"/>
                <w:sz w:val="24"/>
                <w:szCs w:val="24"/>
              </w:rPr>
              <w:t>-</w:t>
            </w:r>
            <w:r w:rsidRPr="00D424D9">
              <w:rPr>
                <w:rFonts w:ascii="Times New Roman" w:hAnsi="Times New Roman" w:cs="Times New Roman"/>
                <w:sz w:val="24"/>
                <w:szCs w:val="24"/>
              </w:rPr>
              <w:t>ющих</w:t>
            </w:r>
            <w:proofErr w:type="spellEnd"/>
            <w:proofErr w:type="gramEnd"/>
            <w:r w:rsidRPr="00D424D9">
              <w:rPr>
                <w:rFonts w:ascii="Times New Roman" w:hAnsi="Times New Roman" w:cs="Times New Roman"/>
                <w:sz w:val="24"/>
                <w:szCs w:val="24"/>
              </w:rPr>
              <w:t xml:space="preserve">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Средства местного бюджета (в текущих 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w:t>
            </w:r>
            <w:proofErr w:type="spellStart"/>
            <w:proofErr w:type="gramStart"/>
            <w:r w:rsidRPr="00D424D9">
              <w:rPr>
                <w:rFonts w:ascii="Times New Roman" w:hAnsi="Times New Roman" w:cs="Times New Roman"/>
                <w:sz w:val="24"/>
                <w:szCs w:val="24"/>
              </w:rPr>
              <w:t>соответству</w:t>
            </w:r>
            <w:r>
              <w:rPr>
                <w:rFonts w:ascii="Times New Roman" w:hAnsi="Times New Roman" w:cs="Times New Roman"/>
                <w:sz w:val="24"/>
                <w:szCs w:val="24"/>
              </w:rPr>
              <w:t>-</w:t>
            </w:r>
            <w:r w:rsidRPr="00D424D9">
              <w:rPr>
                <w:rFonts w:ascii="Times New Roman" w:hAnsi="Times New Roman" w:cs="Times New Roman"/>
                <w:sz w:val="24"/>
                <w:szCs w:val="24"/>
              </w:rPr>
              <w:t>ющих</w:t>
            </w:r>
            <w:proofErr w:type="spellEnd"/>
            <w:proofErr w:type="gramEnd"/>
            <w:r w:rsidRPr="00D424D9">
              <w:rPr>
                <w:rFonts w:ascii="Times New Roman" w:hAnsi="Times New Roman" w:cs="Times New Roman"/>
                <w:sz w:val="24"/>
                <w:szCs w:val="24"/>
              </w:rPr>
              <w:t xml:space="preserve"> лет)</w:t>
            </w:r>
          </w:p>
        </w:tc>
        <w:tc>
          <w:tcPr>
            <w:tcW w:w="1587" w:type="dxa"/>
          </w:tcPr>
          <w:p w:rsidR="00D424D9" w:rsidRPr="00D424D9" w:rsidRDefault="00D424D9" w:rsidP="00522FB9">
            <w:pPr>
              <w:pStyle w:val="ConsPlusNormal"/>
              <w:contextualSpacing/>
              <w:rPr>
                <w:rFonts w:ascii="Times New Roman" w:hAnsi="Times New Roman" w:cs="Times New Roman"/>
                <w:sz w:val="24"/>
                <w:szCs w:val="24"/>
              </w:rPr>
            </w:pPr>
            <w:r w:rsidRPr="00D424D9">
              <w:rPr>
                <w:rFonts w:ascii="Times New Roman" w:hAnsi="Times New Roman" w:cs="Times New Roman"/>
                <w:sz w:val="24"/>
                <w:szCs w:val="24"/>
              </w:rPr>
              <w:t xml:space="preserve">Другие </w:t>
            </w:r>
            <w:proofErr w:type="spellStart"/>
            <w:proofErr w:type="gramStart"/>
            <w:r w:rsidRPr="00D424D9">
              <w:rPr>
                <w:rFonts w:ascii="Times New Roman" w:hAnsi="Times New Roman" w:cs="Times New Roman"/>
                <w:sz w:val="24"/>
                <w:szCs w:val="24"/>
              </w:rPr>
              <w:t>внебюджет</w:t>
            </w:r>
            <w:r w:rsidR="00522FB9">
              <w:rPr>
                <w:rFonts w:ascii="Times New Roman" w:hAnsi="Times New Roman" w:cs="Times New Roman"/>
                <w:sz w:val="24"/>
                <w:szCs w:val="24"/>
              </w:rPr>
              <w:t>-</w:t>
            </w:r>
            <w:r w:rsidRPr="00D424D9">
              <w:rPr>
                <w:rFonts w:ascii="Times New Roman" w:hAnsi="Times New Roman" w:cs="Times New Roman"/>
                <w:sz w:val="24"/>
                <w:szCs w:val="24"/>
              </w:rPr>
              <w:t>ные</w:t>
            </w:r>
            <w:proofErr w:type="spellEnd"/>
            <w:proofErr w:type="gramEnd"/>
            <w:r w:rsidRPr="00D424D9">
              <w:rPr>
                <w:rFonts w:ascii="Times New Roman" w:hAnsi="Times New Roman" w:cs="Times New Roman"/>
                <w:sz w:val="24"/>
                <w:szCs w:val="24"/>
              </w:rPr>
              <w:t xml:space="preserve"> источники </w:t>
            </w:r>
            <w:proofErr w:type="spellStart"/>
            <w:r w:rsidRPr="00D424D9">
              <w:rPr>
                <w:rFonts w:ascii="Times New Roman" w:hAnsi="Times New Roman" w:cs="Times New Roman"/>
                <w:sz w:val="24"/>
                <w:szCs w:val="24"/>
              </w:rPr>
              <w:t>финансирова</w:t>
            </w:r>
            <w:r w:rsidR="00522FB9">
              <w:rPr>
                <w:rFonts w:ascii="Times New Roman" w:hAnsi="Times New Roman" w:cs="Times New Roman"/>
                <w:sz w:val="24"/>
                <w:szCs w:val="24"/>
              </w:rPr>
              <w:t>-</w:t>
            </w:r>
            <w:r w:rsidRPr="00D424D9">
              <w:rPr>
                <w:rFonts w:ascii="Times New Roman" w:hAnsi="Times New Roman" w:cs="Times New Roman"/>
                <w:sz w:val="24"/>
                <w:szCs w:val="24"/>
              </w:rPr>
              <w:t>ния</w:t>
            </w:r>
            <w:proofErr w:type="spellEnd"/>
            <w:r w:rsidRPr="00D424D9">
              <w:rPr>
                <w:rFonts w:ascii="Times New Roman" w:hAnsi="Times New Roman" w:cs="Times New Roman"/>
                <w:sz w:val="24"/>
                <w:szCs w:val="24"/>
              </w:rPr>
              <w:t xml:space="preserve"> (в </w:t>
            </w:r>
            <w:r>
              <w:rPr>
                <w:rFonts w:ascii="Times New Roman" w:hAnsi="Times New Roman" w:cs="Times New Roman"/>
                <w:sz w:val="24"/>
                <w:szCs w:val="24"/>
              </w:rPr>
              <w:t>т</w:t>
            </w:r>
            <w:r w:rsidRPr="00D424D9">
              <w:rPr>
                <w:rFonts w:ascii="Times New Roman" w:hAnsi="Times New Roman" w:cs="Times New Roman"/>
                <w:sz w:val="24"/>
                <w:szCs w:val="24"/>
              </w:rPr>
              <w:t>екущих</w:t>
            </w:r>
            <w:r>
              <w:rPr>
                <w:rFonts w:ascii="Times New Roman" w:hAnsi="Times New Roman" w:cs="Times New Roman"/>
                <w:sz w:val="24"/>
                <w:szCs w:val="24"/>
              </w:rPr>
              <w:t xml:space="preserve"> </w:t>
            </w:r>
            <w:r w:rsidRPr="00D424D9">
              <w:rPr>
                <w:rFonts w:ascii="Times New Roman" w:hAnsi="Times New Roman" w:cs="Times New Roman"/>
                <w:sz w:val="24"/>
                <w:szCs w:val="24"/>
              </w:rPr>
              <w:t>ценах</w:t>
            </w:r>
            <w:r>
              <w:rPr>
                <w:rFonts w:ascii="Times New Roman" w:hAnsi="Times New Roman" w:cs="Times New Roman"/>
                <w:sz w:val="24"/>
                <w:szCs w:val="24"/>
                <w:vertAlign w:val="superscript"/>
              </w:rPr>
              <w:t>2</w:t>
            </w:r>
            <w:r w:rsidRPr="00D424D9">
              <w:rPr>
                <w:rFonts w:ascii="Times New Roman" w:hAnsi="Times New Roman" w:cs="Times New Roman"/>
                <w:sz w:val="24"/>
                <w:szCs w:val="24"/>
              </w:rPr>
              <w:t xml:space="preserve"> / в ценах </w:t>
            </w:r>
            <w:proofErr w:type="spellStart"/>
            <w:r w:rsidRPr="00D424D9">
              <w:rPr>
                <w:rFonts w:ascii="Times New Roman" w:hAnsi="Times New Roman" w:cs="Times New Roman"/>
                <w:sz w:val="24"/>
                <w:szCs w:val="24"/>
              </w:rPr>
              <w:t>соответству</w:t>
            </w:r>
            <w:r>
              <w:rPr>
                <w:rFonts w:ascii="Times New Roman" w:hAnsi="Times New Roman" w:cs="Times New Roman"/>
                <w:sz w:val="24"/>
                <w:szCs w:val="24"/>
              </w:rPr>
              <w:t>-</w:t>
            </w:r>
            <w:r w:rsidRPr="00D424D9">
              <w:rPr>
                <w:rFonts w:ascii="Times New Roman" w:hAnsi="Times New Roman" w:cs="Times New Roman"/>
                <w:sz w:val="24"/>
                <w:szCs w:val="24"/>
              </w:rPr>
              <w:t>ющих</w:t>
            </w:r>
            <w:proofErr w:type="spellEnd"/>
            <w:r w:rsidRPr="00D424D9">
              <w:rPr>
                <w:rFonts w:ascii="Times New Roman" w:hAnsi="Times New Roman" w:cs="Times New Roman"/>
                <w:sz w:val="24"/>
                <w:szCs w:val="24"/>
              </w:rPr>
              <w:t xml:space="preserve"> лет)</w:t>
            </w:r>
          </w:p>
        </w:tc>
      </w:tr>
      <w:tr w:rsidR="00D424D9" w:rsidRPr="00D424D9" w:rsidTr="00522FB9">
        <w:tc>
          <w:tcPr>
            <w:tcW w:w="1701" w:type="dxa"/>
          </w:tcPr>
          <w:p w:rsidR="00D424D9" w:rsidRPr="00D424D9" w:rsidRDefault="00D424D9" w:rsidP="00522FB9">
            <w:pPr>
              <w:pStyle w:val="ConsPlusNormal"/>
              <w:contextualSpacing/>
              <w:rPr>
                <w:rFonts w:ascii="Times New Roman" w:hAnsi="Times New Roman" w:cs="Times New Roman"/>
                <w:sz w:val="24"/>
                <w:szCs w:val="24"/>
              </w:rPr>
            </w:pPr>
            <w:proofErr w:type="spellStart"/>
            <w:proofErr w:type="gramStart"/>
            <w:r w:rsidRPr="00D424D9">
              <w:rPr>
                <w:rFonts w:ascii="Times New Roman" w:hAnsi="Times New Roman" w:cs="Times New Roman"/>
                <w:sz w:val="24"/>
                <w:szCs w:val="24"/>
              </w:rPr>
              <w:t>Инвестицион</w:t>
            </w:r>
            <w:r>
              <w:rPr>
                <w:rFonts w:ascii="Times New Roman" w:hAnsi="Times New Roman" w:cs="Times New Roman"/>
                <w:sz w:val="24"/>
                <w:szCs w:val="24"/>
              </w:rPr>
              <w:t>-</w:t>
            </w:r>
            <w:r w:rsidRPr="00D424D9">
              <w:rPr>
                <w:rFonts w:ascii="Times New Roman" w:hAnsi="Times New Roman" w:cs="Times New Roman"/>
                <w:sz w:val="24"/>
                <w:szCs w:val="24"/>
              </w:rPr>
              <w:t>ный</w:t>
            </w:r>
            <w:proofErr w:type="spellEnd"/>
            <w:proofErr w:type="gramEnd"/>
            <w:r w:rsidRPr="00D424D9">
              <w:rPr>
                <w:rFonts w:ascii="Times New Roman" w:hAnsi="Times New Roman" w:cs="Times New Roman"/>
                <w:sz w:val="24"/>
                <w:szCs w:val="24"/>
              </w:rPr>
              <w:t xml:space="preserve"> проект - всего</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D424D9" w:rsidRPr="00D424D9" w:rsidTr="00522FB9">
        <w:trPr>
          <w:trHeight w:val="92"/>
        </w:trPr>
        <w:tc>
          <w:tcPr>
            <w:tcW w:w="1701" w:type="dxa"/>
          </w:tcPr>
          <w:p w:rsidR="00D424D9" w:rsidRDefault="00D424D9" w:rsidP="00522FB9">
            <w:pPr>
              <w:pStyle w:val="ConsPlusNormal"/>
              <w:contextualSpacing/>
              <w:jc w:val="both"/>
              <w:rPr>
                <w:rFonts w:ascii="Times New Roman" w:hAnsi="Times New Roman" w:cs="Times New Roman"/>
                <w:sz w:val="24"/>
                <w:szCs w:val="24"/>
              </w:rPr>
            </w:pPr>
            <w:proofErr w:type="gramStart"/>
            <w:r w:rsidRPr="00D424D9">
              <w:rPr>
                <w:rFonts w:ascii="Times New Roman" w:hAnsi="Times New Roman" w:cs="Times New Roman"/>
                <w:sz w:val="24"/>
                <w:szCs w:val="24"/>
              </w:rPr>
              <w:lastRenderedPageBreak/>
              <w:t>в</w:t>
            </w:r>
            <w:proofErr w:type="gramEnd"/>
            <w:r w:rsidRPr="00D424D9">
              <w:rPr>
                <w:rFonts w:ascii="Times New Roman" w:hAnsi="Times New Roman" w:cs="Times New Roman"/>
                <w:sz w:val="24"/>
                <w:szCs w:val="24"/>
              </w:rPr>
              <w:t xml:space="preserve">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D424D9" w:rsidRPr="00D424D9" w:rsidTr="00522FB9">
        <w:tc>
          <w:tcPr>
            <w:tcW w:w="1701" w:type="dxa"/>
          </w:tcPr>
          <w:p w:rsidR="00D424D9" w:rsidRDefault="00F620E6" w:rsidP="00F620E6">
            <w:pPr>
              <w:pStyle w:val="ConsPlusNormal"/>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w:t>
            </w:r>
            <w:r w:rsidR="00D424D9" w:rsidRPr="00D424D9">
              <w:rPr>
                <w:rFonts w:ascii="Times New Roman" w:hAnsi="Times New Roman" w:cs="Times New Roman"/>
                <w:sz w:val="24"/>
                <w:szCs w:val="24"/>
              </w:rPr>
              <w:t>з</w:t>
            </w:r>
            <w:proofErr w:type="gramEnd"/>
            <w:r w:rsidR="00D424D9" w:rsidRPr="00D424D9">
              <w:rPr>
                <w:rFonts w:ascii="Times New Roman" w:hAnsi="Times New Roman" w:cs="Times New Roman"/>
                <w:sz w:val="24"/>
                <w:szCs w:val="24"/>
              </w:rPr>
              <w:t xml:space="preserve"> них</w:t>
            </w:r>
            <w:r>
              <w:rPr>
                <w:rFonts w:ascii="Times New Roman" w:hAnsi="Times New Roman" w:cs="Times New Roman"/>
                <w:sz w:val="24"/>
                <w:szCs w:val="24"/>
              </w:rPr>
              <w:t>:</w:t>
            </w:r>
          </w:p>
          <w:p w:rsidR="00F620E6" w:rsidRPr="00D424D9" w:rsidRDefault="00F620E6" w:rsidP="00F620E6">
            <w:pPr>
              <w:pStyle w:val="ConsPlusNormal"/>
              <w:contextualSpacing/>
              <w:rPr>
                <w:rFonts w:ascii="Times New Roman" w:hAnsi="Times New Roman" w:cs="Times New Roman"/>
                <w:sz w:val="24"/>
                <w:szCs w:val="24"/>
              </w:rPr>
            </w:pPr>
            <w:proofErr w:type="gramStart"/>
            <w:r w:rsidRPr="00D424D9">
              <w:rPr>
                <w:rFonts w:ascii="Times New Roman" w:hAnsi="Times New Roman" w:cs="Times New Roman"/>
                <w:sz w:val="24"/>
                <w:szCs w:val="24"/>
              </w:rPr>
              <w:t>этап</w:t>
            </w:r>
            <w:proofErr w:type="gramEnd"/>
            <w:r>
              <w:rPr>
                <w:rFonts w:ascii="Times New Roman" w:hAnsi="Times New Roman" w:cs="Times New Roman"/>
                <w:sz w:val="24"/>
                <w:szCs w:val="24"/>
              </w:rPr>
              <w:t xml:space="preserve"> </w:t>
            </w:r>
            <w:r w:rsidRPr="00D424D9">
              <w:rPr>
                <w:rFonts w:ascii="Times New Roman" w:hAnsi="Times New Roman" w:cs="Times New Roman"/>
                <w:sz w:val="24"/>
                <w:szCs w:val="24"/>
              </w:rPr>
              <w:t>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c>
          <w:tcPr>
            <w:tcW w:w="1587" w:type="dxa"/>
          </w:tcPr>
          <w:p w:rsidR="00D424D9" w:rsidRPr="00D424D9" w:rsidRDefault="00D424D9" w:rsidP="00522FB9">
            <w:pPr>
              <w:pStyle w:val="ConsPlusNormal"/>
              <w:contextualSpacing/>
              <w:jc w:val="both"/>
              <w:rPr>
                <w:rFonts w:ascii="Times New Roman" w:hAnsi="Times New Roman" w:cs="Times New Roman"/>
                <w:sz w:val="24"/>
                <w:szCs w:val="24"/>
              </w:rPr>
            </w:pPr>
          </w:p>
        </w:tc>
      </w:tr>
      <w:tr w:rsidR="00F620E6" w:rsidRPr="00D424D9" w:rsidTr="002D712F">
        <w:trPr>
          <w:trHeight w:val="92"/>
        </w:trPr>
        <w:tc>
          <w:tcPr>
            <w:tcW w:w="1701" w:type="dxa"/>
          </w:tcPr>
          <w:p w:rsidR="00F620E6" w:rsidRDefault="00F620E6" w:rsidP="002D712F">
            <w:pPr>
              <w:pStyle w:val="ConsPlusNormal"/>
              <w:contextualSpacing/>
              <w:jc w:val="both"/>
              <w:rPr>
                <w:rFonts w:ascii="Times New Roman" w:hAnsi="Times New Roman" w:cs="Times New Roman"/>
                <w:sz w:val="24"/>
                <w:szCs w:val="24"/>
              </w:rPr>
            </w:pPr>
            <w:proofErr w:type="gramStart"/>
            <w:r w:rsidRPr="00D424D9">
              <w:rPr>
                <w:rFonts w:ascii="Times New Roman" w:hAnsi="Times New Roman" w:cs="Times New Roman"/>
                <w:sz w:val="24"/>
                <w:szCs w:val="24"/>
              </w:rPr>
              <w:t>в</w:t>
            </w:r>
            <w:proofErr w:type="gramEnd"/>
            <w:r w:rsidRPr="00D424D9">
              <w:rPr>
                <w:rFonts w:ascii="Times New Roman" w:hAnsi="Times New Roman" w:cs="Times New Roman"/>
                <w:sz w:val="24"/>
                <w:szCs w:val="24"/>
              </w:rPr>
              <w:t xml:space="preserve"> том числе:</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2D712F">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2D712F">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2D712F">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proofErr w:type="gramStart"/>
            <w:r w:rsidRPr="00D424D9">
              <w:rPr>
                <w:rFonts w:ascii="Times New Roman" w:hAnsi="Times New Roman" w:cs="Times New Roman"/>
                <w:sz w:val="24"/>
                <w:szCs w:val="24"/>
              </w:rPr>
              <w:t>этап</w:t>
            </w:r>
            <w:proofErr w:type="gramEnd"/>
            <w:r>
              <w:rPr>
                <w:rFonts w:ascii="Times New Roman" w:hAnsi="Times New Roman" w:cs="Times New Roman"/>
                <w:sz w:val="24"/>
                <w:szCs w:val="24"/>
              </w:rPr>
              <w:t xml:space="preserve"> </w:t>
            </w:r>
            <w:r w:rsidRPr="00D424D9">
              <w:rPr>
                <w:rFonts w:ascii="Times New Roman" w:hAnsi="Times New Roman" w:cs="Times New Roman"/>
                <w:sz w:val="24"/>
                <w:szCs w:val="24"/>
              </w:rPr>
              <w:t>II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proofErr w:type="gramStart"/>
            <w:r w:rsidRPr="00D424D9">
              <w:rPr>
                <w:rFonts w:ascii="Times New Roman" w:hAnsi="Times New Roman" w:cs="Times New Roman"/>
                <w:sz w:val="24"/>
                <w:szCs w:val="24"/>
              </w:rPr>
              <w:t>в</w:t>
            </w:r>
            <w:proofErr w:type="gramEnd"/>
            <w:r w:rsidRPr="00D424D9">
              <w:rPr>
                <w:rFonts w:ascii="Times New Roman" w:hAnsi="Times New Roman" w:cs="Times New Roman"/>
                <w:sz w:val="24"/>
                <w:szCs w:val="24"/>
              </w:rPr>
              <w:t xml:space="preserve">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proofErr w:type="gramStart"/>
            <w:r w:rsidRPr="00D424D9">
              <w:rPr>
                <w:rFonts w:ascii="Times New Roman" w:hAnsi="Times New Roman" w:cs="Times New Roman"/>
                <w:sz w:val="24"/>
                <w:szCs w:val="24"/>
              </w:rPr>
              <w:t>этап</w:t>
            </w:r>
            <w:proofErr w:type="gramEnd"/>
            <w:r>
              <w:rPr>
                <w:rFonts w:ascii="Times New Roman" w:hAnsi="Times New Roman" w:cs="Times New Roman"/>
                <w:sz w:val="24"/>
                <w:szCs w:val="24"/>
              </w:rPr>
              <w:t xml:space="preserve"> </w:t>
            </w:r>
            <w:r w:rsidRPr="00D424D9">
              <w:rPr>
                <w:rFonts w:ascii="Times New Roman" w:hAnsi="Times New Roman" w:cs="Times New Roman"/>
                <w:sz w:val="24"/>
                <w:szCs w:val="24"/>
              </w:rPr>
              <w:t>III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proofErr w:type="gramStart"/>
            <w:r w:rsidRPr="00D424D9">
              <w:rPr>
                <w:rFonts w:ascii="Times New Roman" w:hAnsi="Times New Roman" w:cs="Times New Roman"/>
                <w:sz w:val="24"/>
                <w:szCs w:val="24"/>
              </w:rPr>
              <w:t>в</w:t>
            </w:r>
            <w:proofErr w:type="gramEnd"/>
            <w:r w:rsidRPr="00D424D9">
              <w:rPr>
                <w:rFonts w:ascii="Times New Roman" w:hAnsi="Times New Roman" w:cs="Times New Roman"/>
                <w:sz w:val="24"/>
                <w:szCs w:val="24"/>
              </w:rPr>
              <w:t xml:space="preserve">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Pr="00D424D9" w:rsidRDefault="00F620E6" w:rsidP="00F620E6">
            <w:pPr>
              <w:pStyle w:val="ConsPlusNormal"/>
              <w:contextualSpacing/>
              <w:rPr>
                <w:rFonts w:ascii="Times New Roman" w:hAnsi="Times New Roman" w:cs="Times New Roman"/>
                <w:sz w:val="24"/>
                <w:szCs w:val="24"/>
              </w:rPr>
            </w:pPr>
            <w:proofErr w:type="gramStart"/>
            <w:r w:rsidRPr="00D424D9">
              <w:rPr>
                <w:rFonts w:ascii="Times New Roman" w:hAnsi="Times New Roman" w:cs="Times New Roman"/>
                <w:sz w:val="24"/>
                <w:szCs w:val="24"/>
              </w:rPr>
              <w:t>этап</w:t>
            </w:r>
            <w:proofErr w:type="gramEnd"/>
            <w:r>
              <w:rPr>
                <w:rFonts w:ascii="Times New Roman" w:hAnsi="Times New Roman" w:cs="Times New Roman"/>
                <w:sz w:val="24"/>
                <w:szCs w:val="24"/>
              </w:rPr>
              <w:t xml:space="preserve"> ___</w:t>
            </w:r>
            <w:r w:rsidRPr="00D424D9">
              <w:rPr>
                <w:rFonts w:ascii="Times New Roman" w:hAnsi="Times New Roman" w:cs="Times New Roman"/>
                <w:sz w:val="24"/>
                <w:szCs w:val="24"/>
              </w:rPr>
              <w:t xml:space="preserve"> (пусковой комплекс)</w:t>
            </w:r>
            <w:r>
              <w:rPr>
                <w:rFonts w:ascii="Times New Roman" w:hAnsi="Times New Roman" w:cs="Times New Roman"/>
                <w:sz w:val="24"/>
                <w:szCs w:val="24"/>
              </w:rPr>
              <w:t>,</w:t>
            </w:r>
            <w:r w:rsidRPr="00D424D9">
              <w:rPr>
                <w:rFonts w:ascii="Times New Roman" w:hAnsi="Times New Roman" w:cs="Times New Roman"/>
                <w:sz w:val="24"/>
                <w:szCs w:val="24"/>
              </w:rPr>
              <w:t xml:space="preserve"> всего</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r w:rsidR="00F620E6" w:rsidRPr="00D424D9" w:rsidTr="00522FB9">
        <w:tc>
          <w:tcPr>
            <w:tcW w:w="1701" w:type="dxa"/>
          </w:tcPr>
          <w:p w:rsidR="00F620E6" w:rsidRDefault="00F620E6" w:rsidP="00F620E6">
            <w:pPr>
              <w:pStyle w:val="ConsPlusNormal"/>
              <w:contextualSpacing/>
              <w:jc w:val="both"/>
              <w:rPr>
                <w:rFonts w:ascii="Times New Roman" w:hAnsi="Times New Roman" w:cs="Times New Roman"/>
                <w:sz w:val="24"/>
                <w:szCs w:val="24"/>
              </w:rPr>
            </w:pPr>
            <w:proofErr w:type="gramStart"/>
            <w:r w:rsidRPr="00D424D9">
              <w:rPr>
                <w:rFonts w:ascii="Times New Roman" w:hAnsi="Times New Roman" w:cs="Times New Roman"/>
                <w:sz w:val="24"/>
                <w:szCs w:val="24"/>
              </w:rPr>
              <w:t>в</w:t>
            </w:r>
            <w:proofErr w:type="gramEnd"/>
            <w:r w:rsidRPr="00D424D9">
              <w:rPr>
                <w:rFonts w:ascii="Times New Roman" w:hAnsi="Times New Roman" w:cs="Times New Roman"/>
                <w:sz w:val="24"/>
                <w:szCs w:val="24"/>
              </w:rPr>
              <w:t xml:space="preserve"> том числе:</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Default="00F620E6" w:rsidP="00F620E6">
            <w:pPr>
              <w:pStyle w:val="ConsPlusNormal"/>
              <w:contextualSpacing/>
              <w:jc w:val="both"/>
              <w:rPr>
                <w:rFonts w:ascii="Times New Roman" w:hAnsi="Times New Roman" w:cs="Times New Roman"/>
                <w:sz w:val="24"/>
                <w:szCs w:val="24"/>
              </w:rPr>
            </w:pPr>
            <w:r w:rsidRPr="00D424D9">
              <w:rPr>
                <w:rFonts w:ascii="Times New Roman" w:hAnsi="Times New Roman" w:cs="Times New Roman"/>
                <w:sz w:val="24"/>
                <w:szCs w:val="24"/>
              </w:rPr>
              <w:t>20__ год</w:t>
            </w:r>
          </w:p>
          <w:p w:rsidR="00F620E6" w:rsidRPr="00D424D9" w:rsidRDefault="00F620E6" w:rsidP="00F620E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c>
          <w:tcPr>
            <w:tcW w:w="1587" w:type="dxa"/>
          </w:tcPr>
          <w:p w:rsidR="00F620E6" w:rsidRPr="00D424D9" w:rsidRDefault="00F620E6" w:rsidP="00F620E6">
            <w:pPr>
              <w:pStyle w:val="ConsPlusNormal"/>
              <w:contextualSpacing/>
              <w:jc w:val="both"/>
              <w:rPr>
                <w:rFonts w:ascii="Times New Roman" w:hAnsi="Times New Roman" w:cs="Times New Roman"/>
                <w:sz w:val="24"/>
                <w:szCs w:val="24"/>
              </w:rPr>
            </w:pPr>
          </w:p>
        </w:tc>
      </w:tr>
    </w:tbl>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13. Количественные показатели (показатель) результатов реализации</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инвестиционного проекта ___________________________________</w:t>
      </w:r>
      <w:r w:rsidR="00F620E6">
        <w:rPr>
          <w:rFonts w:ascii="Times New Roman" w:hAnsi="Times New Roman" w:cs="Times New Roman"/>
          <w:sz w:val="28"/>
          <w:szCs w:val="28"/>
        </w:rPr>
        <w:t>_____</w:t>
      </w:r>
      <w:r w:rsidRPr="000C09F1">
        <w:rPr>
          <w:rFonts w:ascii="Times New Roman" w:hAnsi="Times New Roman" w:cs="Times New Roman"/>
          <w:sz w:val="28"/>
          <w:szCs w:val="28"/>
        </w:rPr>
        <w:t>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lastRenderedPageBreak/>
        <w:t>14. Отношение сметной стоимости объекта капитального строительства к</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количественным показателям (показателю) результатов реализации</w:t>
      </w:r>
      <w:r w:rsidR="00F620E6">
        <w:rPr>
          <w:rFonts w:ascii="Times New Roman" w:hAnsi="Times New Roman" w:cs="Times New Roman"/>
          <w:sz w:val="28"/>
          <w:szCs w:val="28"/>
        </w:rPr>
        <w:t xml:space="preserve"> </w:t>
      </w:r>
      <w:r w:rsidRPr="000C09F1">
        <w:rPr>
          <w:rFonts w:ascii="Times New Roman" w:hAnsi="Times New Roman" w:cs="Times New Roman"/>
          <w:sz w:val="28"/>
          <w:szCs w:val="28"/>
        </w:rPr>
        <w:t>инвестиционного проекта, млн. рублей/на единицу результата в текущих ценах</w:t>
      </w:r>
    </w:p>
    <w:p w:rsidR="000C09F1" w:rsidRPr="000C09F1" w:rsidRDefault="000C09F1" w:rsidP="000C09F1">
      <w:pPr>
        <w:pStyle w:val="ConsPlusNormal"/>
        <w:spacing w:before="220"/>
        <w:contextualSpacing/>
        <w:jc w:val="both"/>
        <w:rPr>
          <w:rFonts w:ascii="Times New Roman" w:hAnsi="Times New Roman" w:cs="Times New Roman"/>
          <w:sz w:val="28"/>
          <w:szCs w:val="28"/>
        </w:rPr>
      </w:pPr>
      <w:r w:rsidRPr="000C09F1">
        <w:rPr>
          <w:rFonts w:ascii="Times New Roman" w:hAnsi="Times New Roman" w:cs="Times New Roman"/>
          <w:sz w:val="28"/>
          <w:szCs w:val="28"/>
        </w:rPr>
        <w:t>_____________________________________________</w:t>
      </w:r>
      <w:r w:rsidR="00F620E6">
        <w:rPr>
          <w:rFonts w:ascii="Times New Roman" w:hAnsi="Times New Roman" w:cs="Times New Roman"/>
          <w:sz w:val="28"/>
          <w:szCs w:val="28"/>
        </w:rPr>
        <w:t>_</w:t>
      </w:r>
      <w:r w:rsidRPr="000C09F1">
        <w:rPr>
          <w:rFonts w:ascii="Times New Roman" w:hAnsi="Times New Roman" w:cs="Times New Roman"/>
          <w:sz w:val="28"/>
          <w:szCs w:val="28"/>
        </w:rPr>
        <w:t>______________________.</w:t>
      </w:r>
    </w:p>
    <w:p w:rsidR="000C09F1" w:rsidRPr="000C09F1" w:rsidRDefault="000C09F1" w:rsidP="000C09F1">
      <w:pPr>
        <w:pStyle w:val="ConsPlusNormal"/>
        <w:spacing w:before="220"/>
        <w:contextualSpacing/>
        <w:jc w:val="both"/>
        <w:rPr>
          <w:rFonts w:ascii="Times New Roman" w:hAnsi="Times New Roman" w:cs="Times New Roman"/>
          <w:sz w:val="28"/>
          <w:szCs w:val="28"/>
        </w:rPr>
      </w:pPr>
    </w:p>
    <w:p w:rsidR="00FE7C15" w:rsidRDefault="00FE7C15" w:rsidP="000C09F1">
      <w:pPr>
        <w:pStyle w:val="ConsPlusNormal"/>
        <w:spacing w:before="220"/>
        <w:contextualSpacing/>
        <w:jc w:val="both"/>
        <w:rPr>
          <w:rFonts w:ascii="Times New Roman" w:hAnsi="Times New Roman" w:cs="Times New Roman"/>
          <w:sz w:val="28"/>
          <w:szCs w:val="28"/>
          <w:highlight w:val="cyan"/>
        </w:rPr>
      </w:pPr>
    </w:p>
    <w:p w:rsidR="00FE7C15" w:rsidRPr="008B4027" w:rsidRDefault="004A2EA6"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З</w:t>
      </w:r>
      <w:r w:rsidR="00FE7C15" w:rsidRPr="008B4027">
        <w:rPr>
          <w:rFonts w:ascii="Times New Roman" w:hAnsi="Times New Roman" w:cs="Times New Roman"/>
          <w:sz w:val="28"/>
          <w:szCs w:val="28"/>
        </w:rPr>
        <w:t>аявител</w:t>
      </w:r>
      <w:r w:rsidRPr="008B4027">
        <w:rPr>
          <w:rFonts w:ascii="Times New Roman" w:hAnsi="Times New Roman" w:cs="Times New Roman"/>
          <w:sz w:val="28"/>
          <w:szCs w:val="28"/>
        </w:rPr>
        <w:t>ь</w:t>
      </w:r>
      <w:r w:rsidR="00FE7C15" w:rsidRPr="008B4027">
        <w:rPr>
          <w:rFonts w:ascii="Times New Roman" w:hAnsi="Times New Roman" w:cs="Times New Roman"/>
          <w:sz w:val="28"/>
          <w:szCs w:val="28"/>
        </w:rPr>
        <w:t xml:space="preserve"> – участник Инвестиционного проекта </w:t>
      </w:r>
    </w:p>
    <w:p w:rsidR="004A2EA6" w:rsidRPr="008B4027" w:rsidRDefault="004A2EA6" w:rsidP="004A2EA6">
      <w:pPr>
        <w:widowControl w:val="0"/>
        <w:rPr>
          <w:rFonts w:ascii="Times New Roman" w:hAnsi="Times New Roman" w:cs="Times New Roman"/>
          <w:sz w:val="28"/>
          <w:szCs w:val="28"/>
        </w:rPr>
      </w:pPr>
      <w:r w:rsidRPr="008B4027">
        <w:rPr>
          <w:rFonts w:ascii="Times New Roman" w:hAnsi="Times New Roman" w:cs="Times New Roman"/>
          <w:sz w:val="28"/>
          <w:szCs w:val="28"/>
        </w:rPr>
        <w:t>____________________/_________________/___________________________/</w:t>
      </w:r>
    </w:p>
    <w:p w:rsidR="000C09F1" w:rsidRPr="008B4027" w:rsidRDefault="004A2EA6" w:rsidP="004A2EA6">
      <w:pPr>
        <w:pStyle w:val="ConsPlusNormal"/>
        <w:spacing w:before="220"/>
        <w:contextualSpacing/>
        <w:jc w:val="both"/>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 xml:space="preserve">          (</w:t>
      </w:r>
      <w:proofErr w:type="gramStart"/>
      <w:r w:rsidRPr="008B4027">
        <w:rPr>
          <w:rFonts w:ascii="Times New Roman" w:hAnsi="Times New Roman" w:cs="Times New Roman"/>
          <w:sz w:val="28"/>
          <w:szCs w:val="28"/>
          <w:vertAlign w:val="superscript"/>
        </w:rPr>
        <w:t xml:space="preserve">должность)   </w:t>
      </w:r>
      <w:proofErr w:type="gramEnd"/>
      <w:r w:rsidRPr="008B4027">
        <w:rPr>
          <w:rFonts w:ascii="Times New Roman" w:hAnsi="Times New Roman" w:cs="Times New Roman"/>
          <w:sz w:val="28"/>
          <w:szCs w:val="28"/>
          <w:vertAlign w:val="superscript"/>
        </w:rPr>
        <w:t xml:space="preserve">                                            (подпись)                                                           (Ф.И.О.)   </w:t>
      </w:r>
    </w:p>
    <w:p w:rsidR="004A2EA6" w:rsidRPr="008B4027" w:rsidRDefault="004A2EA6" w:rsidP="004A2EA6">
      <w:pPr>
        <w:pStyle w:val="ConsPlusNormal"/>
        <w:spacing w:before="220"/>
        <w:contextualSpacing/>
        <w:jc w:val="both"/>
        <w:rPr>
          <w:rFonts w:ascii="Times New Roman" w:hAnsi="Times New Roman" w:cs="Times New Roman"/>
          <w:sz w:val="28"/>
          <w:szCs w:val="28"/>
        </w:rPr>
      </w:pPr>
    </w:p>
    <w:p w:rsidR="000C09F1" w:rsidRPr="008B4027" w:rsidRDefault="00BF46C8"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«_____»</w:t>
      </w:r>
      <w:r w:rsidR="000C09F1" w:rsidRPr="008B4027">
        <w:rPr>
          <w:rFonts w:ascii="Times New Roman" w:hAnsi="Times New Roman" w:cs="Times New Roman"/>
          <w:sz w:val="28"/>
          <w:szCs w:val="28"/>
        </w:rPr>
        <w:t xml:space="preserve"> ___________ 20__ г.</w:t>
      </w:r>
    </w:p>
    <w:p w:rsidR="00BF46C8"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 xml:space="preserve">            </w:t>
      </w:r>
    </w:p>
    <w:p w:rsidR="000C09F1" w:rsidRPr="008B4027" w:rsidRDefault="000C09F1" w:rsidP="000C09F1">
      <w:pPr>
        <w:pStyle w:val="ConsPlusNormal"/>
        <w:spacing w:before="220"/>
        <w:contextualSpacing/>
        <w:jc w:val="both"/>
        <w:rPr>
          <w:rFonts w:ascii="Times New Roman" w:hAnsi="Times New Roman" w:cs="Times New Roman"/>
          <w:sz w:val="28"/>
          <w:szCs w:val="28"/>
        </w:rPr>
      </w:pPr>
      <w:r w:rsidRPr="008B4027">
        <w:rPr>
          <w:rFonts w:ascii="Times New Roman" w:hAnsi="Times New Roman" w:cs="Times New Roman"/>
          <w:sz w:val="28"/>
          <w:szCs w:val="28"/>
        </w:rPr>
        <w:t>М.П.</w:t>
      </w:r>
    </w:p>
    <w:p w:rsidR="000C09F1" w:rsidRPr="008B4027" w:rsidRDefault="000C09F1" w:rsidP="000C09F1">
      <w:pPr>
        <w:pStyle w:val="ConsPlusNormal"/>
        <w:spacing w:before="220"/>
        <w:contextualSpacing/>
        <w:jc w:val="both"/>
        <w:rPr>
          <w:rFonts w:ascii="Times New Roman" w:hAnsi="Times New Roman" w:cs="Times New Roman"/>
          <w:sz w:val="28"/>
          <w:szCs w:val="28"/>
        </w:rPr>
      </w:pPr>
    </w:p>
    <w:p w:rsidR="006107F2" w:rsidRPr="008B4027" w:rsidRDefault="006107F2" w:rsidP="000C09F1">
      <w:pPr>
        <w:pStyle w:val="ConsPlusNormal"/>
        <w:spacing w:before="220"/>
        <w:contextualSpacing/>
        <w:jc w:val="both"/>
        <w:rPr>
          <w:rFonts w:ascii="Times New Roman" w:hAnsi="Times New Roman" w:cs="Times New Roman"/>
          <w:sz w:val="28"/>
          <w:szCs w:val="28"/>
        </w:rPr>
      </w:pPr>
    </w:p>
    <w:p w:rsidR="006107F2" w:rsidRPr="008B4027" w:rsidRDefault="006107F2" w:rsidP="000C09F1">
      <w:pPr>
        <w:pStyle w:val="ConsPlusNormal"/>
        <w:spacing w:before="220"/>
        <w:contextualSpacing/>
        <w:jc w:val="both"/>
        <w:rPr>
          <w:rFonts w:ascii="Times New Roman" w:hAnsi="Times New Roman" w:cs="Times New Roman"/>
          <w:sz w:val="28"/>
          <w:szCs w:val="28"/>
        </w:rPr>
      </w:pPr>
    </w:p>
    <w:p w:rsidR="000C09F1" w:rsidRPr="008B4027" w:rsidRDefault="000C09F1" w:rsidP="000C09F1">
      <w:pPr>
        <w:pStyle w:val="ConsPlusNormal"/>
        <w:spacing w:before="220"/>
        <w:contextualSpacing/>
        <w:jc w:val="both"/>
        <w:rPr>
          <w:rFonts w:ascii="Times New Roman" w:hAnsi="Times New Roman" w:cs="Times New Roman"/>
          <w:sz w:val="28"/>
          <w:szCs w:val="28"/>
        </w:rPr>
      </w:pPr>
    </w:p>
    <w:p w:rsidR="00BF46C8" w:rsidRPr="008B4027" w:rsidRDefault="00BF46C8" w:rsidP="00BF46C8">
      <w:pPr>
        <w:widowControl w:val="0"/>
        <w:rPr>
          <w:rFonts w:ascii="Times New Roman" w:hAnsi="Times New Roman" w:cs="Times New Roman"/>
          <w:sz w:val="28"/>
          <w:szCs w:val="28"/>
        </w:rPr>
      </w:pPr>
      <w:r w:rsidRPr="008B4027">
        <w:rPr>
          <w:rFonts w:ascii="Times New Roman" w:hAnsi="Times New Roman" w:cs="Times New Roman"/>
          <w:sz w:val="28"/>
          <w:szCs w:val="28"/>
        </w:rPr>
        <w:t>Руководитель инициатора проверки</w:t>
      </w:r>
      <w:r w:rsidRPr="008B4027">
        <w:rPr>
          <w:rFonts w:ascii="Times New Roman" w:hAnsi="Times New Roman" w:cs="Times New Roman"/>
          <w:sz w:val="28"/>
          <w:szCs w:val="28"/>
        </w:rPr>
        <w:tab/>
        <w:t xml:space="preserve">           ____________________/_________________/___________________________/</w:t>
      </w:r>
    </w:p>
    <w:p w:rsidR="00BF46C8" w:rsidRPr="008B4027" w:rsidRDefault="00BF46C8" w:rsidP="00BF46C8">
      <w:pPr>
        <w:widowControl w:val="0"/>
        <w:rPr>
          <w:rFonts w:ascii="Times New Roman" w:hAnsi="Times New Roman" w:cs="Times New Roman"/>
          <w:sz w:val="28"/>
          <w:szCs w:val="28"/>
          <w:vertAlign w:val="superscript"/>
        </w:rPr>
      </w:pPr>
      <w:r w:rsidRPr="008B4027">
        <w:rPr>
          <w:rFonts w:ascii="Times New Roman" w:hAnsi="Times New Roman" w:cs="Times New Roman"/>
          <w:sz w:val="28"/>
          <w:szCs w:val="28"/>
          <w:vertAlign w:val="superscript"/>
        </w:rPr>
        <w:t xml:space="preserve">          (</w:t>
      </w:r>
      <w:proofErr w:type="gramStart"/>
      <w:r w:rsidRPr="008B4027">
        <w:rPr>
          <w:rFonts w:ascii="Times New Roman" w:hAnsi="Times New Roman" w:cs="Times New Roman"/>
          <w:sz w:val="28"/>
          <w:szCs w:val="28"/>
          <w:vertAlign w:val="superscript"/>
        </w:rPr>
        <w:t xml:space="preserve">должность)   </w:t>
      </w:r>
      <w:proofErr w:type="gramEnd"/>
      <w:r w:rsidRPr="008B4027">
        <w:rPr>
          <w:rFonts w:ascii="Times New Roman" w:hAnsi="Times New Roman" w:cs="Times New Roman"/>
          <w:sz w:val="28"/>
          <w:szCs w:val="28"/>
          <w:vertAlign w:val="superscript"/>
        </w:rPr>
        <w:t xml:space="preserve">                                            (подпись)                                                           (Ф.И.О.)                                     </w:t>
      </w:r>
    </w:p>
    <w:p w:rsidR="00BF46C8" w:rsidRPr="008B4027" w:rsidRDefault="00BF46C8" w:rsidP="00BF46C8">
      <w:pPr>
        <w:widowControl w:val="0"/>
        <w:jc w:val="both"/>
        <w:rPr>
          <w:rFonts w:ascii="Times New Roman" w:hAnsi="Times New Roman" w:cs="Times New Roman"/>
          <w:sz w:val="28"/>
          <w:szCs w:val="28"/>
        </w:rPr>
      </w:pPr>
      <w:r w:rsidRPr="008B4027">
        <w:rPr>
          <w:rFonts w:ascii="Times New Roman" w:hAnsi="Times New Roman" w:cs="Times New Roman"/>
          <w:sz w:val="28"/>
          <w:szCs w:val="28"/>
        </w:rPr>
        <w:t>«_____» _________ 20__ г.</w:t>
      </w:r>
    </w:p>
    <w:p w:rsidR="00BF46C8" w:rsidRPr="00BF46C8" w:rsidRDefault="00BF46C8" w:rsidP="00BF46C8">
      <w:pPr>
        <w:widowControl w:val="0"/>
        <w:jc w:val="both"/>
        <w:rPr>
          <w:rFonts w:ascii="Times New Roman" w:hAnsi="Times New Roman" w:cs="Times New Roman"/>
          <w:sz w:val="28"/>
          <w:szCs w:val="28"/>
          <w:highlight w:val="cyan"/>
        </w:rPr>
      </w:pPr>
    </w:p>
    <w:p w:rsidR="00BF46C8" w:rsidRPr="00BF46C8" w:rsidRDefault="00BF46C8" w:rsidP="00BF46C8">
      <w:pPr>
        <w:widowControl w:val="0"/>
        <w:jc w:val="both"/>
        <w:rPr>
          <w:rFonts w:ascii="Times New Roman" w:hAnsi="Times New Roman" w:cs="Times New Roman"/>
          <w:sz w:val="28"/>
          <w:szCs w:val="28"/>
          <w:highlight w:val="cyan"/>
        </w:rPr>
      </w:pPr>
    </w:p>
    <w:p w:rsidR="00BF46C8" w:rsidRDefault="00BF46C8" w:rsidP="00BF46C8">
      <w:pPr>
        <w:widowControl w:val="0"/>
        <w:jc w:val="both"/>
        <w:rPr>
          <w:rFonts w:ascii="Times New Roman" w:hAnsi="Times New Roman" w:cs="Times New Roman"/>
          <w:sz w:val="28"/>
          <w:szCs w:val="28"/>
          <w:highlight w:val="cyan"/>
        </w:rPr>
      </w:pPr>
    </w:p>
    <w:p w:rsidR="004A2EA6" w:rsidRDefault="004A2EA6" w:rsidP="00BF46C8">
      <w:pPr>
        <w:widowControl w:val="0"/>
        <w:jc w:val="both"/>
        <w:rPr>
          <w:rFonts w:ascii="Times New Roman" w:hAnsi="Times New Roman" w:cs="Times New Roman"/>
          <w:sz w:val="28"/>
          <w:szCs w:val="28"/>
          <w:highlight w:val="cyan"/>
        </w:rPr>
      </w:pPr>
    </w:p>
    <w:p w:rsidR="004A2EA6" w:rsidRDefault="004A2EA6" w:rsidP="00BF46C8">
      <w:pPr>
        <w:widowControl w:val="0"/>
        <w:jc w:val="both"/>
        <w:rPr>
          <w:rFonts w:ascii="Times New Roman" w:hAnsi="Times New Roman" w:cs="Times New Roman"/>
          <w:sz w:val="28"/>
          <w:szCs w:val="28"/>
          <w:highlight w:val="cyan"/>
        </w:rPr>
      </w:pPr>
    </w:p>
    <w:p w:rsidR="004A2EA6" w:rsidRPr="00BF46C8" w:rsidRDefault="004A2EA6" w:rsidP="00BF46C8">
      <w:pPr>
        <w:widowControl w:val="0"/>
        <w:jc w:val="both"/>
        <w:rPr>
          <w:rFonts w:ascii="Times New Roman" w:hAnsi="Times New Roman" w:cs="Times New Roman"/>
          <w:sz w:val="28"/>
          <w:szCs w:val="28"/>
          <w:highlight w:val="cyan"/>
        </w:rPr>
      </w:pPr>
    </w:p>
    <w:p w:rsidR="002F63B3" w:rsidRDefault="002F63B3"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8B4027" w:rsidRDefault="008B4027"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A15363" w:rsidRDefault="00A15363" w:rsidP="002F63B3">
      <w:pPr>
        <w:pStyle w:val="ConsPlusNormal"/>
        <w:spacing w:before="220"/>
        <w:contextualSpacing/>
        <w:jc w:val="both"/>
        <w:rPr>
          <w:rFonts w:ascii="Times New Roman" w:hAnsi="Times New Roman" w:cs="Times New Roman"/>
          <w:sz w:val="28"/>
          <w:szCs w:val="28"/>
        </w:rPr>
      </w:pPr>
    </w:p>
    <w:p w:rsidR="00A15363" w:rsidRDefault="00A15363" w:rsidP="002F63B3">
      <w:pPr>
        <w:pStyle w:val="ConsPlusNormal"/>
        <w:spacing w:before="220"/>
        <w:contextualSpacing/>
        <w:jc w:val="both"/>
        <w:rPr>
          <w:rFonts w:ascii="Times New Roman" w:hAnsi="Times New Roman" w:cs="Times New Roman"/>
          <w:sz w:val="28"/>
          <w:szCs w:val="28"/>
        </w:rPr>
      </w:pPr>
    </w:p>
    <w:p w:rsidR="00307C8A" w:rsidRDefault="00307C8A" w:rsidP="002F63B3">
      <w:pPr>
        <w:pStyle w:val="ConsPlusNormal"/>
        <w:spacing w:before="220"/>
        <w:contextualSpacing/>
        <w:jc w:val="both"/>
        <w:rPr>
          <w:rFonts w:ascii="Times New Roman" w:hAnsi="Times New Roman" w:cs="Times New Roman"/>
          <w:sz w:val="28"/>
          <w:szCs w:val="28"/>
        </w:rPr>
      </w:pPr>
    </w:p>
    <w:p w:rsidR="00A3512D" w:rsidRPr="00AF3766" w:rsidRDefault="00A3512D" w:rsidP="002F63B3">
      <w:pPr>
        <w:pStyle w:val="ConsPlusNormal"/>
        <w:spacing w:before="220"/>
        <w:contextualSpacing/>
        <w:jc w:val="both"/>
        <w:rPr>
          <w:rFonts w:ascii="Times New Roman" w:hAnsi="Times New Roman" w:cs="Times New Roman"/>
          <w:sz w:val="28"/>
          <w:szCs w:val="28"/>
        </w:rPr>
      </w:pPr>
    </w:p>
    <w:p w:rsidR="008B4027" w:rsidRDefault="008B4027" w:rsidP="004814A1">
      <w:pPr>
        <w:pStyle w:val="ConsPlusNormal"/>
        <w:spacing w:before="220"/>
        <w:ind w:left="5103"/>
        <w:contextualSpacing/>
        <w:jc w:val="both"/>
        <w:rPr>
          <w:rFonts w:ascii="Times New Roman" w:hAnsi="Times New Roman" w:cs="Times New Roman"/>
          <w:sz w:val="26"/>
          <w:szCs w:val="26"/>
        </w:rPr>
      </w:pPr>
    </w:p>
    <w:p w:rsidR="004814A1" w:rsidRPr="00673177" w:rsidRDefault="004814A1" w:rsidP="004814A1">
      <w:pPr>
        <w:pStyle w:val="ConsPlusNormal"/>
        <w:spacing w:before="220"/>
        <w:ind w:left="5103"/>
        <w:contextualSpacing/>
        <w:jc w:val="both"/>
        <w:rPr>
          <w:rFonts w:ascii="Times New Roman" w:hAnsi="Times New Roman" w:cs="Times New Roman"/>
          <w:sz w:val="26"/>
          <w:szCs w:val="26"/>
        </w:rPr>
      </w:pPr>
      <w:r w:rsidRPr="00673177">
        <w:rPr>
          <w:rFonts w:ascii="Times New Roman" w:hAnsi="Times New Roman" w:cs="Times New Roman"/>
          <w:sz w:val="26"/>
          <w:szCs w:val="26"/>
        </w:rPr>
        <w:lastRenderedPageBreak/>
        <w:t xml:space="preserve">Приложение № </w:t>
      </w:r>
      <w:r w:rsidR="002F63B3" w:rsidRPr="00673177">
        <w:rPr>
          <w:rFonts w:ascii="Times New Roman" w:hAnsi="Times New Roman" w:cs="Times New Roman"/>
          <w:sz w:val="26"/>
          <w:szCs w:val="26"/>
        </w:rPr>
        <w:t>3</w:t>
      </w:r>
      <w:r w:rsidRPr="00673177">
        <w:rPr>
          <w:rFonts w:ascii="Times New Roman" w:hAnsi="Times New Roman" w:cs="Times New Roman"/>
          <w:sz w:val="26"/>
          <w:szCs w:val="26"/>
        </w:rPr>
        <w:t xml:space="preserve"> </w:t>
      </w:r>
    </w:p>
    <w:p w:rsidR="004814A1" w:rsidRPr="00673177" w:rsidRDefault="004814A1" w:rsidP="004814A1">
      <w:pPr>
        <w:pStyle w:val="ConsPlusNormal"/>
        <w:spacing w:before="220"/>
        <w:ind w:left="5103"/>
        <w:contextualSpacing/>
        <w:jc w:val="both"/>
        <w:rPr>
          <w:rFonts w:ascii="Times New Roman" w:hAnsi="Times New Roman" w:cs="Times New Roman"/>
          <w:sz w:val="26"/>
          <w:szCs w:val="26"/>
        </w:rPr>
      </w:pPr>
      <w:proofErr w:type="gramStart"/>
      <w:r w:rsidRPr="00673177">
        <w:rPr>
          <w:rFonts w:ascii="Times New Roman" w:hAnsi="Times New Roman" w:cs="Times New Roman"/>
          <w:sz w:val="26"/>
          <w:szCs w:val="26"/>
        </w:rPr>
        <w:t>к</w:t>
      </w:r>
      <w:proofErr w:type="gramEnd"/>
      <w:r w:rsidRPr="00673177">
        <w:rPr>
          <w:rFonts w:ascii="Times New Roman" w:hAnsi="Times New Roman" w:cs="Times New Roman"/>
          <w:sz w:val="26"/>
          <w:szCs w:val="26"/>
        </w:rPr>
        <w:t xml:space="preserve"> Порядку проведения проверки инвестиционных проектов, финансируемых полностью или частично за счет средств бюджета</w:t>
      </w:r>
      <w:r w:rsidR="00673177">
        <w:rPr>
          <w:rFonts w:ascii="Times New Roman" w:hAnsi="Times New Roman" w:cs="Times New Roman"/>
          <w:sz w:val="26"/>
          <w:szCs w:val="26"/>
        </w:rPr>
        <w:t xml:space="preserve">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587A71" w:rsidRDefault="00587A71" w:rsidP="00331E8B">
      <w:pPr>
        <w:pStyle w:val="ConsPlusNormal"/>
        <w:jc w:val="right"/>
        <w:outlineLvl w:val="1"/>
        <w:rPr>
          <w:rFonts w:ascii="Times New Roman" w:hAnsi="Times New Roman" w:cs="Times New Roman"/>
          <w:sz w:val="28"/>
          <w:szCs w:val="28"/>
        </w:rPr>
      </w:pPr>
    </w:p>
    <w:p w:rsidR="00587A71" w:rsidRDefault="00587A71" w:rsidP="00331E8B">
      <w:pPr>
        <w:pStyle w:val="ConsPlusNormal"/>
        <w:jc w:val="right"/>
        <w:outlineLvl w:val="1"/>
        <w:rPr>
          <w:rFonts w:ascii="Times New Roman" w:hAnsi="Times New Roman" w:cs="Times New Roman"/>
          <w:sz w:val="28"/>
          <w:szCs w:val="28"/>
        </w:rPr>
      </w:pPr>
    </w:p>
    <w:p w:rsidR="004814A1" w:rsidRP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УТВЕРЖДАЮ</w:t>
      </w:r>
      <w:r>
        <w:rPr>
          <w:rFonts w:ascii="Times New Roman" w:hAnsi="Times New Roman" w:cs="Times New Roman"/>
          <w:sz w:val="28"/>
          <w:szCs w:val="28"/>
        </w:rPr>
        <w:t>:</w:t>
      </w:r>
    </w:p>
    <w:p w:rsid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p w:rsidR="004814A1" w:rsidRPr="004814A1" w:rsidRDefault="004814A1" w:rsidP="001D4CD9">
      <w:pPr>
        <w:pStyle w:val="ConsPlusNormal"/>
        <w:ind w:left="4111"/>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 _____</w:t>
      </w:r>
      <w:r>
        <w:rPr>
          <w:rFonts w:ascii="Times New Roman" w:hAnsi="Times New Roman" w:cs="Times New Roman"/>
          <w:sz w:val="28"/>
          <w:szCs w:val="28"/>
        </w:rPr>
        <w:t>______________</w:t>
      </w:r>
      <w:r w:rsidRPr="004814A1">
        <w:rPr>
          <w:rFonts w:ascii="Times New Roman" w:hAnsi="Times New Roman" w:cs="Times New Roman"/>
          <w:sz w:val="28"/>
          <w:szCs w:val="28"/>
        </w:rPr>
        <w:t>________</w:t>
      </w:r>
    </w:p>
    <w:p w:rsidR="004814A1" w:rsidRDefault="004814A1" w:rsidP="001D4CD9">
      <w:pPr>
        <w:pStyle w:val="ConsPlusNormal"/>
        <w:ind w:left="4111"/>
        <w:jc w:val="both"/>
        <w:outlineLvl w:val="1"/>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4814A1">
        <w:rPr>
          <w:rFonts w:ascii="Times New Roman" w:hAnsi="Times New Roman" w:cs="Times New Roman"/>
          <w:sz w:val="28"/>
          <w:szCs w:val="28"/>
        </w:rPr>
        <w:t xml:space="preserve">    </w:t>
      </w:r>
      <w:r w:rsidRPr="004814A1">
        <w:rPr>
          <w:rFonts w:ascii="Times New Roman" w:hAnsi="Times New Roman" w:cs="Times New Roman"/>
          <w:sz w:val="28"/>
          <w:szCs w:val="28"/>
          <w:vertAlign w:val="superscript"/>
        </w:rPr>
        <w:t>(</w:t>
      </w:r>
      <w:proofErr w:type="gramStart"/>
      <w:r w:rsidRPr="004814A1">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w:t>
      </w:r>
      <w:r w:rsidRPr="004814A1">
        <w:rPr>
          <w:rFonts w:ascii="Times New Roman" w:hAnsi="Times New Roman" w:cs="Times New Roman"/>
          <w:sz w:val="28"/>
          <w:szCs w:val="28"/>
          <w:vertAlign w:val="superscript"/>
        </w:rPr>
        <w:t xml:space="preserve">     (Ф.И.О.)</w:t>
      </w:r>
    </w:p>
    <w:p w:rsidR="001D4CD9" w:rsidRDefault="001D4CD9" w:rsidP="001D4CD9">
      <w:pPr>
        <w:pStyle w:val="ConsPlusNormal"/>
        <w:ind w:left="4111"/>
        <w:jc w:val="both"/>
        <w:outlineLvl w:val="1"/>
        <w:rPr>
          <w:rFonts w:ascii="Times New Roman" w:hAnsi="Times New Roman" w:cs="Times New Roman"/>
          <w:sz w:val="28"/>
          <w:szCs w:val="28"/>
        </w:rPr>
      </w:pPr>
      <w:r w:rsidRPr="001D4CD9">
        <w:rPr>
          <w:rFonts w:ascii="Times New Roman" w:hAnsi="Times New Roman" w:cs="Times New Roman"/>
          <w:sz w:val="28"/>
          <w:szCs w:val="28"/>
        </w:rPr>
        <w:t>«____»</w:t>
      </w:r>
      <w:r>
        <w:rPr>
          <w:rFonts w:ascii="Times New Roman" w:hAnsi="Times New Roman" w:cs="Times New Roman"/>
          <w:sz w:val="28"/>
          <w:szCs w:val="28"/>
        </w:rPr>
        <w:t xml:space="preserve"> ______________ 20___ г.</w:t>
      </w:r>
    </w:p>
    <w:p w:rsidR="001D4CD9" w:rsidRDefault="001D4CD9" w:rsidP="001D4CD9">
      <w:pPr>
        <w:pStyle w:val="ConsPlusNormal"/>
        <w:ind w:left="4111"/>
        <w:jc w:val="both"/>
        <w:outlineLvl w:val="1"/>
        <w:rPr>
          <w:rFonts w:ascii="Times New Roman" w:hAnsi="Times New Roman" w:cs="Times New Roman"/>
          <w:sz w:val="28"/>
          <w:szCs w:val="28"/>
        </w:rPr>
      </w:pPr>
    </w:p>
    <w:p w:rsidR="001D4CD9" w:rsidRPr="001D4CD9" w:rsidRDefault="001D4CD9" w:rsidP="001D4CD9">
      <w:pPr>
        <w:pStyle w:val="ConsPlusNormal"/>
        <w:ind w:left="4111"/>
        <w:jc w:val="both"/>
        <w:outlineLvl w:val="1"/>
        <w:rPr>
          <w:rFonts w:ascii="Times New Roman" w:hAnsi="Times New Roman" w:cs="Times New Roman"/>
          <w:sz w:val="28"/>
          <w:szCs w:val="28"/>
        </w:rPr>
      </w:pPr>
      <w:r>
        <w:rPr>
          <w:rFonts w:ascii="Times New Roman" w:hAnsi="Times New Roman" w:cs="Times New Roman"/>
          <w:sz w:val="28"/>
          <w:szCs w:val="28"/>
        </w:rPr>
        <w:t>М.П.</w:t>
      </w:r>
    </w:p>
    <w:p w:rsidR="004814A1" w:rsidRPr="004814A1" w:rsidRDefault="004814A1" w:rsidP="004814A1">
      <w:pPr>
        <w:pStyle w:val="ConsPlusNormal"/>
        <w:jc w:val="right"/>
        <w:outlineLvl w:val="1"/>
        <w:rPr>
          <w:rFonts w:ascii="Times New Roman" w:hAnsi="Times New Roman" w:cs="Times New Roman"/>
          <w:sz w:val="28"/>
          <w:szCs w:val="28"/>
        </w:rPr>
      </w:pPr>
    </w:p>
    <w:p w:rsidR="004814A1" w:rsidRDefault="004814A1" w:rsidP="004814A1">
      <w:pPr>
        <w:pStyle w:val="ConsPlusNormal"/>
        <w:jc w:val="center"/>
        <w:outlineLvl w:val="1"/>
        <w:rPr>
          <w:rFonts w:ascii="Times New Roman" w:hAnsi="Times New Roman" w:cs="Times New Roman"/>
          <w:sz w:val="28"/>
          <w:szCs w:val="28"/>
        </w:rPr>
      </w:pPr>
    </w:p>
    <w:p w:rsidR="004814A1" w:rsidRPr="00996700" w:rsidRDefault="004814A1" w:rsidP="004814A1">
      <w:pPr>
        <w:pStyle w:val="ConsPlusNormal"/>
        <w:jc w:val="center"/>
        <w:outlineLvl w:val="1"/>
        <w:rPr>
          <w:rFonts w:ascii="Times New Roman" w:hAnsi="Times New Roman" w:cs="Times New Roman"/>
          <w:b/>
          <w:sz w:val="28"/>
          <w:szCs w:val="28"/>
        </w:rPr>
      </w:pPr>
      <w:r w:rsidRPr="00996700">
        <w:rPr>
          <w:rFonts w:ascii="Times New Roman" w:hAnsi="Times New Roman" w:cs="Times New Roman"/>
          <w:b/>
          <w:sz w:val="28"/>
          <w:szCs w:val="28"/>
        </w:rPr>
        <w:t>ЗАКЛЮЧЕНИЕ</w:t>
      </w:r>
    </w:p>
    <w:p w:rsidR="004814A1" w:rsidRPr="00996700" w:rsidRDefault="00F620E6" w:rsidP="004814A1">
      <w:pPr>
        <w:pStyle w:val="ConsPlusNormal"/>
        <w:jc w:val="center"/>
        <w:outlineLvl w:val="1"/>
        <w:rPr>
          <w:rFonts w:ascii="Times New Roman" w:hAnsi="Times New Roman" w:cs="Times New Roman"/>
          <w:b/>
          <w:sz w:val="28"/>
          <w:szCs w:val="28"/>
        </w:rPr>
      </w:pPr>
      <w:proofErr w:type="gramStart"/>
      <w:r w:rsidRPr="00996700">
        <w:rPr>
          <w:rFonts w:ascii="Times New Roman" w:hAnsi="Times New Roman" w:cs="Times New Roman"/>
          <w:b/>
          <w:sz w:val="28"/>
          <w:szCs w:val="28"/>
        </w:rPr>
        <w:t>о</w:t>
      </w:r>
      <w:proofErr w:type="gramEnd"/>
      <w:r w:rsidRPr="00996700">
        <w:rPr>
          <w:rFonts w:ascii="Times New Roman" w:hAnsi="Times New Roman" w:cs="Times New Roman"/>
          <w:b/>
          <w:sz w:val="28"/>
          <w:szCs w:val="28"/>
        </w:rPr>
        <w:t xml:space="preserve"> результатах проверки инвестиционного проекта на предмет эффективности использования средств </w:t>
      </w:r>
      <w:proofErr w:type="spellStart"/>
      <w:r w:rsidRPr="00996700">
        <w:rPr>
          <w:rFonts w:ascii="Times New Roman" w:hAnsi="Times New Roman" w:cs="Times New Roman"/>
          <w:b/>
          <w:sz w:val="28"/>
          <w:szCs w:val="28"/>
        </w:rPr>
        <w:t>Верхнесалдинского</w:t>
      </w:r>
      <w:proofErr w:type="spellEnd"/>
      <w:r w:rsidRPr="00996700">
        <w:rPr>
          <w:rFonts w:ascii="Times New Roman" w:hAnsi="Times New Roman" w:cs="Times New Roman"/>
          <w:b/>
          <w:sz w:val="28"/>
          <w:szCs w:val="28"/>
        </w:rPr>
        <w:t xml:space="preserve"> городского округа, направляемых на капитальные вложения</w:t>
      </w:r>
    </w:p>
    <w:p w:rsidR="004814A1" w:rsidRDefault="004814A1" w:rsidP="004814A1">
      <w:pPr>
        <w:pStyle w:val="ConsPlusNormal"/>
        <w:jc w:val="right"/>
        <w:outlineLvl w:val="1"/>
        <w:rPr>
          <w:rFonts w:ascii="Times New Roman" w:hAnsi="Times New Roman" w:cs="Times New Roman"/>
          <w:sz w:val="28"/>
          <w:szCs w:val="28"/>
        </w:rPr>
      </w:pPr>
    </w:p>
    <w:p w:rsidR="00307C8A" w:rsidRPr="004814A1" w:rsidRDefault="00307C8A" w:rsidP="004814A1">
      <w:pPr>
        <w:pStyle w:val="ConsPlusNormal"/>
        <w:jc w:val="right"/>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Pr="004814A1">
        <w:rPr>
          <w:rFonts w:ascii="Times New Roman" w:hAnsi="Times New Roman" w:cs="Times New Roman"/>
          <w:sz w:val="28"/>
          <w:szCs w:val="28"/>
        </w:rPr>
        <w:t>.  Сведения об инвестиционном проекте, представленном для проведения</w:t>
      </w:r>
      <w:r>
        <w:rPr>
          <w:rFonts w:ascii="Times New Roman" w:hAnsi="Times New Roman" w:cs="Times New Roman"/>
          <w:sz w:val="28"/>
          <w:szCs w:val="28"/>
        </w:rPr>
        <w:t xml:space="preserve"> </w:t>
      </w:r>
      <w:r w:rsidRPr="004814A1">
        <w:rPr>
          <w:rFonts w:ascii="Times New Roman" w:hAnsi="Times New Roman" w:cs="Times New Roman"/>
          <w:sz w:val="28"/>
          <w:szCs w:val="28"/>
        </w:rPr>
        <w:t>проверки на предмет эффективн</w:t>
      </w:r>
      <w:r>
        <w:rPr>
          <w:rFonts w:ascii="Times New Roman" w:hAnsi="Times New Roman" w:cs="Times New Roman"/>
          <w:sz w:val="28"/>
          <w:szCs w:val="28"/>
        </w:rPr>
        <w:t>ости использования средств</w:t>
      </w:r>
      <w:r w:rsidRPr="004814A1">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proofErr w:type="spellStart"/>
      <w:r w:rsidRPr="004814A1">
        <w:rPr>
          <w:rFonts w:ascii="Times New Roman" w:hAnsi="Times New Roman" w:cs="Times New Roman"/>
          <w:sz w:val="28"/>
          <w:szCs w:val="28"/>
        </w:rPr>
        <w:t>Верхнесалдинского</w:t>
      </w:r>
      <w:proofErr w:type="spellEnd"/>
      <w:r w:rsidRPr="004814A1">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4814A1">
        <w:rPr>
          <w:rFonts w:ascii="Times New Roman" w:hAnsi="Times New Roman" w:cs="Times New Roman"/>
          <w:sz w:val="28"/>
          <w:szCs w:val="28"/>
        </w:rPr>
        <w:t>направляемых на капитальные</w:t>
      </w:r>
      <w:r w:rsidR="00E420BB">
        <w:rPr>
          <w:rFonts w:ascii="Times New Roman" w:hAnsi="Times New Roman" w:cs="Times New Roman"/>
          <w:sz w:val="28"/>
          <w:szCs w:val="28"/>
        </w:rPr>
        <w:t xml:space="preserve"> </w:t>
      </w:r>
      <w:r w:rsidRPr="004814A1">
        <w:rPr>
          <w:rFonts w:ascii="Times New Roman" w:hAnsi="Times New Roman" w:cs="Times New Roman"/>
          <w:sz w:val="28"/>
          <w:szCs w:val="28"/>
        </w:rPr>
        <w:t>вложения,</w:t>
      </w:r>
      <w:r w:rsidR="00F620E6">
        <w:rPr>
          <w:rFonts w:ascii="Times New Roman" w:hAnsi="Times New Roman" w:cs="Times New Roman"/>
          <w:sz w:val="28"/>
          <w:szCs w:val="28"/>
        </w:rPr>
        <w:t xml:space="preserve"> </w:t>
      </w:r>
      <w:r w:rsidRPr="004814A1">
        <w:rPr>
          <w:rFonts w:ascii="Times New Roman" w:hAnsi="Times New Roman" w:cs="Times New Roman"/>
          <w:sz w:val="28"/>
          <w:szCs w:val="28"/>
        </w:rPr>
        <w:t>согласно паспорту инвестиционного</w:t>
      </w:r>
      <w:r>
        <w:rPr>
          <w:rFonts w:ascii="Times New Roman" w:hAnsi="Times New Roman" w:cs="Times New Roman"/>
          <w:sz w:val="28"/>
          <w:szCs w:val="28"/>
        </w:rPr>
        <w:t xml:space="preserve"> </w:t>
      </w:r>
      <w:r w:rsidRPr="004814A1">
        <w:rPr>
          <w:rFonts w:ascii="Times New Roman" w:hAnsi="Times New Roman" w:cs="Times New Roman"/>
          <w:sz w:val="28"/>
          <w:szCs w:val="28"/>
        </w:rPr>
        <w:t>проекта:</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Наименование инвестиционного проекта:</w:t>
      </w:r>
      <w:r>
        <w:rPr>
          <w:rFonts w:ascii="Times New Roman" w:hAnsi="Times New Roman" w:cs="Times New Roman"/>
          <w:sz w:val="28"/>
          <w:szCs w:val="28"/>
        </w:rPr>
        <w:t xml:space="preserve"> ________________________________</w:t>
      </w: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w:t>
      </w:r>
      <w:r w:rsidRPr="004814A1">
        <w:rPr>
          <w:rFonts w:ascii="Times New Roman" w:hAnsi="Times New Roman" w:cs="Times New Roman"/>
          <w:sz w:val="28"/>
          <w:szCs w:val="28"/>
        </w:rPr>
        <w:t>___</w:t>
      </w:r>
      <w:r w:rsidR="001D4CD9">
        <w:rPr>
          <w:rFonts w:ascii="Times New Roman" w:hAnsi="Times New Roman" w:cs="Times New Roman"/>
          <w:sz w:val="28"/>
          <w:szCs w:val="28"/>
        </w:rPr>
        <w:t>.</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Наименование заявителя</w:t>
      </w:r>
      <w:r w:rsidR="000149A5">
        <w:rPr>
          <w:rFonts w:ascii="Times New Roman" w:hAnsi="Times New Roman" w:cs="Times New Roman"/>
          <w:sz w:val="28"/>
          <w:szCs w:val="28"/>
        </w:rPr>
        <w:t xml:space="preserve"> – участника Инвестиционного проекта</w:t>
      </w:r>
      <w:r w:rsidRPr="004814A1">
        <w:rPr>
          <w:rFonts w:ascii="Times New Roman" w:hAnsi="Times New Roman" w:cs="Times New Roman"/>
          <w:sz w:val="28"/>
          <w:szCs w:val="28"/>
        </w:rPr>
        <w:t>:</w:t>
      </w:r>
      <w:r w:rsidR="000149A5">
        <w:rPr>
          <w:rFonts w:ascii="Times New Roman" w:hAnsi="Times New Roman" w:cs="Times New Roman"/>
          <w:sz w:val="28"/>
          <w:szCs w:val="28"/>
        </w:rPr>
        <w:t xml:space="preserve"> ____________</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w:t>
      </w:r>
      <w:r w:rsidR="001D4CD9">
        <w:rPr>
          <w:rFonts w:ascii="Times New Roman" w:hAnsi="Times New Roman" w:cs="Times New Roman"/>
          <w:sz w:val="28"/>
          <w:szCs w:val="28"/>
        </w:rPr>
        <w:t>_________________________________</w:t>
      </w:r>
      <w:r w:rsidRPr="004814A1">
        <w:rPr>
          <w:rFonts w:ascii="Times New Roman" w:hAnsi="Times New Roman" w:cs="Times New Roman"/>
          <w:sz w:val="28"/>
          <w:szCs w:val="28"/>
        </w:rPr>
        <w:t>____________</w:t>
      </w:r>
      <w:r w:rsidR="001D4CD9">
        <w:rPr>
          <w:rFonts w:ascii="Times New Roman" w:hAnsi="Times New Roman" w:cs="Times New Roman"/>
          <w:sz w:val="28"/>
          <w:szCs w:val="28"/>
        </w:rPr>
        <w:t>.</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Реквизиты комплекта документов, представленных заявителем:</w:t>
      </w:r>
    </w:p>
    <w:p w:rsidR="004814A1" w:rsidRPr="004814A1" w:rsidRDefault="004814A1" w:rsidP="004814A1">
      <w:pPr>
        <w:pStyle w:val="ConsPlusNormal"/>
        <w:jc w:val="both"/>
        <w:outlineLvl w:val="1"/>
        <w:rPr>
          <w:rFonts w:ascii="Times New Roman" w:hAnsi="Times New Roman" w:cs="Times New Roman"/>
          <w:sz w:val="28"/>
          <w:szCs w:val="28"/>
        </w:rPr>
      </w:pPr>
      <w:proofErr w:type="gramStart"/>
      <w:r w:rsidRPr="008B4027">
        <w:rPr>
          <w:rFonts w:ascii="Times New Roman" w:hAnsi="Times New Roman" w:cs="Times New Roman"/>
          <w:sz w:val="28"/>
          <w:szCs w:val="28"/>
        </w:rPr>
        <w:t>регистрационный</w:t>
      </w:r>
      <w:proofErr w:type="gramEnd"/>
      <w:r w:rsidRPr="008B4027">
        <w:rPr>
          <w:rFonts w:ascii="Times New Roman" w:hAnsi="Times New Roman" w:cs="Times New Roman"/>
          <w:sz w:val="28"/>
          <w:szCs w:val="28"/>
        </w:rPr>
        <w:t xml:space="preserve"> номер ____________; дата __________________;</w:t>
      </w:r>
    </w:p>
    <w:p w:rsidR="004814A1" w:rsidRPr="004814A1" w:rsidRDefault="004814A1" w:rsidP="004814A1">
      <w:pPr>
        <w:pStyle w:val="ConsPlusNormal"/>
        <w:jc w:val="both"/>
        <w:outlineLvl w:val="1"/>
        <w:rPr>
          <w:rFonts w:ascii="Times New Roman" w:hAnsi="Times New Roman" w:cs="Times New Roman"/>
          <w:sz w:val="28"/>
          <w:szCs w:val="28"/>
        </w:rPr>
      </w:pPr>
      <w:proofErr w:type="gramStart"/>
      <w:r w:rsidRPr="004814A1">
        <w:rPr>
          <w:rFonts w:ascii="Times New Roman" w:hAnsi="Times New Roman" w:cs="Times New Roman"/>
          <w:sz w:val="28"/>
          <w:szCs w:val="28"/>
        </w:rPr>
        <w:t>фамилия</w:t>
      </w:r>
      <w:proofErr w:type="gramEnd"/>
      <w:r w:rsidRPr="004814A1">
        <w:rPr>
          <w:rFonts w:ascii="Times New Roman" w:hAnsi="Times New Roman" w:cs="Times New Roman"/>
          <w:sz w:val="28"/>
          <w:szCs w:val="28"/>
        </w:rPr>
        <w:t>, имя,  отчество  и  должность  лица,  подписавшего  заявление    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Срок реализации инвестиционного проекта: ______________</w:t>
      </w:r>
      <w:r w:rsidR="001D4CD9">
        <w:rPr>
          <w:rFonts w:ascii="Times New Roman" w:hAnsi="Times New Roman" w:cs="Times New Roman"/>
          <w:sz w:val="28"/>
          <w:szCs w:val="28"/>
        </w:rPr>
        <w:t>_</w:t>
      </w:r>
      <w:r w:rsidRPr="004814A1">
        <w:rPr>
          <w:rFonts w:ascii="Times New Roman" w:hAnsi="Times New Roman" w:cs="Times New Roman"/>
          <w:sz w:val="28"/>
          <w:szCs w:val="28"/>
        </w:rPr>
        <w:t>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Значение    количественных    показателей (показателя) реализации</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w:t>
      </w:r>
      <w:r w:rsidRPr="004814A1">
        <w:rPr>
          <w:rFonts w:ascii="Times New Roman" w:hAnsi="Times New Roman" w:cs="Times New Roman"/>
          <w:sz w:val="28"/>
          <w:szCs w:val="28"/>
        </w:rPr>
        <w:lastRenderedPageBreak/>
        <w:t>инвестиционного проекта с указанием единиц измерения показателей (показателя):</w:t>
      </w:r>
      <w:r w:rsidR="001D4CD9">
        <w:rPr>
          <w:rFonts w:ascii="Times New Roman" w:hAnsi="Times New Roman" w:cs="Times New Roman"/>
          <w:sz w:val="28"/>
          <w:szCs w:val="28"/>
        </w:rPr>
        <w:t xml:space="preserve"> 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w:t>
      </w:r>
      <w:r w:rsidR="001D4CD9">
        <w:rPr>
          <w:rFonts w:ascii="Times New Roman" w:hAnsi="Times New Roman" w:cs="Times New Roman"/>
          <w:sz w:val="28"/>
          <w:szCs w:val="28"/>
        </w:rPr>
        <w:t>_______</w:t>
      </w:r>
      <w:r w:rsidRPr="004814A1">
        <w:rPr>
          <w:rFonts w:ascii="Times New Roman" w:hAnsi="Times New Roman" w:cs="Times New Roman"/>
          <w:sz w:val="28"/>
          <w:szCs w:val="28"/>
        </w:rPr>
        <w:t>___________________</w:t>
      </w:r>
    </w:p>
    <w:p w:rsidR="001D4CD9"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Сметная    стоимость    инвестиционного    проекта, всего   в   ценах</w:t>
      </w:r>
      <w:r w:rsidR="001D4CD9">
        <w:rPr>
          <w:rFonts w:ascii="Times New Roman" w:hAnsi="Times New Roman" w:cs="Times New Roman"/>
          <w:sz w:val="28"/>
          <w:szCs w:val="28"/>
        </w:rPr>
        <w:t xml:space="preserve"> </w:t>
      </w:r>
      <w:r w:rsidRPr="004814A1">
        <w:rPr>
          <w:rFonts w:ascii="Times New Roman" w:hAnsi="Times New Roman" w:cs="Times New Roman"/>
          <w:sz w:val="28"/>
          <w:szCs w:val="28"/>
        </w:rPr>
        <w:t xml:space="preserve">    соответствующих лет (в тыс. рублей с одним знаком после запятой):</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1D4CD9"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w:t>
      </w:r>
      <w:r w:rsidR="004814A1" w:rsidRPr="004814A1">
        <w:rPr>
          <w:rFonts w:ascii="Times New Roman" w:hAnsi="Times New Roman" w:cs="Times New Roman"/>
          <w:sz w:val="28"/>
          <w:szCs w:val="28"/>
        </w:rPr>
        <w:t>. Оценка эффективности использования средств бюджета</w:t>
      </w:r>
      <w:r>
        <w:rPr>
          <w:rFonts w:ascii="Times New Roman" w:hAnsi="Times New Roman" w:cs="Times New Roman"/>
          <w:sz w:val="28"/>
          <w:szCs w:val="28"/>
        </w:rPr>
        <w:t xml:space="preserve"> </w:t>
      </w:r>
      <w:proofErr w:type="spellStart"/>
      <w:r w:rsidRPr="004814A1">
        <w:rPr>
          <w:rFonts w:ascii="Times New Roman" w:hAnsi="Times New Roman" w:cs="Times New Roman"/>
          <w:sz w:val="28"/>
          <w:szCs w:val="28"/>
        </w:rPr>
        <w:t>Верхнесалдинского</w:t>
      </w:r>
      <w:proofErr w:type="spellEnd"/>
      <w:r w:rsidRPr="004814A1">
        <w:rPr>
          <w:rFonts w:ascii="Times New Roman" w:hAnsi="Times New Roman" w:cs="Times New Roman"/>
          <w:sz w:val="28"/>
          <w:szCs w:val="28"/>
        </w:rPr>
        <w:t xml:space="preserve"> городского округа</w:t>
      </w:r>
      <w:r w:rsidR="004814A1" w:rsidRPr="004814A1">
        <w:rPr>
          <w:rFonts w:ascii="Times New Roman" w:hAnsi="Times New Roman" w:cs="Times New Roman"/>
          <w:sz w:val="28"/>
          <w:szCs w:val="28"/>
        </w:rPr>
        <w:t>,</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направляемых на капитальные вложения, по инвестиционному проекту:</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roofErr w:type="gramStart"/>
      <w:r w:rsidRPr="004814A1">
        <w:rPr>
          <w:rFonts w:ascii="Times New Roman" w:hAnsi="Times New Roman" w:cs="Times New Roman"/>
          <w:sz w:val="28"/>
          <w:szCs w:val="28"/>
        </w:rPr>
        <w:t>на</w:t>
      </w:r>
      <w:proofErr w:type="gramEnd"/>
      <w:r w:rsidRPr="004814A1">
        <w:rPr>
          <w:rFonts w:ascii="Times New Roman" w:hAnsi="Times New Roman" w:cs="Times New Roman"/>
          <w:sz w:val="28"/>
          <w:szCs w:val="28"/>
        </w:rPr>
        <w:t xml:space="preserve"> основе качественных критериев, %: 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roofErr w:type="gramStart"/>
      <w:r w:rsidRPr="004814A1">
        <w:rPr>
          <w:rFonts w:ascii="Times New Roman" w:hAnsi="Times New Roman" w:cs="Times New Roman"/>
          <w:sz w:val="28"/>
          <w:szCs w:val="28"/>
        </w:rPr>
        <w:t>на</w:t>
      </w:r>
      <w:proofErr w:type="gramEnd"/>
      <w:r w:rsidRPr="004814A1">
        <w:rPr>
          <w:rFonts w:ascii="Times New Roman" w:hAnsi="Times New Roman" w:cs="Times New Roman"/>
          <w:sz w:val="28"/>
          <w:szCs w:val="28"/>
        </w:rPr>
        <w:t xml:space="preserve"> основе количественных критериев, %: 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    </w:t>
      </w:r>
      <w:proofErr w:type="gramStart"/>
      <w:r w:rsidRPr="004814A1">
        <w:rPr>
          <w:rFonts w:ascii="Times New Roman" w:hAnsi="Times New Roman" w:cs="Times New Roman"/>
          <w:sz w:val="28"/>
          <w:szCs w:val="28"/>
        </w:rPr>
        <w:t>значение</w:t>
      </w:r>
      <w:proofErr w:type="gramEnd"/>
      <w:r w:rsidRPr="004814A1">
        <w:rPr>
          <w:rFonts w:ascii="Times New Roman" w:hAnsi="Times New Roman" w:cs="Times New Roman"/>
          <w:sz w:val="28"/>
          <w:szCs w:val="28"/>
        </w:rPr>
        <w:t xml:space="preserve"> интегральной оценки эффективности, %: 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4814A1" w:rsidRPr="004814A1" w:rsidRDefault="001D4CD9" w:rsidP="004814A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4814A1" w:rsidRPr="004814A1">
        <w:rPr>
          <w:rFonts w:ascii="Times New Roman" w:hAnsi="Times New Roman" w:cs="Times New Roman"/>
          <w:sz w:val="28"/>
          <w:szCs w:val="28"/>
        </w:rPr>
        <w:t>. Заключение (положительное либо отрицательное) о результатах</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проверки</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инвестиционного проекта на предмет эффективности использования</w:t>
      </w:r>
      <w:r>
        <w:rPr>
          <w:rFonts w:ascii="Times New Roman" w:hAnsi="Times New Roman" w:cs="Times New Roman"/>
          <w:sz w:val="28"/>
          <w:szCs w:val="28"/>
        </w:rPr>
        <w:t xml:space="preserve"> </w:t>
      </w:r>
      <w:r w:rsidR="004814A1" w:rsidRPr="004814A1">
        <w:rPr>
          <w:rFonts w:ascii="Times New Roman" w:hAnsi="Times New Roman" w:cs="Times New Roman"/>
          <w:sz w:val="28"/>
          <w:szCs w:val="28"/>
        </w:rPr>
        <w:t>средств бюджета</w:t>
      </w:r>
      <w:r>
        <w:rPr>
          <w:rFonts w:ascii="Times New Roman" w:hAnsi="Times New Roman" w:cs="Times New Roman"/>
          <w:sz w:val="28"/>
          <w:szCs w:val="28"/>
        </w:rPr>
        <w:t xml:space="preserve"> </w:t>
      </w:r>
      <w:proofErr w:type="spellStart"/>
      <w:r w:rsidRPr="004814A1">
        <w:rPr>
          <w:rFonts w:ascii="Times New Roman" w:hAnsi="Times New Roman" w:cs="Times New Roman"/>
          <w:sz w:val="28"/>
          <w:szCs w:val="28"/>
        </w:rPr>
        <w:t>Верхнесалдинского</w:t>
      </w:r>
      <w:proofErr w:type="spellEnd"/>
      <w:r w:rsidRPr="004814A1">
        <w:rPr>
          <w:rFonts w:ascii="Times New Roman" w:hAnsi="Times New Roman" w:cs="Times New Roman"/>
          <w:sz w:val="28"/>
          <w:szCs w:val="28"/>
        </w:rPr>
        <w:t xml:space="preserve"> городского округа</w:t>
      </w:r>
      <w:r w:rsidR="004814A1" w:rsidRPr="004814A1">
        <w:rPr>
          <w:rFonts w:ascii="Times New Roman" w:hAnsi="Times New Roman" w:cs="Times New Roman"/>
          <w:sz w:val="28"/>
          <w:szCs w:val="28"/>
        </w:rPr>
        <w:t>, направляемых на капитальные вложения:</w:t>
      </w:r>
      <w:r>
        <w:rPr>
          <w:rFonts w:ascii="Times New Roman" w:hAnsi="Times New Roman" w:cs="Times New Roman"/>
          <w:sz w:val="28"/>
          <w:szCs w:val="28"/>
        </w:rPr>
        <w:t xml:space="preserve"> 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____________________________________________________________________</w:t>
      </w:r>
    </w:p>
    <w:p w:rsidR="004814A1" w:rsidRPr="004814A1" w:rsidRDefault="004814A1" w:rsidP="004814A1">
      <w:pPr>
        <w:pStyle w:val="ConsPlusNormal"/>
        <w:jc w:val="both"/>
        <w:outlineLvl w:val="1"/>
        <w:rPr>
          <w:rFonts w:ascii="Times New Roman" w:hAnsi="Times New Roman" w:cs="Times New Roman"/>
          <w:sz w:val="28"/>
          <w:szCs w:val="28"/>
        </w:rPr>
      </w:pPr>
    </w:p>
    <w:p w:rsidR="001D4CD9" w:rsidRDefault="001D4CD9" w:rsidP="004814A1">
      <w:pPr>
        <w:pStyle w:val="ConsPlusNormal"/>
        <w:jc w:val="both"/>
        <w:outlineLvl w:val="1"/>
        <w:rPr>
          <w:rFonts w:ascii="Times New Roman" w:hAnsi="Times New Roman" w:cs="Times New Roman"/>
          <w:sz w:val="28"/>
          <w:szCs w:val="28"/>
        </w:rPr>
      </w:pPr>
    </w:p>
    <w:p w:rsidR="00BF46C8" w:rsidRDefault="00BF46C8" w:rsidP="004814A1">
      <w:pPr>
        <w:pStyle w:val="ConsPlusNormal"/>
        <w:jc w:val="both"/>
        <w:outlineLvl w:val="1"/>
        <w:rPr>
          <w:rFonts w:ascii="Times New Roman" w:hAnsi="Times New Roman" w:cs="Times New Roman"/>
          <w:sz w:val="28"/>
          <w:szCs w:val="28"/>
        </w:rPr>
      </w:pPr>
    </w:p>
    <w:p w:rsidR="00BF46C8"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 xml:space="preserve">Начальник </w:t>
      </w:r>
      <w:r w:rsidR="00BF46C8">
        <w:rPr>
          <w:rFonts w:ascii="Times New Roman" w:hAnsi="Times New Roman" w:cs="Times New Roman"/>
          <w:sz w:val="28"/>
          <w:szCs w:val="28"/>
        </w:rPr>
        <w:t xml:space="preserve">отдела по экономике </w:t>
      </w:r>
    </w:p>
    <w:p w:rsidR="0049414C" w:rsidRDefault="00BF46C8" w:rsidP="004814A1">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w:t>
      </w:r>
    </w:p>
    <w:p w:rsidR="00BF46C8" w:rsidRDefault="00BF46C8" w:rsidP="004814A1">
      <w:pPr>
        <w:pStyle w:val="ConsPlusNormal"/>
        <w:jc w:val="both"/>
        <w:outlineLvl w:val="1"/>
        <w:rPr>
          <w:rFonts w:ascii="Times New Roman" w:hAnsi="Times New Roman" w:cs="Times New Roman"/>
          <w:sz w:val="28"/>
          <w:szCs w:val="28"/>
        </w:rPr>
      </w:pPr>
    </w:p>
    <w:p w:rsidR="004814A1" w:rsidRPr="004814A1" w:rsidRDefault="004814A1" w:rsidP="004814A1">
      <w:pPr>
        <w:pStyle w:val="ConsPlusNormal"/>
        <w:jc w:val="both"/>
        <w:outlineLvl w:val="1"/>
        <w:rPr>
          <w:rFonts w:ascii="Times New Roman" w:hAnsi="Times New Roman" w:cs="Times New Roman"/>
          <w:sz w:val="28"/>
          <w:szCs w:val="28"/>
        </w:rPr>
      </w:pPr>
      <w:r w:rsidRPr="004814A1">
        <w:rPr>
          <w:rFonts w:ascii="Times New Roman" w:hAnsi="Times New Roman" w:cs="Times New Roman"/>
          <w:sz w:val="28"/>
          <w:szCs w:val="28"/>
        </w:rPr>
        <w:t>____________   _______________________</w:t>
      </w:r>
    </w:p>
    <w:p w:rsidR="004814A1" w:rsidRPr="001D4CD9" w:rsidRDefault="001D4CD9" w:rsidP="004814A1">
      <w:pPr>
        <w:pStyle w:val="ConsPlusNormal"/>
        <w:jc w:val="both"/>
        <w:outlineLvl w:val="1"/>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814A1" w:rsidRPr="001D4CD9">
        <w:rPr>
          <w:rFonts w:ascii="Times New Roman" w:hAnsi="Times New Roman" w:cs="Times New Roman"/>
          <w:sz w:val="28"/>
          <w:szCs w:val="28"/>
          <w:vertAlign w:val="superscript"/>
        </w:rPr>
        <w:t xml:space="preserve">  (</w:t>
      </w:r>
      <w:proofErr w:type="gramStart"/>
      <w:r w:rsidR="004814A1" w:rsidRPr="001D4CD9">
        <w:rPr>
          <w:rFonts w:ascii="Times New Roman" w:hAnsi="Times New Roman" w:cs="Times New Roman"/>
          <w:sz w:val="28"/>
          <w:szCs w:val="28"/>
          <w:vertAlign w:val="superscript"/>
        </w:rPr>
        <w:t xml:space="preserve">подпись)   </w:t>
      </w:r>
      <w:proofErr w:type="gramEnd"/>
      <w:r w:rsidR="004814A1" w:rsidRPr="001D4CD9">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4814A1" w:rsidRPr="001D4CD9">
        <w:rPr>
          <w:rFonts w:ascii="Times New Roman" w:hAnsi="Times New Roman" w:cs="Times New Roman"/>
          <w:sz w:val="28"/>
          <w:szCs w:val="28"/>
          <w:vertAlign w:val="superscript"/>
        </w:rPr>
        <w:t xml:space="preserve">  (Ф.И.О.)</w:t>
      </w:r>
    </w:p>
    <w:p w:rsidR="00587A71" w:rsidRDefault="001D4CD9" w:rsidP="001D4CD9">
      <w:pPr>
        <w:pStyle w:val="ConsPlusNormal"/>
        <w:jc w:val="both"/>
        <w:outlineLvl w:val="1"/>
        <w:rPr>
          <w:rFonts w:ascii="Times New Roman" w:hAnsi="Times New Roman" w:cs="Times New Roman"/>
          <w:sz w:val="28"/>
          <w:szCs w:val="28"/>
        </w:rPr>
      </w:pPr>
      <w:r w:rsidRPr="001D4CD9">
        <w:rPr>
          <w:rFonts w:ascii="Times New Roman" w:hAnsi="Times New Roman" w:cs="Times New Roman"/>
          <w:sz w:val="28"/>
          <w:szCs w:val="28"/>
        </w:rPr>
        <w:t>«____»</w:t>
      </w:r>
      <w:r>
        <w:rPr>
          <w:rFonts w:ascii="Times New Roman" w:hAnsi="Times New Roman" w:cs="Times New Roman"/>
          <w:sz w:val="28"/>
          <w:szCs w:val="28"/>
        </w:rPr>
        <w:t xml:space="preserve"> ______________ 20___ г.</w:t>
      </w:r>
    </w:p>
    <w:p w:rsidR="00587A71" w:rsidRDefault="00587A71" w:rsidP="00331E8B">
      <w:pPr>
        <w:pStyle w:val="ConsPlusNormal"/>
        <w:jc w:val="right"/>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1D4CD9" w:rsidRDefault="001D4CD9" w:rsidP="00B34A09">
      <w:pPr>
        <w:pStyle w:val="ConsPlusNormal"/>
        <w:ind w:left="5103"/>
        <w:jc w:val="both"/>
        <w:outlineLvl w:val="1"/>
        <w:rPr>
          <w:rFonts w:ascii="Times New Roman" w:hAnsi="Times New Roman" w:cs="Times New Roman"/>
          <w:sz w:val="28"/>
          <w:szCs w:val="28"/>
        </w:rPr>
      </w:pPr>
    </w:p>
    <w:p w:rsidR="006F4EE6" w:rsidRDefault="006F4EE6" w:rsidP="00B34A09">
      <w:pPr>
        <w:pStyle w:val="ConsPlusNormal"/>
        <w:ind w:left="5103"/>
        <w:jc w:val="both"/>
        <w:outlineLvl w:val="1"/>
        <w:rPr>
          <w:rFonts w:ascii="Times New Roman" w:hAnsi="Times New Roman" w:cs="Times New Roman"/>
          <w:sz w:val="28"/>
          <w:szCs w:val="28"/>
        </w:rPr>
      </w:pPr>
    </w:p>
    <w:p w:rsidR="008B4027" w:rsidRDefault="008B4027" w:rsidP="00B34A09">
      <w:pPr>
        <w:pStyle w:val="ConsPlusNormal"/>
        <w:ind w:left="5103"/>
        <w:jc w:val="both"/>
        <w:outlineLvl w:val="1"/>
        <w:rPr>
          <w:rFonts w:ascii="Times New Roman" w:hAnsi="Times New Roman" w:cs="Times New Roman"/>
          <w:sz w:val="28"/>
          <w:szCs w:val="28"/>
        </w:rPr>
      </w:pPr>
    </w:p>
    <w:p w:rsidR="008B4027" w:rsidRDefault="008B4027" w:rsidP="00B34A09">
      <w:pPr>
        <w:pStyle w:val="ConsPlusNormal"/>
        <w:ind w:left="5103"/>
        <w:jc w:val="both"/>
        <w:outlineLvl w:val="1"/>
        <w:rPr>
          <w:rFonts w:ascii="Times New Roman" w:hAnsi="Times New Roman" w:cs="Times New Roman"/>
          <w:sz w:val="28"/>
          <w:szCs w:val="28"/>
        </w:rPr>
      </w:pPr>
    </w:p>
    <w:p w:rsidR="006F4EE6" w:rsidRDefault="006F4EE6" w:rsidP="00B34A09">
      <w:pPr>
        <w:pStyle w:val="ConsPlusNormal"/>
        <w:ind w:left="5103"/>
        <w:jc w:val="both"/>
        <w:outlineLvl w:val="1"/>
        <w:rPr>
          <w:rFonts w:ascii="Times New Roman" w:hAnsi="Times New Roman" w:cs="Times New Roman"/>
          <w:sz w:val="28"/>
          <w:szCs w:val="28"/>
        </w:rPr>
      </w:pPr>
    </w:p>
    <w:p w:rsidR="0049414C" w:rsidRDefault="0049414C" w:rsidP="0049414C">
      <w:pPr>
        <w:pStyle w:val="ConsPlusNormal"/>
        <w:tabs>
          <w:tab w:val="left" w:pos="6504"/>
        </w:tabs>
        <w:ind w:left="5103"/>
        <w:jc w:val="both"/>
        <w:outlineLvl w:val="1"/>
        <w:rPr>
          <w:rFonts w:ascii="Times New Roman" w:hAnsi="Times New Roman" w:cs="Times New Roman"/>
          <w:sz w:val="28"/>
          <w:szCs w:val="28"/>
        </w:rPr>
      </w:pPr>
    </w:p>
    <w:p w:rsidR="00B34A09" w:rsidRPr="00673177" w:rsidRDefault="008B4027" w:rsidP="00B34A09">
      <w:pPr>
        <w:pStyle w:val="ConsPlusNormal"/>
        <w:ind w:left="5103"/>
        <w:jc w:val="both"/>
        <w:outlineLvl w:val="1"/>
        <w:rPr>
          <w:rFonts w:ascii="Times New Roman" w:hAnsi="Times New Roman" w:cs="Times New Roman"/>
          <w:sz w:val="26"/>
          <w:szCs w:val="26"/>
        </w:rPr>
      </w:pPr>
      <w:r>
        <w:rPr>
          <w:rFonts w:ascii="Times New Roman" w:hAnsi="Times New Roman" w:cs="Times New Roman"/>
          <w:sz w:val="26"/>
          <w:szCs w:val="26"/>
        </w:rPr>
        <w:lastRenderedPageBreak/>
        <w:t>УТВЕРЖДЕНА</w:t>
      </w:r>
    </w:p>
    <w:p w:rsidR="00B34A09" w:rsidRPr="00673177" w:rsidRDefault="008B4027" w:rsidP="00B34A09">
      <w:pPr>
        <w:pStyle w:val="ConsPlusNormal"/>
        <w:ind w:left="5103"/>
        <w:jc w:val="both"/>
        <w:outlineLvl w:val="1"/>
        <w:rPr>
          <w:rFonts w:ascii="Times New Roman" w:hAnsi="Times New Roman" w:cs="Times New Roman"/>
          <w:sz w:val="26"/>
          <w:szCs w:val="26"/>
        </w:rPr>
      </w:pPr>
      <w:proofErr w:type="gramStart"/>
      <w:r>
        <w:rPr>
          <w:rFonts w:ascii="Times New Roman" w:hAnsi="Times New Roman" w:cs="Times New Roman"/>
          <w:sz w:val="26"/>
          <w:szCs w:val="26"/>
        </w:rPr>
        <w:t>п</w:t>
      </w:r>
      <w:r w:rsidR="00B34A09" w:rsidRPr="00673177">
        <w:rPr>
          <w:rFonts w:ascii="Times New Roman" w:hAnsi="Times New Roman" w:cs="Times New Roman"/>
          <w:sz w:val="26"/>
          <w:szCs w:val="26"/>
        </w:rPr>
        <w:t>остановлени</w:t>
      </w:r>
      <w:r>
        <w:rPr>
          <w:rFonts w:ascii="Times New Roman" w:hAnsi="Times New Roman" w:cs="Times New Roman"/>
          <w:sz w:val="26"/>
          <w:szCs w:val="26"/>
        </w:rPr>
        <w:t>ем</w:t>
      </w:r>
      <w:proofErr w:type="gramEnd"/>
      <w:r>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00B34A09" w:rsidRPr="00673177">
        <w:rPr>
          <w:rFonts w:ascii="Times New Roman" w:hAnsi="Times New Roman" w:cs="Times New Roman"/>
          <w:sz w:val="26"/>
          <w:szCs w:val="26"/>
        </w:rPr>
        <w:t xml:space="preserve"> администрации</w:t>
      </w:r>
    </w:p>
    <w:p w:rsidR="00307C8A" w:rsidRPr="00673177" w:rsidRDefault="00B34A09" w:rsidP="00B34A09">
      <w:pPr>
        <w:pStyle w:val="ConsPlusNormal"/>
        <w:ind w:left="5103"/>
        <w:jc w:val="both"/>
        <w:outlineLvl w:val="1"/>
        <w:rPr>
          <w:rFonts w:ascii="Times New Roman" w:hAnsi="Times New Roman" w:cs="Times New Roman"/>
          <w:sz w:val="26"/>
          <w:szCs w:val="26"/>
        </w:rPr>
      </w:pP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городского</w:t>
      </w:r>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округа </w:t>
      </w:r>
    </w:p>
    <w:p w:rsidR="00307C8A" w:rsidRPr="00673177" w:rsidRDefault="00307C8A" w:rsidP="00307C8A">
      <w:pPr>
        <w:pStyle w:val="ConsPlusNormal"/>
        <w:ind w:left="5103"/>
        <w:jc w:val="both"/>
        <w:outlineLvl w:val="1"/>
        <w:rPr>
          <w:rFonts w:ascii="Times New Roman" w:hAnsi="Times New Roman" w:cs="Times New Roman"/>
          <w:sz w:val="26"/>
          <w:szCs w:val="26"/>
        </w:rPr>
      </w:pPr>
      <w:proofErr w:type="gramStart"/>
      <w:r w:rsidRPr="00673177">
        <w:rPr>
          <w:rFonts w:ascii="Times New Roman" w:hAnsi="Times New Roman" w:cs="Times New Roman"/>
          <w:sz w:val="26"/>
          <w:szCs w:val="26"/>
        </w:rPr>
        <w:t>от</w:t>
      </w:r>
      <w:proofErr w:type="gramEnd"/>
      <w:r w:rsidRPr="00673177">
        <w:rPr>
          <w:rFonts w:ascii="Times New Roman" w:hAnsi="Times New Roman" w:cs="Times New Roman"/>
          <w:sz w:val="26"/>
          <w:szCs w:val="26"/>
        </w:rPr>
        <w:t xml:space="preserve"> ________</w:t>
      </w:r>
      <w:r w:rsidR="00673177">
        <w:rPr>
          <w:rFonts w:ascii="Times New Roman" w:hAnsi="Times New Roman" w:cs="Times New Roman"/>
          <w:sz w:val="26"/>
          <w:szCs w:val="26"/>
        </w:rPr>
        <w:t>__</w:t>
      </w:r>
      <w:r w:rsidRPr="00673177">
        <w:rPr>
          <w:rFonts w:ascii="Times New Roman" w:hAnsi="Times New Roman" w:cs="Times New Roman"/>
          <w:sz w:val="26"/>
          <w:szCs w:val="26"/>
        </w:rPr>
        <w:t>_________ № __________</w:t>
      </w:r>
    </w:p>
    <w:p w:rsidR="00B34A09" w:rsidRPr="00673177" w:rsidRDefault="00B34A09" w:rsidP="00307C8A">
      <w:pPr>
        <w:pStyle w:val="ConsPlusNormal"/>
        <w:ind w:left="5103"/>
        <w:jc w:val="both"/>
        <w:outlineLvl w:val="1"/>
        <w:rPr>
          <w:rFonts w:ascii="Times New Roman" w:hAnsi="Times New Roman" w:cs="Times New Roman"/>
          <w:sz w:val="26"/>
          <w:szCs w:val="26"/>
        </w:rPr>
      </w:pPr>
      <w:r w:rsidRPr="00673177">
        <w:rPr>
          <w:rFonts w:ascii="Times New Roman" w:hAnsi="Times New Roman" w:cs="Times New Roman"/>
          <w:sz w:val="26"/>
          <w:szCs w:val="26"/>
        </w:rPr>
        <w:t>«О проведении проверок инвестиционных проектов, финансируемых полностью или частично за счет средств бюджета</w:t>
      </w:r>
    </w:p>
    <w:p w:rsidR="00B34A09" w:rsidRPr="00673177" w:rsidRDefault="00B34A09" w:rsidP="00B34A09">
      <w:pPr>
        <w:pStyle w:val="ConsPlusNormal"/>
        <w:ind w:left="5103"/>
        <w:jc w:val="both"/>
        <w:outlineLvl w:val="1"/>
        <w:rPr>
          <w:rFonts w:ascii="Times New Roman" w:hAnsi="Times New Roman" w:cs="Times New Roman"/>
          <w:sz w:val="26"/>
          <w:szCs w:val="26"/>
        </w:rPr>
      </w:pP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587A71" w:rsidRPr="002B0C12" w:rsidRDefault="00587A71" w:rsidP="00331E8B">
      <w:pPr>
        <w:pStyle w:val="ConsPlusNormal"/>
        <w:rPr>
          <w:rFonts w:ascii="Times New Roman" w:hAnsi="Times New Roman" w:cs="Times New Roman"/>
          <w:sz w:val="28"/>
          <w:szCs w:val="28"/>
        </w:rPr>
      </w:pPr>
    </w:p>
    <w:p w:rsidR="008B5ED9" w:rsidRPr="00587A71" w:rsidRDefault="00587A71" w:rsidP="00331E8B">
      <w:pPr>
        <w:pStyle w:val="ConsPlusNormal"/>
        <w:jc w:val="center"/>
        <w:rPr>
          <w:rFonts w:ascii="Times New Roman" w:hAnsi="Times New Roman" w:cs="Times New Roman"/>
          <w:b/>
          <w:sz w:val="28"/>
          <w:szCs w:val="28"/>
        </w:rPr>
      </w:pPr>
      <w:bookmarkStart w:id="13" w:name="P169"/>
      <w:bookmarkEnd w:id="13"/>
      <w:r w:rsidRPr="00587A71">
        <w:rPr>
          <w:rFonts w:ascii="Times New Roman" w:hAnsi="Times New Roman" w:cs="Times New Roman"/>
          <w:b/>
          <w:sz w:val="28"/>
          <w:szCs w:val="28"/>
        </w:rPr>
        <w:t>Методика</w:t>
      </w:r>
    </w:p>
    <w:p w:rsidR="008B5ED9" w:rsidRPr="00587A71" w:rsidRDefault="00587A71" w:rsidP="00331E8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о</w:t>
      </w:r>
      <w:r w:rsidRPr="00587A71">
        <w:rPr>
          <w:rFonts w:ascii="Times New Roman" w:hAnsi="Times New Roman" w:cs="Times New Roman"/>
          <w:b/>
          <w:sz w:val="28"/>
          <w:szCs w:val="28"/>
        </w:rPr>
        <w:t>ценки</w:t>
      </w:r>
      <w:proofErr w:type="gramEnd"/>
      <w:r w:rsidRPr="00587A71">
        <w:rPr>
          <w:rFonts w:ascii="Times New Roman" w:hAnsi="Times New Roman" w:cs="Times New Roman"/>
          <w:b/>
          <w:sz w:val="28"/>
          <w:szCs w:val="28"/>
        </w:rPr>
        <w:t xml:space="preserve"> инвестиционных проектов на предмет эффективности</w:t>
      </w:r>
      <w:r w:rsidR="00C0227F">
        <w:rPr>
          <w:rFonts w:ascii="Times New Roman" w:hAnsi="Times New Roman" w:cs="Times New Roman"/>
          <w:b/>
          <w:sz w:val="28"/>
          <w:szCs w:val="28"/>
        </w:rPr>
        <w:t xml:space="preserve"> </w:t>
      </w:r>
      <w:r>
        <w:rPr>
          <w:rFonts w:ascii="Times New Roman" w:hAnsi="Times New Roman" w:cs="Times New Roman"/>
          <w:b/>
          <w:sz w:val="28"/>
          <w:szCs w:val="28"/>
        </w:rPr>
        <w:t>и</w:t>
      </w:r>
      <w:r w:rsidRPr="00587A71">
        <w:rPr>
          <w:rFonts w:ascii="Times New Roman" w:hAnsi="Times New Roman" w:cs="Times New Roman"/>
          <w:b/>
          <w:sz w:val="28"/>
          <w:szCs w:val="28"/>
        </w:rPr>
        <w:t xml:space="preserve">спользования средств бюджета </w:t>
      </w:r>
      <w:proofErr w:type="spellStart"/>
      <w:r w:rsidRPr="00587A71">
        <w:rPr>
          <w:rFonts w:ascii="Times New Roman" w:hAnsi="Times New Roman" w:cs="Times New Roman"/>
          <w:b/>
          <w:sz w:val="28"/>
          <w:szCs w:val="28"/>
        </w:rPr>
        <w:t>Верхнесалдинского</w:t>
      </w:r>
      <w:proofErr w:type="spellEnd"/>
      <w:r w:rsidRPr="00587A71">
        <w:rPr>
          <w:rFonts w:ascii="Times New Roman" w:hAnsi="Times New Roman" w:cs="Times New Roman"/>
          <w:b/>
          <w:sz w:val="28"/>
          <w:szCs w:val="28"/>
        </w:rPr>
        <w:t xml:space="preserve"> городского округа,</w:t>
      </w:r>
      <w:r w:rsidR="00C0227F">
        <w:rPr>
          <w:rFonts w:ascii="Times New Roman" w:hAnsi="Times New Roman" w:cs="Times New Roman"/>
          <w:b/>
          <w:sz w:val="28"/>
          <w:szCs w:val="28"/>
        </w:rPr>
        <w:t xml:space="preserve"> </w:t>
      </w:r>
      <w:r>
        <w:rPr>
          <w:rFonts w:ascii="Times New Roman" w:hAnsi="Times New Roman" w:cs="Times New Roman"/>
          <w:b/>
          <w:sz w:val="28"/>
          <w:szCs w:val="28"/>
        </w:rPr>
        <w:t>н</w:t>
      </w:r>
      <w:r w:rsidRPr="00587A71">
        <w:rPr>
          <w:rFonts w:ascii="Times New Roman" w:hAnsi="Times New Roman" w:cs="Times New Roman"/>
          <w:b/>
          <w:sz w:val="28"/>
          <w:szCs w:val="28"/>
        </w:rPr>
        <w:t>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BF46C8" w:rsidRDefault="00BF46C8" w:rsidP="00331E8B">
      <w:pPr>
        <w:pStyle w:val="ConsPlusNormal"/>
        <w:rPr>
          <w:rFonts w:ascii="Times New Roman" w:hAnsi="Times New Roman" w:cs="Times New Roman"/>
          <w:sz w:val="28"/>
          <w:szCs w:val="28"/>
        </w:rPr>
      </w:pPr>
    </w:p>
    <w:p w:rsidR="008B5ED9" w:rsidRPr="002B0C12" w:rsidRDefault="008B5ED9" w:rsidP="00587A71">
      <w:pPr>
        <w:pStyle w:val="ConsPlusNormal"/>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Настоящая Методика предназначена для оценки эффективности использования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при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финансирование которых планируется осуществлять полностью или частично за счет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(далее - </w:t>
      </w:r>
      <w:r w:rsidR="00587A71">
        <w:rPr>
          <w:rFonts w:ascii="Times New Roman" w:hAnsi="Times New Roman" w:cs="Times New Roman"/>
          <w:sz w:val="28"/>
          <w:szCs w:val="28"/>
        </w:rPr>
        <w:t>О</w:t>
      </w:r>
      <w:r w:rsidRPr="002B0C12">
        <w:rPr>
          <w:rFonts w:ascii="Times New Roman" w:hAnsi="Times New Roman" w:cs="Times New Roman"/>
          <w:sz w:val="28"/>
          <w:szCs w:val="28"/>
        </w:rPr>
        <w:t>ценка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Настоящая Методика предусматривает </w:t>
      </w:r>
      <w:r w:rsidR="00587A71">
        <w:rPr>
          <w:rFonts w:ascii="Times New Roman" w:hAnsi="Times New Roman" w:cs="Times New Roman"/>
          <w:sz w:val="28"/>
          <w:szCs w:val="28"/>
        </w:rPr>
        <w:t>П</w:t>
      </w:r>
      <w:r w:rsidRPr="002B0C12">
        <w:rPr>
          <w:rFonts w:ascii="Times New Roman" w:hAnsi="Times New Roman" w:cs="Times New Roman"/>
          <w:sz w:val="28"/>
          <w:szCs w:val="28"/>
        </w:rPr>
        <w:t xml:space="preserve">роверку на соответствие параметров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 отношении которого проводится проверка,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ачественным и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оличественным критериям оценки эффективности, установление требований к расчету значения интегральной оценки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основе расчетов значений качественных и количественных критериев оценки эффективности и определяет критерий эффективности использования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Настоящей Методикой под эффективностью использования средств бюджета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направленных на капитальные вложения, понимается определение влияния результата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Расчет влияния результата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ведется на основании расчета значения интегральной оценки эффективности и результатов расчета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ачественных и </w:t>
      </w:r>
      <w:r w:rsidR="00587A71">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оличественных критериев оценки эффективности. Расчет значения интегральной оценки эффективности </w:t>
      </w:r>
      <w:r w:rsidRPr="002B0C12">
        <w:rPr>
          <w:rFonts w:ascii="Times New Roman" w:hAnsi="Times New Roman" w:cs="Times New Roman"/>
          <w:sz w:val="28"/>
          <w:szCs w:val="28"/>
        </w:rPr>
        <w:lastRenderedPageBreak/>
        <w:t>производится по следующей формуле:</w:t>
      </w:r>
    </w:p>
    <w:p w:rsidR="008B5ED9" w:rsidRPr="002B0C12" w:rsidRDefault="008B5ED9" w:rsidP="00587A71">
      <w:pPr>
        <w:pStyle w:val="ConsPlusNormal"/>
        <w:ind w:firstLine="709"/>
        <w:contextualSpacing/>
        <w:rPr>
          <w:rFonts w:ascii="Times New Roman" w:hAnsi="Times New Roman" w:cs="Times New Roman"/>
          <w:sz w:val="28"/>
          <w:szCs w:val="28"/>
        </w:rPr>
      </w:pPr>
    </w:p>
    <w:p w:rsidR="008B5ED9" w:rsidRPr="002B0C12" w:rsidRDefault="00D4258E" w:rsidP="00587A71">
      <w:pPr>
        <w:pStyle w:val="ConsPlusNormal"/>
        <w:ind w:firstLine="709"/>
        <w:contextualSpacing/>
        <w:jc w:val="both"/>
        <w:rPr>
          <w:rFonts w:ascii="Times New Roman" w:hAnsi="Times New Roman" w:cs="Times New Roman"/>
          <w:sz w:val="28"/>
          <w:szCs w:val="28"/>
        </w:rPr>
      </w:pPr>
      <w:r>
        <w:rPr>
          <w:rFonts w:ascii="Times New Roman" w:hAnsi="Times New Roman" w:cs="Times New Roman"/>
          <w:position w:val="-15"/>
          <w:sz w:val="28"/>
          <w:szCs w:val="28"/>
        </w:rPr>
        <w:pict>
          <v:shape id="_x0000_i1025" style="width:218.4pt;height:26.4pt" coordsize="" o:spt="100" adj="0,,0" path="" filled="f" stroked="f">
            <v:stroke joinstyle="miter"/>
            <v:imagedata r:id="rId9" o:title="base_23623_224133_32768"/>
            <v:formulas/>
            <v:path o:connecttype="segments"/>
          </v:shape>
        </w:pict>
      </w:r>
    </w:p>
    <w:p w:rsidR="008B5ED9" w:rsidRPr="002B0C12" w:rsidRDefault="008B5ED9" w:rsidP="00587A71">
      <w:pPr>
        <w:pStyle w:val="ConsPlusNormal"/>
        <w:ind w:firstLine="709"/>
        <w:contextualSpacing/>
        <w:rPr>
          <w:rFonts w:ascii="Times New Roman" w:hAnsi="Times New Roman" w:cs="Times New Roman"/>
          <w:sz w:val="28"/>
          <w:szCs w:val="28"/>
        </w:rPr>
      </w:pPr>
    </w:p>
    <w:p w:rsidR="008B5ED9" w:rsidRPr="002B0C12" w:rsidRDefault="008B5ED9" w:rsidP="00587A71">
      <w:pPr>
        <w:pStyle w:val="ConsPlusNormal"/>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И - значение интегральной оценки эффективности </w:t>
      </w:r>
      <w:r w:rsidR="00587A71">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0,3 и 0,7 - значения коэффициентов значимости групп критериев;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spellStart"/>
      <w:proofErr w:type="gramStart"/>
      <w:r w:rsidRPr="002B0C12">
        <w:rPr>
          <w:rFonts w:ascii="Times New Roman" w:hAnsi="Times New Roman" w:cs="Times New Roman"/>
          <w:sz w:val="28"/>
          <w:szCs w:val="28"/>
        </w:rPr>
        <w:t>k</w:t>
      </w:r>
      <w:r w:rsidRPr="002B0C12">
        <w:rPr>
          <w:rFonts w:ascii="Times New Roman" w:hAnsi="Times New Roman" w:cs="Times New Roman"/>
          <w:sz w:val="28"/>
          <w:szCs w:val="28"/>
          <w:vertAlign w:val="subscript"/>
        </w:rPr>
        <w:t>i</w:t>
      </w:r>
      <w:proofErr w:type="spellEnd"/>
      <w:proofErr w:type="gramEnd"/>
      <w:r w:rsidRPr="002B0C12">
        <w:rPr>
          <w:rFonts w:ascii="Times New Roman" w:hAnsi="Times New Roman" w:cs="Times New Roman"/>
          <w:sz w:val="28"/>
          <w:szCs w:val="28"/>
        </w:rPr>
        <w:t xml:space="preserve"> - коэффициент значимости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i</w:t>
      </w:r>
      <w:proofErr w:type="gramEnd"/>
      <w:r w:rsidRPr="002B0C12">
        <w:rPr>
          <w:rFonts w:ascii="Times New Roman" w:hAnsi="Times New Roman" w:cs="Times New Roman"/>
          <w:sz w:val="28"/>
          <w:szCs w:val="28"/>
        </w:rPr>
        <w:t xml:space="preserve"> - порядковый номер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n</w:t>
      </w:r>
      <w:proofErr w:type="gramEnd"/>
      <w:r w:rsidRPr="002B0C12">
        <w:rPr>
          <w:rFonts w:ascii="Times New Roman" w:hAnsi="Times New Roman" w:cs="Times New Roman"/>
          <w:sz w:val="28"/>
          <w:szCs w:val="28"/>
        </w:rPr>
        <w:t xml:space="preserve"> - количество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spellStart"/>
      <w:proofErr w:type="gramStart"/>
      <w:r w:rsidRPr="002B0C12">
        <w:rPr>
          <w:rFonts w:ascii="Times New Roman" w:hAnsi="Times New Roman" w:cs="Times New Roman"/>
          <w:sz w:val="28"/>
          <w:szCs w:val="28"/>
        </w:rPr>
        <w:t>a</w:t>
      </w:r>
      <w:r w:rsidRPr="002B0C12">
        <w:rPr>
          <w:rFonts w:ascii="Times New Roman" w:hAnsi="Times New Roman" w:cs="Times New Roman"/>
          <w:sz w:val="28"/>
          <w:szCs w:val="28"/>
          <w:vertAlign w:val="subscript"/>
        </w:rPr>
        <w:t>l</w:t>
      </w:r>
      <w:proofErr w:type="spellEnd"/>
      <w:proofErr w:type="gramEnd"/>
      <w:r w:rsidRPr="002B0C12">
        <w:rPr>
          <w:rFonts w:ascii="Times New Roman" w:hAnsi="Times New Roman" w:cs="Times New Roman"/>
          <w:sz w:val="28"/>
          <w:szCs w:val="28"/>
        </w:rPr>
        <w:t xml:space="preserve"> - значение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l</w:t>
      </w:r>
      <w:proofErr w:type="gramEnd"/>
      <w:r w:rsidRPr="002B0C12">
        <w:rPr>
          <w:rFonts w:ascii="Times New Roman" w:hAnsi="Times New Roman" w:cs="Times New Roman"/>
          <w:sz w:val="28"/>
          <w:szCs w:val="28"/>
        </w:rPr>
        <w:t xml:space="preserve"> - порядковый номер значения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h</w:t>
      </w:r>
      <w:proofErr w:type="gramEnd"/>
      <w:r w:rsidRPr="002B0C12">
        <w:rPr>
          <w:rFonts w:ascii="Times New Roman" w:hAnsi="Times New Roman" w:cs="Times New Roman"/>
          <w:sz w:val="28"/>
          <w:szCs w:val="28"/>
        </w:rPr>
        <w:t xml:space="preserve"> - количество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ачественных критериев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spellStart"/>
      <w:proofErr w:type="gramStart"/>
      <w:r w:rsidRPr="002B0C12">
        <w:rPr>
          <w:rFonts w:ascii="Times New Roman" w:hAnsi="Times New Roman" w:cs="Times New Roman"/>
          <w:sz w:val="28"/>
          <w:szCs w:val="28"/>
        </w:rPr>
        <w:t>r</w:t>
      </w:r>
      <w:r w:rsidRPr="002B0C12">
        <w:rPr>
          <w:rFonts w:ascii="Times New Roman" w:hAnsi="Times New Roman" w:cs="Times New Roman"/>
          <w:sz w:val="28"/>
          <w:szCs w:val="28"/>
          <w:vertAlign w:val="subscript"/>
        </w:rPr>
        <w:t>j</w:t>
      </w:r>
      <w:proofErr w:type="spellEnd"/>
      <w:proofErr w:type="gramEnd"/>
      <w:r w:rsidRPr="002B0C12">
        <w:rPr>
          <w:rFonts w:ascii="Times New Roman" w:hAnsi="Times New Roman" w:cs="Times New Roman"/>
          <w:sz w:val="28"/>
          <w:szCs w:val="28"/>
        </w:rPr>
        <w:t xml:space="preserve"> - коэффициент значимости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j</w:t>
      </w:r>
      <w:proofErr w:type="gramEnd"/>
      <w:r w:rsidRPr="002B0C12">
        <w:rPr>
          <w:rFonts w:ascii="Times New Roman" w:hAnsi="Times New Roman" w:cs="Times New Roman"/>
          <w:sz w:val="28"/>
          <w:szCs w:val="28"/>
        </w:rPr>
        <w:t xml:space="preserve"> - порядковый номер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m</w:t>
      </w:r>
      <w:proofErr w:type="gramEnd"/>
      <w:r w:rsidRPr="002B0C12">
        <w:rPr>
          <w:rFonts w:ascii="Times New Roman" w:hAnsi="Times New Roman" w:cs="Times New Roman"/>
          <w:sz w:val="28"/>
          <w:szCs w:val="28"/>
        </w:rPr>
        <w:t xml:space="preserve"> - количество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оличественных критериев оценки эффективности;</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spellStart"/>
      <w:proofErr w:type="gramStart"/>
      <w:r w:rsidRPr="002B0C12">
        <w:rPr>
          <w:rFonts w:ascii="Times New Roman" w:hAnsi="Times New Roman" w:cs="Times New Roman"/>
          <w:sz w:val="28"/>
          <w:szCs w:val="28"/>
        </w:rPr>
        <w:t>b</w:t>
      </w:r>
      <w:r w:rsidRPr="002B0C12">
        <w:rPr>
          <w:rFonts w:ascii="Times New Roman" w:hAnsi="Times New Roman" w:cs="Times New Roman"/>
          <w:sz w:val="28"/>
          <w:szCs w:val="28"/>
          <w:vertAlign w:val="subscript"/>
        </w:rPr>
        <w:t>t</w:t>
      </w:r>
      <w:proofErr w:type="spellEnd"/>
      <w:proofErr w:type="gramEnd"/>
      <w:r w:rsidRPr="002B0C12">
        <w:rPr>
          <w:rFonts w:ascii="Times New Roman" w:hAnsi="Times New Roman" w:cs="Times New Roman"/>
          <w:sz w:val="28"/>
          <w:szCs w:val="28"/>
        </w:rPr>
        <w:t xml:space="preserve"> - значение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t</w:t>
      </w:r>
      <w:proofErr w:type="gramEnd"/>
      <w:r w:rsidRPr="002B0C12">
        <w:rPr>
          <w:rFonts w:ascii="Times New Roman" w:hAnsi="Times New Roman" w:cs="Times New Roman"/>
          <w:sz w:val="28"/>
          <w:szCs w:val="28"/>
        </w:rPr>
        <w:t xml:space="preserve"> - порядковый номер значения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proofErr w:type="gramStart"/>
      <w:r w:rsidRPr="002B0C12">
        <w:rPr>
          <w:rFonts w:ascii="Times New Roman" w:hAnsi="Times New Roman" w:cs="Times New Roman"/>
          <w:sz w:val="28"/>
          <w:szCs w:val="28"/>
        </w:rPr>
        <w:t>p</w:t>
      </w:r>
      <w:proofErr w:type="gramEnd"/>
      <w:r w:rsidRPr="002B0C12">
        <w:rPr>
          <w:rFonts w:ascii="Times New Roman" w:hAnsi="Times New Roman" w:cs="Times New Roman"/>
          <w:sz w:val="28"/>
          <w:szCs w:val="28"/>
        </w:rPr>
        <w:t xml:space="preserve"> - количество значений </w:t>
      </w:r>
      <w:r w:rsidR="00587A71">
        <w:rPr>
          <w:rFonts w:ascii="Times New Roman" w:hAnsi="Times New Roman" w:cs="Times New Roman"/>
          <w:sz w:val="28"/>
          <w:szCs w:val="28"/>
        </w:rPr>
        <w:t>К</w:t>
      </w:r>
      <w:r w:rsidRPr="002B0C12">
        <w:rPr>
          <w:rFonts w:ascii="Times New Roman" w:hAnsi="Times New Roman" w:cs="Times New Roman"/>
          <w:sz w:val="28"/>
          <w:szCs w:val="28"/>
        </w:rPr>
        <w:t>оличественного критерия оценки эффективности в баллах.</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Значения критериев оценки эффективности результатов реализации </w:t>
      </w:r>
      <w:r w:rsidR="00587A71">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влияющих на социально-экономическое развитие </w:t>
      </w:r>
      <w:proofErr w:type="spellStart"/>
      <w:r w:rsidR="00587A71">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определяется в соответствии с </w:t>
      </w:r>
      <w:hyperlink w:anchor="P219" w:history="1">
        <w:r w:rsidRPr="00587A71">
          <w:rPr>
            <w:rFonts w:ascii="Times New Roman" w:hAnsi="Times New Roman" w:cs="Times New Roman"/>
            <w:sz w:val="28"/>
            <w:szCs w:val="28"/>
          </w:rPr>
          <w:t>расчетом</w:t>
        </w:r>
      </w:hyperlink>
      <w:r w:rsidRPr="00587A71">
        <w:rPr>
          <w:rFonts w:ascii="Times New Roman" w:hAnsi="Times New Roman" w:cs="Times New Roman"/>
          <w:sz w:val="28"/>
          <w:szCs w:val="28"/>
        </w:rPr>
        <w:t xml:space="preserve"> </w:t>
      </w:r>
      <w:r w:rsidRPr="002B0C12">
        <w:rPr>
          <w:rFonts w:ascii="Times New Roman" w:hAnsi="Times New Roman" w:cs="Times New Roman"/>
          <w:sz w:val="28"/>
          <w:szCs w:val="28"/>
        </w:rPr>
        <w:t xml:space="preserve">значения интегральной оценки эффективности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w:t>
      </w:r>
      <w:r w:rsidR="00F67AC7">
        <w:rPr>
          <w:rFonts w:ascii="Times New Roman" w:hAnsi="Times New Roman" w:cs="Times New Roman"/>
          <w:sz w:val="28"/>
          <w:szCs w:val="28"/>
        </w:rPr>
        <w:t xml:space="preserve">таблица 1 </w:t>
      </w:r>
      <w:r w:rsidR="00F67AC7" w:rsidRPr="00F67AC7">
        <w:rPr>
          <w:rFonts w:ascii="Times New Roman" w:hAnsi="Times New Roman" w:cs="Times New Roman"/>
          <w:sz w:val="28"/>
          <w:szCs w:val="28"/>
        </w:rPr>
        <w:t>«Оценка соответствия Инвестиционного проекта Качественным и Количественным критериям»</w:t>
      </w:r>
      <w:r w:rsidR="00F67AC7" w:rsidRPr="002B0C12">
        <w:rPr>
          <w:rFonts w:ascii="Times New Roman" w:hAnsi="Times New Roman" w:cs="Times New Roman"/>
          <w:sz w:val="28"/>
          <w:szCs w:val="28"/>
        </w:rPr>
        <w:t xml:space="preserve"> </w:t>
      </w:r>
      <w:r w:rsidRPr="002B0C12">
        <w:rPr>
          <w:rFonts w:ascii="Times New Roman" w:hAnsi="Times New Roman" w:cs="Times New Roman"/>
          <w:sz w:val="28"/>
          <w:szCs w:val="28"/>
        </w:rPr>
        <w:t>приложени</w:t>
      </w:r>
      <w:r w:rsidR="00F67AC7">
        <w:rPr>
          <w:rFonts w:ascii="Times New Roman" w:hAnsi="Times New Roman" w:cs="Times New Roman"/>
          <w:sz w:val="28"/>
          <w:szCs w:val="28"/>
        </w:rPr>
        <w:t>я</w:t>
      </w:r>
      <w:r w:rsidRPr="002B0C12">
        <w:rPr>
          <w:rFonts w:ascii="Times New Roman" w:hAnsi="Times New Roman" w:cs="Times New Roman"/>
          <w:sz w:val="28"/>
          <w:szCs w:val="28"/>
        </w:rPr>
        <w:t xml:space="preserve"> к настоящей Методике).</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расчета значения интегральной оценки эффективности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предусматривающего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нвестиции в объект юридического лица, не используются следующие критерии:</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1) </w:t>
      </w:r>
      <w:r w:rsidR="00C0227F" w:rsidRPr="00C0227F">
        <w:rPr>
          <w:rFonts w:ascii="Times New Roman" w:hAnsi="Times New Roman" w:cs="Times New Roman"/>
          <w:sz w:val="28"/>
          <w:szCs w:val="28"/>
        </w:rPr>
        <w:t>К</w:t>
      </w:r>
      <w:r w:rsidRPr="00C0227F">
        <w:rPr>
          <w:rFonts w:ascii="Times New Roman" w:hAnsi="Times New Roman" w:cs="Times New Roman"/>
          <w:sz w:val="28"/>
          <w:szCs w:val="28"/>
        </w:rPr>
        <w:t xml:space="preserve">ачественные, указанные в </w:t>
      </w:r>
      <w:hyperlink w:anchor="P338" w:history="1">
        <w:r w:rsidRPr="00C0227F">
          <w:rPr>
            <w:rFonts w:ascii="Times New Roman" w:hAnsi="Times New Roman" w:cs="Times New Roman"/>
            <w:sz w:val="28"/>
            <w:szCs w:val="28"/>
          </w:rPr>
          <w:t>пунктах 8</w:t>
        </w:r>
      </w:hyperlink>
      <w:r w:rsidRPr="00C0227F">
        <w:rPr>
          <w:rFonts w:ascii="Times New Roman" w:hAnsi="Times New Roman" w:cs="Times New Roman"/>
          <w:sz w:val="28"/>
          <w:szCs w:val="28"/>
        </w:rPr>
        <w:t xml:space="preserve"> и </w:t>
      </w:r>
      <w:hyperlink w:anchor="P350" w:history="1">
        <w:r w:rsidRPr="00C0227F">
          <w:rPr>
            <w:rFonts w:ascii="Times New Roman" w:hAnsi="Times New Roman" w:cs="Times New Roman"/>
            <w:sz w:val="28"/>
            <w:szCs w:val="28"/>
          </w:rPr>
          <w:t>9</w:t>
        </w:r>
      </w:hyperlink>
      <w:r w:rsidRPr="00C0227F">
        <w:rPr>
          <w:rFonts w:ascii="Times New Roman" w:hAnsi="Times New Roman" w:cs="Times New Roman"/>
          <w:sz w:val="28"/>
          <w:szCs w:val="28"/>
        </w:rPr>
        <w:t xml:space="preserve"> приложения к настоящей Методике;</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2) </w:t>
      </w:r>
      <w:r w:rsidR="00C0227F" w:rsidRPr="00C0227F">
        <w:rPr>
          <w:rFonts w:ascii="Times New Roman" w:hAnsi="Times New Roman" w:cs="Times New Roman"/>
          <w:sz w:val="28"/>
          <w:szCs w:val="28"/>
        </w:rPr>
        <w:t>К</w:t>
      </w:r>
      <w:r w:rsidRPr="00C0227F">
        <w:rPr>
          <w:rFonts w:ascii="Times New Roman" w:hAnsi="Times New Roman" w:cs="Times New Roman"/>
          <w:sz w:val="28"/>
          <w:szCs w:val="28"/>
        </w:rPr>
        <w:t xml:space="preserve">оличественный, указанный в </w:t>
      </w:r>
      <w:hyperlink w:anchor="P508" w:history="1">
        <w:r w:rsidRPr="00C0227F">
          <w:rPr>
            <w:rFonts w:ascii="Times New Roman" w:hAnsi="Times New Roman" w:cs="Times New Roman"/>
            <w:sz w:val="28"/>
            <w:szCs w:val="28"/>
          </w:rPr>
          <w:t>пункте 20</w:t>
        </w:r>
      </w:hyperlink>
      <w:r w:rsidRPr="00C0227F">
        <w:rPr>
          <w:rFonts w:ascii="Times New Roman" w:hAnsi="Times New Roman" w:cs="Times New Roman"/>
          <w:sz w:val="28"/>
          <w:szCs w:val="28"/>
        </w:rPr>
        <w:t xml:space="preserve"> приложения к настоящей Методике.</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6. Степень соответствия </w:t>
      </w:r>
      <w:r w:rsidR="00C0227F" w:rsidRPr="00C0227F">
        <w:rPr>
          <w:rFonts w:ascii="Times New Roman" w:hAnsi="Times New Roman" w:cs="Times New Roman"/>
          <w:sz w:val="28"/>
          <w:szCs w:val="28"/>
        </w:rPr>
        <w:t>И</w:t>
      </w:r>
      <w:r w:rsidRPr="00C0227F">
        <w:rPr>
          <w:rFonts w:ascii="Times New Roman" w:hAnsi="Times New Roman" w:cs="Times New Roman"/>
          <w:sz w:val="28"/>
          <w:szCs w:val="28"/>
        </w:rPr>
        <w:t xml:space="preserve">нвестиционного проекта значениям критериев оценки эффективности определяется по балльной шкале в диапазоне </w:t>
      </w:r>
      <w:r w:rsidR="008B4027">
        <w:rPr>
          <w:rFonts w:ascii="Times New Roman" w:hAnsi="Times New Roman" w:cs="Times New Roman"/>
          <w:sz w:val="28"/>
          <w:szCs w:val="28"/>
        </w:rPr>
        <w:t xml:space="preserve">                           </w:t>
      </w:r>
      <w:r w:rsidRPr="00C0227F">
        <w:rPr>
          <w:rFonts w:ascii="Times New Roman" w:hAnsi="Times New Roman" w:cs="Times New Roman"/>
          <w:sz w:val="28"/>
          <w:szCs w:val="28"/>
        </w:rPr>
        <w:t>от 0 до 15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C0227F">
        <w:rPr>
          <w:rFonts w:ascii="Times New Roman" w:hAnsi="Times New Roman" w:cs="Times New Roman"/>
          <w:sz w:val="28"/>
          <w:szCs w:val="28"/>
        </w:rPr>
        <w:t xml:space="preserve">Каждый критерий имеет несколько градаций. Каждой градации соответствует определенное количество баллов. Градация и значения критериев указаны в балльной оценке в </w:t>
      </w:r>
      <w:hyperlink w:anchor="P244" w:history="1">
        <w:r w:rsidRPr="00C0227F">
          <w:rPr>
            <w:rFonts w:ascii="Times New Roman" w:hAnsi="Times New Roman" w:cs="Times New Roman"/>
            <w:sz w:val="28"/>
            <w:szCs w:val="28"/>
          </w:rPr>
          <w:t>графах 5</w:t>
        </w:r>
      </w:hyperlink>
      <w:r w:rsidRPr="00C0227F">
        <w:rPr>
          <w:rFonts w:ascii="Times New Roman" w:hAnsi="Times New Roman" w:cs="Times New Roman"/>
          <w:sz w:val="28"/>
          <w:szCs w:val="28"/>
        </w:rPr>
        <w:t xml:space="preserve">, </w:t>
      </w:r>
      <w:hyperlink w:anchor="P245" w:history="1">
        <w:r w:rsidRPr="00C0227F">
          <w:rPr>
            <w:rFonts w:ascii="Times New Roman" w:hAnsi="Times New Roman" w:cs="Times New Roman"/>
            <w:sz w:val="28"/>
            <w:szCs w:val="28"/>
          </w:rPr>
          <w:t>6</w:t>
        </w:r>
      </w:hyperlink>
      <w:r w:rsidRPr="00C0227F">
        <w:rPr>
          <w:rFonts w:ascii="Times New Roman" w:hAnsi="Times New Roman" w:cs="Times New Roman"/>
          <w:sz w:val="28"/>
          <w:szCs w:val="28"/>
        </w:rPr>
        <w:t xml:space="preserve"> приложения </w:t>
      </w:r>
      <w:r w:rsidRPr="002B0C12">
        <w:rPr>
          <w:rFonts w:ascii="Times New Roman" w:hAnsi="Times New Roman" w:cs="Times New Roman"/>
          <w:sz w:val="28"/>
          <w:szCs w:val="28"/>
        </w:rPr>
        <w:t xml:space="preserve">к настоящей Методике. </w:t>
      </w:r>
      <w:r w:rsidRPr="002B0C12">
        <w:rPr>
          <w:rFonts w:ascii="Times New Roman" w:hAnsi="Times New Roman" w:cs="Times New Roman"/>
          <w:sz w:val="28"/>
          <w:szCs w:val="28"/>
        </w:rPr>
        <w:lastRenderedPageBreak/>
        <w:t xml:space="preserve">Выбор градации критерия производится на основе соответствия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одной из градаций, если критерию соответствуют несколько градаций, то выбирается градация с максимальным количеством баллов.</w:t>
      </w:r>
    </w:p>
    <w:p w:rsidR="008B5ED9" w:rsidRPr="00C0227F"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Расчет балльной оценки каждого критерия производится путем умножения его коэффициента значимости группы критериев </w:t>
      </w:r>
      <w:r w:rsidRPr="00C0227F">
        <w:rPr>
          <w:rFonts w:ascii="Times New Roman" w:hAnsi="Times New Roman" w:cs="Times New Roman"/>
          <w:sz w:val="28"/>
          <w:szCs w:val="28"/>
        </w:rPr>
        <w:t>(</w:t>
      </w:r>
      <w:hyperlink w:anchor="P241" w:history="1">
        <w:r w:rsidRPr="00C0227F">
          <w:rPr>
            <w:rFonts w:ascii="Times New Roman" w:hAnsi="Times New Roman" w:cs="Times New Roman"/>
            <w:sz w:val="28"/>
            <w:szCs w:val="28"/>
          </w:rPr>
          <w:t>графа 2</w:t>
        </w:r>
      </w:hyperlink>
      <w:r w:rsidRPr="00C0227F">
        <w:rPr>
          <w:rFonts w:ascii="Times New Roman" w:hAnsi="Times New Roman" w:cs="Times New Roman"/>
          <w:sz w:val="28"/>
          <w:szCs w:val="28"/>
        </w:rPr>
        <w:t xml:space="preserve"> приложения к настоящей Методике) на коэффициент значимости критерия (</w:t>
      </w:r>
      <w:hyperlink w:anchor="P243" w:history="1">
        <w:r w:rsidRPr="00C0227F">
          <w:rPr>
            <w:rFonts w:ascii="Times New Roman" w:hAnsi="Times New Roman" w:cs="Times New Roman"/>
            <w:sz w:val="28"/>
            <w:szCs w:val="28"/>
          </w:rPr>
          <w:t>графа 4</w:t>
        </w:r>
      </w:hyperlink>
      <w:r w:rsidRPr="00C0227F">
        <w:rPr>
          <w:rFonts w:ascii="Times New Roman" w:hAnsi="Times New Roman" w:cs="Times New Roman"/>
          <w:sz w:val="28"/>
          <w:szCs w:val="28"/>
        </w:rPr>
        <w:t xml:space="preserve"> приложения к настоящей Методике) и на балльную оценку выбранной градации (</w:t>
      </w:r>
      <w:hyperlink w:anchor="P245" w:history="1">
        <w:r w:rsidRPr="00C0227F">
          <w:rPr>
            <w:rFonts w:ascii="Times New Roman" w:hAnsi="Times New Roman" w:cs="Times New Roman"/>
            <w:sz w:val="28"/>
            <w:szCs w:val="28"/>
          </w:rPr>
          <w:t>графа 6</w:t>
        </w:r>
      </w:hyperlink>
      <w:r w:rsidRPr="00C0227F">
        <w:rPr>
          <w:rFonts w:ascii="Times New Roman" w:hAnsi="Times New Roman" w:cs="Times New Roman"/>
          <w:sz w:val="28"/>
          <w:szCs w:val="28"/>
        </w:rPr>
        <w:t xml:space="preserve"> приложения к настоящей Методике), которой соответствует </w:t>
      </w:r>
      <w:r w:rsidR="00C0227F">
        <w:rPr>
          <w:rFonts w:ascii="Times New Roman" w:hAnsi="Times New Roman" w:cs="Times New Roman"/>
          <w:sz w:val="28"/>
          <w:szCs w:val="28"/>
        </w:rPr>
        <w:t>И</w:t>
      </w:r>
      <w:r w:rsidRPr="00C0227F">
        <w:rPr>
          <w:rFonts w:ascii="Times New Roman" w:hAnsi="Times New Roman" w:cs="Times New Roman"/>
          <w:sz w:val="28"/>
          <w:szCs w:val="28"/>
        </w:rPr>
        <w:t>нвестиционный проект.</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На основании расчета значения каждого критерия оценки эффективности определяется значение интегральной оценки эффективности, таким образом определяется влияние результата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социально-экономическое развитие </w:t>
      </w:r>
      <w:proofErr w:type="spellStart"/>
      <w:r w:rsidR="00C0227F">
        <w:rPr>
          <w:rFonts w:ascii="Times New Roman" w:hAnsi="Times New Roman" w:cs="Times New Roman"/>
          <w:sz w:val="28"/>
          <w:szCs w:val="28"/>
        </w:rPr>
        <w:t>Верхнесалдинского</w:t>
      </w:r>
      <w:proofErr w:type="spellEnd"/>
      <w:r w:rsidR="00C0227F" w:rsidRPr="002B0C12">
        <w:rPr>
          <w:rFonts w:ascii="Times New Roman" w:hAnsi="Times New Roman" w:cs="Times New Roman"/>
          <w:sz w:val="28"/>
          <w:szCs w:val="28"/>
        </w:rPr>
        <w:t xml:space="preserve"> </w:t>
      </w:r>
      <w:r w:rsidRPr="002B0C12">
        <w:rPr>
          <w:rFonts w:ascii="Times New Roman" w:hAnsi="Times New Roman" w:cs="Times New Roman"/>
          <w:sz w:val="28"/>
          <w:szCs w:val="28"/>
        </w:rPr>
        <w:t>городского округа.</w:t>
      </w:r>
    </w:p>
    <w:p w:rsidR="00331E8B"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9. Положительная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в диапазоне от 30 и более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В случае оценки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предусматривающих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нвестиции в объекты юридических лиц, положительная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в диапазоне от 26 и более баллов.</w:t>
      </w:r>
    </w:p>
    <w:p w:rsidR="008B5ED9" w:rsidRPr="002B0C12" w:rsidRDefault="008B5ED9" w:rsidP="00587A71">
      <w:pPr>
        <w:pStyle w:val="ConsPlusNormal"/>
        <w:spacing w:before="220"/>
        <w:ind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10. Отрицательная оценка эффективности реализации </w:t>
      </w:r>
      <w:r w:rsidR="00C0227F">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ставится при количестве набранных баллов по итоговому значению интегральной оценки, составляющем менее 30 и 26 баллов соответственно.</w:t>
      </w: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pStyle w:val="ConsPlusNormal"/>
        <w:rPr>
          <w:rFonts w:ascii="Times New Roman" w:hAnsi="Times New Roman" w:cs="Times New Roman"/>
          <w:sz w:val="28"/>
          <w:szCs w:val="28"/>
        </w:rPr>
      </w:pPr>
    </w:p>
    <w:p w:rsidR="008B5ED9" w:rsidRDefault="008B5ED9"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A15363" w:rsidRDefault="00A15363" w:rsidP="00331E8B">
      <w:pPr>
        <w:pStyle w:val="ConsPlusNormal"/>
        <w:rPr>
          <w:rFonts w:ascii="Times New Roman" w:hAnsi="Times New Roman" w:cs="Times New Roman"/>
          <w:sz w:val="28"/>
          <w:szCs w:val="28"/>
        </w:rPr>
      </w:pPr>
    </w:p>
    <w:p w:rsidR="000149A5" w:rsidRDefault="000149A5" w:rsidP="00331E8B">
      <w:pPr>
        <w:pStyle w:val="ConsPlusNormal"/>
        <w:rPr>
          <w:rFonts w:ascii="Times New Roman" w:hAnsi="Times New Roman" w:cs="Times New Roman"/>
          <w:sz w:val="28"/>
          <w:szCs w:val="28"/>
        </w:rPr>
      </w:pPr>
    </w:p>
    <w:p w:rsidR="00A15363" w:rsidRDefault="00A15363"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C0227F" w:rsidRDefault="00C0227F" w:rsidP="00331E8B">
      <w:pPr>
        <w:pStyle w:val="ConsPlusNormal"/>
        <w:rPr>
          <w:rFonts w:ascii="Times New Roman" w:hAnsi="Times New Roman" w:cs="Times New Roman"/>
          <w:sz w:val="28"/>
          <w:szCs w:val="28"/>
        </w:rPr>
      </w:pPr>
    </w:p>
    <w:p w:rsidR="006F4EE6" w:rsidRDefault="006F4EE6" w:rsidP="00331E8B">
      <w:pPr>
        <w:pStyle w:val="ConsPlusNormal"/>
        <w:rPr>
          <w:rFonts w:ascii="Times New Roman" w:hAnsi="Times New Roman" w:cs="Times New Roman"/>
          <w:sz w:val="28"/>
          <w:szCs w:val="28"/>
        </w:rPr>
      </w:pPr>
    </w:p>
    <w:p w:rsidR="008B5ED9" w:rsidRPr="00673177" w:rsidRDefault="008B5ED9" w:rsidP="00C0227F">
      <w:pPr>
        <w:pStyle w:val="ConsPlusNormal"/>
        <w:ind w:left="5245"/>
        <w:jc w:val="both"/>
        <w:outlineLvl w:val="2"/>
        <w:rPr>
          <w:rFonts w:ascii="Times New Roman" w:hAnsi="Times New Roman" w:cs="Times New Roman"/>
          <w:sz w:val="26"/>
          <w:szCs w:val="26"/>
        </w:rPr>
      </w:pPr>
      <w:r w:rsidRPr="00673177">
        <w:rPr>
          <w:rFonts w:ascii="Times New Roman" w:hAnsi="Times New Roman" w:cs="Times New Roman"/>
          <w:sz w:val="26"/>
          <w:szCs w:val="26"/>
        </w:rPr>
        <w:lastRenderedPageBreak/>
        <w:t>Приложение</w:t>
      </w:r>
    </w:p>
    <w:p w:rsidR="008B5ED9" w:rsidRPr="00673177" w:rsidRDefault="008B5ED9" w:rsidP="00C0227F">
      <w:pPr>
        <w:pStyle w:val="ConsPlusNormal"/>
        <w:ind w:left="5245"/>
        <w:jc w:val="both"/>
        <w:rPr>
          <w:rFonts w:ascii="Times New Roman" w:hAnsi="Times New Roman" w:cs="Times New Roman"/>
          <w:sz w:val="26"/>
          <w:szCs w:val="26"/>
        </w:rPr>
      </w:pPr>
      <w:proofErr w:type="gramStart"/>
      <w:r w:rsidRPr="00673177">
        <w:rPr>
          <w:rFonts w:ascii="Times New Roman" w:hAnsi="Times New Roman" w:cs="Times New Roman"/>
          <w:sz w:val="26"/>
          <w:szCs w:val="26"/>
        </w:rPr>
        <w:t>к</w:t>
      </w:r>
      <w:proofErr w:type="gramEnd"/>
      <w:r w:rsidRPr="00673177">
        <w:rPr>
          <w:rFonts w:ascii="Times New Roman" w:hAnsi="Times New Roman" w:cs="Times New Roman"/>
          <w:sz w:val="26"/>
          <w:szCs w:val="26"/>
        </w:rPr>
        <w:t xml:space="preserve"> Методике</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оценки инвестиционных проектов</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на предмет эффективности</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использования средств бюджета</w:t>
      </w:r>
      <w:r w:rsidR="00C0227F" w:rsidRPr="00673177">
        <w:rPr>
          <w:rFonts w:ascii="Times New Roman" w:hAnsi="Times New Roman" w:cs="Times New Roman"/>
          <w:sz w:val="26"/>
          <w:szCs w:val="26"/>
        </w:rPr>
        <w:t xml:space="preserve"> </w:t>
      </w:r>
      <w:proofErr w:type="spellStart"/>
      <w:r w:rsidR="00C0227F"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w:t>
      </w:r>
      <w:r w:rsidR="00C0227F" w:rsidRPr="00673177">
        <w:rPr>
          <w:rFonts w:ascii="Times New Roman" w:hAnsi="Times New Roman" w:cs="Times New Roman"/>
          <w:sz w:val="26"/>
          <w:szCs w:val="26"/>
        </w:rPr>
        <w:t xml:space="preserve"> </w:t>
      </w:r>
      <w:r w:rsidRPr="00673177">
        <w:rPr>
          <w:rFonts w:ascii="Times New Roman" w:hAnsi="Times New Roman" w:cs="Times New Roman"/>
          <w:sz w:val="26"/>
          <w:szCs w:val="26"/>
        </w:rPr>
        <w:t>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C0227F" w:rsidRPr="002B0C12" w:rsidRDefault="00C0227F" w:rsidP="00331E8B">
      <w:pPr>
        <w:pStyle w:val="ConsPlusNormal"/>
        <w:rPr>
          <w:rFonts w:ascii="Times New Roman" w:hAnsi="Times New Roman" w:cs="Times New Roman"/>
          <w:sz w:val="28"/>
          <w:szCs w:val="28"/>
        </w:rPr>
      </w:pPr>
    </w:p>
    <w:p w:rsidR="008B5ED9" w:rsidRPr="00C0227F" w:rsidRDefault="008B5ED9" w:rsidP="00331E8B">
      <w:pPr>
        <w:pStyle w:val="ConsPlusNormal"/>
        <w:jc w:val="center"/>
        <w:rPr>
          <w:rFonts w:ascii="Times New Roman" w:hAnsi="Times New Roman" w:cs="Times New Roman"/>
          <w:b/>
          <w:sz w:val="28"/>
          <w:szCs w:val="28"/>
        </w:rPr>
      </w:pPr>
      <w:bookmarkStart w:id="14" w:name="P219"/>
      <w:bookmarkEnd w:id="14"/>
      <w:r w:rsidRPr="00C0227F">
        <w:rPr>
          <w:rFonts w:ascii="Times New Roman" w:hAnsi="Times New Roman" w:cs="Times New Roman"/>
          <w:b/>
          <w:sz w:val="28"/>
          <w:szCs w:val="28"/>
        </w:rPr>
        <w:t>Р</w:t>
      </w:r>
      <w:r w:rsidR="00C0227F" w:rsidRPr="00C0227F">
        <w:rPr>
          <w:rFonts w:ascii="Times New Roman" w:hAnsi="Times New Roman" w:cs="Times New Roman"/>
          <w:b/>
          <w:sz w:val="28"/>
          <w:szCs w:val="28"/>
        </w:rPr>
        <w:t>асчет</w:t>
      </w:r>
    </w:p>
    <w:p w:rsidR="008B5ED9" w:rsidRPr="00C0227F" w:rsidRDefault="008B5ED9" w:rsidP="00331E8B">
      <w:pPr>
        <w:pStyle w:val="ConsPlusNormal"/>
        <w:jc w:val="center"/>
        <w:rPr>
          <w:rFonts w:ascii="Times New Roman" w:hAnsi="Times New Roman" w:cs="Times New Roman"/>
          <w:b/>
          <w:sz w:val="28"/>
          <w:szCs w:val="28"/>
        </w:rPr>
      </w:pPr>
      <w:proofErr w:type="gramStart"/>
      <w:r w:rsidRPr="00C0227F">
        <w:rPr>
          <w:rFonts w:ascii="Times New Roman" w:hAnsi="Times New Roman" w:cs="Times New Roman"/>
          <w:b/>
          <w:sz w:val="28"/>
          <w:szCs w:val="28"/>
        </w:rPr>
        <w:t>интегральной</w:t>
      </w:r>
      <w:proofErr w:type="gramEnd"/>
      <w:r w:rsidRPr="00C0227F">
        <w:rPr>
          <w:rFonts w:ascii="Times New Roman" w:hAnsi="Times New Roman" w:cs="Times New Roman"/>
          <w:b/>
          <w:sz w:val="28"/>
          <w:szCs w:val="28"/>
        </w:rPr>
        <w:t xml:space="preserve"> оценки инвестиционного проекта,</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финансируемого полностью или частично за счет средств</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 xml:space="preserve">бюджета </w:t>
      </w:r>
      <w:proofErr w:type="spellStart"/>
      <w:r w:rsidR="00C0227F" w:rsidRPr="00C0227F">
        <w:rPr>
          <w:rFonts w:ascii="Times New Roman" w:hAnsi="Times New Roman" w:cs="Times New Roman"/>
          <w:b/>
          <w:sz w:val="28"/>
          <w:szCs w:val="28"/>
        </w:rPr>
        <w:t>Верхнесалдинского</w:t>
      </w:r>
      <w:proofErr w:type="spellEnd"/>
      <w:r w:rsidRPr="00C0227F">
        <w:rPr>
          <w:rFonts w:ascii="Times New Roman" w:hAnsi="Times New Roman" w:cs="Times New Roman"/>
          <w:b/>
          <w:sz w:val="28"/>
          <w:szCs w:val="28"/>
        </w:rPr>
        <w:t xml:space="preserve"> городского округа, на предмет</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эффективности использования средств бюджета</w:t>
      </w:r>
      <w:r w:rsidR="00C0227F">
        <w:rPr>
          <w:rFonts w:ascii="Times New Roman" w:hAnsi="Times New Roman" w:cs="Times New Roman"/>
          <w:b/>
          <w:sz w:val="28"/>
          <w:szCs w:val="28"/>
        </w:rPr>
        <w:t xml:space="preserve"> </w:t>
      </w:r>
      <w:proofErr w:type="spellStart"/>
      <w:r w:rsidR="00C0227F" w:rsidRPr="00C0227F">
        <w:rPr>
          <w:rFonts w:ascii="Times New Roman" w:hAnsi="Times New Roman" w:cs="Times New Roman"/>
          <w:b/>
          <w:sz w:val="28"/>
          <w:szCs w:val="28"/>
        </w:rPr>
        <w:t>Верхнесалдинского</w:t>
      </w:r>
      <w:proofErr w:type="spellEnd"/>
      <w:r w:rsidRPr="00C0227F">
        <w:rPr>
          <w:rFonts w:ascii="Times New Roman" w:hAnsi="Times New Roman" w:cs="Times New Roman"/>
          <w:b/>
          <w:sz w:val="28"/>
          <w:szCs w:val="28"/>
        </w:rPr>
        <w:t xml:space="preserve"> городского округа,</w:t>
      </w:r>
      <w:r w:rsidR="00C0227F">
        <w:rPr>
          <w:rFonts w:ascii="Times New Roman" w:hAnsi="Times New Roman" w:cs="Times New Roman"/>
          <w:b/>
          <w:sz w:val="28"/>
          <w:szCs w:val="28"/>
        </w:rPr>
        <w:t xml:space="preserve"> </w:t>
      </w:r>
      <w:r w:rsidRPr="00C0227F">
        <w:rPr>
          <w:rFonts w:ascii="Times New Roman" w:hAnsi="Times New Roman" w:cs="Times New Roman"/>
          <w:b/>
          <w:sz w:val="28"/>
          <w:szCs w:val="28"/>
        </w:rPr>
        <w:t>направляемых на капитальные вложения</w:t>
      </w:r>
    </w:p>
    <w:p w:rsidR="008B5ED9" w:rsidRDefault="008B5ED9" w:rsidP="00331E8B">
      <w:pPr>
        <w:pStyle w:val="ConsPlusNormal"/>
        <w:rPr>
          <w:rFonts w:ascii="Times New Roman" w:hAnsi="Times New Roman" w:cs="Times New Roman"/>
          <w:sz w:val="28"/>
          <w:szCs w:val="28"/>
        </w:rPr>
      </w:pPr>
    </w:p>
    <w:p w:rsidR="00BF46C8" w:rsidRPr="002B0C12" w:rsidRDefault="00BF46C8" w:rsidP="00331E8B">
      <w:pPr>
        <w:pStyle w:val="ConsPlusNormal"/>
        <w:rPr>
          <w:rFonts w:ascii="Times New Roman" w:hAnsi="Times New Roman" w:cs="Times New Roman"/>
          <w:sz w:val="28"/>
          <w:szCs w:val="28"/>
        </w:rPr>
      </w:pPr>
    </w:p>
    <w:p w:rsidR="00C0227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Наименование </w:t>
      </w:r>
      <w:r w:rsidR="00C0227F">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содержащего капитальные вложения за счет средств бюджета </w:t>
      </w:r>
      <w:proofErr w:type="spellStart"/>
      <w:r w:rsidR="00C0227F">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r w:rsidR="00BF46C8">
        <w:rPr>
          <w:rFonts w:ascii="Times New Roman" w:hAnsi="Times New Roman" w:cs="Times New Roman"/>
          <w:sz w:val="28"/>
          <w:szCs w:val="28"/>
        </w:rPr>
        <w:t xml:space="preserve">             </w:t>
      </w:r>
      <w:proofErr w:type="gramStart"/>
      <w:r w:rsidR="00BF46C8">
        <w:rPr>
          <w:rFonts w:ascii="Times New Roman" w:hAnsi="Times New Roman" w:cs="Times New Roman"/>
          <w:sz w:val="28"/>
          <w:szCs w:val="28"/>
        </w:rPr>
        <w:t xml:space="preserve">  </w:t>
      </w:r>
      <w:r w:rsidRPr="002B0C12">
        <w:rPr>
          <w:rFonts w:ascii="Times New Roman" w:hAnsi="Times New Roman" w:cs="Times New Roman"/>
          <w:sz w:val="28"/>
          <w:szCs w:val="28"/>
        </w:rPr>
        <w:t xml:space="preserve"> (</w:t>
      </w:r>
      <w:proofErr w:type="gramEnd"/>
      <w:r w:rsidRPr="002B0C12">
        <w:rPr>
          <w:rFonts w:ascii="Times New Roman" w:hAnsi="Times New Roman" w:cs="Times New Roman"/>
          <w:sz w:val="28"/>
          <w:szCs w:val="28"/>
        </w:rPr>
        <w:t xml:space="preserve">далее - </w:t>
      </w:r>
      <w:r w:rsidR="00C0227F">
        <w:rPr>
          <w:rFonts w:ascii="Times New Roman" w:hAnsi="Times New Roman" w:cs="Times New Roman"/>
          <w:sz w:val="28"/>
          <w:szCs w:val="28"/>
        </w:rPr>
        <w:t>П</w:t>
      </w:r>
      <w:r w:rsidRPr="002B0C12">
        <w:rPr>
          <w:rFonts w:ascii="Times New Roman" w:hAnsi="Times New Roman" w:cs="Times New Roman"/>
          <w:sz w:val="28"/>
          <w:szCs w:val="28"/>
        </w:rPr>
        <w:t>роект)</w:t>
      </w:r>
    </w:p>
    <w:p w:rsidR="008B5ED9" w:rsidRPr="002B0C12" w:rsidRDefault="008B5ED9" w:rsidP="00C0227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__________________________________________</w:t>
      </w:r>
      <w:r w:rsidR="00C0227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0C12">
        <w:rPr>
          <w:rFonts w:ascii="Times New Roman" w:hAnsi="Times New Roman" w:cs="Times New Roman"/>
          <w:sz w:val="28"/>
          <w:szCs w:val="28"/>
        </w:rPr>
        <w:t>__________________</w:t>
      </w:r>
    </w:p>
    <w:p w:rsidR="008B5ED9" w:rsidRPr="002B0C12" w:rsidRDefault="008B5ED9" w:rsidP="00C0227F">
      <w:pPr>
        <w:pStyle w:val="ConsPlusNormal"/>
        <w:ind w:firstLine="709"/>
        <w:rPr>
          <w:rFonts w:ascii="Times New Roman" w:hAnsi="Times New Roman" w:cs="Times New Roman"/>
          <w:sz w:val="28"/>
          <w:szCs w:val="28"/>
        </w:rPr>
      </w:pPr>
    </w:p>
    <w:p w:rsidR="00C0227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Форма реализации </w:t>
      </w:r>
      <w:r w:rsidR="00C0227F">
        <w:rPr>
          <w:rFonts w:ascii="Times New Roman" w:hAnsi="Times New Roman" w:cs="Times New Roman"/>
          <w:sz w:val="28"/>
          <w:szCs w:val="28"/>
        </w:rPr>
        <w:t>П</w:t>
      </w:r>
      <w:r w:rsidRPr="002B0C12">
        <w:rPr>
          <w:rFonts w:ascii="Times New Roman" w:hAnsi="Times New Roman" w:cs="Times New Roman"/>
          <w:sz w:val="28"/>
          <w:szCs w:val="28"/>
        </w:rPr>
        <w:t>роекта (строительство (реконструкция, в том числе техническое перевооружение) объектов капитального строительства и (или) приобретение объекта недвижимого имущества, подготовка проектной документации или приобретение прав на использование типовой проектной документации, включая проведение инженерных изысканий для подготовки такой документации, осуществление бюджетных инвестиций юридическим лицам, не являющимся муниципальными учреждениями и муниципальными унитарными предприятиями)</w:t>
      </w:r>
    </w:p>
    <w:p w:rsidR="008B5ED9" w:rsidRPr="002B0C12" w:rsidRDefault="008B5ED9" w:rsidP="00C0227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_______________</w:t>
      </w:r>
      <w:r w:rsidR="00C0227F">
        <w:rPr>
          <w:rFonts w:ascii="Times New Roman" w:hAnsi="Times New Roman" w:cs="Times New Roman"/>
          <w:sz w:val="28"/>
          <w:szCs w:val="28"/>
        </w:rPr>
        <w:t>____________________________________________________________</w:t>
      </w:r>
      <w:r w:rsidRPr="002B0C12">
        <w:rPr>
          <w:rFonts w:ascii="Times New Roman" w:hAnsi="Times New Roman" w:cs="Times New Roman"/>
          <w:sz w:val="28"/>
          <w:szCs w:val="28"/>
        </w:rPr>
        <w:t>_____________________</w:t>
      </w:r>
      <w:r w:rsidR="003148EF">
        <w:rPr>
          <w:rFonts w:ascii="Times New Roman" w:hAnsi="Times New Roman" w:cs="Times New Roman"/>
          <w:sz w:val="28"/>
          <w:szCs w:val="28"/>
        </w:rPr>
        <w:t>_______________________________________</w:t>
      </w:r>
      <w:r w:rsidRPr="002B0C12">
        <w:rPr>
          <w:rFonts w:ascii="Times New Roman" w:hAnsi="Times New Roman" w:cs="Times New Roman"/>
          <w:sz w:val="28"/>
          <w:szCs w:val="28"/>
        </w:rPr>
        <w:t>_</w:t>
      </w:r>
    </w:p>
    <w:p w:rsidR="008B5ED9" w:rsidRPr="002B0C12" w:rsidRDefault="008B5ED9" w:rsidP="00C0227F">
      <w:pPr>
        <w:pStyle w:val="ConsPlusNormal"/>
        <w:ind w:firstLine="709"/>
        <w:rPr>
          <w:rFonts w:ascii="Times New Roman" w:hAnsi="Times New Roman" w:cs="Times New Roman"/>
          <w:sz w:val="28"/>
          <w:szCs w:val="28"/>
        </w:rPr>
      </w:pPr>
    </w:p>
    <w:p w:rsidR="003148EF" w:rsidRDefault="008B5ED9" w:rsidP="00C0227F">
      <w:pPr>
        <w:pStyle w:val="ConsPlusNormal"/>
        <w:ind w:firstLine="709"/>
        <w:jc w:val="both"/>
        <w:rPr>
          <w:rFonts w:ascii="Times New Roman" w:hAnsi="Times New Roman" w:cs="Times New Roman"/>
          <w:sz w:val="28"/>
          <w:szCs w:val="28"/>
        </w:rPr>
      </w:pPr>
      <w:r w:rsidRPr="002B0C12">
        <w:rPr>
          <w:rFonts w:ascii="Times New Roman" w:hAnsi="Times New Roman" w:cs="Times New Roman"/>
          <w:sz w:val="28"/>
          <w:szCs w:val="28"/>
        </w:rPr>
        <w:t xml:space="preserve">Заявитель инвестиционного проекта </w:t>
      </w:r>
    </w:p>
    <w:p w:rsidR="008B5ED9" w:rsidRPr="002B0C12" w:rsidRDefault="008B5ED9" w:rsidP="003148EF">
      <w:pPr>
        <w:pStyle w:val="ConsPlusNormal"/>
        <w:jc w:val="both"/>
        <w:rPr>
          <w:rFonts w:ascii="Times New Roman" w:hAnsi="Times New Roman" w:cs="Times New Roman"/>
          <w:sz w:val="28"/>
          <w:szCs w:val="28"/>
        </w:rPr>
      </w:pPr>
      <w:r w:rsidRPr="002B0C12">
        <w:rPr>
          <w:rFonts w:ascii="Times New Roman" w:hAnsi="Times New Roman" w:cs="Times New Roman"/>
          <w:sz w:val="28"/>
          <w:szCs w:val="28"/>
        </w:rPr>
        <w:t>___</w:t>
      </w:r>
      <w:r w:rsidR="003148EF">
        <w:rPr>
          <w:rFonts w:ascii="Times New Roman" w:hAnsi="Times New Roman" w:cs="Times New Roman"/>
          <w:sz w:val="28"/>
          <w:szCs w:val="28"/>
        </w:rPr>
        <w:t>_______________</w:t>
      </w:r>
      <w:r w:rsidRPr="002B0C12">
        <w:rPr>
          <w:rFonts w:ascii="Times New Roman" w:hAnsi="Times New Roman" w:cs="Times New Roman"/>
          <w:sz w:val="28"/>
          <w:szCs w:val="28"/>
        </w:rPr>
        <w:t>_____________________</w:t>
      </w:r>
      <w:r w:rsidR="003148EF">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Pr="002B0C12">
        <w:rPr>
          <w:rFonts w:ascii="Times New Roman" w:hAnsi="Times New Roman" w:cs="Times New Roman"/>
          <w:sz w:val="28"/>
          <w:szCs w:val="28"/>
        </w:rPr>
        <w:t>__</w:t>
      </w:r>
    </w:p>
    <w:p w:rsidR="008B5ED9" w:rsidRPr="002B0C12" w:rsidRDefault="008B5ED9" w:rsidP="00331E8B">
      <w:pPr>
        <w:pStyle w:val="ConsPlusNormal"/>
        <w:rPr>
          <w:rFonts w:ascii="Times New Roman" w:hAnsi="Times New Roman" w:cs="Times New Roman"/>
          <w:sz w:val="28"/>
          <w:szCs w:val="28"/>
        </w:rPr>
      </w:pPr>
    </w:p>
    <w:p w:rsidR="008B5ED9" w:rsidRPr="002B0C12" w:rsidRDefault="008B5ED9" w:rsidP="00331E8B">
      <w:pPr>
        <w:rPr>
          <w:rFonts w:ascii="Times New Roman" w:hAnsi="Times New Roman" w:cs="Times New Roman"/>
          <w:sz w:val="28"/>
          <w:szCs w:val="28"/>
        </w:rPr>
        <w:sectPr w:rsidR="008B5ED9" w:rsidRPr="002B0C12" w:rsidSect="006F4EE6">
          <w:headerReference w:type="default" r:id="rId10"/>
          <w:pgSz w:w="11906" w:h="16838"/>
          <w:pgMar w:top="1134" w:right="851" w:bottom="1134" w:left="1418" w:header="567" w:footer="709" w:gutter="0"/>
          <w:cols w:space="708"/>
          <w:titlePg/>
          <w:docGrid w:linePitch="360"/>
        </w:sectPr>
      </w:pPr>
    </w:p>
    <w:tbl>
      <w:tblPr>
        <w:tblW w:w="1509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8"/>
        <w:gridCol w:w="3260"/>
        <w:gridCol w:w="1266"/>
        <w:gridCol w:w="1416"/>
        <w:gridCol w:w="1125"/>
        <w:gridCol w:w="992"/>
        <w:gridCol w:w="5410"/>
      </w:tblGrid>
      <w:tr w:rsidR="00CD15E6" w:rsidRPr="00D12C8A" w:rsidTr="00802B26">
        <w:tc>
          <w:tcPr>
            <w:tcW w:w="15091" w:type="dxa"/>
            <w:gridSpan w:val="8"/>
            <w:tcBorders>
              <w:top w:val="nil"/>
              <w:left w:val="nil"/>
              <w:bottom w:val="nil"/>
              <w:right w:val="nil"/>
            </w:tcBorders>
          </w:tcPr>
          <w:p w:rsidR="001640BA" w:rsidRPr="00673177" w:rsidRDefault="001640BA" w:rsidP="001640BA">
            <w:pPr>
              <w:pStyle w:val="ConsPlusNormal"/>
              <w:ind w:left="8787"/>
              <w:jc w:val="both"/>
              <w:outlineLvl w:val="2"/>
              <w:rPr>
                <w:rFonts w:ascii="Times New Roman" w:hAnsi="Times New Roman" w:cs="Times New Roman"/>
                <w:sz w:val="26"/>
                <w:szCs w:val="26"/>
              </w:rPr>
            </w:pPr>
            <w:r w:rsidRPr="00673177">
              <w:rPr>
                <w:rFonts w:ascii="Times New Roman" w:hAnsi="Times New Roman" w:cs="Times New Roman"/>
                <w:sz w:val="26"/>
                <w:szCs w:val="26"/>
              </w:rPr>
              <w:lastRenderedPageBreak/>
              <w:t>Приложение</w:t>
            </w:r>
          </w:p>
          <w:p w:rsidR="001640BA" w:rsidRDefault="001640BA" w:rsidP="001640BA">
            <w:pPr>
              <w:pStyle w:val="ConsPlusNormal"/>
              <w:ind w:left="8787"/>
              <w:jc w:val="both"/>
              <w:rPr>
                <w:rFonts w:ascii="Times New Roman" w:hAnsi="Times New Roman" w:cs="Times New Roman"/>
                <w:sz w:val="28"/>
                <w:szCs w:val="28"/>
              </w:rPr>
            </w:pPr>
            <w:proofErr w:type="gramStart"/>
            <w:r w:rsidRPr="00673177">
              <w:rPr>
                <w:rFonts w:ascii="Times New Roman" w:hAnsi="Times New Roman" w:cs="Times New Roman"/>
                <w:sz w:val="26"/>
                <w:szCs w:val="26"/>
              </w:rPr>
              <w:t>к</w:t>
            </w:r>
            <w:proofErr w:type="gramEnd"/>
            <w:r w:rsidRPr="00673177">
              <w:rPr>
                <w:rFonts w:ascii="Times New Roman" w:hAnsi="Times New Roman" w:cs="Times New Roman"/>
                <w:sz w:val="26"/>
                <w:szCs w:val="26"/>
              </w:rPr>
              <w:t xml:space="preserve"> Методике оценки инвестиционных проектов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r w:rsidRPr="00CD15E6">
              <w:rPr>
                <w:rFonts w:ascii="Times New Roman" w:hAnsi="Times New Roman" w:cs="Times New Roman"/>
                <w:sz w:val="28"/>
                <w:szCs w:val="28"/>
              </w:rPr>
              <w:t xml:space="preserve"> </w:t>
            </w:r>
          </w:p>
          <w:p w:rsidR="00CD15E6" w:rsidRPr="00CD15E6" w:rsidRDefault="00CD15E6" w:rsidP="001640BA">
            <w:pPr>
              <w:pStyle w:val="ConsPlusNormal"/>
              <w:ind w:left="8787"/>
              <w:jc w:val="both"/>
              <w:rPr>
                <w:rFonts w:ascii="Times New Roman" w:hAnsi="Times New Roman" w:cs="Times New Roman"/>
                <w:sz w:val="28"/>
                <w:szCs w:val="28"/>
              </w:rPr>
            </w:pPr>
            <w:r w:rsidRPr="00CD15E6">
              <w:rPr>
                <w:rFonts w:ascii="Times New Roman" w:hAnsi="Times New Roman" w:cs="Times New Roman"/>
                <w:sz w:val="28"/>
                <w:szCs w:val="28"/>
              </w:rPr>
              <w:t>Таблица 1</w:t>
            </w:r>
          </w:p>
        </w:tc>
      </w:tr>
      <w:tr w:rsidR="00CD15E6" w:rsidRPr="00D12C8A" w:rsidTr="00802B26">
        <w:tc>
          <w:tcPr>
            <w:tcW w:w="15091" w:type="dxa"/>
            <w:gridSpan w:val="8"/>
            <w:tcBorders>
              <w:top w:val="nil"/>
              <w:left w:val="nil"/>
              <w:bottom w:val="single" w:sz="4" w:space="0" w:color="auto"/>
              <w:right w:val="nil"/>
            </w:tcBorders>
          </w:tcPr>
          <w:p w:rsidR="001640BA" w:rsidRDefault="001640BA" w:rsidP="00CD15E6">
            <w:pPr>
              <w:pStyle w:val="ConsPlusNormal"/>
              <w:jc w:val="center"/>
              <w:rPr>
                <w:rFonts w:ascii="Times New Roman" w:hAnsi="Times New Roman" w:cs="Times New Roman"/>
                <w:b/>
                <w:sz w:val="28"/>
                <w:szCs w:val="28"/>
              </w:rPr>
            </w:pPr>
            <w:bookmarkStart w:id="15" w:name="P566"/>
            <w:bookmarkEnd w:id="15"/>
          </w:p>
          <w:p w:rsidR="00CD15E6" w:rsidRPr="00CD15E6" w:rsidRDefault="00CD15E6" w:rsidP="00CD15E6">
            <w:pPr>
              <w:pStyle w:val="ConsPlusNormal"/>
              <w:jc w:val="center"/>
              <w:rPr>
                <w:rFonts w:ascii="Times New Roman" w:hAnsi="Times New Roman" w:cs="Times New Roman"/>
                <w:b/>
                <w:sz w:val="28"/>
                <w:szCs w:val="28"/>
              </w:rPr>
            </w:pPr>
            <w:r w:rsidRPr="00CD15E6">
              <w:rPr>
                <w:rFonts w:ascii="Times New Roman" w:hAnsi="Times New Roman" w:cs="Times New Roman"/>
                <w:b/>
                <w:sz w:val="28"/>
                <w:szCs w:val="28"/>
              </w:rPr>
              <w:t xml:space="preserve">Оценка соответствия Инвестиционного проекта Качественным </w:t>
            </w:r>
            <w:r>
              <w:rPr>
                <w:rFonts w:ascii="Times New Roman" w:hAnsi="Times New Roman" w:cs="Times New Roman"/>
                <w:b/>
                <w:sz w:val="28"/>
                <w:szCs w:val="28"/>
              </w:rPr>
              <w:t xml:space="preserve">и Количественным </w:t>
            </w:r>
            <w:r w:rsidRPr="00CD15E6">
              <w:rPr>
                <w:rFonts w:ascii="Times New Roman" w:hAnsi="Times New Roman" w:cs="Times New Roman"/>
                <w:b/>
                <w:sz w:val="28"/>
                <w:szCs w:val="28"/>
              </w:rPr>
              <w:t>критериям</w:t>
            </w:r>
          </w:p>
          <w:p w:rsidR="00CD15E6" w:rsidRDefault="00CD15E6" w:rsidP="00802B26">
            <w:pPr>
              <w:pStyle w:val="ConsPlusNormal"/>
              <w:rPr>
                <w:rFonts w:ascii="Times New Roman" w:hAnsi="Times New Roman" w:cs="Times New Roman"/>
                <w:sz w:val="20"/>
              </w:rPr>
            </w:pPr>
          </w:p>
          <w:p w:rsidR="00BF46C8" w:rsidRPr="00D12C8A" w:rsidRDefault="00BF46C8" w:rsidP="00802B26">
            <w:pPr>
              <w:pStyle w:val="ConsPlusNormal"/>
              <w:rPr>
                <w:rFonts w:ascii="Times New Roman" w:hAnsi="Times New Roman" w:cs="Times New Roman"/>
                <w:sz w:val="20"/>
              </w:rPr>
            </w:pPr>
          </w:p>
        </w:tc>
      </w:tr>
      <w:tr w:rsidR="008B5ED9" w:rsidRPr="00802B26" w:rsidTr="00802B26">
        <w:tc>
          <w:tcPr>
            <w:tcW w:w="624" w:type="dxa"/>
            <w:tcBorders>
              <w:top w:val="single" w:sz="4" w:space="0" w:color="auto"/>
            </w:tcBorders>
          </w:tcPr>
          <w:p w:rsidR="008B5ED9" w:rsidRPr="00802B26" w:rsidRDefault="00D12C8A" w:rsidP="00D12C8A">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w:t>
            </w:r>
            <w:r w:rsidR="008B5ED9" w:rsidRPr="00802B26">
              <w:rPr>
                <w:rFonts w:ascii="Times New Roman" w:hAnsi="Times New Roman" w:cs="Times New Roman"/>
                <w:sz w:val="18"/>
                <w:szCs w:val="18"/>
              </w:rPr>
              <w:t xml:space="preserve"> п/п</w:t>
            </w:r>
          </w:p>
        </w:tc>
        <w:tc>
          <w:tcPr>
            <w:tcW w:w="998"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6" w:name="P241"/>
            <w:bookmarkEnd w:id="16"/>
            <w:proofErr w:type="spellStart"/>
            <w:proofErr w:type="gramStart"/>
            <w:r w:rsidRPr="00802B26">
              <w:rPr>
                <w:rFonts w:ascii="Times New Roman" w:hAnsi="Times New Roman" w:cs="Times New Roman"/>
                <w:sz w:val="18"/>
                <w:szCs w:val="18"/>
              </w:rPr>
              <w:t>Коэффи</w:t>
            </w:r>
            <w:r w:rsidR="00D12C8A" w:rsidRPr="00802B26">
              <w:rPr>
                <w:rFonts w:ascii="Times New Roman" w:hAnsi="Times New Roman" w:cs="Times New Roman"/>
                <w:sz w:val="18"/>
                <w:szCs w:val="18"/>
              </w:rPr>
              <w:t>-</w:t>
            </w:r>
            <w:r w:rsidRPr="00802B26">
              <w:rPr>
                <w:rFonts w:ascii="Times New Roman" w:hAnsi="Times New Roman" w:cs="Times New Roman"/>
                <w:sz w:val="18"/>
                <w:szCs w:val="18"/>
              </w:rPr>
              <w:t>циент</w:t>
            </w:r>
            <w:proofErr w:type="spellEnd"/>
            <w:proofErr w:type="gramEnd"/>
            <w:r w:rsidRPr="00802B26">
              <w:rPr>
                <w:rFonts w:ascii="Times New Roman" w:hAnsi="Times New Roman" w:cs="Times New Roman"/>
                <w:sz w:val="18"/>
                <w:szCs w:val="18"/>
              </w:rPr>
              <w:t xml:space="preserve"> </w:t>
            </w:r>
            <w:proofErr w:type="spellStart"/>
            <w:r w:rsidRPr="00802B26">
              <w:rPr>
                <w:rFonts w:ascii="Times New Roman" w:hAnsi="Times New Roman" w:cs="Times New Roman"/>
                <w:sz w:val="18"/>
                <w:szCs w:val="18"/>
              </w:rPr>
              <w:t>значимос</w:t>
            </w:r>
            <w:r w:rsidR="00D12C8A" w:rsidRPr="00802B26">
              <w:rPr>
                <w:rFonts w:ascii="Times New Roman" w:hAnsi="Times New Roman" w:cs="Times New Roman"/>
                <w:sz w:val="18"/>
                <w:szCs w:val="18"/>
              </w:rPr>
              <w:t>-</w:t>
            </w:r>
            <w:r w:rsidRPr="00802B26">
              <w:rPr>
                <w:rFonts w:ascii="Times New Roman" w:hAnsi="Times New Roman" w:cs="Times New Roman"/>
                <w:sz w:val="18"/>
                <w:szCs w:val="18"/>
              </w:rPr>
              <w:t>ти</w:t>
            </w:r>
            <w:proofErr w:type="spellEnd"/>
            <w:r w:rsidRPr="00802B26">
              <w:rPr>
                <w:rFonts w:ascii="Times New Roman" w:hAnsi="Times New Roman" w:cs="Times New Roman"/>
                <w:sz w:val="18"/>
                <w:szCs w:val="18"/>
              </w:rPr>
              <w:t xml:space="preserve"> группы критериев</w:t>
            </w:r>
          </w:p>
        </w:tc>
        <w:tc>
          <w:tcPr>
            <w:tcW w:w="3260" w:type="dxa"/>
            <w:tcBorders>
              <w:top w:val="single" w:sz="4" w:space="0" w:color="auto"/>
            </w:tcBorders>
            <w:shd w:val="clear" w:color="auto" w:fill="auto"/>
          </w:tcPr>
          <w:p w:rsidR="008B5ED9" w:rsidRPr="00802B26" w:rsidRDefault="008B5ED9">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Наименование критерия оценки проекта</w:t>
            </w:r>
          </w:p>
        </w:tc>
        <w:tc>
          <w:tcPr>
            <w:tcW w:w="1266"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7" w:name="P243"/>
            <w:bookmarkEnd w:id="17"/>
            <w:r w:rsidRPr="00802B26">
              <w:rPr>
                <w:rFonts w:ascii="Times New Roman" w:hAnsi="Times New Roman" w:cs="Times New Roman"/>
                <w:sz w:val="18"/>
                <w:szCs w:val="18"/>
              </w:rPr>
              <w:t>Коэффициент значимости критерия</w:t>
            </w:r>
          </w:p>
        </w:tc>
        <w:tc>
          <w:tcPr>
            <w:tcW w:w="1416"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8" w:name="P244"/>
            <w:bookmarkEnd w:id="18"/>
            <w:r w:rsidRPr="00802B26">
              <w:rPr>
                <w:rFonts w:ascii="Times New Roman" w:hAnsi="Times New Roman" w:cs="Times New Roman"/>
                <w:sz w:val="18"/>
                <w:szCs w:val="18"/>
              </w:rPr>
              <w:t>Градация критерия</w:t>
            </w:r>
          </w:p>
        </w:tc>
        <w:tc>
          <w:tcPr>
            <w:tcW w:w="1125"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bookmarkStart w:id="19" w:name="P245"/>
            <w:bookmarkEnd w:id="19"/>
            <w:r w:rsidRPr="00802B26">
              <w:rPr>
                <w:rFonts w:ascii="Times New Roman" w:hAnsi="Times New Roman" w:cs="Times New Roman"/>
                <w:sz w:val="18"/>
                <w:szCs w:val="18"/>
              </w:rPr>
              <w:t xml:space="preserve">Значение критерия оценки </w:t>
            </w:r>
            <w:proofErr w:type="spellStart"/>
            <w:proofErr w:type="gramStart"/>
            <w:r w:rsidRPr="00802B26">
              <w:rPr>
                <w:rFonts w:ascii="Times New Roman" w:hAnsi="Times New Roman" w:cs="Times New Roman"/>
                <w:sz w:val="18"/>
                <w:szCs w:val="18"/>
              </w:rPr>
              <w:t>эффектив</w:t>
            </w:r>
            <w:r w:rsidR="00802B26">
              <w:rPr>
                <w:rFonts w:ascii="Times New Roman" w:hAnsi="Times New Roman" w:cs="Times New Roman"/>
                <w:sz w:val="18"/>
                <w:szCs w:val="18"/>
              </w:rPr>
              <w:t>-</w:t>
            </w:r>
            <w:r w:rsidRPr="00802B26">
              <w:rPr>
                <w:rFonts w:ascii="Times New Roman" w:hAnsi="Times New Roman" w:cs="Times New Roman"/>
                <w:sz w:val="18"/>
                <w:szCs w:val="18"/>
              </w:rPr>
              <w:t>ности</w:t>
            </w:r>
            <w:proofErr w:type="spellEnd"/>
            <w:proofErr w:type="gramEnd"/>
            <w:r w:rsidRPr="00802B26">
              <w:rPr>
                <w:rFonts w:ascii="Times New Roman" w:hAnsi="Times New Roman" w:cs="Times New Roman"/>
                <w:sz w:val="18"/>
                <w:szCs w:val="18"/>
              </w:rPr>
              <w:t xml:space="preserve"> в баллах</w:t>
            </w:r>
          </w:p>
        </w:tc>
        <w:tc>
          <w:tcPr>
            <w:tcW w:w="992"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proofErr w:type="spellStart"/>
            <w:proofErr w:type="gramStart"/>
            <w:r w:rsidRPr="00802B26">
              <w:rPr>
                <w:rFonts w:ascii="Times New Roman" w:hAnsi="Times New Roman" w:cs="Times New Roman"/>
                <w:sz w:val="18"/>
                <w:szCs w:val="18"/>
              </w:rPr>
              <w:t>Количест</w:t>
            </w:r>
            <w:proofErr w:type="spellEnd"/>
            <w:r w:rsidR="00802B26">
              <w:rPr>
                <w:rFonts w:ascii="Times New Roman" w:hAnsi="Times New Roman" w:cs="Times New Roman"/>
                <w:sz w:val="18"/>
                <w:szCs w:val="18"/>
              </w:rPr>
              <w:t>-</w:t>
            </w:r>
            <w:r w:rsidRPr="00802B26">
              <w:rPr>
                <w:rFonts w:ascii="Times New Roman" w:hAnsi="Times New Roman" w:cs="Times New Roman"/>
                <w:sz w:val="18"/>
                <w:szCs w:val="18"/>
              </w:rPr>
              <w:t>во</w:t>
            </w:r>
            <w:proofErr w:type="gramEnd"/>
            <w:r w:rsidRPr="00802B26">
              <w:rPr>
                <w:rFonts w:ascii="Times New Roman" w:hAnsi="Times New Roman" w:cs="Times New Roman"/>
                <w:sz w:val="18"/>
                <w:szCs w:val="18"/>
              </w:rPr>
              <w:t xml:space="preserve"> баллов оценки </w:t>
            </w:r>
            <w:proofErr w:type="spellStart"/>
            <w:r w:rsidRPr="00802B26">
              <w:rPr>
                <w:rFonts w:ascii="Times New Roman" w:hAnsi="Times New Roman" w:cs="Times New Roman"/>
                <w:sz w:val="18"/>
                <w:szCs w:val="18"/>
              </w:rPr>
              <w:t>эффектив</w:t>
            </w:r>
            <w:r w:rsidR="00802B26">
              <w:rPr>
                <w:rFonts w:ascii="Times New Roman" w:hAnsi="Times New Roman" w:cs="Times New Roman"/>
                <w:sz w:val="18"/>
                <w:szCs w:val="18"/>
              </w:rPr>
              <w:t>-</w:t>
            </w:r>
            <w:r w:rsidRPr="00802B26">
              <w:rPr>
                <w:rFonts w:ascii="Times New Roman" w:hAnsi="Times New Roman" w:cs="Times New Roman"/>
                <w:sz w:val="18"/>
                <w:szCs w:val="18"/>
              </w:rPr>
              <w:t>ности</w:t>
            </w:r>
            <w:proofErr w:type="spellEnd"/>
          </w:p>
        </w:tc>
        <w:tc>
          <w:tcPr>
            <w:tcW w:w="5410" w:type="dxa"/>
            <w:tcBorders>
              <w:top w:val="single" w:sz="4" w:space="0" w:color="auto"/>
            </w:tcBorders>
          </w:tcPr>
          <w:p w:rsidR="008B5ED9" w:rsidRPr="00802B26" w:rsidRDefault="008B5ED9">
            <w:pPr>
              <w:pStyle w:val="ConsPlusNormal"/>
              <w:jc w:val="center"/>
              <w:rPr>
                <w:rFonts w:ascii="Times New Roman" w:hAnsi="Times New Roman" w:cs="Times New Roman"/>
                <w:sz w:val="18"/>
                <w:szCs w:val="18"/>
              </w:rPr>
            </w:pPr>
            <w:r w:rsidRPr="00802B26">
              <w:rPr>
                <w:rFonts w:ascii="Times New Roman" w:hAnsi="Times New Roman" w:cs="Times New Roman"/>
                <w:sz w:val="18"/>
                <w:szCs w:val="18"/>
              </w:rPr>
              <w:t>Примечание</w:t>
            </w:r>
          </w:p>
        </w:tc>
      </w:tr>
    </w:tbl>
    <w:p w:rsidR="008457C4" w:rsidRPr="004025D4" w:rsidRDefault="008457C4" w:rsidP="00722CE8">
      <w:pPr>
        <w:spacing w:after="0"/>
        <w:rPr>
          <w:sz w:val="2"/>
          <w:szCs w:val="2"/>
        </w:rPr>
      </w:pPr>
    </w:p>
    <w:tbl>
      <w:tblPr>
        <w:tblW w:w="1509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98"/>
        <w:gridCol w:w="3260"/>
        <w:gridCol w:w="1276"/>
        <w:gridCol w:w="1417"/>
        <w:gridCol w:w="1139"/>
        <w:gridCol w:w="992"/>
        <w:gridCol w:w="5392"/>
      </w:tblGrid>
      <w:tr w:rsidR="008B5ED9" w:rsidRPr="00D12C8A" w:rsidTr="00802B26">
        <w:trPr>
          <w:tblHeader/>
        </w:trPr>
        <w:tc>
          <w:tcPr>
            <w:tcW w:w="624"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w:t>
            </w:r>
          </w:p>
        </w:tc>
        <w:tc>
          <w:tcPr>
            <w:tcW w:w="998"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w:t>
            </w:r>
          </w:p>
        </w:tc>
        <w:tc>
          <w:tcPr>
            <w:tcW w:w="3260" w:type="dxa"/>
            <w:shd w:val="clear" w:color="auto" w:fill="auto"/>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1276"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6</w:t>
            </w:r>
          </w:p>
        </w:tc>
        <w:tc>
          <w:tcPr>
            <w:tcW w:w="992"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5392"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8</w:t>
            </w:r>
          </w:p>
        </w:tc>
      </w:tr>
      <w:tr w:rsidR="008B5ED9" w:rsidRPr="00D12C8A" w:rsidTr="00802B26">
        <w:tc>
          <w:tcPr>
            <w:tcW w:w="15098" w:type="dxa"/>
            <w:gridSpan w:val="8"/>
            <w:shd w:val="clear" w:color="auto" w:fill="auto"/>
          </w:tcPr>
          <w:p w:rsidR="008B5ED9" w:rsidRPr="00D12C8A" w:rsidRDefault="008B5ED9">
            <w:pPr>
              <w:pStyle w:val="ConsPlusNormal"/>
              <w:jc w:val="center"/>
              <w:outlineLvl w:val="3"/>
              <w:rPr>
                <w:rFonts w:ascii="Times New Roman" w:hAnsi="Times New Roman" w:cs="Times New Roman"/>
                <w:sz w:val="24"/>
                <w:szCs w:val="24"/>
              </w:rPr>
            </w:pPr>
            <w:r w:rsidRPr="00D12C8A">
              <w:rPr>
                <w:rFonts w:ascii="Times New Roman" w:hAnsi="Times New Roman" w:cs="Times New Roman"/>
                <w:sz w:val="24"/>
                <w:szCs w:val="24"/>
              </w:rPr>
              <w:t>Раздел 1. КАЧЕСТВЕННЫЕ КРИТЕРИИ ОЦЕНКИ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49414C">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четко сформулированной цели проекта с определением количественного показателя (показателей), соответствующей целям документов</w:t>
            </w:r>
            <w:r w:rsidR="00D12C8A">
              <w:rPr>
                <w:rFonts w:ascii="Times New Roman" w:hAnsi="Times New Roman" w:cs="Times New Roman"/>
                <w:sz w:val="24"/>
                <w:szCs w:val="24"/>
              </w:rPr>
              <w:t xml:space="preserve"> стратегического планирования </w:t>
            </w:r>
            <w:proofErr w:type="spellStart"/>
            <w:r w:rsidR="00D12C8A">
              <w:rPr>
                <w:rFonts w:ascii="Times New Roman" w:hAnsi="Times New Roman" w:cs="Times New Roman"/>
                <w:sz w:val="24"/>
                <w:szCs w:val="24"/>
              </w:rPr>
              <w:t>Верхнесалдинского</w:t>
            </w:r>
            <w:proofErr w:type="spellEnd"/>
            <w:r w:rsidR="00D12C8A">
              <w:rPr>
                <w:rFonts w:ascii="Times New Roman" w:hAnsi="Times New Roman" w:cs="Times New Roman"/>
                <w:sz w:val="24"/>
                <w:szCs w:val="24"/>
              </w:rPr>
              <w:t xml:space="preserve"> </w:t>
            </w:r>
            <w:r w:rsidRPr="00D12C8A">
              <w:rPr>
                <w:rFonts w:ascii="Times New Roman" w:hAnsi="Times New Roman" w:cs="Times New Roman"/>
                <w:sz w:val="24"/>
                <w:szCs w:val="24"/>
              </w:rPr>
              <w:t xml:space="preserve">городского округа (далее - </w:t>
            </w:r>
            <w:r w:rsidR="00D12C8A">
              <w:rPr>
                <w:rFonts w:ascii="Times New Roman" w:hAnsi="Times New Roman" w:cs="Times New Roman"/>
                <w:sz w:val="24"/>
                <w:szCs w:val="24"/>
              </w:rPr>
              <w:t>Д</w:t>
            </w:r>
            <w:r w:rsidRPr="00D12C8A">
              <w:rPr>
                <w:rFonts w:ascii="Times New Roman" w:hAnsi="Times New Roman" w:cs="Times New Roman"/>
                <w:sz w:val="24"/>
                <w:szCs w:val="24"/>
              </w:rPr>
              <w:t>окументы)</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соответствия цели проекта целям </w:t>
            </w:r>
            <w:r w:rsidR="00CD15E6">
              <w:rPr>
                <w:rFonts w:ascii="Times New Roman" w:hAnsi="Times New Roman" w:cs="Times New Roman"/>
                <w:sz w:val="24"/>
                <w:szCs w:val="24"/>
              </w:rPr>
              <w:t>Д</w:t>
            </w:r>
            <w:r w:rsidRPr="00D12C8A">
              <w:rPr>
                <w:rFonts w:ascii="Times New Roman" w:hAnsi="Times New Roman" w:cs="Times New Roman"/>
                <w:sz w:val="24"/>
                <w:szCs w:val="24"/>
              </w:rPr>
              <w:t>окументов;</w:t>
            </w:r>
          </w:p>
          <w:p w:rsidR="008B5ED9" w:rsidRPr="00D12C8A" w:rsidRDefault="008B5ED9" w:rsidP="00CD15E6">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несоответствия цели проекта целям </w:t>
            </w:r>
            <w:r w:rsidR="00CD15E6">
              <w:rPr>
                <w:rFonts w:ascii="Times New Roman" w:hAnsi="Times New Roman" w:cs="Times New Roman"/>
                <w:sz w:val="24"/>
                <w:szCs w:val="24"/>
              </w:rPr>
              <w:t>Д</w:t>
            </w:r>
            <w:r w:rsidRPr="00D12C8A">
              <w:rPr>
                <w:rFonts w:ascii="Times New Roman" w:hAnsi="Times New Roman" w:cs="Times New Roman"/>
                <w:sz w:val="24"/>
                <w:szCs w:val="24"/>
              </w:rPr>
              <w:t>окументов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w:t>
            </w:r>
          </w:p>
        </w:tc>
        <w:tc>
          <w:tcPr>
            <w:tcW w:w="998"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shd w:val="clear" w:color="auto" w:fill="auto"/>
          </w:tcPr>
          <w:p w:rsidR="008B5ED9" w:rsidRPr="00D12C8A" w:rsidRDefault="008B5ED9" w:rsidP="0049414C">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необходимости реализации проекта в связи с </w:t>
            </w:r>
            <w:r w:rsidRPr="00D12C8A">
              <w:rPr>
                <w:rFonts w:ascii="Times New Roman" w:hAnsi="Times New Roman" w:cs="Times New Roman"/>
                <w:sz w:val="24"/>
                <w:szCs w:val="24"/>
              </w:rPr>
              <w:lastRenderedPageBreak/>
              <w:t xml:space="preserve">осуществлением </w:t>
            </w:r>
            <w:r w:rsidR="0049414C">
              <w:rPr>
                <w:rFonts w:ascii="Times New Roman" w:hAnsi="Times New Roman" w:cs="Times New Roman"/>
                <w:sz w:val="24"/>
                <w:szCs w:val="24"/>
              </w:rPr>
              <w:t xml:space="preserve">администрацией </w:t>
            </w:r>
            <w:proofErr w:type="spellStart"/>
            <w:r w:rsidR="0049414C">
              <w:rPr>
                <w:rFonts w:ascii="Times New Roman" w:hAnsi="Times New Roman" w:cs="Times New Roman"/>
                <w:sz w:val="24"/>
                <w:szCs w:val="24"/>
              </w:rPr>
              <w:t>Верхнесалдинского</w:t>
            </w:r>
            <w:proofErr w:type="spellEnd"/>
            <w:r w:rsidR="0049414C">
              <w:rPr>
                <w:rFonts w:ascii="Times New Roman" w:hAnsi="Times New Roman" w:cs="Times New Roman"/>
                <w:sz w:val="24"/>
                <w:szCs w:val="24"/>
              </w:rPr>
              <w:t xml:space="preserve"> городского округа </w:t>
            </w:r>
            <w:r w:rsidRPr="00D12C8A">
              <w:rPr>
                <w:rFonts w:ascii="Times New Roman" w:hAnsi="Times New Roman" w:cs="Times New Roman"/>
                <w:sz w:val="24"/>
                <w:szCs w:val="24"/>
              </w:rPr>
              <w:t xml:space="preserve">полномочий, отнесенных к предмету </w:t>
            </w:r>
            <w:r w:rsidR="0049414C">
              <w:rPr>
                <w:rFonts w:ascii="Times New Roman" w:hAnsi="Times New Roman" w:cs="Times New Roman"/>
                <w:sz w:val="24"/>
                <w:szCs w:val="24"/>
              </w:rPr>
              <w:t>ее</w:t>
            </w:r>
            <w:r w:rsidRPr="00D12C8A">
              <w:rPr>
                <w:rFonts w:ascii="Times New Roman" w:hAnsi="Times New Roman" w:cs="Times New Roman"/>
                <w:sz w:val="24"/>
                <w:szCs w:val="24"/>
              </w:rPr>
              <w:t xml:space="preserve"> ведения</w:t>
            </w:r>
          </w:p>
        </w:tc>
        <w:tc>
          <w:tcPr>
            <w:tcW w:w="1276"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0,4</w:t>
            </w:r>
          </w:p>
        </w:tc>
        <w:tc>
          <w:tcPr>
            <w:tcW w:w="1417" w:type="dxa"/>
          </w:tcPr>
          <w:p w:rsidR="008B5ED9" w:rsidRPr="00D12C8A" w:rsidRDefault="008B5ED9" w:rsidP="00CD15E6">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реализуют</w:t>
            </w:r>
            <w:proofErr w:type="gramEnd"/>
            <w:r w:rsidR="00D12C8A">
              <w:rPr>
                <w:rFonts w:ascii="Times New Roman" w:hAnsi="Times New Roman" w:cs="Times New Roman"/>
                <w:sz w:val="24"/>
                <w:szCs w:val="24"/>
              </w:rPr>
              <w:t>-</w:t>
            </w:r>
            <w:proofErr w:type="spellStart"/>
            <w:r w:rsidRPr="00D12C8A">
              <w:rPr>
                <w:rFonts w:ascii="Times New Roman" w:hAnsi="Times New Roman" w:cs="Times New Roman"/>
                <w:sz w:val="24"/>
                <w:szCs w:val="24"/>
              </w:rPr>
              <w:t>ся</w:t>
            </w:r>
            <w:proofErr w:type="spellEnd"/>
            <w:r w:rsidRPr="00D12C8A">
              <w:rPr>
                <w:rFonts w:ascii="Times New Roman" w:hAnsi="Times New Roman" w:cs="Times New Roman"/>
                <w:sz w:val="24"/>
                <w:szCs w:val="24"/>
              </w:rPr>
              <w:t xml:space="preserve"> </w:t>
            </w:r>
            <w:proofErr w:type="spellStart"/>
            <w:r w:rsidRPr="00D12C8A">
              <w:rPr>
                <w:rFonts w:ascii="Times New Roman" w:hAnsi="Times New Roman" w:cs="Times New Roman"/>
                <w:sz w:val="24"/>
                <w:szCs w:val="24"/>
              </w:rPr>
              <w:lastRenderedPageBreak/>
              <w:t>муниципа</w:t>
            </w:r>
            <w:r w:rsidR="00CD15E6">
              <w:rPr>
                <w:rFonts w:ascii="Times New Roman" w:hAnsi="Times New Roman" w:cs="Times New Roman"/>
                <w:sz w:val="24"/>
                <w:szCs w:val="24"/>
              </w:rPr>
              <w:t>-</w:t>
            </w:r>
            <w:r w:rsidRPr="00D12C8A">
              <w:rPr>
                <w:rFonts w:ascii="Times New Roman" w:hAnsi="Times New Roman" w:cs="Times New Roman"/>
                <w:sz w:val="24"/>
                <w:szCs w:val="24"/>
              </w:rPr>
              <w:t>льные</w:t>
            </w:r>
            <w:proofErr w:type="spellEnd"/>
            <w:r w:rsidRPr="00D12C8A">
              <w:rPr>
                <w:rFonts w:ascii="Times New Roman" w:hAnsi="Times New Roman" w:cs="Times New Roman"/>
                <w:sz w:val="24"/>
                <w:szCs w:val="24"/>
              </w:rPr>
              <w:t xml:space="preserve"> полномочия</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осуществления органами местного </w:t>
            </w:r>
            <w:r w:rsidRPr="00D12C8A">
              <w:rPr>
                <w:rFonts w:ascii="Times New Roman" w:hAnsi="Times New Roman" w:cs="Times New Roman"/>
                <w:sz w:val="24"/>
                <w:szCs w:val="24"/>
              </w:rPr>
              <w:lastRenderedPageBreak/>
              <w:t>самоуправления полномочий, отнесенных к предмету их ведения;</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осуществления органами местного самоуправления полномочий, не отнесенных к предмету их ведения</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3.</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государственных программ Свердловской области, муниципальных программ </w:t>
            </w:r>
            <w:proofErr w:type="spellStart"/>
            <w:r w:rsidR="00235E72">
              <w:rPr>
                <w:rFonts w:ascii="Times New Roman" w:hAnsi="Times New Roman" w:cs="Times New Roman"/>
                <w:sz w:val="24"/>
                <w:szCs w:val="24"/>
              </w:rPr>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имеются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5 баллов присваивается проекту в случае наличия государственных программ Свердловской области, муниципальных программ </w:t>
            </w:r>
            <w:proofErr w:type="spellStart"/>
            <w:r w:rsidR="00235E72">
              <w:rPr>
                <w:rFonts w:ascii="Times New Roman" w:hAnsi="Times New Roman" w:cs="Times New Roman"/>
                <w:sz w:val="24"/>
                <w:szCs w:val="24"/>
              </w:rPr>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государственных программ Свердловской области, муниципальных программ</w:t>
            </w:r>
            <w:r w:rsidR="00235E72">
              <w:rPr>
                <w:rFonts w:ascii="Times New Roman" w:hAnsi="Times New Roman" w:cs="Times New Roman"/>
                <w:sz w:val="24"/>
                <w:szCs w:val="24"/>
              </w:rPr>
              <w:t xml:space="preserve"> </w:t>
            </w:r>
            <w:proofErr w:type="spellStart"/>
            <w:r w:rsidR="00235E72">
              <w:rPr>
                <w:rFonts w:ascii="Times New Roman" w:hAnsi="Times New Roman" w:cs="Times New Roman"/>
                <w:sz w:val="24"/>
                <w:szCs w:val="24"/>
              </w:rPr>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городского округа, реализуемых за счет бюджетных средств, в рамках которых планируется реализовать проект</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4.</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Комплексный подход при реализации проекта во взаимосвязи с программными мероприятиями в рамках реализации муниципальных программ </w:t>
            </w:r>
            <w:proofErr w:type="spellStart"/>
            <w:r w:rsidR="00235E72">
              <w:rPr>
                <w:rFonts w:ascii="Times New Roman" w:hAnsi="Times New Roman" w:cs="Times New Roman"/>
                <w:sz w:val="24"/>
                <w:szCs w:val="24"/>
              </w:rPr>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городского округа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наличия комплексного решения проблемы в рамках реализации проекта во взаимосвязи с программными мероприятиями муниципальных программ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комплексного решения проблемы в рамках реализации проекта во взаимосвязи с программными мероприятиями муниципальных программ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дефицита услуг (работ), оказываемых населению </w:t>
            </w:r>
            <w:proofErr w:type="spellStart"/>
            <w:r w:rsidR="00235E72">
              <w:rPr>
                <w:rFonts w:ascii="Times New Roman" w:hAnsi="Times New Roman" w:cs="Times New Roman"/>
                <w:sz w:val="24"/>
                <w:szCs w:val="24"/>
              </w:rPr>
              <w:lastRenderedPageBreak/>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 xml:space="preserve">городского округа в сфере, в которой планируется реализовать проект (далее - услуга), относительно соответствующего среднего значения показателя социально-экономического развития в </w:t>
            </w:r>
            <w:proofErr w:type="spellStart"/>
            <w:r w:rsidR="00235E72">
              <w:rPr>
                <w:rFonts w:ascii="Times New Roman" w:hAnsi="Times New Roman" w:cs="Times New Roman"/>
                <w:sz w:val="24"/>
                <w:szCs w:val="24"/>
              </w:rPr>
              <w:t>Верхнесалдинского</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городском округе</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дефицита услуг относительно соответствующего среднего значения показателя социально-</w:t>
            </w:r>
            <w:r w:rsidRPr="00D12C8A">
              <w:rPr>
                <w:rFonts w:ascii="Times New Roman" w:hAnsi="Times New Roman" w:cs="Times New Roman"/>
                <w:sz w:val="24"/>
                <w:szCs w:val="24"/>
              </w:rPr>
              <w:lastRenderedPageBreak/>
              <w:t>экономического развития в Свердловской области;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дефицита услуг относительно соответствующего среднего значения показателя социально-экономического развития в Свердловской области</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6.</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оценки влияния результата реализации проекта на комплексное развитие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15 баллов присваивается проекту в случае наличия оценки влияния результата реализации проекта на комплексное развитие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оценки влияния результата реализации проекта на комплексное развитие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Увеличение объема муниципальных услуг, предоставляемых населению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8</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8 баллов присваивается проекту в случае увеличения объема услуг населению в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городском округе при реализации проекта;</w:t>
            </w:r>
          </w:p>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отсутствия увеличения объема услуг населению </w:t>
            </w:r>
            <w:r w:rsidR="00235E72" w:rsidRPr="00D12C8A">
              <w:rPr>
                <w:rFonts w:ascii="Times New Roman" w:hAnsi="Times New Roman" w:cs="Times New Roman"/>
                <w:sz w:val="24"/>
                <w:szCs w:val="24"/>
              </w:rPr>
              <w:t xml:space="preserve">в </w:t>
            </w:r>
            <w:proofErr w:type="spellStart"/>
            <w:r w:rsidR="00235E72">
              <w:rPr>
                <w:rFonts w:ascii="Times New Roman" w:hAnsi="Times New Roman" w:cs="Times New Roman"/>
                <w:sz w:val="24"/>
                <w:szCs w:val="24"/>
              </w:rPr>
              <w:t>Верхнесалдинском</w:t>
            </w:r>
            <w:proofErr w:type="spellEnd"/>
            <w:r w:rsidR="00235E72" w:rsidRPr="00D12C8A">
              <w:rPr>
                <w:rFonts w:ascii="Times New Roman" w:hAnsi="Times New Roman" w:cs="Times New Roman"/>
                <w:sz w:val="24"/>
                <w:szCs w:val="24"/>
              </w:rPr>
              <w:t xml:space="preserve"> городском округе </w:t>
            </w:r>
            <w:r w:rsidRPr="00D12C8A">
              <w:rPr>
                <w:rFonts w:ascii="Times New Roman" w:hAnsi="Times New Roman" w:cs="Times New Roman"/>
                <w:sz w:val="24"/>
                <w:szCs w:val="24"/>
              </w:rPr>
              <w:t>при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0" w:name="P338"/>
            <w:bookmarkEnd w:id="20"/>
            <w:r w:rsidRPr="00D12C8A">
              <w:rPr>
                <w:rFonts w:ascii="Times New Roman" w:hAnsi="Times New Roman" w:cs="Times New Roman"/>
                <w:sz w:val="24"/>
                <w:szCs w:val="24"/>
              </w:rPr>
              <w:t>8.</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Повышение уровня безопасности проживания населения в </w:t>
            </w:r>
            <w:proofErr w:type="spellStart"/>
            <w:r w:rsidR="00235E72">
              <w:rPr>
                <w:rFonts w:ascii="Times New Roman" w:hAnsi="Times New Roman" w:cs="Times New Roman"/>
                <w:sz w:val="24"/>
                <w:szCs w:val="24"/>
              </w:rPr>
              <w:t>Верхнесалдинском</w:t>
            </w:r>
            <w:proofErr w:type="spellEnd"/>
            <w:r w:rsidR="00235E72">
              <w:rPr>
                <w:rFonts w:ascii="Times New Roman" w:hAnsi="Times New Roman" w:cs="Times New Roman"/>
                <w:sz w:val="24"/>
                <w:szCs w:val="24"/>
              </w:rPr>
              <w:t xml:space="preserve"> </w:t>
            </w:r>
            <w:r w:rsidRPr="00D12C8A">
              <w:rPr>
                <w:rFonts w:ascii="Times New Roman" w:hAnsi="Times New Roman" w:cs="Times New Roman"/>
                <w:sz w:val="24"/>
                <w:szCs w:val="24"/>
              </w:rPr>
              <w:t xml:space="preserve">городском </w:t>
            </w:r>
            <w:r w:rsidRPr="00D12C8A">
              <w:rPr>
                <w:rFonts w:ascii="Times New Roman" w:hAnsi="Times New Roman" w:cs="Times New Roman"/>
                <w:sz w:val="24"/>
                <w:szCs w:val="24"/>
              </w:rPr>
              <w:lastRenderedPageBreak/>
              <w:t>округе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15 баллов присваивается проекту в случае повышения уровня безопасности проживания населения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 в результате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lastRenderedPageBreak/>
              <w:t xml:space="preserve">0 баллов присваивается проекту в случае сохранения уровня безопасности проживания населения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 в результате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1" w:name="P350"/>
            <w:bookmarkEnd w:id="21"/>
            <w:r w:rsidRPr="00D12C8A">
              <w:rPr>
                <w:rFonts w:ascii="Times New Roman" w:hAnsi="Times New Roman" w:cs="Times New Roman"/>
                <w:sz w:val="24"/>
                <w:szCs w:val="24"/>
              </w:rPr>
              <w:lastRenderedPageBreak/>
              <w:t>9.</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Улучшение экологической обстановки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улучшение экологической обстановки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сохранения уровня экологической обстановки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решения о подготовке бюджетных инвестиций, в том числе о предоставлении субсидий, для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наличия решения о подготовке бюджетных инвестиций, в том числе о предоставлении субсидий,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решения о подготовке бюджетных инвестиций, в том числе о предоставлении субсидий, для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Использование новых технологий при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использования новых технологий при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использования новых технологий при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12.</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rsidP="00235E72">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проектной документации, заключений государственной экспертизы проектной документации (в случаях, установленных действующим </w:t>
            </w:r>
            <w:r w:rsidRPr="00D12C8A">
              <w:rPr>
                <w:rFonts w:ascii="Times New Roman" w:hAnsi="Times New Roman" w:cs="Times New Roman"/>
                <w:sz w:val="24"/>
                <w:szCs w:val="24"/>
              </w:rPr>
              <w:lastRenderedPageBreak/>
              <w:t xml:space="preserve">законодательством), достоверности определения сметной стоимости </w:t>
            </w:r>
            <w:r w:rsidR="00235E72">
              <w:rPr>
                <w:rFonts w:ascii="Times New Roman" w:hAnsi="Times New Roman" w:cs="Times New Roman"/>
                <w:sz w:val="24"/>
                <w:szCs w:val="24"/>
              </w:rPr>
              <w:t>И</w:t>
            </w:r>
            <w:r w:rsidRPr="00D12C8A">
              <w:rPr>
                <w:rFonts w:ascii="Times New Roman" w:hAnsi="Times New Roman" w:cs="Times New Roman"/>
                <w:sz w:val="24"/>
                <w:szCs w:val="24"/>
              </w:rPr>
              <w:t>нвестиционного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5 баллов присваивается проекту в случае наличия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w:t>
            </w:r>
            <w:r w:rsidRPr="00D12C8A">
              <w:rPr>
                <w:rFonts w:ascii="Times New Roman" w:hAnsi="Times New Roman" w:cs="Times New Roman"/>
                <w:sz w:val="24"/>
                <w:szCs w:val="24"/>
              </w:rPr>
              <w:lastRenderedPageBreak/>
              <w:t>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проектной документации, заключений государственной экспертизы проектной документации (в случаях, установленных действующим законодательством), достоверности определения сметной стоимости инвестиционного проекта;</w:t>
            </w:r>
          </w:p>
          <w:p w:rsidR="008B5ED9" w:rsidRPr="00D12C8A" w:rsidRDefault="008B5ED9">
            <w:pPr>
              <w:pStyle w:val="ConsPlusNormal"/>
              <w:rPr>
                <w:rFonts w:ascii="Times New Roman" w:hAnsi="Times New Roman" w:cs="Times New Roman"/>
                <w:sz w:val="24"/>
                <w:szCs w:val="24"/>
              </w:rPr>
            </w:pPr>
            <w:proofErr w:type="gramStart"/>
            <w:r w:rsidRPr="00D12C8A">
              <w:rPr>
                <w:rFonts w:ascii="Times New Roman" w:hAnsi="Times New Roman" w:cs="Times New Roman"/>
                <w:sz w:val="24"/>
                <w:szCs w:val="24"/>
              </w:rPr>
              <w:t>проектам</w:t>
            </w:r>
            <w:proofErr w:type="gramEnd"/>
            <w:r w:rsidRPr="00D12C8A">
              <w:rPr>
                <w:rFonts w:ascii="Times New Roman" w:hAnsi="Times New Roman" w:cs="Times New Roman"/>
                <w:sz w:val="24"/>
                <w:szCs w:val="24"/>
              </w:rPr>
              <w:t>, в результате реализации которых планируется приобретение объектов недвижимого имущества, присваивается 5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13.</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имеется</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отсутствия технического задания для разработки проектной документации строительства (реконструкции) объекта капитального строительства в рамках реализации проекта;</w:t>
            </w:r>
          </w:p>
          <w:p w:rsidR="008B5ED9" w:rsidRPr="00D12C8A" w:rsidRDefault="008B5ED9">
            <w:pPr>
              <w:pStyle w:val="ConsPlusNormal"/>
              <w:rPr>
                <w:rFonts w:ascii="Times New Roman" w:hAnsi="Times New Roman" w:cs="Times New Roman"/>
                <w:sz w:val="24"/>
                <w:szCs w:val="24"/>
              </w:rPr>
            </w:pPr>
            <w:proofErr w:type="gramStart"/>
            <w:r w:rsidRPr="00D12C8A">
              <w:rPr>
                <w:rFonts w:ascii="Times New Roman" w:hAnsi="Times New Roman" w:cs="Times New Roman"/>
                <w:sz w:val="24"/>
                <w:szCs w:val="24"/>
              </w:rPr>
              <w:t>проектам</w:t>
            </w:r>
            <w:proofErr w:type="gramEnd"/>
            <w:r w:rsidRPr="00D12C8A">
              <w:rPr>
                <w:rFonts w:ascii="Times New Roman" w:hAnsi="Times New Roman" w:cs="Times New Roman"/>
                <w:sz w:val="24"/>
                <w:szCs w:val="24"/>
              </w:rPr>
              <w:t>, в рамках реализации которых осуществляется приобретение объектов недвижимого имущества, прав на использование типовой проектной документации на капитальные вложения или проектная документация строительства, реконструкции объекта капитального строительства которых разработана и получила положительное заключение государственной экспертизы,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15098" w:type="dxa"/>
            <w:gridSpan w:val="8"/>
            <w:shd w:val="clear" w:color="auto" w:fill="auto"/>
          </w:tcPr>
          <w:p w:rsidR="008B5ED9" w:rsidRPr="00D12C8A" w:rsidRDefault="008B5ED9">
            <w:pPr>
              <w:pStyle w:val="ConsPlusNormal"/>
              <w:jc w:val="center"/>
              <w:outlineLvl w:val="3"/>
              <w:rPr>
                <w:rFonts w:ascii="Times New Roman" w:hAnsi="Times New Roman" w:cs="Times New Roman"/>
                <w:sz w:val="24"/>
                <w:szCs w:val="24"/>
              </w:rPr>
            </w:pPr>
            <w:r w:rsidRPr="00D12C8A">
              <w:rPr>
                <w:rFonts w:ascii="Times New Roman" w:hAnsi="Times New Roman" w:cs="Times New Roman"/>
                <w:sz w:val="24"/>
                <w:szCs w:val="24"/>
              </w:rPr>
              <w:lastRenderedPageBreak/>
              <w:t>Раздел 2. КОЛИЧЕСТВЕННЫЕ КРИТЕРИИ ОЦЕНКИ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14.</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потребителей услуг, подлежащих предоставлению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количеству потребителей услуг и их потребности в услуге на территории реализации проекта в объеме 100 процентов;</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проектируемый уровень мощности объекта капитального строительства (объекта недвижимого имущества) соответствует в объеме от 80 процентов до 100 процентов доле потребителей услуг и их потребности в услуге на территории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3 балла присваивается проекту в случае, если проектируемый уровень использования мощности объекта капитального строительства (объекта недвижимого имущества) соответствует в объеме менее 80 процентов доле потенциальных потребителей услуг и их потребности в услуге на территории реализации проекта</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w:t>
            </w:r>
            <w:proofErr w:type="gramEnd"/>
            <w:r w:rsidRPr="00D12C8A">
              <w:rPr>
                <w:rFonts w:ascii="Times New Roman" w:hAnsi="Times New Roman" w:cs="Times New Roman"/>
                <w:sz w:val="24"/>
                <w:szCs w:val="24"/>
              </w:rPr>
              <w:t xml:space="preserve">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менее</w:t>
            </w:r>
            <w:proofErr w:type="gramEnd"/>
            <w:r w:rsidRPr="00D12C8A">
              <w:rPr>
                <w:rFonts w:ascii="Times New Roman" w:hAnsi="Times New Roman" w:cs="Times New Roman"/>
                <w:sz w:val="24"/>
                <w:szCs w:val="24"/>
              </w:rPr>
              <w:t xml:space="preserve">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15.</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Отношение мощности создаваемого (реконструируемого) объекта капитального строительства (приобретаемого объекта недвижимого имущества) к потребности в услугах населения в </w:t>
            </w:r>
            <w:proofErr w:type="spellStart"/>
            <w:r w:rsidR="00235E72">
              <w:rPr>
                <w:rFonts w:ascii="Times New Roman" w:hAnsi="Times New Roman" w:cs="Times New Roman"/>
                <w:sz w:val="24"/>
                <w:szCs w:val="24"/>
              </w:rPr>
              <w:t>Верхнесалдинском</w:t>
            </w:r>
            <w:proofErr w:type="spellEnd"/>
            <w:r w:rsidR="00235E72" w:rsidRPr="00D12C8A">
              <w:rPr>
                <w:rFonts w:ascii="Times New Roman" w:hAnsi="Times New Roman" w:cs="Times New Roman"/>
                <w:sz w:val="24"/>
                <w:szCs w:val="24"/>
              </w:rPr>
              <w:t xml:space="preserve"> </w:t>
            </w:r>
            <w:r w:rsidRPr="00D12C8A">
              <w:rPr>
                <w:rFonts w:ascii="Times New Roman" w:hAnsi="Times New Roman" w:cs="Times New Roman"/>
                <w:sz w:val="24"/>
                <w:szCs w:val="24"/>
              </w:rPr>
              <w:t xml:space="preserve">городском </w:t>
            </w:r>
            <w:r w:rsidRPr="00D12C8A">
              <w:rPr>
                <w:rFonts w:ascii="Times New Roman" w:hAnsi="Times New Roman" w:cs="Times New Roman"/>
                <w:sz w:val="24"/>
                <w:szCs w:val="24"/>
              </w:rPr>
              <w:lastRenderedPageBreak/>
              <w:t>округе</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10 баллов присваивается проекту в случае, если отношение мощности объекта капитального строительства (приобретаемого объекта недвижимого имущества) к потребности в услугах населения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 - 100 процентов;</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3 балла присваивается проекту в случае, если отношение мощности объекта капитального строительства (приобретаемого объекта </w:t>
            </w:r>
            <w:r w:rsidRPr="00D12C8A">
              <w:rPr>
                <w:rFonts w:ascii="Times New Roman" w:hAnsi="Times New Roman" w:cs="Times New Roman"/>
                <w:sz w:val="24"/>
                <w:szCs w:val="24"/>
              </w:rPr>
              <w:lastRenderedPageBreak/>
              <w:t xml:space="preserve">недвижимого имущества) к потребности в услугах населения в </w:t>
            </w:r>
            <w:proofErr w:type="spellStart"/>
            <w:r w:rsidR="00235E72">
              <w:rPr>
                <w:rFonts w:ascii="Times New Roman" w:hAnsi="Times New Roman" w:cs="Times New Roman"/>
                <w:sz w:val="24"/>
                <w:szCs w:val="24"/>
              </w:rPr>
              <w:t>Верхнесалдинском</w:t>
            </w:r>
            <w:proofErr w:type="spellEnd"/>
            <w:r w:rsidRPr="00D12C8A">
              <w:rPr>
                <w:rFonts w:ascii="Times New Roman" w:hAnsi="Times New Roman" w:cs="Times New Roman"/>
                <w:sz w:val="24"/>
                <w:szCs w:val="24"/>
              </w:rPr>
              <w:t xml:space="preserve"> городском округе - до 100 процентов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16.</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Срок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0,4</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1 года</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планируемый срок его реализации - до 1 года;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планируемый срок его реализации - от 1 года до 2 лет;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планируемый срок его реализации - более 2 лет</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2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2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17.</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Срок окупаемости проекта после его реализации</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5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планируемый срок окупаемости проекта - до 5 лет;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планируемый срок окупаемости проекта - более 5 лет;</w:t>
            </w:r>
          </w:p>
          <w:p w:rsidR="008B5ED9" w:rsidRPr="00D12C8A" w:rsidRDefault="008B5ED9">
            <w:pPr>
              <w:pStyle w:val="ConsPlusNormal"/>
              <w:rPr>
                <w:rFonts w:ascii="Times New Roman" w:hAnsi="Times New Roman" w:cs="Times New Roman"/>
                <w:sz w:val="24"/>
                <w:szCs w:val="24"/>
              </w:rPr>
            </w:pPr>
            <w:proofErr w:type="gramStart"/>
            <w:r w:rsidRPr="00D12C8A">
              <w:rPr>
                <w:rFonts w:ascii="Times New Roman" w:hAnsi="Times New Roman" w:cs="Times New Roman"/>
                <w:sz w:val="24"/>
                <w:szCs w:val="24"/>
              </w:rPr>
              <w:t>проектам</w:t>
            </w:r>
            <w:proofErr w:type="gramEnd"/>
            <w:r w:rsidRPr="00D12C8A">
              <w:rPr>
                <w:rFonts w:ascii="Times New Roman" w:hAnsi="Times New Roman" w:cs="Times New Roman"/>
                <w:sz w:val="24"/>
                <w:szCs w:val="24"/>
              </w:rPr>
              <w:t>, предусматривающим строительство (реконструкцию) объектов социально-культурной сферы,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5 лет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18.</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Доля планируемого </w:t>
            </w:r>
            <w:proofErr w:type="spellStart"/>
            <w:r w:rsidRPr="00D12C8A">
              <w:rPr>
                <w:rFonts w:ascii="Times New Roman" w:hAnsi="Times New Roman" w:cs="Times New Roman"/>
                <w:sz w:val="24"/>
                <w:szCs w:val="24"/>
              </w:rPr>
              <w:t>софинансирования</w:t>
            </w:r>
            <w:proofErr w:type="spellEnd"/>
            <w:r w:rsidRPr="00D12C8A">
              <w:rPr>
                <w:rFonts w:ascii="Times New Roman" w:hAnsi="Times New Roman" w:cs="Times New Roman"/>
                <w:sz w:val="24"/>
                <w:szCs w:val="24"/>
              </w:rPr>
              <w:t xml:space="preserve"> проекта за счет средств федерального и областного бюджетов</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30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планируемое финансирование проекта за счет средств федерального и областного бюджетов составит более 30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7 баллов присваивается проекту в случае, если планируемое финансирование проекта за счет средств федерального и областного бюджетов составит от 15 процентов до 30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3 балла присваивается проекту в случае, если планируемое финансирование проекта за счет средств федерального и областного бюджетов </w:t>
            </w:r>
            <w:r w:rsidRPr="00D12C8A">
              <w:rPr>
                <w:rFonts w:ascii="Times New Roman" w:hAnsi="Times New Roman" w:cs="Times New Roman"/>
                <w:sz w:val="24"/>
                <w:szCs w:val="24"/>
              </w:rPr>
              <w:lastRenderedPageBreak/>
              <w:t>составит до 15 процентов от общей суммы затрат;</w:t>
            </w:r>
          </w:p>
          <w:p w:rsidR="008B5ED9" w:rsidRPr="00D12C8A" w:rsidRDefault="008B5ED9">
            <w:pPr>
              <w:pStyle w:val="ConsPlusNormal"/>
              <w:rPr>
                <w:rFonts w:ascii="Times New Roman" w:hAnsi="Times New Roman" w:cs="Times New Roman"/>
                <w:sz w:val="24"/>
                <w:szCs w:val="24"/>
              </w:rPr>
            </w:pPr>
            <w:proofErr w:type="gramStart"/>
            <w:r w:rsidRPr="00D12C8A">
              <w:rPr>
                <w:rFonts w:ascii="Times New Roman" w:hAnsi="Times New Roman" w:cs="Times New Roman"/>
                <w:sz w:val="24"/>
                <w:szCs w:val="24"/>
              </w:rPr>
              <w:t>проектам</w:t>
            </w:r>
            <w:proofErr w:type="gramEnd"/>
            <w:r w:rsidRPr="00D12C8A">
              <w:rPr>
                <w:rFonts w:ascii="Times New Roman" w:hAnsi="Times New Roman" w:cs="Times New Roman"/>
                <w:sz w:val="24"/>
                <w:szCs w:val="24"/>
              </w:rPr>
              <w:t xml:space="preserve">, в рамках реализации которых формируется имущество муниципальной собственности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w:t>
            </w:r>
            <w:proofErr w:type="gramEnd"/>
            <w:r w:rsidRPr="00D12C8A">
              <w:rPr>
                <w:rFonts w:ascii="Times New Roman" w:hAnsi="Times New Roman" w:cs="Times New Roman"/>
                <w:sz w:val="24"/>
                <w:szCs w:val="24"/>
              </w:rPr>
              <w:t xml:space="preserve"> 15 процентов до 30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менее</w:t>
            </w:r>
            <w:proofErr w:type="gramEnd"/>
            <w:r w:rsidRPr="00D12C8A">
              <w:rPr>
                <w:rFonts w:ascii="Times New Roman" w:hAnsi="Times New Roman" w:cs="Times New Roman"/>
                <w:sz w:val="24"/>
                <w:szCs w:val="24"/>
              </w:rPr>
              <w:t xml:space="preserve"> 15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3</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19.</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Доля планируемого </w:t>
            </w:r>
            <w:proofErr w:type="spellStart"/>
            <w:r w:rsidRPr="00D12C8A">
              <w:rPr>
                <w:rFonts w:ascii="Times New Roman" w:hAnsi="Times New Roman" w:cs="Times New Roman"/>
                <w:sz w:val="24"/>
                <w:szCs w:val="24"/>
              </w:rPr>
              <w:t>софинансирования</w:t>
            </w:r>
            <w:proofErr w:type="spellEnd"/>
            <w:r w:rsidRPr="00D12C8A">
              <w:rPr>
                <w:rFonts w:ascii="Times New Roman" w:hAnsi="Times New Roman" w:cs="Times New Roman"/>
                <w:sz w:val="24"/>
                <w:szCs w:val="24"/>
              </w:rPr>
              <w:t xml:space="preserve"> проекта за счет средств внебюджетных источников</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20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планируемое финансирование проекта за счет внебюджетных источников составит более 20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7 баллов присваивается проекту в случае, если планируемое финансирование проекта за счет внебюджетных источников составит от 10 процентов до 20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планируемое финансирование проекта за счет внебюджетных источников составит до 10 процентов от общей суммы затрат;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привлечение внебюджетных источников для финансирования проекта не планируется;</w:t>
            </w:r>
          </w:p>
          <w:p w:rsidR="008B5ED9" w:rsidRPr="00D12C8A" w:rsidRDefault="008B5ED9">
            <w:pPr>
              <w:pStyle w:val="ConsPlusNormal"/>
              <w:rPr>
                <w:rFonts w:ascii="Times New Roman" w:hAnsi="Times New Roman" w:cs="Times New Roman"/>
                <w:sz w:val="24"/>
                <w:szCs w:val="24"/>
              </w:rPr>
            </w:pPr>
            <w:proofErr w:type="gramStart"/>
            <w:r w:rsidRPr="00D12C8A">
              <w:rPr>
                <w:rFonts w:ascii="Times New Roman" w:hAnsi="Times New Roman" w:cs="Times New Roman"/>
                <w:sz w:val="24"/>
                <w:szCs w:val="24"/>
              </w:rPr>
              <w:t>проектам</w:t>
            </w:r>
            <w:proofErr w:type="gramEnd"/>
            <w:r w:rsidRPr="00D12C8A">
              <w:rPr>
                <w:rFonts w:ascii="Times New Roman" w:hAnsi="Times New Roman" w:cs="Times New Roman"/>
                <w:sz w:val="24"/>
                <w:szCs w:val="24"/>
              </w:rPr>
              <w:t xml:space="preserve">, в рамках реализации которых формируется муниципальное имущество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w:t>
            </w:r>
            <w:proofErr w:type="gramEnd"/>
            <w:r w:rsidRPr="00D12C8A">
              <w:rPr>
                <w:rFonts w:ascii="Times New Roman" w:hAnsi="Times New Roman" w:cs="Times New Roman"/>
                <w:sz w:val="24"/>
                <w:szCs w:val="24"/>
              </w:rPr>
              <w:t xml:space="preserve"> 10 процентов до 20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7</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10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отсутствует</w:t>
            </w:r>
            <w:proofErr w:type="gramEnd"/>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bookmarkStart w:id="22" w:name="P508"/>
            <w:bookmarkEnd w:id="22"/>
            <w:r w:rsidRPr="00D12C8A">
              <w:rPr>
                <w:rFonts w:ascii="Times New Roman" w:hAnsi="Times New Roman" w:cs="Times New Roman"/>
                <w:sz w:val="24"/>
                <w:szCs w:val="24"/>
              </w:rPr>
              <w:t>20.</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Наличие средств для обеспечения функционирования (эксплуатации) объекта капитального строительства (реконструкции), объекта </w:t>
            </w:r>
            <w:r w:rsidRPr="00D12C8A">
              <w:rPr>
                <w:rFonts w:ascii="Times New Roman" w:hAnsi="Times New Roman" w:cs="Times New Roman"/>
                <w:sz w:val="24"/>
                <w:szCs w:val="24"/>
              </w:rPr>
              <w:lastRenderedPageBreak/>
              <w:t>недвижимого имущества после реализации инвестиционного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0,4</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наличия в полном объеме средств для обеспечения функционирования (эксплуатации) объекта капитального строительства (недвижимого имущества);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3 балла присваивается проекту в случае наличия </w:t>
            </w:r>
            <w:r w:rsidRPr="00D12C8A">
              <w:rPr>
                <w:rFonts w:ascii="Times New Roman" w:hAnsi="Times New Roman" w:cs="Times New Roman"/>
                <w:sz w:val="24"/>
                <w:szCs w:val="24"/>
              </w:rPr>
              <w:lastRenderedPageBreak/>
              <w:t>средств для обеспечения функционирования (эксплуатации) объекта капитального строительства (недвижимого имущества) от 80 процентов до 100 процентов от общей потребности;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наличия средств для обеспечения функционирования (эксплуатации) объекта капитального строительства (недвижимого имущества) до 80 процентов от общей потребности; проектам, в рамках реализации которых формируется имущество муниципальной собственности </w:t>
            </w:r>
            <w:proofErr w:type="spellStart"/>
            <w:r w:rsidR="00235E72">
              <w:rPr>
                <w:rFonts w:ascii="Times New Roman" w:hAnsi="Times New Roman" w:cs="Times New Roman"/>
                <w:sz w:val="24"/>
                <w:szCs w:val="24"/>
              </w:rPr>
              <w:t>Верхнесалдинского</w:t>
            </w:r>
            <w:proofErr w:type="spellEnd"/>
            <w:r w:rsidRPr="00D12C8A">
              <w:rPr>
                <w:rFonts w:ascii="Times New Roman" w:hAnsi="Times New Roman" w:cs="Times New Roman"/>
                <w:sz w:val="24"/>
                <w:szCs w:val="24"/>
              </w:rPr>
              <w:t xml:space="preserve"> городского округа, присваивается 10 баллов</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w:t>
            </w:r>
            <w:proofErr w:type="gramEnd"/>
            <w:r w:rsidRPr="00D12C8A">
              <w:rPr>
                <w:rFonts w:ascii="Times New Roman" w:hAnsi="Times New Roman" w:cs="Times New Roman"/>
                <w:sz w:val="24"/>
                <w:szCs w:val="24"/>
              </w:rPr>
              <w:t xml:space="preserve">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21.</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Наличие инженерной и транспортной инфраструктуры мощностью, необходимой для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случаях, если:</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 строительная площадка имеет все виды инженерной и транспортной инфраструктуры мощностью, достаточной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2) объекту капитального строительства в связи с функциональной особенностью инженерная и транспортная инфраструктура не требуется;</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от</w:t>
            </w:r>
            <w:proofErr w:type="gramEnd"/>
            <w:r w:rsidRPr="00D12C8A">
              <w:rPr>
                <w:rFonts w:ascii="Times New Roman" w:hAnsi="Times New Roman" w:cs="Times New Roman"/>
                <w:sz w:val="24"/>
                <w:szCs w:val="24"/>
              </w:rPr>
              <w:t xml:space="preserve"> 80 процентов до 100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80 процентов</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rPr>
                <w:rFonts w:ascii="Times New Roman" w:hAnsi="Times New Roman" w:cs="Times New Roman"/>
                <w:sz w:val="24"/>
                <w:szCs w:val="24"/>
              </w:rPr>
            </w:pPr>
          </w:p>
        </w:tc>
        <w:tc>
          <w:tcPr>
            <w:tcW w:w="1139" w:type="dxa"/>
          </w:tcPr>
          <w:p w:rsidR="008B5ED9" w:rsidRPr="00D12C8A" w:rsidRDefault="008B5ED9">
            <w:pPr>
              <w:pStyle w:val="ConsPlusNormal"/>
              <w:rPr>
                <w:rFonts w:ascii="Times New Roman" w:hAnsi="Times New Roman" w:cs="Times New Roman"/>
                <w:sz w:val="24"/>
                <w:szCs w:val="24"/>
              </w:rPr>
            </w:pP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обеспеченность строительной площадки инженерной и транспортной инфраструктурой составляет от 80 процентов до 100 процентов от мощности, необходимой для реализации проекта;</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 xml:space="preserve">0 баллов присваивается проекту в случае, если обеспеченность транспортной инфраструктурой составляет менее 80 процентов от мощности, </w:t>
            </w:r>
            <w:r w:rsidRPr="00D12C8A">
              <w:rPr>
                <w:rFonts w:ascii="Times New Roman" w:hAnsi="Times New Roman" w:cs="Times New Roman"/>
                <w:sz w:val="24"/>
                <w:szCs w:val="24"/>
              </w:rPr>
              <w:lastRenderedPageBreak/>
              <w:t>необходимой для реализации проекта</w:t>
            </w:r>
          </w:p>
        </w:tc>
      </w:tr>
      <w:tr w:rsidR="008B5ED9" w:rsidRPr="00D12C8A" w:rsidTr="00802B26">
        <w:tc>
          <w:tcPr>
            <w:tcW w:w="624"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lastRenderedPageBreak/>
              <w:t>22.</w:t>
            </w:r>
          </w:p>
        </w:tc>
        <w:tc>
          <w:tcPr>
            <w:tcW w:w="998"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Количество создаваемых (модернизируемых) постоянных рабочих мест в результате реализации проекта</w:t>
            </w:r>
          </w:p>
        </w:tc>
        <w:tc>
          <w:tcPr>
            <w:tcW w:w="1276" w:type="dxa"/>
            <w:vMerge w:val="restart"/>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0,5</w:t>
            </w: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40 рабочих мест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val="restart"/>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в результате реализации проекта создается (модернизируется) более 40 постоянных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в результате реализации проекта создается (модернизируется) до 40 постоянных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0 баллов присваивается проекту в случае, если в результате реализации проекта постоянные рабочие места не создаются (не модернизируются)</w:t>
            </w:r>
          </w:p>
        </w:tc>
      </w:tr>
      <w:tr w:rsidR="008B5ED9" w:rsidRPr="00D12C8A" w:rsidTr="00802B26">
        <w:tc>
          <w:tcPr>
            <w:tcW w:w="624" w:type="dxa"/>
            <w:vMerge/>
          </w:tcPr>
          <w:p w:rsidR="008B5ED9" w:rsidRPr="00D12C8A" w:rsidRDefault="008B5ED9">
            <w:pPr>
              <w:rPr>
                <w:rFonts w:ascii="Times New Roman" w:hAnsi="Times New Roman" w:cs="Times New Roman"/>
                <w:sz w:val="24"/>
                <w:szCs w:val="24"/>
              </w:rPr>
            </w:pPr>
          </w:p>
        </w:tc>
        <w:tc>
          <w:tcPr>
            <w:tcW w:w="998" w:type="dxa"/>
            <w:vMerge/>
          </w:tcPr>
          <w:p w:rsidR="008B5ED9" w:rsidRPr="00D12C8A" w:rsidRDefault="008B5ED9">
            <w:pPr>
              <w:rPr>
                <w:rFonts w:ascii="Times New Roman" w:hAnsi="Times New Roman" w:cs="Times New Roman"/>
                <w:sz w:val="24"/>
                <w:szCs w:val="24"/>
              </w:rPr>
            </w:pPr>
          </w:p>
        </w:tc>
        <w:tc>
          <w:tcPr>
            <w:tcW w:w="3260" w:type="dxa"/>
            <w:vMerge/>
            <w:shd w:val="clear" w:color="auto" w:fill="auto"/>
          </w:tcPr>
          <w:p w:rsidR="008B5ED9" w:rsidRPr="00D12C8A" w:rsidRDefault="008B5ED9">
            <w:pPr>
              <w:rPr>
                <w:rFonts w:ascii="Times New Roman" w:hAnsi="Times New Roman" w:cs="Times New Roman"/>
                <w:sz w:val="24"/>
                <w:szCs w:val="24"/>
              </w:rPr>
            </w:pPr>
          </w:p>
        </w:tc>
        <w:tc>
          <w:tcPr>
            <w:tcW w:w="1276" w:type="dxa"/>
            <w:vMerge/>
          </w:tcPr>
          <w:p w:rsidR="008B5ED9" w:rsidRPr="00D12C8A" w:rsidRDefault="008B5ED9">
            <w:pPr>
              <w:rPr>
                <w:rFonts w:ascii="Times New Roman" w:hAnsi="Times New Roman" w:cs="Times New Roman"/>
                <w:sz w:val="24"/>
                <w:szCs w:val="24"/>
              </w:rPr>
            </w:pPr>
          </w:p>
        </w:tc>
        <w:tc>
          <w:tcPr>
            <w:tcW w:w="1417" w:type="dxa"/>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40 рабочих мест</w:t>
            </w:r>
          </w:p>
        </w:tc>
        <w:tc>
          <w:tcPr>
            <w:tcW w:w="1139" w:type="dxa"/>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Pr>
          <w:p w:rsidR="008B5ED9" w:rsidRPr="00D12C8A" w:rsidRDefault="008B5ED9">
            <w:pPr>
              <w:pStyle w:val="ConsPlusNormal"/>
              <w:rPr>
                <w:rFonts w:ascii="Times New Roman" w:hAnsi="Times New Roman" w:cs="Times New Roman"/>
                <w:sz w:val="24"/>
                <w:szCs w:val="24"/>
              </w:rPr>
            </w:pPr>
          </w:p>
        </w:tc>
        <w:tc>
          <w:tcPr>
            <w:tcW w:w="5392" w:type="dxa"/>
            <w:vMerge/>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998"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3260" w:type="dxa"/>
            <w:vMerge/>
            <w:tcBorders>
              <w:bottom w:val="single" w:sz="4" w:space="0" w:color="auto"/>
            </w:tcBorders>
            <w:shd w:val="clear" w:color="auto" w:fill="auto"/>
          </w:tcPr>
          <w:p w:rsidR="008B5ED9" w:rsidRPr="00D12C8A" w:rsidRDefault="008B5ED9">
            <w:pPr>
              <w:rPr>
                <w:rFonts w:ascii="Times New Roman" w:hAnsi="Times New Roman" w:cs="Times New Roman"/>
                <w:sz w:val="24"/>
                <w:szCs w:val="24"/>
              </w:rPr>
            </w:pPr>
          </w:p>
        </w:tc>
        <w:tc>
          <w:tcPr>
            <w:tcW w:w="1276" w:type="dxa"/>
            <w:vMerge/>
            <w:tcBorders>
              <w:bottom w:val="single" w:sz="4" w:space="0" w:color="auto"/>
            </w:tcBorders>
          </w:tcPr>
          <w:p w:rsidR="008B5ED9" w:rsidRPr="00D12C8A" w:rsidRDefault="008B5ED9">
            <w:pPr>
              <w:rPr>
                <w:rFonts w:ascii="Times New Roman" w:hAnsi="Times New Roman" w:cs="Times New Roman"/>
                <w:sz w:val="24"/>
                <w:szCs w:val="24"/>
              </w:rPr>
            </w:pPr>
          </w:p>
        </w:tc>
        <w:tc>
          <w:tcPr>
            <w:tcW w:w="1417" w:type="dxa"/>
            <w:tcBorders>
              <w:bottom w:val="single" w:sz="4" w:space="0" w:color="auto"/>
            </w:tcBorders>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рабочие</w:t>
            </w:r>
            <w:proofErr w:type="gramEnd"/>
            <w:r w:rsidRPr="00D12C8A">
              <w:rPr>
                <w:rFonts w:ascii="Times New Roman" w:hAnsi="Times New Roman" w:cs="Times New Roman"/>
                <w:sz w:val="24"/>
                <w:szCs w:val="24"/>
              </w:rPr>
              <w:t xml:space="preserve"> места не создаются (не модернизируются)</w:t>
            </w:r>
          </w:p>
        </w:tc>
        <w:tc>
          <w:tcPr>
            <w:tcW w:w="1139" w:type="dxa"/>
            <w:tcBorders>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w:t>
            </w:r>
          </w:p>
        </w:tc>
        <w:tc>
          <w:tcPr>
            <w:tcW w:w="992" w:type="dxa"/>
            <w:tcBorders>
              <w:bottom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tcBorders>
              <w:bottom w:val="single" w:sz="4" w:space="0" w:color="auto"/>
            </w:tcBorders>
          </w:tcPr>
          <w:p w:rsidR="008B5ED9" w:rsidRPr="00D12C8A" w:rsidRDefault="008B5ED9">
            <w:pPr>
              <w:rPr>
                <w:rFonts w:ascii="Times New Roman" w:hAnsi="Times New Roman" w:cs="Times New Roman"/>
                <w:sz w:val="24"/>
                <w:szCs w:val="24"/>
              </w:rPr>
            </w:pPr>
          </w:p>
        </w:tc>
      </w:tr>
      <w:tr w:rsidR="008B5ED9" w:rsidRPr="00D12C8A" w:rsidTr="00802B26">
        <w:tc>
          <w:tcPr>
            <w:tcW w:w="624"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23.</w:t>
            </w:r>
          </w:p>
        </w:tc>
        <w:tc>
          <w:tcPr>
            <w:tcW w:w="998"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0,7</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Количество создаваемых временных рабочих мест при реализации проекта</w:t>
            </w:r>
          </w:p>
        </w:tc>
        <w:tc>
          <w:tcPr>
            <w:tcW w:w="1276"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более</w:t>
            </w:r>
            <w:proofErr w:type="gramEnd"/>
            <w:r w:rsidRPr="00D12C8A">
              <w:rPr>
                <w:rFonts w:ascii="Times New Roman" w:hAnsi="Times New Roman" w:cs="Times New Roman"/>
                <w:sz w:val="24"/>
                <w:szCs w:val="24"/>
              </w:rPr>
              <w:t xml:space="preserve"> 20 рабочих мест</w:t>
            </w:r>
          </w:p>
        </w:tc>
        <w:tc>
          <w:tcPr>
            <w:tcW w:w="1139"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val="restart"/>
            <w:tcBorders>
              <w:top w:val="single" w:sz="4" w:space="0" w:color="auto"/>
              <w:left w:val="single" w:sz="4" w:space="0" w:color="auto"/>
              <w:bottom w:val="single" w:sz="4" w:space="0" w:color="auto"/>
              <w:right w:val="single" w:sz="4" w:space="0" w:color="auto"/>
            </w:tcBorders>
          </w:tcPr>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10 баллов присваивается проекту в случае, если в результате реализации проекта создается более 20 временных рабочих мест;</w:t>
            </w:r>
          </w:p>
          <w:p w:rsidR="008B5ED9" w:rsidRPr="00D12C8A" w:rsidRDefault="008B5ED9">
            <w:pPr>
              <w:pStyle w:val="ConsPlusNormal"/>
              <w:rPr>
                <w:rFonts w:ascii="Times New Roman" w:hAnsi="Times New Roman" w:cs="Times New Roman"/>
                <w:sz w:val="24"/>
                <w:szCs w:val="24"/>
              </w:rPr>
            </w:pPr>
            <w:r w:rsidRPr="00D12C8A">
              <w:rPr>
                <w:rFonts w:ascii="Times New Roman" w:hAnsi="Times New Roman" w:cs="Times New Roman"/>
                <w:sz w:val="24"/>
                <w:szCs w:val="24"/>
              </w:rPr>
              <w:t>5 баллов присваивается проекту в случае, если в результате реализации проекта создается до 20 временных рабочих мест</w:t>
            </w:r>
          </w:p>
        </w:tc>
      </w:tr>
      <w:tr w:rsidR="008B5ED9" w:rsidRPr="00D12C8A" w:rsidTr="00802B26">
        <w:tc>
          <w:tcPr>
            <w:tcW w:w="624"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998"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3260" w:type="dxa"/>
            <w:vMerge/>
            <w:tcBorders>
              <w:top w:val="single" w:sz="4" w:space="0" w:color="auto"/>
              <w:bottom w:val="single" w:sz="4" w:space="0" w:color="auto"/>
            </w:tcBorders>
            <w:shd w:val="clear" w:color="auto" w:fill="auto"/>
          </w:tcPr>
          <w:p w:rsidR="008B5ED9" w:rsidRPr="00D12C8A" w:rsidRDefault="008B5ED9">
            <w:pPr>
              <w:rPr>
                <w:rFonts w:ascii="Times New Roman" w:hAnsi="Times New Roman" w:cs="Times New Roman"/>
                <w:sz w:val="24"/>
                <w:szCs w:val="24"/>
              </w:rPr>
            </w:pPr>
          </w:p>
        </w:tc>
        <w:tc>
          <w:tcPr>
            <w:tcW w:w="1276"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c>
          <w:tcPr>
            <w:tcW w:w="1417" w:type="dxa"/>
            <w:tcBorders>
              <w:top w:val="single" w:sz="4" w:space="0" w:color="auto"/>
              <w:bottom w:val="single" w:sz="4" w:space="0" w:color="auto"/>
            </w:tcBorders>
          </w:tcPr>
          <w:p w:rsidR="008B5ED9" w:rsidRPr="00D12C8A" w:rsidRDefault="008B5ED9">
            <w:pPr>
              <w:pStyle w:val="ConsPlusNormal"/>
              <w:jc w:val="center"/>
              <w:rPr>
                <w:rFonts w:ascii="Times New Roman" w:hAnsi="Times New Roman" w:cs="Times New Roman"/>
                <w:sz w:val="24"/>
                <w:szCs w:val="24"/>
              </w:rPr>
            </w:pPr>
            <w:proofErr w:type="gramStart"/>
            <w:r w:rsidRPr="00D12C8A">
              <w:rPr>
                <w:rFonts w:ascii="Times New Roman" w:hAnsi="Times New Roman" w:cs="Times New Roman"/>
                <w:sz w:val="24"/>
                <w:szCs w:val="24"/>
              </w:rPr>
              <w:t>до</w:t>
            </w:r>
            <w:proofErr w:type="gramEnd"/>
            <w:r w:rsidRPr="00D12C8A">
              <w:rPr>
                <w:rFonts w:ascii="Times New Roman" w:hAnsi="Times New Roman" w:cs="Times New Roman"/>
                <w:sz w:val="24"/>
                <w:szCs w:val="24"/>
              </w:rPr>
              <w:t xml:space="preserve"> 20 рабочих мест</w:t>
            </w:r>
          </w:p>
        </w:tc>
        <w:tc>
          <w:tcPr>
            <w:tcW w:w="1139" w:type="dxa"/>
            <w:tcBorders>
              <w:top w:val="single" w:sz="4" w:space="0" w:color="auto"/>
              <w:bottom w:val="single" w:sz="4" w:space="0" w:color="auto"/>
            </w:tcBorders>
          </w:tcPr>
          <w:p w:rsidR="008B5ED9" w:rsidRPr="00D12C8A" w:rsidRDefault="008B5ED9">
            <w:pPr>
              <w:pStyle w:val="ConsPlusNormal"/>
              <w:jc w:val="center"/>
              <w:rPr>
                <w:rFonts w:ascii="Times New Roman" w:hAnsi="Times New Roman" w:cs="Times New Roman"/>
                <w:sz w:val="24"/>
                <w:szCs w:val="24"/>
              </w:rPr>
            </w:pPr>
            <w:r w:rsidRPr="00D12C8A">
              <w:rPr>
                <w:rFonts w:ascii="Times New Roman" w:hAnsi="Times New Roman" w:cs="Times New Roman"/>
                <w:sz w:val="24"/>
                <w:szCs w:val="24"/>
              </w:rPr>
              <w:t>5</w:t>
            </w:r>
          </w:p>
        </w:tc>
        <w:tc>
          <w:tcPr>
            <w:tcW w:w="992" w:type="dxa"/>
            <w:tcBorders>
              <w:top w:val="single" w:sz="4" w:space="0" w:color="auto"/>
              <w:bottom w:val="single" w:sz="4" w:space="0" w:color="auto"/>
            </w:tcBorders>
          </w:tcPr>
          <w:p w:rsidR="008B5ED9" w:rsidRPr="00D12C8A" w:rsidRDefault="008B5ED9">
            <w:pPr>
              <w:pStyle w:val="ConsPlusNormal"/>
              <w:rPr>
                <w:rFonts w:ascii="Times New Roman" w:hAnsi="Times New Roman" w:cs="Times New Roman"/>
                <w:sz w:val="24"/>
                <w:szCs w:val="24"/>
              </w:rPr>
            </w:pPr>
          </w:p>
        </w:tc>
        <w:tc>
          <w:tcPr>
            <w:tcW w:w="5392" w:type="dxa"/>
            <w:vMerge/>
            <w:tcBorders>
              <w:top w:val="single" w:sz="4" w:space="0" w:color="auto"/>
              <w:bottom w:val="single" w:sz="4" w:space="0" w:color="auto"/>
            </w:tcBorders>
          </w:tcPr>
          <w:p w:rsidR="008B5ED9" w:rsidRPr="00D12C8A" w:rsidRDefault="008B5ED9">
            <w:pPr>
              <w:rPr>
                <w:rFonts w:ascii="Times New Roman" w:hAnsi="Times New Roman" w:cs="Times New Roman"/>
                <w:sz w:val="24"/>
                <w:szCs w:val="24"/>
              </w:rPr>
            </w:pPr>
          </w:p>
        </w:tc>
      </w:tr>
      <w:tr w:rsidR="00235E72" w:rsidRPr="00235E72" w:rsidTr="00802B26">
        <w:tc>
          <w:tcPr>
            <w:tcW w:w="15098" w:type="dxa"/>
            <w:gridSpan w:val="8"/>
            <w:tcBorders>
              <w:top w:val="nil"/>
              <w:left w:val="nil"/>
              <w:bottom w:val="nil"/>
              <w:right w:val="nil"/>
            </w:tcBorders>
          </w:tcPr>
          <w:p w:rsidR="00235E72" w:rsidRPr="00235E72" w:rsidRDefault="00235E72" w:rsidP="00235E72">
            <w:pPr>
              <w:pStyle w:val="ConsPlusNormal"/>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Примечание. В случае расчета значения интегральной оценки эффективности </w:t>
            </w:r>
            <w:r w:rsidR="00352A03">
              <w:rPr>
                <w:rFonts w:ascii="Times New Roman" w:hAnsi="Times New Roman" w:cs="Times New Roman"/>
                <w:sz w:val="24"/>
                <w:szCs w:val="24"/>
              </w:rPr>
              <w:t>И</w:t>
            </w:r>
            <w:r w:rsidRPr="00235E72">
              <w:rPr>
                <w:rFonts w:ascii="Times New Roman" w:hAnsi="Times New Roman" w:cs="Times New Roman"/>
                <w:sz w:val="24"/>
                <w:szCs w:val="24"/>
              </w:rPr>
              <w:t xml:space="preserve">нвестиционного проекта, предусматривающего </w:t>
            </w:r>
            <w:r w:rsidR="00352A03">
              <w:rPr>
                <w:rFonts w:ascii="Times New Roman" w:hAnsi="Times New Roman" w:cs="Times New Roman"/>
                <w:sz w:val="24"/>
                <w:szCs w:val="24"/>
              </w:rPr>
              <w:t>И</w:t>
            </w:r>
            <w:r w:rsidRPr="00235E72">
              <w:rPr>
                <w:rFonts w:ascii="Times New Roman" w:hAnsi="Times New Roman" w:cs="Times New Roman"/>
                <w:sz w:val="24"/>
                <w:szCs w:val="24"/>
              </w:rPr>
              <w:t>нвестиции в объект юридического лица, не используются следующие критерии:</w:t>
            </w:r>
          </w:p>
          <w:p w:rsidR="00235E72" w:rsidRPr="00235E72" w:rsidRDefault="00235E72" w:rsidP="00235E72">
            <w:pPr>
              <w:pStyle w:val="ConsPlusNormal"/>
              <w:spacing w:before="220"/>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1) качественные, указанные в </w:t>
            </w:r>
            <w:hyperlink w:anchor="P338" w:history="1">
              <w:r w:rsidRPr="00235E72">
                <w:rPr>
                  <w:rFonts w:ascii="Times New Roman" w:hAnsi="Times New Roman" w:cs="Times New Roman"/>
                  <w:sz w:val="24"/>
                  <w:szCs w:val="24"/>
                </w:rPr>
                <w:t>пунктах 8</w:t>
              </w:r>
            </w:hyperlink>
            <w:r w:rsidRPr="00235E72">
              <w:rPr>
                <w:rFonts w:ascii="Times New Roman" w:hAnsi="Times New Roman" w:cs="Times New Roman"/>
                <w:sz w:val="24"/>
                <w:szCs w:val="24"/>
              </w:rPr>
              <w:t xml:space="preserve"> и </w:t>
            </w:r>
            <w:hyperlink w:anchor="P350" w:history="1">
              <w:r w:rsidRPr="00235E72">
                <w:rPr>
                  <w:rFonts w:ascii="Times New Roman" w:hAnsi="Times New Roman" w:cs="Times New Roman"/>
                  <w:sz w:val="24"/>
                  <w:szCs w:val="24"/>
                </w:rPr>
                <w:t>9</w:t>
              </w:r>
            </w:hyperlink>
            <w:r w:rsidRPr="00235E72">
              <w:rPr>
                <w:rFonts w:ascii="Times New Roman" w:hAnsi="Times New Roman" w:cs="Times New Roman"/>
                <w:sz w:val="24"/>
                <w:szCs w:val="24"/>
              </w:rPr>
              <w:t>;</w:t>
            </w:r>
          </w:p>
          <w:p w:rsidR="00235E72" w:rsidRPr="00235E72" w:rsidRDefault="00235E72" w:rsidP="001640BA">
            <w:pPr>
              <w:pStyle w:val="ConsPlusNormal"/>
              <w:spacing w:before="220"/>
              <w:ind w:firstLine="539"/>
              <w:contextualSpacing/>
              <w:jc w:val="both"/>
              <w:rPr>
                <w:rFonts w:ascii="Times New Roman" w:hAnsi="Times New Roman" w:cs="Times New Roman"/>
                <w:sz w:val="24"/>
                <w:szCs w:val="24"/>
              </w:rPr>
            </w:pPr>
            <w:r w:rsidRPr="00235E72">
              <w:rPr>
                <w:rFonts w:ascii="Times New Roman" w:hAnsi="Times New Roman" w:cs="Times New Roman"/>
                <w:sz w:val="24"/>
                <w:szCs w:val="24"/>
              </w:rPr>
              <w:t xml:space="preserve">2) количественный, указанный в </w:t>
            </w:r>
            <w:hyperlink w:anchor="P508" w:history="1">
              <w:r w:rsidRPr="00235E72">
                <w:rPr>
                  <w:rFonts w:ascii="Times New Roman" w:hAnsi="Times New Roman" w:cs="Times New Roman"/>
                  <w:sz w:val="24"/>
                  <w:szCs w:val="24"/>
                </w:rPr>
                <w:t>пункте 20</w:t>
              </w:r>
            </w:hyperlink>
            <w:r w:rsidRPr="00235E72">
              <w:rPr>
                <w:rFonts w:ascii="Times New Roman" w:hAnsi="Times New Roman" w:cs="Times New Roman"/>
                <w:sz w:val="24"/>
                <w:szCs w:val="24"/>
              </w:rPr>
              <w:t>.</w:t>
            </w:r>
          </w:p>
        </w:tc>
      </w:tr>
    </w:tbl>
    <w:p w:rsidR="008B5ED9" w:rsidRPr="002B0C12" w:rsidRDefault="008B5ED9">
      <w:pPr>
        <w:rPr>
          <w:rFonts w:ascii="Times New Roman" w:hAnsi="Times New Roman" w:cs="Times New Roman"/>
          <w:sz w:val="28"/>
          <w:szCs w:val="28"/>
        </w:rPr>
        <w:sectPr w:rsidR="008B5ED9" w:rsidRPr="002B0C12" w:rsidSect="006F4EE6">
          <w:pgSz w:w="16838" w:h="11905" w:orient="landscape"/>
          <w:pgMar w:top="1134" w:right="1134" w:bottom="850" w:left="1134" w:header="510" w:footer="0" w:gutter="0"/>
          <w:cols w:space="720"/>
          <w:docGrid w:linePitch="299"/>
        </w:sectPr>
      </w:pPr>
    </w:p>
    <w:p w:rsidR="008B5ED9" w:rsidRPr="00673177" w:rsidRDefault="001640BA" w:rsidP="001640BA">
      <w:pPr>
        <w:pStyle w:val="ConsPlusNormal"/>
        <w:ind w:left="5103"/>
        <w:jc w:val="both"/>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352A03" w:rsidRPr="00673177" w:rsidRDefault="001640BA" w:rsidP="001640BA">
      <w:pPr>
        <w:pStyle w:val="ConsPlusNormal"/>
        <w:ind w:left="5103"/>
        <w:jc w:val="both"/>
        <w:rPr>
          <w:rFonts w:ascii="Times New Roman" w:hAnsi="Times New Roman" w:cs="Times New Roman"/>
          <w:sz w:val="26"/>
          <w:szCs w:val="26"/>
        </w:rPr>
      </w:pPr>
      <w:proofErr w:type="gramStart"/>
      <w:r>
        <w:rPr>
          <w:rFonts w:ascii="Times New Roman" w:hAnsi="Times New Roman" w:cs="Times New Roman"/>
          <w:sz w:val="26"/>
          <w:szCs w:val="26"/>
        </w:rPr>
        <w:t>п</w:t>
      </w:r>
      <w:r w:rsidR="00352A03" w:rsidRPr="00673177">
        <w:rPr>
          <w:rFonts w:ascii="Times New Roman" w:hAnsi="Times New Roman" w:cs="Times New Roman"/>
          <w:sz w:val="26"/>
          <w:szCs w:val="26"/>
        </w:rPr>
        <w:t>остановлени</w:t>
      </w:r>
      <w:r>
        <w:rPr>
          <w:rFonts w:ascii="Times New Roman" w:hAnsi="Times New Roman" w:cs="Times New Roman"/>
          <w:sz w:val="26"/>
          <w:szCs w:val="26"/>
        </w:rPr>
        <w:t>ем</w:t>
      </w:r>
      <w:proofErr w:type="gramEnd"/>
      <w:r>
        <w:rPr>
          <w:rFonts w:ascii="Times New Roman" w:hAnsi="Times New Roman" w:cs="Times New Roman"/>
          <w:sz w:val="26"/>
          <w:szCs w:val="26"/>
        </w:rPr>
        <w:t xml:space="preserve">       </w:t>
      </w:r>
      <w:r w:rsidR="00352A03" w:rsidRPr="00673177">
        <w:rPr>
          <w:rFonts w:ascii="Times New Roman" w:hAnsi="Times New Roman" w:cs="Times New Roman"/>
          <w:sz w:val="26"/>
          <w:szCs w:val="26"/>
        </w:rPr>
        <w:t xml:space="preserve"> </w:t>
      </w:r>
      <w:r w:rsidR="00673177">
        <w:rPr>
          <w:rFonts w:ascii="Times New Roman" w:hAnsi="Times New Roman" w:cs="Times New Roman"/>
          <w:sz w:val="26"/>
          <w:szCs w:val="26"/>
        </w:rPr>
        <w:t xml:space="preserve">     </w:t>
      </w:r>
      <w:r w:rsidR="00352A03" w:rsidRPr="00673177">
        <w:rPr>
          <w:rFonts w:ascii="Times New Roman" w:hAnsi="Times New Roman" w:cs="Times New Roman"/>
          <w:sz w:val="26"/>
          <w:szCs w:val="26"/>
        </w:rPr>
        <w:t>администрации</w:t>
      </w:r>
    </w:p>
    <w:p w:rsidR="00673177" w:rsidRDefault="00352A03" w:rsidP="001640BA">
      <w:pPr>
        <w:pStyle w:val="ConsPlusNormal"/>
        <w:ind w:left="5103"/>
        <w:jc w:val="both"/>
        <w:rPr>
          <w:rFonts w:ascii="Times New Roman" w:hAnsi="Times New Roman" w:cs="Times New Roman"/>
          <w:sz w:val="26"/>
          <w:szCs w:val="26"/>
        </w:rPr>
      </w:pPr>
      <w:proofErr w:type="spellStart"/>
      <w:proofErr w:type="gramStart"/>
      <w:r w:rsidRPr="00673177">
        <w:rPr>
          <w:rFonts w:ascii="Times New Roman" w:hAnsi="Times New Roman" w:cs="Times New Roman"/>
          <w:sz w:val="26"/>
          <w:szCs w:val="26"/>
        </w:rPr>
        <w:t>Верхнесалдинского</w:t>
      </w:r>
      <w:proofErr w:type="spellEnd"/>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городского</w:t>
      </w:r>
      <w:proofErr w:type="gramEnd"/>
      <w:r w:rsidR="00673177">
        <w:rPr>
          <w:rFonts w:ascii="Times New Roman" w:hAnsi="Times New Roman" w:cs="Times New Roman"/>
          <w:sz w:val="26"/>
          <w:szCs w:val="26"/>
        </w:rPr>
        <w:t xml:space="preserve"> </w:t>
      </w:r>
      <w:r w:rsidRPr="00673177">
        <w:rPr>
          <w:rFonts w:ascii="Times New Roman" w:hAnsi="Times New Roman" w:cs="Times New Roman"/>
          <w:sz w:val="26"/>
          <w:szCs w:val="26"/>
        </w:rPr>
        <w:t xml:space="preserve"> округа </w:t>
      </w:r>
    </w:p>
    <w:p w:rsidR="00673177" w:rsidRPr="00673177" w:rsidRDefault="00673177" w:rsidP="001640BA">
      <w:pPr>
        <w:pStyle w:val="ConsPlusNormal"/>
        <w:ind w:left="5103"/>
        <w:jc w:val="both"/>
        <w:rPr>
          <w:rFonts w:ascii="Times New Roman" w:hAnsi="Times New Roman" w:cs="Times New Roman"/>
          <w:sz w:val="26"/>
          <w:szCs w:val="26"/>
        </w:rPr>
      </w:pPr>
      <w:proofErr w:type="gramStart"/>
      <w:r w:rsidRPr="00673177">
        <w:rPr>
          <w:rFonts w:ascii="Times New Roman" w:hAnsi="Times New Roman" w:cs="Times New Roman"/>
          <w:sz w:val="26"/>
          <w:szCs w:val="26"/>
        </w:rPr>
        <w:t>от</w:t>
      </w:r>
      <w:proofErr w:type="gramEnd"/>
      <w:r w:rsidRPr="00673177">
        <w:rPr>
          <w:rFonts w:ascii="Times New Roman" w:hAnsi="Times New Roman" w:cs="Times New Roman"/>
          <w:sz w:val="26"/>
          <w:szCs w:val="26"/>
        </w:rPr>
        <w:t xml:space="preserve"> ________________ № ______</w:t>
      </w:r>
      <w:r>
        <w:rPr>
          <w:rFonts w:ascii="Times New Roman" w:hAnsi="Times New Roman" w:cs="Times New Roman"/>
          <w:sz w:val="26"/>
          <w:szCs w:val="26"/>
        </w:rPr>
        <w:t>__</w:t>
      </w:r>
      <w:r w:rsidRPr="00673177">
        <w:rPr>
          <w:rFonts w:ascii="Times New Roman" w:hAnsi="Times New Roman" w:cs="Times New Roman"/>
          <w:sz w:val="26"/>
          <w:szCs w:val="26"/>
        </w:rPr>
        <w:t>___</w:t>
      </w:r>
    </w:p>
    <w:p w:rsidR="00352A03" w:rsidRPr="00673177" w:rsidRDefault="00352A03" w:rsidP="001640BA">
      <w:pPr>
        <w:pStyle w:val="ConsPlusNormal"/>
        <w:ind w:left="5103"/>
        <w:jc w:val="both"/>
        <w:rPr>
          <w:rFonts w:ascii="Times New Roman" w:hAnsi="Times New Roman" w:cs="Times New Roman"/>
          <w:sz w:val="26"/>
          <w:szCs w:val="26"/>
        </w:rPr>
      </w:pPr>
      <w:r w:rsidRPr="00673177">
        <w:rPr>
          <w:rFonts w:ascii="Times New Roman" w:hAnsi="Times New Roman" w:cs="Times New Roman"/>
          <w:sz w:val="26"/>
          <w:szCs w:val="26"/>
        </w:rPr>
        <w:t>«О проведении проверок инвестиционных проектов, финансируемых полностью или частично за счет средств бюджета</w:t>
      </w:r>
    </w:p>
    <w:p w:rsidR="00352A03" w:rsidRPr="00673177" w:rsidRDefault="00352A03" w:rsidP="001640BA">
      <w:pPr>
        <w:pStyle w:val="ConsPlusNormal"/>
        <w:ind w:left="5103"/>
        <w:jc w:val="both"/>
        <w:rPr>
          <w:rFonts w:ascii="Times New Roman" w:hAnsi="Times New Roman" w:cs="Times New Roman"/>
          <w:sz w:val="26"/>
          <w:szCs w:val="26"/>
        </w:rPr>
      </w:pP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 предмет эффективности использования средств бюджета </w:t>
      </w:r>
      <w:proofErr w:type="spellStart"/>
      <w:r w:rsidRPr="00673177">
        <w:rPr>
          <w:rFonts w:ascii="Times New Roman" w:hAnsi="Times New Roman" w:cs="Times New Roman"/>
          <w:sz w:val="26"/>
          <w:szCs w:val="26"/>
        </w:rPr>
        <w:t>Верхнесалдинского</w:t>
      </w:r>
      <w:proofErr w:type="spellEnd"/>
      <w:r w:rsidRPr="00673177">
        <w:rPr>
          <w:rFonts w:ascii="Times New Roman" w:hAnsi="Times New Roman" w:cs="Times New Roman"/>
          <w:sz w:val="26"/>
          <w:szCs w:val="26"/>
        </w:rPr>
        <w:t xml:space="preserve"> городского округа, направляемых на капитальные вложения»</w:t>
      </w:r>
    </w:p>
    <w:p w:rsidR="008B5ED9" w:rsidRDefault="008B5ED9">
      <w:pPr>
        <w:pStyle w:val="ConsPlusNormal"/>
        <w:rPr>
          <w:rFonts w:ascii="Times New Roman" w:hAnsi="Times New Roman" w:cs="Times New Roman"/>
          <w:sz w:val="28"/>
          <w:szCs w:val="28"/>
        </w:rPr>
      </w:pPr>
    </w:p>
    <w:p w:rsidR="00352A03" w:rsidRPr="002B0C12" w:rsidRDefault="00352A03">
      <w:pPr>
        <w:pStyle w:val="ConsPlusNormal"/>
        <w:rPr>
          <w:rFonts w:ascii="Times New Roman" w:hAnsi="Times New Roman" w:cs="Times New Roman"/>
          <w:sz w:val="28"/>
          <w:szCs w:val="28"/>
        </w:rPr>
      </w:pPr>
    </w:p>
    <w:p w:rsidR="008B5ED9" w:rsidRPr="002B0C12" w:rsidRDefault="00352A03" w:rsidP="00352A03">
      <w:pPr>
        <w:pStyle w:val="ConsPlusTitle"/>
        <w:ind w:left="-284"/>
        <w:jc w:val="center"/>
        <w:rPr>
          <w:rFonts w:ascii="Times New Roman" w:hAnsi="Times New Roman" w:cs="Times New Roman"/>
          <w:sz w:val="28"/>
          <w:szCs w:val="28"/>
        </w:rPr>
      </w:pPr>
      <w:bookmarkStart w:id="23" w:name="P587"/>
      <w:bookmarkEnd w:id="23"/>
      <w:r w:rsidRPr="002B0C12">
        <w:rPr>
          <w:rFonts w:ascii="Times New Roman" w:hAnsi="Times New Roman" w:cs="Times New Roman"/>
          <w:sz w:val="28"/>
          <w:szCs w:val="28"/>
        </w:rPr>
        <w:t>Порядок</w:t>
      </w:r>
    </w:p>
    <w:p w:rsidR="00352A03" w:rsidRDefault="00352A03" w:rsidP="00352A03">
      <w:pPr>
        <w:pStyle w:val="ConsPlusTitle"/>
        <w:ind w:left="-284"/>
        <w:jc w:val="center"/>
        <w:rPr>
          <w:rFonts w:ascii="Times New Roman" w:hAnsi="Times New Roman" w:cs="Times New Roman"/>
          <w:sz w:val="28"/>
          <w:szCs w:val="28"/>
        </w:rPr>
      </w:pPr>
      <w:proofErr w:type="gramStart"/>
      <w:r>
        <w:rPr>
          <w:rFonts w:ascii="Times New Roman" w:hAnsi="Times New Roman" w:cs="Times New Roman"/>
          <w:sz w:val="28"/>
          <w:szCs w:val="28"/>
        </w:rPr>
        <w:t>в</w:t>
      </w:r>
      <w:r w:rsidRPr="002B0C12">
        <w:rPr>
          <w:rFonts w:ascii="Times New Roman" w:hAnsi="Times New Roman" w:cs="Times New Roman"/>
          <w:sz w:val="28"/>
          <w:szCs w:val="28"/>
        </w:rPr>
        <w:t>едения</w:t>
      </w:r>
      <w:proofErr w:type="gramEnd"/>
      <w:r w:rsidRPr="002B0C12">
        <w:rPr>
          <w:rFonts w:ascii="Times New Roman" w:hAnsi="Times New Roman" w:cs="Times New Roman"/>
          <w:sz w:val="28"/>
          <w:szCs w:val="28"/>
        </w:rPr>
        <w:t xml:space="preserve"> реестра инвестиционных проектов,</w:t>
      </w:r>
      <w:r>
        <w:rPr>
          <w:rFonts w:ascii="Times New Roman" w:hAnsi="Times New Roman" w:cs="Times New Roman"/>
          <w:sz w:val="28"/>
          <w:szCs w:val="28"/>
        </w:rPr>
        <w:t xml:space="preserve"> п</w:t>
      </w:r>
      <w:r w:rsidRPr="002B0C12">
        <w:rPr>
          <w:rFonts w:ascii="Times New Roman" w:hAnsi="Times New Roman" w:cs="Times New Roman"/>
          <w:sz w:val="28"/>
          <w:szCs w:val="28"/>
        </w:rPr>
        <w:t>олучивших положительное заключение об эффективности</w:t>
      </w:r>
      <w:r>
        <w:rPr>
          <w:rFonts w:ascii="Times New Roman" w:hAnsi="Times New Roman" w:cs="Times New Roman"/>
          <w:sz w:val="28"/>
          <w:szCs w:val="28"/>
        </w:rPr>
        <w:t xml:space="preserve"> и</w:t>
      </w:r>
      <w:r w:rsidRPr="002B0C12">
        <w:rPr>
          <w:rFonts w:ascii="Times New Roman" w:hAnsi="Times New Roman" w:cs="Times New Roman"/>
          <w:sz w:val="28"/>
          <w:szCs w:val="28"/>
        </w:rPr>
        <w:t xml:space="preserve">спользования средств бюджета </w:t>
      </w:r>
      <w:proofErr w:type="spellStart"/>
      <w:r>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p>
    <w:p w:rsidR="008B5ED9" w:rsidRPr="002B0C12" w:rsidRDefault="00352A03" w:rsidP="00352A03">
      <w:pPr>
        <w:pStyle w:val="ConsPlusTitle"/>
        <w:ind w:left="-284"/>
        <w:jc w:val="center"/>
        <w:rPr>
          <w:rFonts w:ascii="Times New Roman" w:hAnsi="Times New Roman" w:cs="Times New Roman"/>
          <w:sz w:val="28"/>
          <w:szCs w:val="28"/>
        </w:rPr>
      </w:pPr>
      <w:proofErr w:type="gramStart"/>
      <w:r>
        <w:rPr>
          <w:rFonts w:ascii="Times New Roman" w:hAnsi="Times New Roman" w:cs="Times New Roman"/>
          <w:sz w:val="28"/>
          <w:szCs w:val="28"/>
        </w:rPr>
        <w:t>н</w:t>
      </w:r>
      <w:r w:rsidRPr="002B0C12">
        <w:rPr>
          <w:rFonts w:ascii="Times New Roman" w:hAnsi="Times New Roman" w:cs="Times New Roman"/>
          <w:sz w:val="28"/>
          <w:szCs w:val="28"/>
        </w:rPr>
        <w:t>аправляемых</w:t>
      </w:r>
      <w:proofErr w:type="gramEnd"/>
      <w:r w:rsidRPr="002B0C12">
        <w:rPr>
          <w:rFonts w:ascii="Times New Roman" w:hAnsi="Times New Roman" w:cs="Times New Roman"/>
          <w:sz w:val="28"/>
          <w:szCs w:val="28"/>
        </w:rPr>
        <w:t xml:space="preserve"> на капитальные вложения</w:t>
      </w:r>
    </w:p>
    <w:p w:rsidR="008B5ED9" w:rsidRDefault="008B5ED9" w:rsidP="00352A03">
      <w:pPr>
        <w:pStyle w:val="ConsPlusNormal"/>
        <w:ind w:left="-284"/>
        <w:rPr>
          <w:rFonts w:ascii="Times New Roman" w:hAnsi="Times New Roman" w:cs="Times New Roman"/>
          <w:sz w:val="28"/>
          <w:szCs w:val="28"/>
        </w:rPr>
      </w:pPr>
    </w:p>
    <w:p w:rsidR="00BF46C8" w:rsidRPr="002B0C12" w:rsidRDefault="00BF46C8" w:rsidP="00352A03">
      <w:pPr>
        <w:pStyle w:val="ConsPlusNormal"/>
        <w:ind w:left="-284"/>
        <w:rPr>
          <w:rFonts w:ascii="Times New Roman" w:hAnsi="Times New Roman" w:cs="Times New Roman"/>
          <w:sz w:val="28"/>
          <w:szCs w:val="28"/>
        </w:rPr>
      </w:pPr>
    </w:p>
    <w:p w:rsidR="008B5ED9" w:rsidRPr="002B0C12" w:rsidRDefault="008B5ED9" w:rsidP="00352A03">
      <w:pPr>
        <w:pStyle w:val="ConsPlusNormal"/>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1. Настоящий Порядок устанавливает процедуру ведения </w:t>
      </w:r>
      <w:r w:rsidR="00BF46C8" w:rsidRPr="001640BA">
        <w:rPr>
          <w:rFonts w:ascii="Times New Roman" w:hAnsi="Times New Roman" w:cs="Times New Roman"/>
          <w:sz w:val="28"/>
          <w:szCs w:val="28"/>
        </w:rPr>
        <w:t xml:space="preserve">отделом по экономике администрации </w:t>
      </w:r>
      <w:proofErr w:type="spellStart"/>
      <w:r w:rsidR="00BF46C8" w:rsidRPr="001640BA">
        <w:rPr>
          <w:rFonts w:ascii="Times New Roman" w:hAnsi="Times New Roman" w:cs="Times New Roman"/>
          <w:sz w:val="28"/>
          <w:szCs w:val="28"/>
        </w:rPr>
        <w:t>Верхнесалдинского</w:t>
      </w:r>
      <w:proofErr w:type="spellEnd"/>
      <w:r w:rsidR="00BF46C8" w:rsidRPr="001640BA">
        <w:rPr>
          <w:rFonts w:ascii="Times New Roman" w:hAnsi="Times New Roman" w:cs="Times New Roman"/>
          <w:sz w:val="28"/>
          <w:szCs w:val="28"/>
        </w:rPr>
        <w:t xml:space="preserve"> городского округа</w:t>
      </w:r>
      <w:r w:rsidRPr="002B0C12">
        <w:rPr>
          <w:rFonts w:ascii="Times New Roman" w:hAnsi="Times New Roman" w:cs="Times New Roman"/>
          <w:sz w:val="28"/>
          <w:szCs w:val="28"/>
        </w:rPr>
        <w:t xml:space="preserve"> реестра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проектов, получивших положительное заключение об эффективности использования средств бюджета </w:t>
      </w:r>
      <w:proofErr w:type="spellStart"/>
      <w:r w:rsidR="00352A03">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(далее - Реестр), в том числе требования к ведению и содержанию Реестра.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Реестр является информационной базой, содержащей зафиксированные на электронном носителе в соответствии с законодательством Российской Федерации и Свердловской области об информации, информационных технологиях и о защите информации сведения об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нвестиционных проектах, получивших положительное заключение об эффективности использования средств бюджета </w:t>
      </w:r>
      <w:proofErr w:type="spellStart"/>
      <w:r w:rsidR="00352A03">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3. Реестр ведется на электронном носителе путем внесения в него соответствующих записей.</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bookmarkStart w:id="24" w:name="P596"/>
      <w:bookmarkEnd w:id="24"/>
      <w:r w:rsidRPr="002B0C12">
        <w:rPr>
          <w:rFonts w:ascii="Times New Roman" w:hAnsi="Times New Roman" w:cs="Times New Roman"/>
          <w:sz w:val="28"/>
          <w:szCs w:val="28"/>
        </w:rPr>
        <w:t xml:space="preserve">4. Сведения об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бюджета </w:t>
      </w:r>
      <w:proofErr w:type="spellStart"/>
      <w:r w:rsidR="00352A03">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5. Реестровая запись содержит следующие сведения: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1) порядковый номер записи;</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2) наименование организации заявителя, представившего комплект </w:t>
      </w:r>
      <w:r w:rsidRPr="002B0C12">
        <w:rPr>
          <w:rFonts w:ascii="Times New Roman" w:hAnsi="Times New Roman" w:cs="Times New Roman"/>
          <w:sz w:val="28"/>
          <w:szCs w:val="28"/>
        </w:rPr>
        <w:lastRenderedPageBreak/>
        <w:t xml:space="preserve">документов для проведения проверки инвестиционного проекта на предмет эффективности использования средств бюджета </w:t>
      </w:r>
      <w:proofErr w:type="spellStart"/>
      <w:r w:rsidR="00352A03">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3) наименование </w:t>
      </w:r>
      <w:r w:rsidR="00352A03">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получившего положительное заключение об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согласно паспорту </w:t>
      </w:r>
      <w:r w:rsidR="007C091D">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4) значения </w:t>
      </w:r>
      <w:r w:rsidR="007C091D">
        <w:rPr>
          <w:rFonts w:ascii="Times New Roman" w:hAnsi="Times New Roman" w:cs="Times New Roman"/>
          <w:sz w:val="28"/>
          <w:szCs w:val="28"/>
        </w:rPr>
        <w:t>К</w:t>
      </w:r>
      <w:r w:rsidRPr="002B0C12">
        <w:rPr>
          <w:rFonts w:ascii="Times New Roman" w:hAnsi="Times New Roman" w:cs="Times New Roman"/>
          <w:sz w:val="28"/>
          <w:szCs w:val="28"/>
        </w:rPr>
        <w:t xml:space="preserve">оличественных показателей (показателя) реализации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получившего положительное заключение об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с указанием единиц измерения показателей (показателя);</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(предельная) стоимость объекта капитального строительства в ценах года представления паспорта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а также рассчитанную в ценах соответствующих лет согласно паспорту </w:t>
      </w:r>
      <w:r w:rsidR="007C091D">
        <w:rPr>
          <w:rFonts w:ascii="Times New Roman" w:hAnsi="Times New Roman" w:cs="Times New Roman"/>
          <w:sz w:val="28"/>
          <w:szCs w:val="28"/>
        </w:rPr>
        <w:t>И</w:t>
      </w:r>
      <w:r w:rsidRPr="002B0C12">
        <w:rPr>
          <w:rFonts w:ascii="Times New Roman" w:hAnsi="Times New Roman" w:cs="Times New Roman"/>
          <w:sz w:val="28"/>
          <w:szCs w:val="28"/>
        </w:rPr>
        <w:t>нвестиционного проекта (в м</w:t>
      </w:r>
      <w:r w:rsidR="001640BA">
        <w:rPr>
          <w:rFonts w:ascii="Times New Roman" w:hAnsi="Times New Roman" w:cs="Times New Roman"/>
          <w:sz w:val="28"/>
          <w:szCs w:val="28"/>
        </w:rPr>
        <w:t xml:space="preserve">иллионах </w:t>
      </w:r>
      <w:r w:rsidRPr="002B0C12">
        <w:rPr>
          <w:rFonts w:ascii="Times New Roman" w:hAnsi="Times New Roman" w:cs="Times New Roman"/>
          <w:sz w:val="28"/>
          <w:szCs w:val="28"/>
        </w:rPr>
        <w:t>рублей с одним знаком после запятой);</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реквизиты комплекта документов, представляемых заявителем для проведения проверки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нвестиционного проекта на предмет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(регистрационный номер, дата, фамилия, имя, отчество и должность подписавшего лица);</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7) реквизиты положительного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(номер и дата заключения, фамилия, имя, отчество и должность лица, подписавшего заключение);</w:t>
      </w:r>
    </w:p>
    <w:p w:rsidR="008B5ED9" w:rsidRPr="002B0C12" w:rsidRDefault="008B5ED9" w:rsidP="00352A03">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8) реквизиты повторного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8B5ED9" w:rsidRPr="002B0C12" w:rsidRDefault="008B5ED9" w:rsidP="007C091D">
      <w:pPr>
        <w:pStyle w:val="ConsPlusNormal"/>
        <w:spacing w:before="220"/>
        <w:ind w:left="-284" w:firstLine="709"/>
        <w:contextualSpacing/>
        <w:jc w:val="both"/>
        <w:rPr>
          <w:rFonts w:ascii="Times New Roman" w:hAnsi="Times New Roman" w:cs="Times New Roman"/>
          <w:sz w:val="28"/>
          <w:szCs w:val="28"/>
        </w:rPr>
      </w:pPr>
      <w:r w:rsidRPr="002B0C12">
        <w:rPr>
          <w:rFonts w:ascii="Times New Roman" w:hAnsi="Times New Roman" w:cs="Times New Roman"/>
          <w:sz w:val="28"/>
          <w:szCs w:val="28"/>
        </w:rPr>
        <w:t xml:space="preserve">6. Изменения в Реестр вносятся в срок, указанный в </w:t>
      </w:r>
      <w:hyperlink w:anchor="P596" w:history="1">
        <w:r w:rsidRPr="007C091D">
          <w:rPr>
            <w:rFonts w:ascii="Times New Roman" w:hAnsi="Times New Roman" w:cs="Times New Roman"/>
            <w:sz w:val="28"/>
            <w:szCs w:val="28"/>
          </w:rPr>
          <w:t>пункте 4</w:t>
        </w:r>
      </w:hyperlink>
      <w:r w:rsidRPr="007C091D">
        <w:rPr>
          <w:rFonts w:ascii="Times New Roman" w:hAnsi="Times New Roman" w:cs="Times New Roman"/>
          <w:sz w:val="28"/>
          <w:szCs w:val="28"/>
        </w:rPr>
        <w:t xml:space="preserve"> </w:t>
      </w:r>
      <w:r w:rsidRPr="002B0C12">
        <w:rPr>
          <w:rFonts w:ascii="Times New Roman" w:hAnsi="Times New Roman" w:cs="Times New Roman"/>
          <w:sz w:val="28"/>
          <w:szCs w:val="28"/>
        </w:rPr>
        <w:t xml:space="preserve">настоящего Порядка, со дня утверждения повторного заключения по </w:t>
      </w:r>
      <w:r w:rsidR="007C091D">
        <w:rPr>
          <w:rFonts w:ascii="Times New Roman" w:hAnsi="Times New Roman" w:cs="Times New Roman"/>
          <w:sz w:val="28"/>
          <w:szCs w:val="28"/>
        </w:rPr>
        <w:t>И</w:t>
      </w:r>
      <w:r w:rsidRPr="002B0C12">
        <w:rPr>
          <w:rFonts w:ascii="Times New Roman" w:hAnsi="Times New Roman" w:cs="Times New Roman"/>
          <w:sz w:val="28"/>
          <w:szCs w:val="28"/>
        </w:rPr>
        <w:t xml:space="preserve">нвестиционному проекту об эффективности использования средств бюджета </w:t>
      </w:r>
      <w:proofErr w:type="spellStart"/>
      <w:r w:rsidR="007C091D">
        <w:rPr>
          <w:rFonts w:ascii="Times New Roman" w:hAnsi="Times New Roman" w:cs="Times New Roman"/>
          <w:sz w:val="28"/>
          <w:szCs w:val="28"/>
        </w:rPr>
        <w:t>Верхнесалдинского</w:t>
      </w:r>
      <w:proofErr w:type="spellEnd"/>
      <w:r w:rsidRPr="002B0C12">
        <w:rPr>
          <w:rFonts w:ascii="Times New Roman" w:hAnsi="Times New Roman" w:cs="Times New Roman"/>
          <w:sz w:val="28"/>
          <w:szCs w:val="28"/>
        </w:rPr>
        <w:t xml:space="preserve"> городского округа, направляемых на капитальные вложения.</w:t>
      </w:r>
    </w:p>
    <w:p w:rsidR="009536E0" w:rsidRPr="002B0C12" w:rsidRDefault="009536E0" w:rsidP="00352A03">
      <w:pPr>
        <w:ind w:firstLine="709"/>
        <w:contextualSpacing/>
        <w:rPr>
          <w:rFonts w:ascii="Times New Roman" w:hAnsi="Times New Roman" w:cs="Times New Roman"/>
          <w:sz w:val="28"/>
          <w:szCs w:val="28"/>
        </w:rPr>
      </w:pPr>
      <w:bookmarkStart w:id="25" w:name="_GoBack"/>
      <w:bookmarkEnd w:id="25"/>
    </w:p>
    <w:sectPr w:rsidR="009536E0" w:rsidRPr="002B0C12" w:rsidSect="00352A03">
      <w:pgSz w:w="11905" w:h="16838"/>
      <w:pgMar w:top="1134" w:right="850" w:bottom="1134" w:left="1701" w:header="34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8E" w:rsidRDefault="00D4258E" w:rsidP="00D4299C">
      <w:pPr>
        <w:spacing w:after="0" w:line="240" w:lineRule="auto"/>
      </w:pPr>
      <w:r>
        <w:separator/>
      </w:r>
    </w:p>
  </w:endnote>
  <w:endnote w:type="continuationSeparator" w:id="0">
    <w:p w:rsidR="00D4258E" w:rsidRDefault="00D4258E" w:rsidP="00D4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8E" w:rsidRDefault="00D4258E" w:rsidP="00D4299C">
      <w:pPr>
        <w:spacing w:after="0" w:line="240" w:lineRule="auto"/>
      </w:pPr>
      <w:r>
        <w:separator/>
      </w:r>
    </w:p>
  </w:footnote>
  <w:footnote w:type="continuationSeparator" w:id="0">
    <w:p w:rsidR="00D4258E" w:rsidRDefault="00D4258E" w:rsidP="00D4299C">
      <w:pPr>
        <w:spacing w:after="0" w:line="240" w:lineRule="auto"/>
      </w:pPr>
      <w:r>
        <w:continuationSeparator/>
      </w:r>
    </w:p>
  </w:footnote>
  <w:footnote w:id="1">
    <w:p w:rsidR="00AC736A" w:rsidRPr="00291EBB" w:rsidRDefault="00AC736A" w:rsidP="00D424D9">
      <w:pPr>
        <w:pStyle w:val="ab"/>
        <w:jc w:val="both"/>
        <w:rPr>
          <w:rFonts w:ascii="Times New Roman" w:hAnsi="Times New Roman" w:cs="Times New Roman"/>
        </w:rPr>
      </w:pPr>
      <w:r w:rsidRPr="00291EBB">
        <w:rPr>
          <w:rStyle w:val="ad"/>
          <w:rFonts w:ascii="Times New Roman" w:hAnsi="Times New Roman" w:cs="Times New Roman"/>
        </w:rPr>
        <w:footnoteRef/>
      </w:r>
      <w:r w:rsidRPr="00291EBB">
        <w:rPr>
          <w:rFonts w:ascii="Times New Roman" w:hAnsi="Times New Roman" w:cs="Times New Roman"/>
        </w:rPr>
        <w:t xml:space="preserve"> Заполняется по инвестиционным проектам, предусматривающим финансирование подготовки проектной документации з</w:t>
      </w:r>
      <w:r>
        <w:rPr>
          <w:rFonts w:ascii="Times New Roman" w:hAnsi="Times New Roman" w:cs="Times New Roman"/>
        </w:rPr>
        <w:t>а счет средств местного бюджета</w:t>
      </w:r>
    </w:p>
  </w:footnote>
  <w:footnote w:id="2">
    <w:p w:rsidR="00AC736A" w:rsidRPr="00D424D9" w:rsidRDefault="00AC736A" w:rsidP="00D424D9">
      <w:pPr>
        <w:pStyle w:val="ab"/>
        <w:jc w:val="both"/>
        <w:rPr>
          <w:rFonts w:ascii="Times New Roman" w:hAnsi="Times New Roman" w:cs="Times New Roman"/>
        </w:rPr>
      </w:pPr>
      <w:r w:rsidRPr="00D424D9">
        <w:rPr>
          <w:rStyle w:val="ad"/>
          <w:rFonts w:ascii="Times New Roman" w:hAnsi="Times New Roman" w:cs="Times New Roman"/>
        </w:rPr>
        <w:footnoteRef/>
      </w:r>
      <w:r w:rsidRPr="00D424D9">
        <w:rPr>
          <w:rFonts w:ascii="Times New Roman" w:hAnsi="Times New Roman" w:cs="Times New Roman"/>
        </w:rPr>
        <w:t xml:space="preserve"> В ценах года расчета сметной стоимости, указанного в </w:t>
      </w:r>
      <w:hyperlink w:anchor="P181" w:history="1">
        <w:r w:rsidRPr="00D424D9">
          <w:rPr>
            <w:rFonts w:ascii="Times New Roman" w:hAnsi="Times New Roman" w:cs="Times New Roman"/>
          </w:rPr>
          <w:t>пункте 10</w:t>
        </w:r>
      </w:hyperlink>
      <w:r w:rsidRPr="00D424D9">
        <w:rPr>
          <w:rFonts w:ascii="Times New Roman" w:hAnsi="Times New Roman" w:cs="Times New Roman"/>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31167"/>
      <w:docPartObj>
        <w:docPartGallery w:val="Page Numbers (Top of Page)"/>
        <w:docPartUnique/>
      </w:docPartObj>
    </w:sdtPr>
    <w:sdtEndPr>
      <w:rPr>
        <w:rFonts w:ascii="Times New Roman" w:hAnsi="Times New Roman" w:cs="Times New Roman"/>
        <w:sz w:val="28"/>
        <w:szCs w:val="28"/>
      </w:rPr>
    </w:sdtEndPr>
    <w:sdtContent>
      <w:p w:rsidR="00AC736A" w:rsidRPr="00D4299C" w:rsidRDefault="00AC736A">
        <w:pPr>
          <w:pStyle w:val="a6"/>
          <w:jc w:val="center"/>
          <w:rPr>
            <w:rFonts w:ascii="Times New Roman" w:hAnsi="Times New Roman" w:cs="Times New Roman"/>
            <w:sz w:val="28"/>
            <w:szCs w:val="28"/>
          </w:rPr>
        </w:pPr>
        <w:r w:rsidRPr="00D4299C">
          <w:rPr>
            <w:rFonts w:ascii="Times New Roman" w:hAnsi="Times New Roman" w:cs="Times New Roman"/>
            <w:sz w:val="28"/>
            <w:szCs w:val="28"/>
          </w:rPr>
          <w:fldChar w:fldCharType="begin"/>
        </w:r>
        <w:r w:rsidRPr="00D4299C">
          <w:rPr>
            <w:rFonts w:ascii="Times New Roman" w:hAnsi="Times New Roman" w:cs="Times New Roman"/>
            <w:sz w:val="28"/>
            <w:szCs w:val="28"/>
          </w:rPr>
          <w:instrText>PAGE   \* MERGEFORMAT</w:instrText>
        </w:r>
        <w:r w:rsidRPr="00D4299C">
          <w:rPr>
            <w:rFonts w:ascii="Times New Roman" w:hAnsi="Times New Roman" w:cs="Times New Roman"/>
            <w:sz w:val="28"/>
            <w:szCs w:val="28"/>
          </w:rPr>
          <w:fldChar w:fldCharType="separate"/>
        </w:r>
        <w:r w:rsidR="004F40C1">
          <w:rPr>
            <w:rFonts w:ascii="Times New Roman" w:hAnsi="Times New Roman" w:cs="Times New Roman"/>
            <w:noProof/>
            <w:sz w:val="28"/>
            <w:szCs w:val="28"/>
          </w:rPr>
          <w:t>32</w:t>
        </w:r>
        <w:r w:rsidRPr="00D4299C">
          <w:rPr>
            <w:rFonts w:ascii="Times New Roman" w:hAnsi="Times New Roman" w:cs="Times New Roman"/>
            <w:sz w:val="28"/>
            <w:szCs w:val="28"/>
          </w:rPr>
          <w:fldChar w:fldCharType="end"/>
        </w:r>
      </w:p>
    </w:sdtContent>
  </w:sdt>
  <w:p w:rsidR="00AC736A" w:rsidRDefault="00AC73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380"/>
    <w:multiLevelType w:val="hybridMultilevel"/>
    <w:tmpl w:val="7CEA9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B481B"/>
    <w:multiLevelType w:val="hybridMultilevel"/>
    <w:tmpl w:val="CAF0E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EA06FE2"/>
    <w:multiLevelType w:val="hybridMultilevel"/>
    <w:tmpl w:val="5810B32C"/>
    <w:lvl w:ilvl="0" w:tplc="6A001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D9"/>
    <w:rsid w:val="000149A5"/>
    <w:rsid w:val="00050E63"/>
    <w:rsid w:val="00065408"/>
    <w:rsid w:val="000772F2"/>
    <w:rsid w:val="000C09F1"/>
    <w:rsid w:val="000E5516"/>
    <w:rsid w:val="001640BA"/>
    <w:rsid w:val="0018379C"/>
    <w:rsid w:val="00197E6C"/>
    <w:rsid w:val="001A7683"/>
    <w:rsid w:val="001B5769"/>
    <w:rsid w:val="001C2FB9"/>
    <w:rsid w:val="001D4CD9"/>
    <w:rsid w:val="001E620C"/>
    <w:rsid w:val="001F49CA"/>
    <w:rsid w:val="00220205"/>
    <w:rsid w:val="0022247A"/>
    <w:rsid w:val="00234553"/>
    <w:rsid w:val="00235E72"/>
    <w:rsid w:val="002667FD"/>
    <w:rsid w:val="00291EBB"/>
    <w:rsid w:val="002949C0"/>
    <w:rsid w:val="002A1A5B"/>
    <w:rsid w:val="002B0C12"/>
    <w:rsid w:val="002B4D8B"/>
    <w:rsid w:val="002D0A22"/>
    <w:rsid w:val="002D712F"/>
    <w:rsid w:val="002F63B3"/>
    <w:rsid w:val="00307C8A"/>
    <w:rsid w:val="003148EF"/>
    <w:rsid w:val="00316D07"/>
    <w:rsid w:val="00331E8B"/>
    <w:rsid w:val="00342FA1"/>
    <w:rsid w:val="00352A03"/>
    <w:rsid w:val="003B30DA"/>
    <w:rsid w:val="004025D4"/>
    <w:rsid w:val="00426AA9"/>
    <w:rsid w:val="004814A1"/>
    <w:rsid w:val="0049414C"/>
    <w:rsid w:val="004A2EA6"/>
    <w:rsid w:val="004E5F91"/>
    <w:rsid w:val="004F40C1"/>
    <w:rsid w:val="00503409"/>
    <w:rsid w:val="00522FB9"/>
    <w:rsid w:val="005350C8"/>
    <w:rsid w:val="00571522"/>
    <w:rsid w:val="00582BDE"/>
    <w:rsid w:val="00587A71"/>
    <w:rsid w:val="005974C7"/>
    <w:rsid w:val="005E5593"/>
    <w:rsid w:val="005F3346"/>
    <w:rsid w:val="006107F2"/>
    <w:rsid w:val="0064177D"/>
    <w:rsid w:val="00647148"/>
    <w:rsid w:val="00673177"/>
    <w:rsid w:val="006B3223"/>
    <w:rsid w:val="006F4EE6"/>
    <w:rsid w:val="00722CE8"/>
    <w:rsid w:val="00735C25"/>
    <w:rsid w:val="007C091D"/>
    <w:rsid w:val="00802B26"/>
    <w:rsid w:val="008457C4"/>
    <w:rsid w:val="0084586D"/>
    <w:rsid w:val="008A4EAB"/>
    <w:rsid w:val="008B4027"/>
    <w:rsid w:val="008B5ED9"/>
    <w:rsid w:val="008C2E5A"/>
    <w:rsid w:val="008E1BB7"/>
    <w:rsid w:val="008E5B53"/>
    <w:rsid w:val="0090293D"/>
    <w:rsid w:val="0092486A"/>
    <w:rsid w:val="009536E0"/>
    <w:rsid w:val="0095643F"/>
    <w:rsid w:val="00996700"/>
    <w:rsid w:val="009B1F82"/>
    <w:rsid w:val="009E2BBF"/>
    <w:rsid w:val="009F4DBD"/>
    <w:rsid w:val="00A15363"/>
    <w:rsid w:val="00A31BCA"/>
    <w:rsid w:val="00A3512D"/>
    <w:rsid w:val="00A6573E"/>
    <w:rsid w:val="00AB6073"/>
    <w:rsid w:val="00AC736A"/>
    <w:rsid w:val="00AF3766"/>
    <w:rsid w:val="00B03805"/>
    <w:rsid w:val="00B25A60"/>
    <w:rsid w:val="00B34A09"/>
    <w:rsid w:val="00BE18C2"/>
    <w:rsid w:val="00BF46C8"/>
    <w:rsid w:val="00C0227F"/>
    <w:rsid w:val="00C331B3"/>
    <w:rsid w:val="00C72A5E"/>
    <w:rsid w:val="00CB06AE"/>
    <w:rsid w:val="00CB722A"/>
    <w:rsid w:val="00CD15E6"/>
    <w:rsid w:val="00D12C8A"/>
    <w:rsid w:val="00D4162E"/>
    <w:rsid w:val="00D424D9"/>
    <w:rsid w:val="00D4258E"/>
    <w:rsid w:val="00D4299C"/>
    <w:rsid w:val="00D906A4"/>
    <w:rsid w:val="00DF18EA"/>
    <w:rsid w:val="00E420BB"/>
    <w:rsid w:val="00E828E6"/>
    <w:rsid w:val="00EB1CB3"/>
    <w:rsid w:val="00EB7139"/>
    <w:rsid w:val="00EE5E09"/>
    <w:rsid w:val="00F03E5E"/>
    <w:rsid w:val="00F35F11"/>
    <w:rsid w:val="00F36594"/>
    <w:rsid w:val="00F620E6"/>
    <w:rsid w:val="00F67AC7"/>
    <w:rsid w:val="00FA2817"/>
    <w:rsid w:val="00FE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8AE99-F63F-4CBF-AA8E-4D2BB935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E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E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974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4C7"/>
    <w:rPr>
      <w:rFonts w:ascii="Segoe UI" w:hAnsi="Segoe UI" w:cs="Segoe UI"/>
      <w:sz w:val="18"/>
      <w:szCs w:val="18"/>
    </w:rPr>
  </w:style>
  <w:style w:type="character" w:styleId="a5">
    <w:name w:val="Hyperlink"/>
    <w:basedOn w:val="a0"/>
    <w:uiPriority w:val="99"/>
    <w:unhideWhenUsed/>
    <w:rsid w:val="00AB6073"/>
    <w:rPr>
      <w:color w:val="0563C1" w:themeColor="hyperlink"/>
      <w:u w:val="single"/>
    </w:rPr>
  </w:style>
  <w:style w:type="paragraph" w:styleId="a6">
    <w:name w:val="header"/>
    <w:basedOn w:val="a"/>
    <w:link w:val="a7"/>
    <w:uiPriority w:val="99"/>
    <w:unhideWhenUsed/>
    <w:rsid w:val="00D429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299C"/>
  </w:style>
  <w:style w:type="paragraph" w:styleId="a8">
    <w:name w:val="footer"/>
    <w:basedOn w:val="a"/>
    <w:link w:val="a9"/>
    <w:uiPriority w:val="99"/>
    <w:unhideWhenUsed/>
    <w:rsid w:val="00D429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299C"/>
  </w:style>
  <w:style w:type="paragraph" w:customStyle="1" w:styleId="aa">
    <w:name w:val="Нормальный (таблица)"/>
    <w:basedOn w:val="a"/>
    <w:next w:val="a"/>
    <w:uiPriority w:val="99"/>
    <w:rsid w:val="00F03E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291EBB"/>
    <w:pPr>
      <w:spacing w:after="0" w:line="240" w:lineRule="auto"/>
    </w:pPr>
    <w:rPr>
      <w:sz w:val="20"/>
      <w:szCs w:val="20"/>
    </w:rPr>
  </w:style>
  <w:style w:type="character" w:customStyle="1" w:styleId="ac">
    <w:name w:val="Текст сноски Знак"/>
    <w:basedOn w:val="a0"/>
    <w:link w:val="ab"/>
    <w:uiPriority w:val="99"/>
    <w:semiHidden/>
    <w:rsid w:val="00291EBB"/>
    <w:rPr>
      <w:sz w:val="20"/>
      <w:szCs w:val="20"/>
    </w:rPr>
  </w:style>
  <w:style w:type="character" w:styleId="ad">
    <w:name w:val="footnote reference"/>
    <w:basedOn w:val="a0"/>
    <w:uiPriority w:val="99"/>
    <w:semiHidden/>
    <w:unhideWhenUsed/>
    <w:rsid w:val="00291EBB"/>
    <w:rPr>
      <w:vertAlign w:val="superscript"/>
    </w:rPr>
  </w:style>
  <w:style w:type="paragraph" w:styleId="ae">
    <w:name w:val="endnote text"/>
    <w:basedOn w:val="a"/>
    <w:link w:val="af"/>
    <w:uiPriority w:val="99"/>
    <w:semiHidden/>
    <w:unhideWhenUsed/>
    <w:rsid w:val="00291EBB"/>
    <w:pPr>
      <w:spacing w:after="0" w:line="240" w:lineRule="auto"/>
    </w:pPr>
    <w:rPr>
      <w:sz w:val="20"/>
      <w:szCs w:val="20"/>
    </w:rPr>
  </w:style>
  <w:style w:type="character" w:customStyle="1" w:styleId="af">
    <w:name w:val="Текст концевой сноски Знак"/>
    <w:basedOn w:val="a0"/>
    <w:link w:val="ae"/>
    <w:uiPriority w:val="99"/>
    <w:semiHidden/>
    <w:rsid w:val="00291EBB"/>
    <w:rPr>
      <w:sz w:val="20"/>
      <w:szCs w:val="20"/>
    </w:rPr>
  </w:style>
  <w:style w:type="character" w:styleId="af0">
    <w:name w:val="endnote reference"/>
    <w:basedOn w:val="a0"/>
    <w:uiPriority w:val="99"/>
    <w:semiHidden/>
    <w:unhideWhenUsed/>
    <w:rsid w:val="00291EBB"/>
    <w:rPr>
      <w:vertAlign w:val="superscript"/>
    </w:rPr>
  </w:style>
  <w:style w:type="table" w:styleId="af1">
    <w:name w:val="Table Grid"/>
    <w:basedOn w:val="a1"/>
    <w:uiPriority w:val="39"/>
    <w:rsid w:val="0052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F1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0543">
      <w:bodyDiv w:val="1"/>
      <w:marLeft w:val="0"/>
      <w:marRight w:val="0"/>
      <w:marTop w:val="0"/>
      <w:marBottom w:val="0"/>
      <w:divBdr>
        <w:top w:val="none" w:sz="0" w:space="0" w:color="auto"/>
        <w:left w:val="none" w:sz="0" w:space="0" w:color="auto"/>
        <w:bottom w:val="none" w:sz="0" w:space="0" w:color="auto"/>
        <w:right w:val="none" w:sz="0" w:space="0" w:color="auto"/>
      </w:divBdr>
    </w:div>
    <w:div w:id="19411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AFE9-AFD7-41AF-8D9F-0792466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34</Pages>
  <Words>9668</Words>
  <Characters>55113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cp:lastPrinted>2018-10-24T07:43:00Z</cp:lastPrinted>
  <dcterms:created xsi:type="dcterms:W3CDTF">2018-10-15T03:47:00Z</dcterms:created>
  <dcterms:modified xsi:type="dcterms:W3CDTF">2018-10-26T03:46:00Z</dcterms:modified>
</cp:coreProperties>
</file>