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74"/>
        <w:gridCol w:w="836"/>
        <w:gridCol w:w="4727"/>
      </w:tblGrid>
      <w:tr w:rsidR="00961472" w:rsidRPr="00961472" w:rsidTr="00961472">
        <w:trPr>
          <w:trHeight w:val="964"/>
        </w:trPr>
        <w:tc>
          <w:tcPr>
            <w:tcW w:w="9856" w:type="dxa"/>
            <w:gridSpan w:val="3"/>
          </w:tcPr>
          <w:p w:rsidR="00961472" w:rsidRPr="00961472" w:rsidRDefault="00961472" w:rsidP="00961472">
            <w:pPr>
              <w:jc w:val="center"/>
              <w:rPr>
                <w:sz w:val="28"/>
                <w:szCs w:val="28"/>
              </w:rPr>
            </w:pPr>
            <w:r w:rsidRPr="00961472">
              <w:rPr>
                <w:noProof/>
                <w:sz w:val="28"/>
                <w:szCs w:val="28"/>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1472" w:rsidRPr="00961472" w:rsidTr="00961472">
        <w:trPr>
          <w:trHeight w:val="1134"/>
        </w:trPr>
        <w:tc>
          <w:tcPr>
            <w:tcW w:w="9856" w:type="dxa"/>
            <w:gridSpan w:val="3"/>
            <w:tcBorders>
              <w:bottom w:val="thinThickSmallGap" w:sz="24" w:space="0" w:color="auto"/>
            </w:tcBorders>
            <w:vAlign w:val="center"/>
          </w:tcPr>
          <w:p w:rsidR="001468C8" w:rsidRDefault="001468C8" w:rsidP="00961472">
            <w:pPr>
              <w:jc w:val="center"/>
              <w:rPr>
                <w:sz w:val="28"/>
                <w:szCs w:val="28"/>
              </w:rPr>
            </w:pPr>
          </w:p>
          <w:p w:rsidR="00961472" w:rsidRPr="001468C8" w:rsidRDefault="00961472" w:rsidP="00961472">
            <w:pPr>
              <w:jc w:val="center"/>
              <w:rPr>
                <w:b/>
                <w:sz w:val="28"/>
                <w:szCs w:val="28"/>
              </w:rPr>
            </w:pPr>
            <w:r w:rsidRPr="001468C8">
              <w:rPr>
                <w:b/>
                <w:sz w:val="28"/>
                <w:szCs w:val="28"/>
              </w:rPr>
              <w:t>АДМИНИСТРАЦИЯ</w:t>
            </w:r>
          </w:p>
          <w:p w:rsidR="00961472" w:rsidRPr="001468C8" w:rsidRDefault="00961472" w:rsidP="00961472">
            <w:pPr>
              <w:jc w:val="center"/>
              <w:rPr>
                <w:b/>
                <w:sz w:val="28"/>
                <w:szCs w:val="28"/>
              </w:rPr>
            </w:pPr>
            <w:proofErr w:type="gramStart"/>
            <w:r w:rsidRPr="001468C8">
              <w:rPr>
                <w:b/>
                <w:sz w:val="28"/>
                <w:szCs w:val="28"/>
              </w:rPr>
              <w:t>ВЕРХНЕСАЛДИНСКОГО  ГОРОДСКОГО</w:t>
            </w:r>
            <w:proofErr w:type="gramEnd"/>
            <w:r w:rsidRPr="001468C8">
              <w:rPr>
                <w:b/>
                <w:sz w:val="28"/>
                <w:szCs w:val="28"/>
              </w:rPr>
              <w:t xml:space="preserve">  ОКРУГА</w:t>
            </w:r>
          </w:p>
          <w:p w:rsidR="00961472" w:rsidRPr="001468C8" w:rsidRDefault="00961472" w:rsidP="00961472">
            <w:pPr>
              <w:jc w:val="center"/>
              <w:rPr>
                <w:b/>
                <w:sz w:val="36"/>
                <w:szCs w:val="36"/>
              </w:rPr>
            </w:pPr>
            <w:r w:rsidRPr="001468C8">
              <w:rPr>
                <w:b/>
                <w:sz w:val="36"/>
                <w:szCs w:val="36"/>
              </w:rPr>
              <w:t>ПОСТАНОВЛЕНИЕ</w:t>
            </w:r>
          </w:p>
        </w:tc>
      </w:tr>
      <w:tr w:rsidR="00C0511A" w:rsidRPr="00961472" w:rsidTr="00961472">
        <w:trPr>
          <w:trHeight w:val="567"/>
        </w:trPr>
        <w:tc>
          <w:tcPr>
            <w:tcW w:w="4124" w:type="dxa"/>
            <w:tcBorders>
              <w:top w:val="thinThickSmallGap" w:sz="24" w:space="0" w:color="auto"/>
            </w:tcBorders>
          </w:tcPr>
          <w:p w:rsidR="00961472" w:rsidRPr="00961472" w:rsidRDefault="00961472" w:rsidP="00961472">
            <w:pPr>
              <w:rPr>
                <w:sz w:val="28"/>
                <w:szCs w:val="28"/>
              </w:rPr>
            </w:pPr>
          </w:p>
          <w:p w:rsidR="00961472" w:rsidRPr="00961472" w:rsidRDefault="00961472" w:rsidP="00961472">
            <w:pPr>
              <w:rPr>
                <w:sz w:val="28"/>
                <w:szCs w:val="28"/>
              </w:rPr>
            </w:pPr>
            <w:r>
              <w:rPr>
                <w:sz w:val="28"/>
                <w:szCs w:val="28"/>
              </w:rPr>
              <w:t>от__</w:t>
            </w:r>
            <w:r w:rsidR="00C0511A">
              <w:rPr>
                <w:sz w:val="28"/>
                <w:szCs w:val="28"/>
              </w:rPr>
              <w:t>___№</w:t>
            </w:r>
            <w:r w:rsidRPr="00961472">
              <w:rPr>
                <w:sz w:val="28"/>
                <w:szCs w:val="28"/>
              </w:rPr>
              <w:t>__</w:t>
            </w:r>
            <w:bookmarkStart w:id="0" w:name="_GoBack"/>
            <w:bookmarkEnd w:id="0"/>
            <w:r w:rsidR="00C0511A">
              <w:rPr>
                <w:sz w:val="28"/>
                <w:szCs w:val="28"/>
              </w:rPr>
              <w:t>__</w:t>
            </w:r>
          </w:p>
          <w:p w:rsidR="00961472" w:rsidRPr="00961472" w:rsidRDefault="00961472" w:rsidP="00961472">
            <w:pPr>
              <w:rPr>
                <w:sz w:val="28"/>
                <w:szCs w:val="28"/>
              </w:rPr>
            </w:pPr>
            <w:r w:rsidRPr="00961472">
              <w:rPr>
                <w:sz w:val="28"/>
                <w:szCs w:val="28"/>
              </w:rPr>
              <w:t>г. Верхняя Салда</w:t>
            </w:r>
          </w:p>
        </w:tc>
        <w:tc>
          <w:tcPr>
            <w:tcW w:w="853" w:type="dxa"/>
            <w:tcBorders>
              <w:top w:val="thinThickSmallGap" w:sz="24" w:space="0" w:color="auto"/>
            </w:tcBorders>
          </w:tcPr>
          <w:p w:rsidR="00961472" w:rsidRPr="00961472" w:rsidRDefault="00961472" w:rsidP="00961472">
            <w:pPr>
              <w:rPr>
                <w:sz w:val="28"/>
                <w:szCs w:val="28"/>
              </w:rPr>
            </w:pPr>
          </w:p>
        </w:tc>
        <w:tc>
          <w:tcPr>
            <w:tcW w:w="4879" w:type="dxa"/>
            <w:tcBorders>
              <w:top w:val="thinThickSmallGap" w:sz="24" w:space="0" w:color="auto"/>
            </w:tcBorders>
          </w:tcPr>
          <w:p w:rsidR="00961472" w:rsidRPr="00961472" w:rsidRDefault="00961472" w:rsidP="00961472">
            <w:pPr>
              <w:rPr>
                <w:sz w:val="28"/>
                <w:szCs w:val="28"/>
              </w:rPr>
            </w:pPr>
            <w:r w:rsidRPr="00961472">
              <w:rPr>
                <w:sz w:val="28"/>
                <w:szCs w:val="28"/>
              </w:rPr>
              <w:t xml:space="preserve"> </w:t>
            </w:r>
          </w:p>
        </w:tc>
      </w:tr>
    </w:tbl>
    <w:p w:rsidR="008C5A15" w:rsidRDefault="008C5A15">
      <w:pPr>
        <w:rPr>
          <w:sz w:val="28"/>
          <w:szCs w:val="28"/>
        </w:rPr>
      </w:pPr>
    </w:p>
    <w:p w:rsidR="00270524" w:rsidRDefault="00270524">
      <w:pPr>
        <w:rPr>
          <w:sz w:val="28"/>
          <w:szCs w:val="28"/>
        </w:rPr>
      </w:pPr>
    </w:p>
    <w:p w:rsidR="00F10CF4" w:rsidRDefault="007D10CB" w:rsidP="004B6A87">
      <w:pPr>
        <w:pStyle w:val="ConsPlusTitle"/>
        <w:widowControl/>
        <w:jc w:val="center"/>
        <w:rPr>
          <w:i/>
          <w:sz w:val="28"/>
          <w:szCs w:val="28"/>
        </w:rPr>
      </w:pPr>
      <w:r w:rsidRPr="005D7FC7">
        <w:rPr>
          <w:i/>
          <w:sz w:val="28"/>
          <w:szCs w:val="28"/>
        </w:rPr>
        <w:t xml:space="preserve">О </w:t>
      </w:r>
      <w:r w:rsidR="0086021B" w:rsidRPr="005D7FC7">
        <w:rPr>
          <w:i/>
          <w:sz w:val="28"/>
          <w:szCs w:val="28"/>
        </w:rPr>
        <w:t>внесении изменений</w:t>
      </w:r>
      <w:r w:rsidR="004B6A87" w:rsidRPr="005D7FC7">
        <w:rPr>
          <w:i/>
          <w:sz w:val="28"/>
          <w:szCs w:val="28"/>
        </w:rPr>
        <w:t xml:space="preserve"> в</w:t>
      </w:r>
      <w:r w:rsidR="0086021B" w:rsidRPr="005D7FC7">
        <w:rPr>
          <w:i/>
          <w:sz w:val="28"/>
          <w:szCs w:val="28"/>
        </w:rPr>
        <w:t xml:space="preserve"> </w:t>
      </w:r>
      <w:r w:rsidR="009941B3" w:rsidRPr="005D7FC7">
        <w:rPr>
          <w:i/>
          <w:sz w:val="28"/>
          <w:szCs w:val="28"/>
        </w:rPr>
        <w:t xml:space="preserve">административный регламент </w:t>
      </w:r>
      <w:r w:rsidR="00DF1E22">
        <w:rPr>
          <w:i/>
          <w:sz w:val="28"/>
          <w:szCs w:val="28"/>
        </w:rPr>
        <w:t xml:space="preserve">предоставления муниципальной услуги </w:t>
      </w:r>
      <w:r w:rsidR="00F10CF4">
        <w:rPr>
          <w:i/>
          <w:sz w:val="28"/>
          <w:szCs w:val="28"/>
        </w:rPr>
        <w:t>«Предоставление информации из информационной системы обеспечения градостроительной деятельности»</w:t>
      </w:r>
      <w:r w:rsidR="00763719">
        <w:rPr>
          <w:i/>
          <w:sz w:val="28"/>
          <w:szCs w:val="28"/>
        </w:rPr>
        <w:t>,</w:t>
      </w:r>
      <w:r w:rsidR="009941B3" w:rsidRPr="005D7FC7">
        <w:rPr>
          <w:i/>
          <w:sz w:val="28"/>
          <w:szCs w:val="28"/>
        </w:rPr>
        <w:t xml:space="preserve"> утвержденный </w:t>
      </w:r>
      <w:r w:rsidR="004B6A87" w:rsidRPr="005D7FC7">
        <w:rPr>
          <w:i/>
          <w:sz w:val="28"/>
          <w:szCs w:val="28"/>
        </w:rPr>
        <w:t>постановление</w:t>
      </w:r>
      <w:r w:rsidR="009941B3" w:rsidRPr="005D7FC7">
        <w:rPr>
          <w:i/>
          <w:sz w:val="28"/>
          <w:szCs w:val="28"/>
        </w:rPr>
        <w:t>м</w:t>
      </w:r>
      <w:r w:rsidR="004B6A87" w:rsidRPr="005D7FC7">
        <w:rPr>
          <w:i/>
          <w:sz w:val="28"/>
          <w:szCs w:val="28"/>
        </w:rPr>
        <w:t xml:space="preserve"> администрации </w:t>
      </w:r>
      <w:r w:rsidR="00DD63B7">
        <w:rPr>
          <w:i/>
          <w:sz w:val="28"/>
          <w:szCs w:val="28"/>
        </w:rPr>
        <w:t xml:space="preserve">Верхнесалдинского </w:t>
      </w:r>
      <w:r w:rsidR="004B6A87" w:rsidRPr="005D7FC7">
        <w:rPr>
          <w:i/>
          <w:sz w:val="28"/>
          <w:szCs w:val="28"/>
        </w:rPr>
        <w:t>городского округа</w:t>
      </w:r>
      <w:r w:rsidR="004E7150">
        <w:rPr>
          <w:i/>
          <w:sz w:val="28"/>
          <w:szCs w:val="28"/>
        </w:rPr>
        <w:t xml:space="preserve"> </w:t>
      </w:r>
    </w:p>
    <w:p w:rsidR="00BE2160" w:rsidRPr="005D7FC7" w:rsidRDefault="004B6A87" w:rsidP="004B6A87">
      <w:pPr>
        <w:pStyle w:val="ConsPlusTitle"/>
        <w:widowControl/>
        <w:jc w:val="center"/>
        <w:rPr>
          <w:i/>
          <w:sz w:val="28"/>
          <w:szCs w:val="28"/>
        </w:rPr>
      </w:pPr>
      <w:r w:rsidRPr="005D7FC7">
        <w:rPr>
          <w:i/>
          <w:sz w:val="28"/>
          <w:szCs w:val="28"/>
        </w:rPr>
        <w:t xml:space="preserve">от </w:t>
      </w:r>
      <w:r w:rsidR="00F10CF4">
        <w:rPr>
          <w:i/>
          <w:sz w:val="28"/>
          <w:szCs w:val="28"/>
        </w:rPr>
        <w:t>03</w:t>
      </w:r>
      <w:r w:rsidR="00606B20">
        <w:rPr>
          <w:i/>
          <w:sz w:val="28"/>
          <w:szCs w:val="28"/>
        </w:rPr>
        <w:t>.10.</w:t>
      </w:r>
      <w:r w:rsidRPr="005D7FC7">
        <w:rPr>
          <w:i/>
          <w:sz w:val="28"/>
          <w:szCs w:val="28"/>
        </w:rPr>
        <w:t>201</w:t>
      </w:r>
      <w:r w:rsidR="00F10CF4">
        <w:rPr>
          <w:i/>
          <w:sz w:val="28"/>
          <w:szCs w:val="28"/>
        </w:rPr>
        <w:t>2</w:t>
      </w:r>
      <w:r w:rsidR="007337BA" w:rsidRPr="005D7FC7">
        <w:rPr>
          <w:i/>
          <w:sz w:val="28"/>
          <w:szCs w:val="28"/>
        </w:rPr>
        <w:t xml:space="preserve"> </w:t>
      </w:r>
      <w:r w:rsidRPr="005D7FC7">
        <w:rPr>
          <w:i/>
          <w:sz w:val="28"/>
          <w:szCs w:val="28"/>
        </w:rPr>
        <w:t>№</w:t>
      </w:r>
      <w:r w:rsidR="00DD63B7">
        <w:rPr>
          <w:i/>
          <w:sz w:val="28"/>
          <w:szCs w:val="28"/>
        </w:rPr>
        <w:t xml:space="preserve"> </w:t>
      </w:r>
      <w:r w:rsidR="00F10CF4">
        <w:rPr>
          <w:i/>
          <w:sz w:val="28"/>
          <w:szCs w:val="28"/>
        </w:rPr>
        <w:t>1982</w:t>
      </w:r>
      <w:r w:rsidR="00AB0AD1">
        <w:rPr>
          <w:i/>
          <w:sz w:val="28"/>
          <w:szCs w:val="28"/>
        </w:rPr>
        <w:t xml:space="preserve"> </w:t>
      </w:r>
    </w:p>
    <w:p w:rsidR="007D10CB" w:rsidRPr="005D7FC7" w:rsidRDefault="007D10CB" w:rsidP="007D10CB">
      <w:pPr>
        <w:jc w:val="center"/>
        <w:rPr>
          <w:b/>
          <w:i/>
          <w:sz w:val="28"/>
          <w:szCs w:val="28"/>
        </w:rPr>
      </w:pPr>
    </w:p>
    <w:p w:rsidR="00D24F85" w:rsidRPr="005D7FC7" w:rsidRDefault="00D24F85" w:rsidP="007D10CB">
      <w:pPr>
        <w:jc w:val="center"/>
        <w:rPr>
          <w:b/>
          <w:i/>
          <w:sz w:val="28"/>
          <w:szCs w:val="28"/>
        </w:rPr>
      </w:pPr>
    </w:p>
    <w:p w:rsidR="0086021B" w:rsidRPr="00606B20" w:rsidRDefault="007463A3" w:rsidP="00481738">
      <w:pPr>
        <w:ind w:firstLine="709"/>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w:t>
      </w:r>
      <w:r w:rsidR="0036205C">
        <w:rPr>
          <w:sz w:val="28"/>
          <w:szCs w:val="28"/>
        </w:rPr>
        <w:t xml:space="preserve">                                </w:t>
      </w:r>
      <w:r>
        <w:rPr>
          <w:sz w:val="28"/>
          <w:szCs w:val="28"/>
        </w:rPr>
        <w:t xml:space="preserve">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w:t>
      </w:r>
      <w:r w:rsidR="0036205C">
        <w:rPr>
          <w:sz w:val="28"/>
          <w:szCs w:val="28"/>
        </w:rPr>
        <w:t xml:space="preserve">                   </w:t>
      </w:r>
      <w:r>
        <w:rPr>
          <w:sz w:val="28"/>
          <w:szCs w:val="28"/>
        </w:rPr>
        <w:t>услуги»</w:t>
      </w:r>
      <w:r w:rsidR="000A4C95" w:rsidRPr="00606B20">
        <w:rPr>
          <w:sz w:val="28"/>
          <w:szCs w:val="28"/>
        </w:rPr>
        <w:t>,</w:t>
      </w:r>
      <w:r w:rsidR="00103470">
        <w:rPr>
          <w:sz w:val="28"/>
          <w:szCs w:val="28"/>
        </w:rPr>
        <w:t xml:space="preserve"> </w:t>
      </w:r>
      <w:r w:rsidR="006E77FB" w:rsidRPr="006E77FB">
        <w:rPr>
          <w:sz w:val="28"/>
          <w:szCs w:val="28"/>
        </w:rPr>
        <w:t>протест</w:t>
      </w:r>
      <w:r w:rsidR="006E77FB">
        <w:rPr>
          <w:sz w:val="28"/>
          <w:szCs w:val="28"/>
        </w:rPr>
        <w:t>ом</w:t>
      </w:r>
      <w:r w:rsidR="006E77FB" w:rsidRPr="006E77FB">
        <w:rPr>
          <w:sz w:val="28"/>
          <w:szCs w:val="28"/>
        </w:rPr>
        <w:t xml:space="preserve"> Верхнесалдинской</w:t>
      </w:r>
      <w:r w:rsidR="006E77FB">
        <w:rPr>
          <w:sz w:val="28"/>
          <w:szCs w:val="28"/>
        </w:rPr>
        <w:t xml:space="preserve"> городской прокуратуры </w:t>
      </w:r>
      <w:r w:rsidR="0036205C">
        <w:rPr>
          <w:sz w:val="28"/>
          <w:szCs w:val="28"/>
        </w:rPr>
        <w:t xml:space="preserve">                                                                          </w:t>
      </w:r>
      <w:r w:rsidR="006E77FB" w:rsidRPr="006E77FB">
        <w:rPr>
          <w:sz w:val="28"/>
          <w:szCs w:val="28"/>
        </w:rPr>
        <w:t>от 30.04.2019 № 1-67в-2019</w:t>
      </w:r>
    </w:p>
    <w:p w:rsidR="000A4C95" w:rsidRPr="00606B20" w:rsidRDefault="000A4C95" w:rsidP="000A4C95">
      <w:pPr>
        <w:jc w:val="both"/>
        <w:rPr>
          <w:b/>
          <w:sz w:val="28"/>
          <w:szCs w:val="28"/>
        </w:rPr>
      </w:pPr>
      <w:r w:rsidRPr="00606B20">
        <w:rPr>
          <w:b/>
          <w:sz w:val="28"/>
          <w:szCs w:val="28"/>
        </w:rPr>
        <w:t>ПОСТАНОВЛЯЮ:</w:t>
      </w:r>
    </w:p>
    <w:p w:rsidR="00D879D1" w:rsidRDefault="00730738" w:rsidP="00150646">
      <w:pPr>
        <w:pStyle w:val="ConsPlusTitle"/>
        <w:widowControl/>
        <w:ind w:firstLine="708"/>
        <w:jc w:val="both"/>
        <w:rPr>
          <w:b w:val="0"/>
          <w:sz w:val="28"/>
          <w:szCs w:val="28"/>
        </w:rPr>
      </w:pPr>
      <w:r w:rsidRPr="00606B20">
        <w:rPr>
          <w:b w:val="0"/>
          <w:sz w:val="28"/>
          <w:szCs w:val="28"/>
        </w:rPr>
        <w:t xml:space="preserve">1. </w:t>
      </w:r>
      <w:r w:rsidR="003025B4" w:rsidRPr="00606B20">
        <w:rPr>
          <w:b w:val="0"/>
          <w:sz w:val="28"/>
          <w:szCs w:val="28"/>
        </w:rPr>
        <w:t xml:space="preserve">Внести </w:t>
      </w:r>
      <w:r w:rsidR="007337BA" w:rsidRPr="00606B20">
        <w:rPr>
          <w:b w:val="0"/>
          <w:sz w:val="28"/>
          <w:szCs w:val="28"/>
        </w:rPr>
        <w:t xml:space="preserve">в </w:t>
      </w:r>
      <w:r w:rsidR="00DF1E22" w:rsidRPr="00606B20">
        <w:rPr>
          <w:b w:val="0"/>
          <w:sz w:val="28"/>
          <w:szCs w:val="28"/>
        </w:rPr>
        <w:t xml:space="preserve">административный регламент предоставления муниципальной услуги </w:t>
      </w:r>
      <w:r w:rsidR="00F10CF4" w:rsidRPr="00606B20">
        <w:rPr>
          <w:b w:val="0"/>
          <w:sz w:val="28"/>
          <w:szCs w:val="28"/>
        </w:rPr>
        <w:t>«Предоставление информации из информационной системы обеспечения градостроительной деятельности»</w:t>
      </w:r>
      <w:r w:rsidR="00DF1E22" w:rsidRPr="00606B20">
        <w:rPr>
          <w:b w:val="0"/>
          <w:sz w:val="28"/>
          <w:szCs w:val="28"/>
        </w:rPr>
        <w:t>, утвержденный постановлением администрации</w:t>
      </w:r>
      <w:r w:rsidR="00037B9F">
        <w:rPr>
          <w:b w:val="0"/>
          <w:sz w:val="28"/>
          <w:szCs w:val="28"/>
        </w:rPr>
        <w:t xml:space="preserve"> </w:t>
      </w:r>
      <w:r w:rsidR="00B8221B" w:rsidRPr="00606B20">
        <w:rPr>
          <w:b w:val="0"/>
          <w:sz w:val="28"/>
          <w:szCs w:val="28"/>
        </w:rPr>
        <w:t>Верхнесалдинского</w:t>
      </w:r>
      <w:r w:rsidR="00037B9F">
        <w:rPr>
          <w:b w:val="0"/>
          <w:sz w:val="28"/>
          <w:szCs w:val="28"/>
        </w:rPr>
        <w:t xml:space="preserve"> </w:t>
      </w:r>
      <w:r w:rsidR="00DF1E22" w:rsidRPr="00606B20">
        <w:rPr>
          <w:b w:val="0"/>
          <w:sz w:val="28"/>
          <w:szCs w:val="28"/>
        </w:rPr>
        <w:t>городского</w:t>
      </w:r>
      <w:r w:rsidR="00037B9F">
        <w:rPr>
          <w:b w:val="0"/>
          <w:sz w:val="28"/>
          <w:szCs w:val="28"/>
        </w:rPr>
        <w:t xml:space="preserve"> </w:t>
      </w:r>
      <w:r w:rsidR="00DF1E22" w:rsidRPr="00606B20">
        <w:rPr>
          <w:b w:val="0"/>
          <w:sz w:val="28"/>
          <w:szCs w:val="28"/>
        </w:rPr>
        <w:t>округа</w:t>
      </w:r>
      <w:r w:rsidR="00103470">
        <w:rPr>
          <w:b w:val="0"/>
          <w:sz w:val="28"/>
          <w:szCs w:val="28"/>
        </w:rPr>
        <w:t xml:space="preserve"> от  03.10.</w:t>
      </w:r>
      <w:r w:rsidR="00B8221B" w:rsidRPr="00606B20">
        <w:rPr>
          <w:b w:val="0"/>
          <w:sz w:val="28"/>
          <w:szCs w:val="28"/>
        </w:rPr>
        <w:t>2012 </w:t>
      </w:r>
      <w:r w:rsidR="00F10CF4" w:rsidRPr="00606B20">
        <w:rPr>
          <w:b w:val="0"/>
          <w:sz w:val="28"/>
          <w:szCs w:val="28"/>
        </w:rPr>
        <w:t>№</w:t>
      </w:r>
      <w:r w:rsidR="00D879D1" w:rsidRPr="00606B20">
        <w:rPr>
          <w:b w:val="0"/>
          <w:sz w:val="28"/>
          <w:szCs w:val="28"/>
        </w:rPr>
        <w:t xml:space="preserve"> </w:t>
      </w:r>
      <w:r w:rsidR="00F10CF4" w:rsidRPr="00606B20">
        <w:rPr>
          <w:b w:val="0"/>
          <w:sz w:val="28"/>
          <w:szCs w:val="28"/>
        </w:rPr>
        <w:t xml:space="preserve">1982 </w:t>
      </w:r>
      <w:r w:rsidR="00337759">
        <w:rPr>
          <w:b w:val="0"/>
          <w:sz w:val="28"/>
          <w:szCs w:val="28"/>
        </w:rPr>
        <w:t>«Об </w:t>
      </w:r>
      <w:r w:rsidR="00E15CE4" w:rsidRPr="00606B20">
        <w:rPr>
          <w:b w:val="0"/>
          <w:sz w:val="28"/>
          <w:szCs w:val="28"/>
        </w:rPr>
        <w:t xml:space="preserve">утверждении административного регламента предоставления муниципальной услуги </w:t>
      </w:r>
      <w:r w:rsidR="00F10CF4" w:rsidRPr="00606B20">
        <w:rPr>
          <w:b w:val="0"/>
          <w:sz w:val="28"/>
          <w:szCs w:val="28"/>
        </w:rPr>
        <w:t>«Предоставление информации из информационной системы обеспечения градостроительной деятельности»</w:t>
      </w:r>
      <w:r w:rsidR="00D879D1" w:rsidRPr="00606B20">
        <w:rPr>
          <w:b w:val="0"/>
          <w:sz w:val="28"/>
          <w:szCs w:val="28"/>
        </w:rPr>
        <w:t xml:space="preserve"> (в редакции</w:t>
      </w:r>
      <w:r w:rsidR="00671373">
        <w:rPr>
          <w:b w:val="0"/>
          <w:sz w:val="28"/>
          <w:szCs w:val="28"/>
        </w:rPr>
        <w:t xml:space="preserve">                               </w:t>
      </w:r>
      <w:r w:rsidR="00D879D1" w:rsidRPr="00606B20">
        <w:rPr>
          <w:b w:val="0"/>
          <w:sz w:val="28"/>
          <w:szCs w:val="28"/>
        </w:rPr>
        <w:t xml:space="preserve"> от 30.</w:t>
      </w:r>
      <w:r w:rsidR="00206BC8" w:rsidRPr="00606B20">
        <w:rPr>
          <w:b w:val="0"/>
          <w:sz w:val="28"/>
          <w:szCs w:val="28"/>
        </w:rPr>
        <w:t>12.2013 № 3575, от 20.02.2014 </w:t>
      </w:r>
      <w:r w:rsidR="008826A1" w:rsidRPr="00606B20">
        <w:rPr>
          <w:b w:val="0"/>
          <w:sz w:val="28"/>
          <w:szCs w:val="28"/>
        </w:rPr>
        <w:t>№ </w:t>
      </w:r>
      <w:r w:rsidR="003551CC">
        <w:rPr>
          <w:b w:val="0"/>
          <w:sz w:val="28"/>
          <w:szCs w:val="28"/>
        </w:rPr>
        <w:t>657, от 15.07.2014 </w:t>
      </w:r>
      <w:r w:rsidR="00055ED8">
        <w:rPr>
          <w:b w:val="0"/>
          <w:sz w:val="28"/>
          <w:szCs w:val="28"/>
        </w:rPr>
        <w:t xml:space="preserve"> </w:t>
      </w:r>
      <w:r w:rsidR="00831B70" w:rsidRPr="00606B20">
        <w:rPr>
          <w:b w:val="0"/>
          <w:sz w:val="28"/>
          <w:szCs w:val="28"/>
        </w:rPr>
        <w:t>№ </w:t>
      </w:r>
      <w:r w:rsidR="00D879D1" w:rsidRPr="00606B20">
        <w:rPr>
          <w:b w:val="0"/>
          <w:sz w:val="28"/>
          <w:szCs w:val="28"/>
        </w:rPr>
        <w:t>2292</w:t>
      </w:r>
      <w:r w:rsidR="00EA43F1" w:rsidRPr="00606B20">
        <w:rPr>
          <w:b w:val="0"/>
          <w:sz w:val="28"/>
          <w:szCs w:val="28"/>
        </w:rPr>
        <w:t>,</w:t>
      </w:r>
      <w:r w:rsidR="00055ED8">
        <w:rPr>
          <w:b w:val="0"/>
          <w:sz w:val="28"/>
          <w:szCs w:val="28"/>
        </w:rPr>
        <w:t xml:space="preserve"> </w:t>
      </w:r>
      <w:r w:rsidR="00F230E9">
        <w:rPr>
          <w:b w:val="0"/>
          <w:sz w:val="28"/>
          <w:szCs w:val="28"/>
        </w:rPr>
        <w:t xml:space="preserve">                                     </w:t>
      </w:r>
      <w:r w:rsidR="00EA43F1" w:rsidRPr="00606B20">
        <w:rPr>
          <w:b w:val="0"/>
          <w:sz w:val="28"/>
          <w:szCs w:val="28"/>
        </w:rPr>
        <w:t xml:space="preserve"> от</w:t>
      </w:r>
      <w:r w:rsidR="00055ED8">
        <w:rPr>
          <w:b w:val="0"/>
          <w:sz w:val="28"/>
          <w:szCs w:val="28"/>
        </w:rPr>
        <w:t xml:space="preserve"> </w:t>
      </w:r>
      <w:r w:rsidR="00EA43F1" w:rsidRPr="00606B20">
        <w:rPr>
          <w:b w:val="0"/>
          <w:sz w:val="28"/>
          <w:szCs w:val="28"/>
        </w:rPr>
        <w:t xml:space="preserve"> 26.01.2015</w:t>
      </w:r>
      <w:r w:rsidR="00055ED8">
        <w:rPr>
          <w:b w:val="0"/>
          <w:sz w:val="28"/>
          <w:szCs w:val="28"/>
        </w:rPr>
        <w:t xml:space="preserve"> </w:t>
      </w:r>
      <w:r w:rsidR="00EA43F1" w:rsidRPr="00606B20">
        <w:rPr>
          <w:b w:val="0"/>
          <w:sz w:val="28"/>
          <w:szCs w:val="28"/>
        </w:rPr>
        <w:t xml:space="preserve"> № 278</w:t>
      </w:r>
      <w:r w:rsidR="007A55AF">
        <w:rPr>
          <w:b w:val="0"/>
          <w:sz w:val="28"/>
          <w:szCs w:val="28"/>
        </w:rPr>
        <w:t>, от 02.06.2016 № 1787</w:t>
      </w:r>
      <w:r w:rsidR="00CF211E">
        <w:rPr>
          <w:b w:val="0"/>
          <w:sz w:val="28"/>
          <w:szCs w:val="28"/>
        </w:rPr>
        <w:t>, от 03.02.2017 № 417</w:t>
      </w:r>
      <w:r w:rsidR="00D879D1" w:rsidRPr="00606B20">
        <w:rPr>
          <w:b w:val="0"/>
          <w:sz w:val="28"/>
          <w:szCs w:val="28"/>
        </w:rPr>
        <w:t>)</w:t>
      </w:r>
      <w:r w:rsidR="005D7FC7" w:rsidRPr="00606B20">
        <w:rPr>
          <w:b w:val="0"/>
          <w:sz w:val="28"/>
          <w:szCs w:val="28"/>
        </w:rPr>
        <w:t>,</w:t>
      </w:r>
      <w:r w:rsidR="007337BA" w:rsidRPr="00606B20">
        <w:rPr>
          <w:b w:val="0"/>
          <w:sz w:val="28"/>
          <w:szCs w:val="28"/>
        </w:rPr>
        <w:t xml:space="preserve"> </w:t>
      </w:r>
      <w:r w:rsidR="00B17966" w:rsidRPr="00606B20">
        <w:rPr>
          <w:b w:val="0"/>
          <w:sz w:val="28"/>
          <w:szCs w:val="28"/>
        </w:rPr>
        <w:t>следующие изменения</w:t>
      </w:r>
      <w:r w:rsidR="00624F6A" w:rsidRPr="00606B20">
        <w:rPr>
          <w:b w:val="0"/>
          <w:sz w:val="28"/>
          <w:szCs w:val="28"/>
        </w:rPr>
        <w:t>:</w:t>
      </w:r>
    </w:p>
    <w:p w:rsidR="003E2530" w:rsidRDefault="003E2530" w:rsidP="00150646">
      <w:pPr>
        <w:pStyle w:val="ConsPlusTitle"/>
        <w:widowControl/>
        <w:ind w:firstLine="708"/>
        <w:jc w:val="both"/>
        <w:rPr>
          <w:b w:val="0"/>
          <w:sz w:val="28"/>
          <w:szCs w:val="28"/>
        </w:rPr>
      </w:pPr>
      <w:r>
        <w:rPr>
          <w:b w:val="0"/>
          <w:sz w:val="28"/>
          <w:szCs w:val="28"/>
        </w:rPr>
        <w:t>1) пункт 12.1 главы 2 изложить в следующей редакции:</w:t>
      </w:r>
    </w:p>
    <w:p w:rsidR="00C274BA" w:rsidRDefault="003E2530" w:rsidP="00C274BA">
      <w:pPr>
        <w:ind w:firstLine="720"/>
        <w:jc w:val="both"/>
        <w:rPr>
          <w:sz w:val="28"/>
          <w:szCs w:val="28"/>
        </w:rPr>
      </w:pPr>
      <w:r>
        <w:rPr>
          <w:b/>
          <w:sz w:val="28"/>
          <w:szCs w:val="28"/>
        </w:rPr>
        <w:t>«</w:t>
      </w:r>
      <w:r w:rsidRPr="003E2530">
        <w:rPr>
          <w:color w:val="000000" w:themeColor="text1"/>
          <w:sz w:val="28"/>
          <w:szCs w:val="28"/>
        </w:rPr>
        <w:t xml:space="preserve">12.1. </w:t>
      </w:r>
      <w:r w:rsidR="00C274BA">
        <w:rPr>
          <w:sz w:val="28"/>
          <w:szCs w:val="28"/>
        </w:rPr>
        <w:t>Администрация Верхнесалдинского городского округа, ГБУ МФЦ не вправе требовать от заявителя:</w:t>
      </w:r>
    </w:p>
    <w:p w:rsidR="00C274BA" w:rsidRPr="002854B6" w:rsidRDefault="00C274BA" w:rsidP="00C274BA">
      <w:pPr>
        <w:ind w:firstLine="720"/>
        <w:jc w:val="both"/>
        <w:rPr>
          <w:sz w:val="28"/>
          <w:szCs w:val="28"/>
        </w:rPr>
      </w:pPr>
      <w:r w:rsidRPr="002854B6">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854B6">
        <w:rPr>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C274BA" w:rsidRPr="002854B6" w:rsidRDefault="00C274BA" w:rsidP="00C274BA">
      <w:pPr>
        <w:ind w:firstLine="709"/>
        <w:jc w:val="both"/>
        <w:rPr>
          <w:sz w:val="28"/>
          <w:szCs w:val="28"/>
        </w:rPr>
      </w:pPr>
      <w:r w:rsidRPr="002854B6">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r w:rsidRPr="002854B6">
        <w:rPr>
          <w:sz w:val="28"/>
          <w:szCs w:val="28"/>
        </w:rPr>
        <w:t xml:space="preserve">. </w:t>
      </w:r>
    </w:p>
    <w:p w:rsidR="00C274BA" w:rsidRPr="002854B6" w:rsidRDefault="00C274BA" w:rsidP="00C274BA">
      <w:pPr>
        <w:ind w:firstLine="709"/>
        <w:jc w:val="both"/>
        <w:rPr>
          <w:sz w:val="28"/>
          <w:szCs w:val="28"/>
        </w:rPr>
      </w:pPr>
      <w:r w:rsidRPr="002854B6">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74BA" w:rsidRDefault="00C274BA" w:rsidP="00C274BA">
      <w:pPr>
        <w:ind w:firstLine="709"/>
        <w:jc w:val="both"/>
        <w:rPr>
          <w:sz w:val="28"/>
          <w:szCs w:val="28"/>
        </w:rPr>
      </w:pPr>
      <w:r w:rsidRPr="002854B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C274BA" w:rsidRDefault="00C274BA" w:rsidP="00C274BA">
      <w:pPr>
        <w:ind w:firstLine="709"/>
        <w:jc w:val="both"/>
        <w:rPr>
          <w:sz w:val="28"/>
          <w:szCs w:val="28"/>
        </w:rPr>
      </w:pPr>
      <w:r w:rsidRPr="002854B6">
        <w:rPr>
          <w:sz w:val="28"/>
          <w:szCs w:val="28"/>
        </w:rPr>
        <w:t>4) представления документов и информации, отсутствие и (или)</w:t>
      </w:r>
      <w:r>
        <w:rPr>
          <w:sz w:val="28"/>
          <w:szCs w:val="28"/>
        </w:rPr>
        <w:t xml:space="preserve"> </w:t>
      </w:r>
      <w:r w:rsidRPr="002854B6">
        <w:rPr>
          <w:sz w:val="28"/>
          <w:szCs w:val="28"/>
        </w:rPr>
        <w:t>недостоверность которых не указывались при первоначальном отказе в приеме</w:t>
      </w:r>
      <w:r>
        <w:rPr>
          <w:sz w:val="28"/>
          <w:szCs w:val="28"/>
        </w:rPr>
        <w:t xml:space="preserve"> </w:t>
      </w:r>
      <w:r w:rsidRPr="002854B6">
        <w:rPr>
          <w:sz w:val="28"/>
          <w:szCs w:val="28"/>
        </w:rPr>
        <w:t>документов, необходимых для предоставления государственной или</w:t>
      </w:r>
      <w:r>
        <w:rPr>
          <w:sz w:val="28"/>
          <w:szCs w:val="28"/>
        </w:rPr>
        <w:t xml:space="preserve"> </w:t>
      </w:r>
      <w:r w:rsidRPr="002854B6">
        <w:rPr>
          <w:sz w:val="28"/>
          <w:szCs w:val="28"/>
        </w:rPr>
        <w:t>муниципальной услуги, либо в предоставлении государственной или</w:t>
      </w:r>
      <w:r>
        <w:rPr>
          <w:sz w:val="28"/>
          <w:szCs w:val="28"/>
        </w:rPr>
        <w:t xml:space="preserve"> </w:t>
      </w:r>
      <w:r w:rsidRPr="002854B6">
        <w:rPr>
          <w:sz w:val="28"/>
          <w:szCs w:val="28"/>
        </w:rPr>
        <w:t>муниципальной услуги, за исключением следующих случаев:</w:t>
      </w:r>
    </w:p>
    <w:p w:rsidR="00C274BA" w:rsidRPr="00716ED4" w:rsidRDefault="00C274BA" w:rsidP="00C274BA">
      <w:pPr>
        <w:ind w:firstLine="709"/>
        <w:jc w:val="both"/>
        <w:rPr>
          <w:sz w:val="28"/>
          <w:szCs w:val="28"/>
        </w:rPr>
      </w:pPr>
      <w:r w:rsidRPr="00716ED4">
        <w:rPr>
          <w:sz w:val="28"/>
          <w:szCs w:val="28"/>
        </w:rPr>
        <w:t>а) изменение требований нормативных правовых актов, касающихся</w:t>
      </w:r>
      <w:r>
        <w:rPr>
          <w:sz w:val="28"/>
          <w:szCs w:val="28"/>
        </w:rPr>
        <w:t xml:space="preserve"> </w:t>
      </w:r>
      <w:r w:rsidRPr="00716ED4">
        <w:rPr>
          <w:sz w:val="28"/>
          <w:szCs w:val="28"/>
        </w:rPr>
        <w:t>предоставления государственной или муниципальной услуги, после</w:t>
      </w:r>
      <w:r>
        <w:rPr>
          <w:sz w:val="28"/>
          <w:szCs w:val="28"/>
        </w:rPr>
        <w:t xml:space="preserve"> </w:t>
      </w:r>
      <w:r w:rsidRPr="00716ED4">
        <w:rPr>
          <w:sz w:val="28"/>
          <w:szCs w:val="28"/>
        </w:rPr>
        <w:t>первоначальной подачи заявления о предоставлении государственной или</w:t>
      </w:r>
      <w:r>
        <w:rPr>
          <w:sz w:val="28"/>
          <w:szCs w:val="28"/>
        </w:rPr>
        <w:t xml:space="preserve"> </w:t>
      </w:r>
      <w:r w:rsidRPr="00716ED4">
        <w:rPr>
          <w:sz w:val="28"/>
          <w:szCs w:val="28"/>
        </w:rPr>
        <w:t>муниципальной услуги;</w:t>
      </w:r>
    </w:p>
    <w:p w:rsidR="00C274BA" w:rsidRDefault="00C274BA" w:rsidP="00C274BA">
      <w:pPr>
        <w:ind w:firstLine="709"/>
        <w:jc w:val="both"/>
        <w:rPr>
          <w:sz w:val="28"/>
          <w:szCs w:val="28"/>
        </w:rPr>
      </w:pPr>
      <w:r w:rsidRPr="00716ED4">
        <w:rPr>
          <w:sz w:val="28"/>
          <w:szCs w:val="28"/>
        </w:rPr>
        <w:t>б) наличие ошибок в заявлении о предоставлении государственной или</w:t>
      </w:r>
      <w:r>
        <w:rPr>
          <w:sz w:val="28"/>
          <w:szCs w:val="28"/>
        </w:rPr>
        <w:t xml:space="preserve"> </w:t>
      </w:r>
      <w:r w:rsidRPr="00716ED4">
        <w:rPr>
          <w:sz w:val="28"/>
          <w:szCs w:val="28"/>
        </w:rPr>
        <w:t>муниципальной услуги и документах, поданных заявителем после</w:t>
      </w:r>
      <w:r>
        <w:rPr>
          <w:sz w:val="28"/>
          <w:szCs w:val="28"/>
        </w:rPr>
        <w:t xml:space="preserve"> п</w:t>
      </w:r>
      <w:r w:rsidRPr="00716ED4">
        <w:rPr>
          <w:sz w:val="28"/>
          <w:szCs w:val="28"/>
        </w:rPr>
        <w:t>ервоначального отказа в приеме документов, необходимых для</w:t>
      </w:r>
      <w:r>
        <w:rPr>
          <w:sz w:val="28"/>
          <w:szCs w:val="28"/>
        </w:rPr>
        <w:t xml:space="preserve"> </w:t>
      </w:r>
      <w:r w:rsidRPr="00716ED4">
        <w:rPr>
          <w:sz w:val="28"/>
          <w:szCs w:val="28"/>
        </w:rPr>
        <w:t>предоставления государственной или муниципальной услуги, либо в</w:t>
      </w:r>
      <w:r>
        <w:rPr>
          <w:sz w:val="28"/>
          <w:szCs w:val="28"/>
        </w:rPr>
        <w:t xml:space="preserve"> </w:t>
      </w:r>
      <w:r w:rsidRPr="00716ED4">
        <w:rPr>
          <w:sz w:val="28"/>
          <w:szCs w:val="28"/>
        </w:rPr>
        <w:t>предоставлении государственной или муниципальной услуги и не включенных</w:t>
      </w:r>
      <w:r>
        <w:rPr>
          <w:sz w:val="28"/>
          <w:szCs w:val="28"/>
        </w:rPr>
        <w:t xml:space="preserve"> </w:t>
      </w:r>
      <w:r w:rsidRPr="00716ED4">
        <w:rPr>
          <w:sz w:val="28"/>
          <w:szCs w:val="28"/>
        </w:rPr>
        <w:t>в представленный ранее комплект документов;</w:t>
      </w:r>
    </w:p>
    <w:p w:rsidR="00C274BA" w:rsidRDefault="00C274BA" w:rsidP="00C274BA">
      <w:pPr>
        <w:ind w:firstLine="709"/>
        <w:jc w:val="both"/>
        <w:rPr>
          <w:sz w:val="28"/>
          <w:szCs w:val="28"/>
        </w:rPr>
      </w:pPr>
      <w:r w:rsidRPr="00716ED4">
        <w:rPr>
          <w:sz w:val="28"/>
          <w:szCs w:val="28"/>
        </w:rPr>
        <w:t>в) истечение срока действия документов или изменение информации</w:t>
      </w:r>
      <w:r>
        <w:rPr>
          <w:sz w:val="28"/>
          <w:szCs w:val="28"/>
        </w:rPr>
        <w:t xml:space="preserve"> </w:t>
      </w:r>
      <w:r w:rsidRPr="00716ED4">
        <w:rPr>
          <w:sz w:val="28"/>
          <w:szCs w:val="28"/>
        </w:rPr>
        <w:t>после первоначального отказа в приеме документов, необходимых для</w:t>
      </w:r>
      <w:r>
        <w:rPr>
          <w:sz w:val="28"/>
          <w:szCs w:val="28"/>
        </w:rPr>
        <w:t xml:space="preserve"> </w:t>
      </w:r>
      <w:r w:rsidRPr="00716ED4">
        <w:rPr>
          <w:sz w:val="28"/>
          <w:szCs w:val="28"/>
        </w:rPr>
        <w:t>предоставления государственной или муниципальной услуги, либо в</w:t>
      </w:r>
      <w:r>
        <w:rPr>
          <w:sz w:val="28"/>
          <w:szCs w:val="28"/>
        </w:rPr>
        <w:t xml:space="preserve"> </w:t>
      </w:r>
      <w:r w:rsidRPr="00716ED4">
        <w:rPr>
          <w:sz w:val="28"/>
          <w:szCs w:val="28"/>
        </w:rPr>
        <w:t>предоставлении государственной или муниципальной услуги;</w:t>
      </w:r>
    </w:p>
    <w:p w:rsidR="003E2530" w:rsidRPr="003E2530" w:rsidRDefault="00C274BA" w:rsidP="00C274BA">
      <w:pPr>
        <w:widowControl w:val="0"/>
        <w:autoSpaceDE w:val="0"/>
        <w:autoSpaceDN w:val="0"/>
        <w:adjustRightInd w:val="0"/>
        <w:ind w:firstLine="709"/>
        <w:jc w:val="both"/>
        <w:rPr>
          <w:sz w:val="28"/>
          <w:szCs w:val="28"/>
        </w:rPr>
      </w:pPr>
      <w:r w:rsidRPr="00716ED4">
        <w:rPr>
          <w:sz w:val="28"/>
          <w:szCs w:val="28"/>
        </w:rPr>
        <w:t>г) выявление документально подтвержденного факта (признаков)</w:t>
      </w:r>
      <w:r>
        <w:rPr>
          <w:sz w:val="28"/>
          <w:szCs w:val="28"/>
        </w:rPr>
        <w:t xml:space="preserve"> </w:t>
      </w:r>
      <w:r w:rsidRPr="00716ED4">
        <w:rPr>
          <w:sz w:val="28"/>
          <w:szCs w:val="28"/>
        </w:rPr>
        <w:t>ошибочного или противоправного действия (бездействия) должностного лица</w:t>
      </w:r>
      <w:r>
        <w:rPr>
          <w:sz w:val="28"/>
          <w:szCs w:val="28"/>
        </w:rPr>
        <w:t xml:space="preserve"> </w:t>
      </w:r>
      <w:r w:rsidRPr="00716ED4">
        <w:rPr>
          <w:sz w:val="28"/>
          <w:szCs w:val="28"/>
        </w:rPr>
        <w:t>органа, предоставляющего государственную услугу, или органа,</w:t>
      </w:r>
      <w:r>
        <w:rPr>
          <w:sz w:val="28"/>
          <w:szCs w:val="28"/>
        </w:rPr>
        <w:t xml:space="preserve"> </w:t>
      </w:r>
      <w:r w:rsidRPr="00716ED4">
        <w:rPr>
          <w:sz w:val="28"/>
          <w:szCs w:val="28"/>
        </w:rPr>
        <w:t>предоставляющего муниципальную услугу, государственного или</w:t>
      </w:r>
      <w:r>
        <w:rPr>
          <w:sz w:val="28"/>
          <w:szCs w:val="28"/>
        </w:rPr>
        <w:t xml:space="preserve"> </w:t>
      </w:r>
      <w:r w:rsidRPr="00716ED4">
        <w:rPr>
          <w:sz w:val="28"/>
          <w:szCs w:val="28"/>
        </w:rPr>
        <w:t>муниципального служащего, работника многофункционального центра,</w:t>
      </w:r>
      <w:r>
        <w:rPr>
          <w:sz w:val="28"/>
          <w:szCs w:val="28"/>
        </w:rPr>
        <w:t xml:space="preserve">  </w:t>
      </w:r>
      <w:r w:rsidRPr="00716ED4">
        <w:rPr>
          <w:sz w:val="28"/>
          <w:szCs w:val="28"/>
        </w:rPr>
        <w:t>при первоначальном отказе в приеме документов,</w:t>
      </w:r>
      <w:r>
        <w:rPr>
          <w:sz w:val="28"/>
          <w:szCs w:val="28"/>
        </w:rPr>
        <w:t xml:space="preserve"> </w:t>
      </w:r>
      <w:r w:rsidRPr="00716ED4">
        <w:rPr>
          <w:sz w:val="28"/>
          <w:szCs w:val="28"/>
        </w:rPr>
        <w:t>необходимых для предоставления государственной или муниципальной услуги,</w:t>
      </w:r>
      <w:r>
        <w:rPr>
          <w:sz w:val="28"/>
          <w:szCs w:val="28"/>
        </w:rPr>
        <w:t xml:space="preserve"> </w:t>
      </w:r>
      <w:r w:rsidRPr="00716ED4">
        <w:rPr>
          <w:sz w:val="28"/>
          <w:szCs w:val="28"/>
        </w:rPr>
        <w:t>либо в предоставлении государственной или муниципальной услуги, о чем в</w:t>
      </w:r>
      <w:r>
        <w:rPr>
          <w:sz w:val="28"/>
          <w:szCs w:val="28"/>
        </w:rPr>
        <w:t xml:space="preserve"> </w:t>
      </w:r>
      <w:r w:rsidRPr="00716ED4">
        <w:rPr>
          <w:sz w:val="28"/>
          <w:szCs w:val="28"/>
        </w:rPr>
        <w:t xml:space="preserve">письменном виде за </w:t>
      </w:r>
      <w:r w:rsidRPr="00716ED4">
        <w:rPr>
          <w:sz w:val="28"/>
          <w:szCs w:val="28"/>
        </w:rPr>
        <w:lastRenderedPageBreak/>
        <w:t>подписью руководителя органа, предоставляющего</w:t>
      </w:r>
      <w:r>
        <w:rPr>
          <w:sz w:val="28"/>
          <w:szCs w:val="28"/>
        </w:rPr>
        <w:t xml:space="preserve"> </w:t>
      </w:r>
      <w:r w:rsidRPr="00716ED4">
        <w:rPr>
          <w:sz w:val="28"/>
          <w:szCs w:val="28"/>
        </w:rPr>
        <w:t>государственную услугу, или органа, предоставляющего муниципальную</w:t>
      </w:r>
      <w:r>
        <w:rPr>
          <w:sz w:val="28"/>
          <w:szCs w:val="28"/>
        </w:rPr>
        <w:t xml:space="preserve"> </w:t>
      </w:r>
      <w:r w:rsidRPr="00716ED4">
        <w:rPr>
          <w:sz w:val="28"/>
          <w:szCs w:val="28"/>
        </w:rPr>
        <w:t>услугу, руководителя многофункционального центра при первоначальном</w:t>
      </w:r>
      <w:r>
        <w:rPr>
          <w:sz w:val="28"/>
          <w:szCs w:val="28"/>
        </w:rPr>
        <w:t xml:space="preserve"> </w:t>
      </w:r>
      <w:r w:rsidRPr="00716ED4">
        <w:rPr>
          <w:sz w:val="28"/>
          <w:szCs w:val="28"/>
        </w:rPr>
        <w:t>отказе в приеме документов, необходимых для предоставления</w:t>
      </w:r>
      <w:r>
        <w:rPr>
          <w:sz w:val="28"/>
          <w:szCs w:val="28"/>
        </w:rPr>
        <w:t xml:space="preserve"> </w:t>
      </w:r>
      <w:r w:rsidRPr="00716ED4">
        <w:rPr>
          <w:sz w:val="28"/>
          <w:szCs w:val="28"/>
        </w:rPr>
        <w:t>государственной или муниципальной услуги, уведомляется заявитель, а также приносятся извинения за доставленные</w:t>
      </w:r>
      <w:r>
        <w:rPr>
          <w:sz w:val="28"/>
          <w:szCs w:val="28"/>
        </w:rPr>
        <w:t xml:space="preserve"> </w:t>
      </w:r>
      <w:r w:rsidRPr="00716ED4">
        <w:rPr>
          <w:sz w:val="28"/>
          <w:szCs w:val="28"/>
        </w:rPr>
        <w:t>неудобства</w:t>
      </w:r>
      <w:r w:rsidR="003E2530" w:rsidRPr="003E2530">
        <w:rPr>
          <w:sz w:val="28"/>
          <w:szCs w:val="28"/>
        </w:rPr>
        <w:t>.</w:t>
      </w:r>
      <w:r w:rsidR="003E2530">
        <w:rPr>
          <w:sz w:val="28"/>
          <w:szCs w:val="28"/>
        </w:rPr>
        <w:t>»</w:t>
      </w:r>
      <w:r>
        <w:rPr>
          <w:sz w:val="28"/>
          <w:szCs w:val="28"/>
        </w:rPr>
        <w:t>;</w:t>
      </w:r>
    </w:p>
    <w:p w:rsidR="00257F25" w:rsidRDefault="003E2530" w:rsidP="00D06163">
      <w:pPr>
        <w:pStyle w:val="ConsPlusTitle"/>
        <w:widowControl/>
        <w:ind w:firstLine="708"/>
        <w:jc w:val="both"/>
        <w:rPr>
          <w:b w:val="0"/>
          <w:sz w:val="28"/>
          <w:szCs w:val="28"/>
        </w:rPr>
      </w:pPr>
      <w:r>
        <w:rPr>
          <w:b w:val="0"/>
          <w:sz w:val="28"/>
          <w:szCs w:val="28"/>
        </w:rPr>
        <w:t>2</w:t>
      </w:r>
      <w:r w:rsidR="00C22350">
        <w:rPr>
          <w:b w:val="0"/>
          <w:sz w:val="28"/>
          <w:szCs w:val="28"/>
        </w:rPr>
        <w:t xml:space="preserve">) </w:t>
      </w:r>
      <w:r w:rsidR="00D06163">
        <w:rPr>
          <w:b w:val="0"/>
          <w:sz w:val="28"/>
          <w:szCs w:val="28"/>
        </w:rPr>
        <w:t>главу 3 изложить в следующей редакции:</w:t>
      </w:r>
    </w:p>
    <w:p w:rsidR="00E1297C" w:rsidRPr="006A2A37" w:rsidRDefault="00E1297C" w:rsidP="00E1297C">
      <w:pPr>
        <w:autoSpaceDE w:val="0"/>
        <w:autoSpaceDN w:val="0"/>
        <w:adjustRightInd w:val="0"/>
        <w:jc w:val="both"/>
        <w:rPr>
          <w:b/>
          <w:bCs/>
          <w:sz w:val="28"/>
          <w:szCs w:val="28"/>
        </w:rPr>
      </w:pPr>
      <w:r>
        <w:rPr>
          <w:sz w:val="28"/>
          <w:szCs w:val="28"/>
        </w:rPr>
        <w:t xml:space="preserve">          </w:t>
      </w:r>
      <w:r w:rsidR="006468BE">
        <w:rPr>
          <w:sz w:val="28"/>
          <w:szCs w:val="28"/>
        </w:rPr>
        <w:t>«</w:t>
      </w:r>
      <w:r w:rsidRPr="006A2A37">
        <w:rPr>
          <w:b/>
          <w:bCs/>
          <w:sz w:val="28"/>
          <w:szCs w:val="28"/>
        </w:rPr>
        <w:t>Глава 3. Состав, последовательность, сроки выполнения административных процедур, требования к порядку их выполнения</w:t>
      </w:r>
    </w:p>
    <w:p w:rsidR="002A51E4" w:rsidRPr="006A2A37" w:rsidRDefault="002A51E4" w:rsidP="002A51E4">
      <w:pPr>
        <w:autoSpaceDE w:val="0"/>
        <w:autoSpaceDN w:val="0"/>
        <w:adjustRightInd w:val="0"/>
        <w:ind w:firstLine="708"/>
        <w:jc w:val="both"/>
        <w:rPr>
          <w:sz w:val="28"/>
          <w:szCs w:val="28"/>
        </w:rPr>
      </w:pPr>
      <w:r w:rsidRPr="006A2A37">
        <w:rPr>
          <w:sz w:val="28"/>
          <w:szCs w:val="28"/>
        </w:rPr>
        <w:t>22. Предоставление муниципальной услуги включает в себя следующие административные процедуры:</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1) </w:t>
      </w:r>
      <w:r w:rsidR="00424326">
        <w:rPr>
          <w:sz w:val="28"/>
          <w:szCs w:val="28"/>
        </w:rPr>
        <w:t>   </w:t>
      </w:r>
      <w:r w:rsidRPr="006A2A37">
        <w:rPr>
          <w:sz w:val="28"/>
          <w:szCs w:val="28"/>
        </w:rPr>
        <w:t xml:space="preserve">прием и регистрация документов заявителя; </w:t>
      </w:r>
    </w:p>
    <w:p w:rsidR="002A51E4" w:rsidRPr="006A2A37" w:rsidRDefault="002A51E4" w:rsidP="002A51E4">
      <w:pPr>
        <w:autoSpaceDE w:val="0"/>
        <w:autoSpaceDN w:val="0"/>
        <w:adjustRightInd w:val="0"/>
        <w:ind w:firstLine="708"/>
        <w:jc w:val="both"/>
        <w:rPr>
          <w:sz w:val="28"/>
          <w:szCs w:val="28"/>
        </w:rPr>
      </w:pPr>
      <w:r w:rsidRPr="006A2A37">
        <w:rPr>
          <w:sz w:val="28"/>
          <w:szCs w:val="28"/>
        </w:rPr>
        <w:t>2</w:t>
      </w:r>
      <w:r w:rsidR="00424326">
        <w:rPr>
          <w:sz w:val="28"/>
          <w:szCs w:val="28"/>
        </w:rPr>
        <w:t>) </w:t>
      </w:r>
      <w:r w:rsidRPr="006A2A37">
        <w:rPr>
          <w:sz w:val="28"/>
          <w:szCs w:val="28"/>
        </w:rPr>
        <w:t>подготовка информации (копий документов) из ИСОГД или письменного уведомления об отказе в предоставлении информации (копий документов) из ИСОГД;</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3) </w:t>
      </w:r>
      <w:r w:rsidR="00424326">
        <w:rPr>
          <w:sz w:val="28"/>
          <w:szCs w:val="28"/>
        </w:rPr>
        <w:t>   </w:t>
      </w:r>
      <w:r w:rsidRPr="006A2A37">
        <w:rPr>
          <w:sz w:val="28"/>
          <w:szCs w:val="28"/>
        </w:rPr>
        <w:t>выдача информации (копий документов) из ИСОГД, либо письменного уведомления об отказе в предоставлении информации из ИСОГД.</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Блок-схема последовательности административных действий при</w:t>
      </w:r>
      <w:r>
        <w:rPr>
          <w:sz w:val="28"/>
          <w:szCs w:val="28"/>
        </w:rPr>
        <w:t xml:space="preserve"> </w:t>
      </w:r>
      <w:r w:rsidRPr="006A2A37">
        <w:rPr>
          <w:sz w:val="28"/>
          <w:szCs w:val="28"/>
        </w:rPr>
        <w:t>предоставлении муниципальной услуги приведена в приложении № 2</w:t>
      </w:r>
      <w:r>
        <w:rPr>
          <w:sz w:val="28"/>
          <w:szCs w:val="28"/>
        </w:rPr>
        <w:t xml:space="preserve">                        </w:t>
      </w:r>
      <w:r w:rsidRPr="006A2A37">
        <w:rPr>
          <w:sz w:val="28"/>
          <w:szCs w:val="28"/>
        </w:rPr>
        <w:t xml:space="preserve"> к настоящему Регламенту.</w:t>
      </w:r>
    </w:p>
    <w:p w:rsidR="002A51E4" w:rsidRPr="006A2A37" w:rsidRDefault="002A51E4" w:rsidP="002A51E4">
      <w:pPr>
        <w:autoSpaceDE w:val="0"/>
        <w:autoSpaceDN w:val="0"/>
        <w:adjustRightInd w:val="0"/>
        <w:ind w:firstLine="708"/>
        <w:rPr>
          <w:bCs/>
          <w:sz w:val="28"/>
          <w:szCs w:val="28"/>
        </w:rPr>
      </w:pPr>
      <w:r w:rsidRPr="006A2A37">
        <w:rPr>
          <w:bCs/>
          <w:sz w:val="28"/>
          <w:szCs w:val="28"/>
        </w:rPr>
        <w:t>23. Прием и регистрация документов заявителя.</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Основанием для начала административной процедуры приема и</w:t>
      </w:r>
      <w:r>
        <w:rPr>
          <w:sz w:val="28"/>
          <w:szCs w:val="28"/>
        </w:rPr>
        <w:t xml:space="preserve"> </w:t>
      </w:r>
      <w:r w:rsidRPr="006A2A37">
        <w:rPr>
          <w:sz w:val="28"/>
          <w:szCs w:val="28"/>
        </w:rPr>
        <w:t xml:space="preserve">регистрации документов заявителя является личное обращение заявителя в отдел архитектуры с заявлением о предоставлении муниципальной </w:t>
      </w:r>
      <w:proofErr w:type="gramStart"/>
      <w:r w:rsidRPr="006A2A37">
        <w:rPr>
          <w:sz w:val="28"/>
          <w:szCs w:val="28"/>
        </w:rPr>
        <w:t xml:space="preserve">услуги, </w:t>
      </w:r>
      <w:r w:rsidR="000B179F">
        <w:rPr>
          <w:sz w:val="28"/>
          <w:szCs w:val="28"/>
        </w:rPr>
        <w:t xml:space="preserve">  </w:t>
      </w:r>
      <w:proofErr w:type="gramEnd"/>
      <w:r w:rsidR="000B179F">
        <w:rPr>
          <w:sz w:val="28"/>
          <w:szCs w:val="28"/>
        </w:rPr>
        <w:t xml:space="preserve">                          </w:t>
      </w:r>
      <w:r w:rsidRPr="006A2A37">
        <w:rPr>
          <w:sz w:val="28"/>
          <w:szCs w:val="28"/>
        </w:rPr>
        <w:t>либо направление им заявления по почте, по информационно-телекоммуникационным сетям общего доступа, в том числе сети Интернет, по электронной почте в виде электронного заявления, подписанного электронной цифровой подписью.</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При поступлении зая</w:t>
      </w:r>
      <w:r>
        <w:rPr>
          <w:sz w:val="28"/>
          <w:szCs w:val="28"/>
        </w:rPr>
        <w:t xml:space="preserve">вления </w:t>
      </w:r>
      <w:r w:rsidRPr="006A2A37">
        <w:rPr>
          <w:sz w:val="28"/>
          <w:szCs w:val="28"/>
        </w:rPr>
        <w:t>специалист, ответственный за п</w:t>
      </w:r>
      <w:r>
        <w:rPr>
          <w:sz w:val="28"/>
          <w:szCs w:val="28"/>
        </w:rPr>
        <w:t xml:space="preserve">рием и регистрацию заявления, </w:t>
      </w:r>
      <w:r w:rsidRPr="006A2A37">
        <w:rPr>
          <w:sz w:val="28"/>
          <w:szCs w:val="28"/>
        </w:rPr>
        <w:t>устанавливает предмет обращения, личность заявителя, о</w:t>
      </w:r>
      <w:r>
        <w:rPr>
          <w:sz w:val="28"/>
          <w:szCs w:val="28"/>
        </w:rPr>
        <w:t xml:space="preserve">существляет проверку </w:t>
      </w:r>
      <w:r w:rsidRPr="006A2A37">
        <w:rPr>
          <w:sz w:val="28"/>
          <w:szCs w:val="28"/>
        </w:rPr>
        <w:t>предоставленных документов на соответс</w:t>
      </w:r>
      <w:r w:rsidR="00F230E9">
        <w:rPr>
          <w:sz w:val="28"/>
          <w:szCs w:val="28"/>
        </w:rPr>
        <w:t>твие требованиям</w:t>
      </w:r>
      <w:r w:rsidRPr="006A2A37">
        <w:rPr>
          <w:sz w:val="28"/>
          <w:szCs w:val="28"/>
        </w:rPr>
        <w:t xml:space="preserve"> настоящего административного регламента.</w:t>
      </w:r>
    </w:p>
    <w:p w:rsidR="002A51E4" w:rsidRPr="006A2A37" w:rsidRDefault="002A51E4" w:rsidP="002A51E4">
      <w:pPr>
        <w:autoSpaceDE w:val="0"/>
        <w:autoSpaceDN w:val="0"/>
        <w:adjustRightInd w:val="0"/>
        <w:ind w:firstLine="708"/>
        <w:jc w:val="both"/>
        <w:rPr>
          <w:sz w:val="28"/>
          <w:szCs w:val="28"/>
        </w:rPr>
      </w:pPr>
      <w:r w:rsidRPr="006A2A37">
        <w:rPr>
          <w:sz w:val="28"/>
          <w:szCs w:val="28"/>
        </w:rPr>
        <w:t>Поступившее заявление регистрируется в «Книге учета заявок на предоставление сведений ИСОГД». В случае представления заявления при личном обращении специалист сообщает заявителю номер и дату регистрации заявления.</w:t>
      </w:r>
    </w:p>
    <w:p w:rsidR="002A51E4" w:rsidRPr="006A2A37" w:rsidRDefault="002A51E4" w:rsidP="002A51E4">
      <w:pPr>
        <w:tabs>
          <w:tab w:val="left" w:pos="1080"/>
          <w:tab w:val="left" w:pos="1440"/>
        </w:tabs>
        <w:autoSpaceDE w:val="0"/>
        <w:autoSpaceDN w:val="0"/>
        <w:adjustRightInd w:val="0"/>
        <w:ind w:firstLine="720"/>
        <w:jc w:val="both"/>
        <w:rPr>
          <w:sz w:val="28"/>
          <w:szCs w:val="28"/>
        </w:rPr>
      </w:pPr>
      <w:r w:rsidRPr="006A2A37">
        <w:rPr>
          <w:sz w:val="28"/>
          <w:szCs w:val="28"/>
        </w:rPr>
        <w:t xml:space="preserve"> В течение одного рабочего дня с момента регистрации заявления, заявление и прилагаем</w:t>
      </w:r>
      <w:r>
        <w:rPr>
          <w:sz w:val="28"/>
          <w:szCs w:val="28"/>
        </w:rPr>
        <w:t xml:space="preserve">ые к нему документы передаются </w:t>
      </w:r>
      <w:r w:rsidRPr="006A2A37">
        <w:rPr>
          <w:sz w:val="28"/>
          <w:szCs w:val="28"/>
        </w:rPr>
        <w:t>заведующему отделом архитектуры на рассмотрение.</w:t>
      </w:r>
    </w:p>
    <w:p w:rsidR="002A51E4" w:rsidRPr="006A2A37" w:rsidRDefault="002A51E4" w:rsidP="002A51E4">
      <w:pPr>
        <w:tabs>
          <w:tab w:val="left" w:pos="-3420"/>
        </w:tabs>
        <w:ind w:firstLine="709"/>
        <w:jc w:val="both"/>
        <w:rPr>
          <w:sz w:val="28"/>
          <w:szCs w:val="28"/>
        </w:rPr>
      </w:pPr>
      <w:r w:rsidRPr="006A2A37">
        <w:rPr>
          <w:sz w:val="28"/>
          <w:szCs w:val="28"/>
        </w:rPr>
        <w:t xml:space="preserve"> Заведующий отделом архитектуры в течении трех дней с момента регистрации заявления рассматривает поступившее заявление и в порядке делопроизводства налагает резолюцию с поручениями специалистам отдела.</w:t>
      </w:r>
    </w:p>
    <w:p w:rsidR="002A51E4" w:rsidRPr="006A2A37" w:rsidRDefault="002A51E4" w:rsidP="00E8348F">
      <w:pPr>
        <w:tabs>
          <w:tab w:val="left" w:pos="567"/>
          <w:tab w:val="left" w:pos="709"/>
        </w:tabs>
        <w:jc w:val="both"/>
        <w:rPr>
          <w:sz w:val="28"/>
          <w:szCs w:val="28"/>
        </w:rPr>
      </w:pPr>
      <w:r w:rsidRPr="006A2A37">
        <w:rPr>
          <w:sz w:val="28"/>
          <w:szCs w:val="28"/>
        </w:rPr>
        <w:tab/>
      </w:r>
      <w:r w:rsidR="00724202">
        <w:rPr>
          <w:sz w:val="28"/>
          <w:szCs w:val="28"/>
        </w:rPr>
        <w:t xml:space="preserve">  </w:t>
      </w:r>
      <w:r w:rsidRPr="006A2A37">
        <w:rPr>
          <w:sz w:val="28"/>
          <w:szCs w:val="28"/>
        </w:rPr>
        <w:t>Заявители имеют право на получение муниципальной услуги в МФЦ.</w:t>
      </w:r>
    </w:p>
    <w:p w:rsidR="002A51E4" w:rsidRPr="006A2A37" w:rsidRDefault="002A51E4" w:rsidP="002A51E4">
      <w:pPr>
        <w:tabs>
          <w:tab w:val="left" w:pos="-3420"/>
        </w:tabs>
        <w:ind w:firstLine="709"/>
        <w:jc w:val="both"/>
        <w:rPr>
          <w:sz w:val="28"/>
          <w:szCs w:val="28"/>
        </w:rPr>
      </w:pPr>
      <w:r w:rsidRPr="006A2A37">
        <w:rPr>
          <w:sz w:val="28"/>
          <w:szCs w:val="28"/>
        </w:rPr>
        <w:t xml:space="preserve">Получение муниципальной услуги в МФЦ осуществляется в соответствии с соглашением, заключенным между администрацией Верхнесалдинского </w:t>
      </w:r>
      <w:r w:rsidRPr="006A2A37">
        <w:rPr>
          <w:sz w:val="28"/>
          <w:szCs w:val="28"/>
        </w:rPr>
        <w:lastRenderedPageBreak/>
        <w:t>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r>
        <w:rPr>
          <w:sz w:val="28"/>
          <w:szCs w:val="28"/>
        </w:rPr>
        <w:t>.</w:t>
      </w:r>
    </w:p>
    <w:p w:rsidR="002A51E4" w:rsidRPr="006A2A37" w:rsidRDefault="002A51E4" w:rsidP="002A51E4">
      <w:pPr>
        <w:autoSpaceDE w:val="0"/>
        <w:autoSpaceDN w:val="0"/>
        <w:adjustRightInd w:val="0"/>
        <w:ind w:firstLine="708"/>
        <w:jc w:val="both"/>
        <w:rPr>
          <w:bCs/>
          <w:sz w:val="28"/>
          <w:szCs w:val="28"/>
        </w:rPr>
      </w:pPr>
      <w:bookmarkStart w:id="1" w:name="sub_300"/>
      <w:r w:rsidRPr="006A2A37">
        <w:rPr>
          <w:bCs/>
          <w:sz w:val="28"/>
          <w:szCs w:val="28"/>
        </w:rPr>
        <w:t>24. Подготовка информации (копий документов) из ИСОГД или письменного уведомления об отказе в предоставлении информации (копий документов) из ИСОГД.</w:t>
      </w:r>
    </w:p>
    <w:p w:rsidR="002A51E4" w:rsidRPr="006A2A37" w:rsidRDefault="002A51E4" w:rsidP="002A51E4">
      <w:pPr>
        <w:autoSpaceDE w:val="0"/>
        <w:autoSpaceDN w:val="0"/>
        <w:adjustRightInd w:val="0"/>
        <w:ind w:firstLine="708"/>
        <w:jc w:val="both"/>
        <w:rPr>
          <w:sz w:val="28"/>
          <w:szCs w:val="28"/>
        </w:rPr>
      </w:pPr>
      <w:r w:rsidRPr="006A2A37">
        <w:rPr>
          <w:sz w:val="28"/>
          <w:szCs w:val="28"/>
        </w:rPr>
        <w:t>Специалист отдела архитектуры, МФЦ, которому поручена подготовка информации (копий документов) из ИСОГД или письменного уведомле</w:t>
      </w:r>
      <w:r>
        <w:rPr>
          <w:sz w:val="28"/>
          <w:szCs w:val="28"/>
        </w:rPr>
        <w:t xml:space="preserve">ния об отказе в предоставлении информации (копий документов) </w:t>
      </w:r>
      <w:r w:rsidRPr="006A2A37">
        <w:rPr>
          <w:sz w:val="28"/>
          <w:szCs w:val="28"/>
        </w:rPr>
        <w:t>из ИСОГД:</w:t>
      </w:r>
    </w:p>
    <w:p w:rsidR="002A51E4" w:rsidRPr="006A2A37" w:rsidRDefault="002A51E4" w:rsidP="002A51E4">
      <w:pPr>
        <w:autoSpaceDE w:val="0"/>
        <w:autoSpaceDN w:val="0"/>
        <w:adjustRightInd w:val="0"/>
        <w:ind w:firstLine="708"/>
        <w:jc w:val="both"/>
        <w:rPr>
          <w:sz w:val="28"/>
          <w:szCs w:val="28"/>
        </w:rPr>
      </w:pPr>
      <w:r w:rsidRPr="006A2A37">
        <w:rPr>
          <w:sz w:val="28"/>
          <w:szCs w:val="28"/>
        </w:rPr>
        <w:t>1) устанавливает предмет обращения заявителя;</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2) определяет наличие </w:t>
      </w:r>
      <w:r>
        <w:rPr>
          <w:sz w:val="28"/>
          <w:szCs w:val="28"/>
        </w:rPr>
        <w:t xml:space="preserve">запрашиваемой </w:t>
      </w:r>
      <w:r w:rsidRPr="006A2A37">
        <w:rPr>
          <w:sz w:val="28"/>
          <w:szCs w:val="28"/>
        </w:rPr>
        <w:t>информации (копий документов)</w:t>
      </w:r>
      <w:r>
        <w:rPr>
          <w:sz w:val="28"/>
          <w:szCs w:val="28"/>
        </w:rPr>
        <w:t xml:space="preserve"> </w:t>
      </w:r>
      <w:r w:rsidRPr="006A2A37">
        <w:rPr>
          <w:sz w:val="28"/>
          <w:szCs w:val="28"/>
        </w:rPr>
        <w:t>в ИСОГД;</w:t>
      </w:r>
    </w:p>
    <w:p w:rsidR="002A51E4" w:rsidRPr="006A2A37" w:rsidRDefault="002A51E4" w:rsidP="002A51E4">
      <w:pPr>
        <w:autoSpaceDE w:val="0"/>
        <w:autoSpaceDN w:val="0"/>
        <w:adjustRightInd w:val="0"/>
        <w:ind w:firstLine="708"/>
        <w:jc w:val="both"/>
        <w:rPr>
          <w:sz w:val="28"/>
          <w:szCs w:val="28"/>
        </w:rPr>
      </w:pPr>
      <w:r>
        <w:rPr>
          <w:sz w:val="28"/>
          <w:szCs w:val="28"/>
        </w:rPr>
        <w:t>3) </w:t>
      </w:r>
      <w:r w:rsidRPr="006A2A37">
        <w:rPr>
          <w:sz w:val="28"/>
          <w:szCs w:val="28"/>
        </w:rPr>
        <w:t>определяет наличие установленных в соответствии с законодательством Российской Федерации ограничений и запрета в предоставлении запрашиваемых сведений заявителю.</w:t>
      </w:r>
    </w:p>
    <w:p w:rsidR="002A51E4" w:rsidRPr="006A2A37" w:rsidRDefault="002A51E4" w:rsidP="002A51E4">
      <w:pPr>
        <w:autoSpaceDE w:val="0"/>
        <w:autoSpaceDN w:val="0"/>
        <w:adjustRightInd w:val="0"/>
        <w:ind w:firstLine="708"/>
        <w:jc w:val="both"/>
        <w:rPr>
          <w:sz w:val="28"/>
          <w:szCs w:val="28"/>
        </w:rPr>
      </w:pPr>
      <w:r w:rsidRPr="006A2A37">
        <w:rPr>
          <w:sz w:val="28"/>
          <w:szCs w:val="28"/>
        </w:rPr>
        <w:t>В случае наличия предусмотренных пунктом 17 настоящего</w:t>
      </w:r>
      <w:r>
        <w:rPr>
          <w:sz w:val="28"/>
          <w:szCs w:val="28"/>
        </w:rPr>
        <w:t xml:space="preserve"> </w:t>
      </w:r>
      <w:r w:rsidRPr="006A2A37">
        <w:rPr>
          <w:sz w:val="28"/>
          <w:szCs w:val="28"/>
        </w:rPr>
        <w:t>административного регламента оснований для отказа в предоставлении муниципальной услуги заявителю, специалист, ответственный за выполнение данной административной процедуры, осуществляет подготовку проекта письменного уведомления об отказе заявителю в предоставлении информации (копий документов) из ИСОГД с указанием причин отказа.</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В случае наличия запрашиваемой информации (копий документов) в</w:t>
      </w:r>
      <w:r>
        <w:rPr>
          <w:sz w:val="28"/>
          <w:szCs w:val="28"/>
        </w:rPr>
        <w:t xml:space="preserve"> </w:t>
      </w:r>
      <w:r w:rsidRPr="006A2A37">
        <w:rPr>
          <w:sz w:val="28"/>
          <w:szCs w:val="28"/>
        </w:rPr>
        <w:t>ИСОГД и отсутствия оснований для о</w:t>
      </w:r>
      <w:r>
        <w:rPr>
          <w:sz w:val="28"/>
          <w:szCs w:val="28"/>
        </w:rPr>
        <w:t xml:space="preserve">тказа в предоставлении </w:t>
      </w:r>
      <w:proofErr w:type="gramStart"/>
      <w:r w:rsidRPr="006A2A37">
        <w:rPr>
          <w:sz w:val="28"/>
          <w:szCs w:val="28"/>
        </w:rPr>
        <w:t>указанной  информации</w:t>
      </w:r>
      <w:proofErr w:type="gramEnd"/>
      <w:r w:rsidRPr="006A2A37">
        <w:rPr>
          <w:sz w:val="28"/>
          <w:szCs w:val="28"/>
        </w:rPr>
        <w:t xml:space="preserve"> (коп</w:t>
      </w:r>
      <w:r w:rsidR="00F230E9">
        <w:rPr>
          <w:sz w:val="28"/>
          <w:szCs w:val="28"/>
        </w:rPr>
        <w:t>ий документов), предусмотренных настоящим административным регламентом</w:t>
      </w:r>
      <w:r w:rsidRPr="006A2A37">
        <w:rPr>
          <w:sz w:val="28"/>
          <w:szCs w:val="28"/>
        </w:rPr>
        <w:t>, специалист, ответственный  за  подготовку информации  (копий документов) из ИСОГД:</w:t>
      </w:r>
    </w:p>
    <w:p w:rsidR="002A51E4" w:rsidRPr="006A2A37" w:rsidRDefault="002A51E4" w:rsidP="002A51E4">
      <w:pPr>
        <w:tabs>
          <w:tab w:val="left" w:pos="1080"/>
        </w:tabs>
        <w:autoSpaceDE w:val="0"/>
        <w:autoSpaceDN w:val="0"/>
        <w:adjustRightInd w:val="0"/>
        <w:ind w:firstLine="720"/>
        <w:jc w:val="both"/>
        <w:rPr>
          <w:sz w:val="28"/>
          <w:szCs w:val="28"/>
        </w:rPr>
      </w:pPr>
      <w:r w:rsidRPr="006A2A37">
        <w:rPr>
          <w:sz w:val="28"/>
          <w:szCs w:val="28"/>
        </w:rPr>
        <w:t>1)</w:t>
      </w:r>
      <w:r>
        <w:rPr>
          <w:sz w:val="28"/>
          <w:szCs w:val="28"/>
        </w:rPr>
        <w:t xml:space="preserve"> </w:t>
      </w:r>
      <w:r w:rsidRPr="006A2A37">
        <w:rPr>
          <w:sz w:val="28"/>
          <w:szCs w:val="28"/>
        </w:rPr>
        <w:t xml:space="preserve">осуществляет подготовку информации (копий документов) из ИСОГД, </w:t>
      </w:r>
      <w:r>
        <w:rPr>
          <w:sz w:val="28"/>
          <w:szCs w:val="28"/>
        </w:rPr>
        <w:t>содержащихся в соответствующих</w:t>
      </w:r>
      <w:r w:rsidRPr="006A2A37">
        <w:rPr>
          <w:sz w:val="28"/>
          <w:szCs w:val="28"/>
        </w:rPr>
        <w:t xml:space="preserve"> раз</w:t>
      </w:r>
      <w:r>
        <w:rPr>
          <w:sz w:val="28"/>
          <w:szCs w:val="28"/>
        </w:rPr>
        <w:t xml:space="preserve">делах ИСОГД. Запрашиваемые </w:t>
      </w:r>
      <w:proofErr w:type="gramStart"/>
      <w:r>
        <w:rPr>
          <w:sz w:val="28"/>
          <w:szCs w:val="28"/>
        </w:rPr>
        <w:t>сведения  предоставляются</w:t>
      </w:r>
      <w:proofErr w:type="gramEnd"/>
      <w:r>
        <w:rPr>
          <w:sz w:val="28"/>
          <w:szCs w:val="28"/>
        </w:rPr>
        <w:t xml:space="preserve"> </w:t>
      </w:r>
      <w:r w:rsidRPr="006A2A37">
        <w:rPr>
          <w:sz w:val="28"/>
          <w:szCs w:val="28"/>
        </w:rPr>
        <w:t>заявителю на бумажном и (или) электронном носителях,</w:t>
      </w:r>
      <w:r>
        <w:rPr>
          <w:sz w:val="28"/>
          <w:szCs w:val="28"/>
        </w:rPr>
        <w:t xml:space="preserve">                    </w:t>
      </w:r>
      <w:r w:rsidRPr="006A2A37">
        <w:rPr>
          <w:sz w:val="28"/>
          <w:szCs w:val="28"/>
        </w:rPr>
        <w:t xml:space="preserve"> в  текстовой и (или) графической формах. Форма предоставления запрашиваемых сведений указывается заявителем в заявлении; </w:t>
      </w:r>
    </w:p>
    <w:p w:rsidR="002A51E4" w:rsidRPr="006A2A37" w:rsidRDefault="002A51E4" w:rsidP="002A51E4">
      <w:pPr>
        <w:autoSpaceDE w:val="0"/>
        <w:autoSpaceDN w:val="0"/>
        <w:adjustRightInd w:val="0"/>
        <w:ind w:firstLine="708"/>
        <w:jc w:val="both"/>
        <w:rPr>
          <w:sz w:val="28"/>
          <w:szCs w:val="28"/>
        </w:rPr>
      </w:pPr>
      <w:r w:rsidRPr="006A2A37">
        <w:rPr>
          <w:sz w:val="28"/>
          <w:szCs w:val="28"/>
        </w:rPr>
        <w:t>2)</w:t>
      </w:r>
      <w:r>
        <w:rPr>
          <w:sz w:val="28"/>
          <w:szCs w:val="28"/>
        </w:rPr>
        <w:t> </w:t>
      </w:r>
      <w:r w:rsidRPr="006A2A37">
        <w:rPr>
          <w:sz w:val="28"/>
          <w:szCs w:val="28"/>
        </w:rPr>
        <w:t xml:space="preserve">готовит проект письменного ответа заявителю </w:t>
      </w:r>
      <w:r>
        <w:rPr>
          <w:sz w:val="28"/>
          <w:szCs w:val="28"/>
        </w:rPr>
        <w:t xml:space="preserve">о предоставлении информации </w:t>
      </w:r>
      <w:r w:rsidRPr="006A2A37">
        <w:rPr>
          <w:sz w:val="28"/>
          <w:szCs w:val="28"/>
        </w:rPr>
        <w:t xml:space="preserve">из ИСОГД с приложением копий документов. </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Подготовленная</w:t>
      </w:r>
      <w:r>
        <w:rPr>
          <w:sz w:val="28"/>
          <w:szCs w:val="28"/>
        </w:rPr>
        <w:t xml:space="preserve"> информация (копии документов) </w:t>
      </w:r>
      <w:r w:rsidRPr="006A2A37">
        <w:rPr>
          <w:sz w:val="28"/>
          <w:szCs w:val="28"/>
        </w:rPr>
        <w:t>из ИСОГД, проект письменного ответа заявителю о предоставлении информации   из ИСОГД с приложением копий документов, либо уведомление об отказе в предоставлении запрашиваемой информации (копий документов), содержащихся в ИСОГД, с указанием причин отказа, представляется заведующему отделом архитектуры для подписания.</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Заведующий отделом архитектуры рассматривает представленные документы и подписывает письменный ответ   зая</w:t>
      </w:r>
      <w:r>
        <w:rPr>
          <w:sz w:val="28"/>
          <w:szCs w:val="28"/>
        </w:rPr>
        <w:t xml:space="preserve">вителю </w:t>
      </w:r>
      <w:r w:rsidRPr="006A2A37">
        <w:rPr>
          <w:sz w:val="28"/>
          <w:szCs w:val="28"/>
        </w:rPr>
        <w:t xml:space="preserve">о предоставлении информации из ИСОГД с приложением заверенных копий документов, либо уведомление об отказе в предоставлении запрашиваемой информации (копий документов), содержащихся в ИСОГД, с указанием причин отказа.  </w:t>
      </w:r>
    </w:p>
    <w:p w:rsidR="002A51E4" w:rsidRPr="006A2A37" w:rsidRDefault="002A51E4" w:rsidP="002A51E4">
      <w:pPr>
        <w:autoSpaceDE w:val="0"/>
        <w:autoSpaceDN w:val="0"/>
        <w:adjustRightInd w:val="0"/>
        <w:ind w:firstLine="708"/>
        <w:jc w:val="both"/>
        <w:rPr>
          <w:sz w:val="28"/>
          <w:szCs w:val="28"/>
        </w:rPr>
      </w:pPr>
      <w:r w:rsidRPr="006A2A37">
        <w:rPr>
          <w:sz w:val="28"/>
          <w:szCs w:val="28"/>
        </w:rPr>
        <w:t>Документы по предоставлению муниципальной услуги хранятся в соответствии с инструкцией по делопроизводству в отделе архитектуры и градостроительства.</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w:t>
      </w:r>
      <w:r w:rsidRPr="00193292">
        <w:rPr>
          <w:sz w:val="28"/>
          <w:szCs w:val="28"/>
        </w:rPr>
        <w:t>Максимальный срок выполнения административной процедуры рассмотрения документов, подготовки информации (копий документов) из ИСОГД или письменного уведомления об отказе в предоставлении информации (копий документов) из ИСОГД составляет 14 дней со дня регистрации письменного обращения заинтересованного лица.</w:t>
      </w:r>
    </w:p>
    <w:p w:rsidR="002A51E4" w:rsidRPr="006A2A37" w:rsidRDefault="002A51E4" w:rsidP="002A51E4">
      <w:pPr>
        <w:tabs>
          <w:tab w:val="left" w:pos="567"/>
          <w:tab w:val="left" w:pos="709"/>
        </w:tabs>
        <w:ind w:firstLine="709"/>
        <w:jc w:val="both"/>
        <w:rPr>
          <w:sz w:val="28"/>
          <w:szCs w:val="28"/>
        </w:rPr>
      </w:pPr>
      <w:r w:rsidRPr="006A2A37">
        <w:rPr>
          <w:sz w:val="28"/>
          <w:szCs w:val="28"/>
        </w:rPr>
        <w:t>24.1. 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2A51E4" w:rsidRPr="006A2A37" w:rsidRDefault="002A51E4" w:rsidP="002A51E4">
      <w:pPr>
        <w:tabs>
          <w:tab w:val="left" w:pos="567"/>
          <w:tab w:val="left" w:pos="709"/>
        </w:tabs>
        <w:ind w:firstLine="709"/>
        <w:jc w:val="both"/>
        <w:rPr>
          <w:sz w:val="28"/>
          <w:szCs w:val="28"/>
        </w:rPr>
      </w:pPr>
      <w:r w:rsidRPr="006A2A37">
        <w:rPr>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 же указывается дата приема и личная подпись оператора, принявшего запрос.</w:t>
      </w:r>
    </w:p>
    <w:p w:rsidR="002A51E4" w:rsidRPr="006A2A37" w:rsidRDefault="002A51E4" w:rsidP="002A51E4">
      <w:pPr>
        <w:autoSpaceDE w:val="0"/>
        <w:autoSpaceDN w:val="0"/>
        <w:adjustRightInd w:val="0"/>
        <w:ind w:firstLine="708"/>
        <w:jc w:val="both"/>
        <w:rPr>
          <w:sz w:val="28"/>
          <w:szCs w:val="28"/>
        </w:rPr>
      </w:pPr>
      <w:r w:rsidRPr="006A2A37">
        <w:rPr>
          <w:sz w:val="28"/>
          <w:szCs w:val="28"/>
        </w:rPr>
        <w:t>МФЦ проверяет соответствие копий представляемых документов</w:t>
      </w:r>
      <w:r w:rsidR="00F230E9">
        <w:rPr>
          <w:sz w:val="28"/>
          <w:szCs w:val="28"/>
        </w:rPr>
        <w:t xml:space="preserve">                      </w:t>
      </w:r>
      <w:proofErr w:type="gramStart"/>
      <w:r w:rsidR="00F230E9">
        <w:rPr>
          <w:sz w:val="28"/>
          <w:szCs w:val="28"/>
        </w:rPr>
        <w:t xml:space="preserve">  </w:t>
      </w:r>
      <w:r w:rsidRPr="006A2A37">
        <w:rPr>
          <w:sz w:val="28"/>
          <w:szCs w:val="28"/>
        </w:rPr>
        <w:t xml:space="preserve"> (</w:t>
      </w:r>
      <w:proofErr w:type="gramEnd"/>
      <w:r w:rsidRPr="006A2A37">
        <w:rPr>
          <w:sz w:val="28"/>
          <w:szCs w:val="28"/>
        </w:rPr>
        <w:t>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2A51E4" w:rsidRPr="006A2A37" w:rsidRDefault="00E407CE" w:rsidP="002A51E4">
      <w:pPr>
        <w:autoSpaceDE w:val="0"/>
        <w:autoSpaceDN w:val="0"/>
        <w:adjustRightInd w:val="0"/>
        <w:ind w:firstLine="708"/>
        <w:jc w:val="both"/>
        <w:rPr>
          <w:bCs/>
          <w:sz w:val="28"/>
          <w:szCs w:val="28"/>
        </w:rPr>
      </w:pPr>
      <w:r>
        <w:rPr>
          <w:bCs/>
          <w:sz w:val="28"/>
          <w:szCs w:val="28"/>
        </w:rPr>
        <w:t>25</w:t>
      </w:r>
      <w:r w:rsidR="002A51E4" w:rsidRPr="006A2A37">
        <w:rPr>
          <w:bCs/>
          <w:sz w:val="28"/>
          <w:szCs w:val="28"/>
        </w:rPr>
        <w:t>. Выдача информации (копий документов) из ИСОГД либо письменного уведомления об отказе в предоставлении информации из ИСОГД.</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Основанием для начала административной процедуры выдачи</w:t>
      </w:r>
      <w:r>
        <w:rPr>
          <w:sz w:val="28"/>
          <w:szCs w:val="28"/>
        </w:rPr>
        <w:t xml:space="preserve"> </w:t>
      </w:r>
      <w:r w:rsidRPr="006A2A37">
        <w:rPr>
          <w:sz w:val="28"/>
          <w:szCs w:val="28"/>
        </w:rPr>
        <w:t>информации (копий документов) либо письменного уведомления об отказе в</w:t>
      </w:r>
      <w:r>
        <w:rPr>
          <w:sz w:val="28"/>
          <w:szCs w:val="28"/>
        </w:rPr>
        <w:t xml:space="preserve"> </w:t>
      </w:r>
      <w:r w:rsidRPr="006A2A37">
        <w:rPr>
          <w:sz w:val="28"/>
          <w:szCs w:val="28"/>
        </w:rPr>
        <w:t xml:space="preserve">предоставлении информации из ИСОГД являются подписанный заведующим отделом архитектуры письменный ответ заявителю о предоставлении информации из ИСОГД с приложением копий документов либо письменное уведомление об отказе в предоставлении запрашиваемой информации </w:t>
      </w:r>
      <w:r w:rsidR="00F230E9">
        <w:rPr>
          <w:sz w:val="28"/>
          <w:szCs w:val="28"/>
        </w:rPr>
        <w:t xml:space="preserve">                  </w:t>
      </w:r>
      <w:proofErr w:type="gramStart"/>
      <w:r w:rsidR="00F230E9">
        <w:rPr>
          <w:sz w:val="28"/>
          <w:szCs w:val="28"/>
        </w:rPr>
        <w:t xml:space="preserve">   </w:t>
      </w:r>
      <w:r w:rsidRPr="006A2A37">
        <w:rPr>
          <w:sz w:val="28"/>
          <w:szCs w:val="28"/>
        </w:rPr>
        <w:t>(</w:t>
      </w:r>
      <w:proofErr w:type="gramEnd"/>
      <w:r w:rsidRPr="006A2A37">
        <w:rPr>
          <w:sz w:val="28"/>
          <w:szCs w:val="28"/>
        </w:rPr>
        <w:t>копий документов) из ИСОГД.</w:t>
      </w:r>
    </w:p>
    <w:p w:rsidR="002A51E4" w:rsidRPr="006A2A37" w:rsidRDefault="002A51E4" w:rsidP="002A51E4">
      <w:pPr>
        <w:autoSpaceDE w:val="0"/>
        <w:autoSpaceDN w:val="0"/>
        <w:adjustRightInd w:val="0"/>
        <w:ind w:firstLine="708"/>
        <w:jc w:val="both"/>
        <w:rPr>
          <w:sz w:val="28"/>
          <w:szCs w:val="28"/>
        </w:rPr>
      </w:pPr>
      <w:r w:rsidRPr="006A2A37">
        <w:rPr>
          <w:sz w:val="28"/>
          <w:szCs w:val="28"/>
        </w:rPr>
        <w:t xml:space="preserve"> </w:t>
      </w:r>
      <w:bookmarkEnd w:id="1"/>
      <w:r w:rsidRPr="006A2A37">
        <w:rPr>
          <w:sz w:val="28"/>
          <w:szCs w:val="28"/>
        </w:rPr>
        <w:t xml:space="preserve">Запрашиваемая информация (копии документов) из ИСОГД </w:t>
      </w:r>
      <w:proofErr w:type="gramStart"/>
      <w:r w:rsidRPr="006A2A37">
        <w:rPr>
          <w:sz w:val="28"/>
          <w:szCs w:val="28"/>
        </w:rPr>
        <w:t>выдается  заявителю</w:t>
      </w:r>
      <w:proofErr w:type="gramEnd"/>
      <w:r w:rsidRPr="006A2A37">
        <w:rPr>
          <w:sz w:val="28"/>
          <w:szCs w:val="28"/>
        </w:rPr>
        <w:t xml:space="preserve"> или его уполномоченному представителю  лично  под роспись с одновременным внесением записи в «Книгу предоставления сведений ИСОГД».</w:t>
      </w:r>
    </w:p>
    <w:p w:rsidR="002A51E4" w:rsidRPr="006A2A37" w:rsidRDefault="002A51E4" w:rsidP="002A51E4">
      <w:pPr>
        <w:pStyle w:val="a"/>
        <w:numPr>
          <w:ilvl w:val="0"/>
          <w:numId w:val="0"/>
        </w:numPr>
        <w:spacing w:before="0"/>
        <w:ind w:firstLine="709"/>
        <w:rPr>
          <w:sz w:val="28"/>
          <w:szCs w:val="28"/>
        </w:rPr>
      </w:pPr>
      <w:r w:rsidRPr="006A2A37">
        <w:rPr>
          <w:sz w:val="28"/>
          <w:szCs w:val="28"/>
        </w:rPr>
        <w:t xml:space="preserve"> В случае выбора в заявлении в качестве способа доставки информации способ «по почте» письменный ответ о предоставлении информации с приложением копий документов, содержащихся в ИСОГД, направляются по почте по адресу, указанному в заявлении.</w:t>
      </w:r>
    </w:p>
    <w:p w:rsidR="002A51E4" w:rsidRPr="006A2A37" w:rsidRDefault="002A51E4" w:rsidP="002A51E4">
      <w:pPr>
        <w:tabs>
          <w:tab w:val="left" w:pos="851"/>
          <w:tab w:val="left" w:pos="1260"/>
        </w:tabs>
        <w:autoSpaceDE w:val="0"/>
        <w:autoSpaceDN w:val="0"/>
        <w:adjustRightInd w:val="0"/>
        <w:jc w:val="both"/>
        <w:rPr>
          <w:sz w:val="28"/>
          <w:szCs w:val="28"/>
        </w:rPr>
      </w:pPr>
      <w:r w:rsidRPr="006A2A37">
        <w:rPr>
          <w:sz w:val="28"/>
          <w:szCs w:val="28"/>
        </w:rPr>
        <w:tab/>
      </w:r>
      <w:proofErr w:type="gramStart"/>
      <w:r w:rsidRPr="006A2A37">
        <w:rPr>
          <w:sz w:val="28"/>
          <w:szCs w:val="28"/>
        </w:rPr>
        <w:t>Уведомление  об</w:t>
      </w:r>
      <w:proofErr w:type="gramEnd"/>
      <w:r w:rsidRPr="006A2A37">
        <w:rPr>
          <w:sz w:val="28"/>
          <w:szCs w:val="28"/>
        </w:rPr>
        <w:t xml:space="preserve"> отказе за подписью заведующего отделом архитектуры вручается под роспись заявителю или его уполномоченному представителю, либо направляется заказным  письмом в адрес заявителя, с указанием причин отказа и внесением соответствующей записи в «Книгу учета заявок на предоставление сведений ИСОГД». Вместе с уведомлением заявителю возвращаются все представленные им документы. </w:t>
      </w:r>
    </w:p>
    <w:p w:rsidR="002A51E4" w:rsidRPr="006A2A37" w:rsidRDefault="002A51E4" w:rsidP="002A51E4">
      <w:pPr>
        <w:autoSpaceDE w:val="0"/>
        <w:autoSpaceDN w:val="0"/>
        <w:adjustRightInd w:val="0"/>
        <w:ind w:firstLine="708"/>
        <w:jc w:val="both"/>
        <w:rPr>
          <w:sz w:val="28"/>
          <w:szCs w:val="28"/>
        </w:rPr>
      </w:pPr>
      <w:r w:rsidRPr="00193292">
        <w:rPr>
          <w:sz w:val="28"/>
          <w:szCs w:val="28"/>
        </w:rPr>
        <w:t xml:space="preserve">Максимальный срок выполнения административной процедуры выдачи </w:t>
      </w:r>
      <w:proofErr w:type="gramStart"/>
      <w:r w:rsidRPr="00193292">
        <w:rPr>
          <w:sz w:val="28"/>
          <w:szCs w:val="28"/>
        </w:rPr>
        <w:t>информации  (</w:t>
      </w:r>
      <w:proofErr w:type="gramEnd"/>
      <w:r w:rsidRPr="00193292">
        <w:rPr>
          <w:sz w:val="28"/>
          <w:szCs w:val="28"/>
        </w:rPr>
        <w:t>копий документов) из ИСОГД либо письменного уведомления об отказе в предоставлении информации из ИСОГД составляет 14 дней со дня регистрации письменного обращения заинтересованного лица.</w:t>
      </w:r>
    </w:p>
    <w:p w:rsidR="002A51E4" w:rsidRPr="006A2A37" w:rsidRDefault="002A51E4" w:rsidP="002A51E4">
      <w:pPr>
        <w:tabs>
          <w:tab w:val="left" w:pos="1080"/>
        </w:tabs>
        <w:autoSpaceDE w:val="0"/>
        <w:autoSpaceDN w:val="0"/>
        <w:adjustRightInd w:val="0"/>
        <w:ind w:firstLine="720"/>
        <w:jc w:val="both"/>
        <w:rPr>
          <w:sz w:val="28"/>
          <w:szCs w:val="28"/>
        </w:rPr>
      </w:pPr>
      <w:r w:rsidRPr="006A2A37">
        <w:rPr>
          <w:sz w:val="28"/>
          <w:szCs w:val="28"/>
        </w:rPr>
        <w:t>В случае обращения заявителя в МФЦ получение результата муниципальной услуги осуществляется заявителем в МФЦ. В данном случае специалист отдела архитектуры и градостроительства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2A51E4" w:rsidRPr="00193292" w:rsidRDefault="002A51E4" w:rsidP="002A51E4">
      <w:pPr>
        <w:tabs>
          <w:tab w:val="left" w:pos="567"/>
        </w:tabs>
        <w:jc w:val="both"/>
        <w:rPr>
          <w:bCs/>
        </w:rPr>
      </w:pPr>
      <w:r>
        <w:rPr>
          <w:sz w:val="28"/>
          <w:szCs w:val="28"/>
        </w:rPr>
        <w:t xml:space="preserve">           </w:t>
      </w:r>
      <w:r w:rsidR="00E407CE">
        <w:rPr>
          <w:sz w:val="28"/>
          <w:szCs w:val="28"/>
        </w:rPr>
        <w:t xml:space="preserve">26. </w:t>
      </w:r>
      <w:r w:rsidRPr="00193292">
        <w:rPr>
          <w:sz w:val="28"/>
          <w:szCs w:val="28"/>
        </w:rPr>
        <w:t xml:space="preserve">Информационный обмен между МФЦ и отделом архитектуры и градостроительства городского округа осуществляется </w:t>
      </w:r>
      <w:r w:rsidRPr="00193292">
        <w:rPr>
          <w:bCs/>
          <w:sz w:val="28"/>
          <w:szCs w:val="28"/>
        </w:rPr>
        <w:t>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51E4" w:rsidRPr="00193292" w:rsidRDefault="002A51E4" w:rsidP="002A51E4">
      <w:pPr>
        <w:tabs>
          <w:tab w:val="left" w:pos="567"/>
          <w:tab w:val="left" w:pos="709"/>
        </w:tabs>
        <w:ind w:firstLine="709"/>
        <w:jc w:val="both"/>
        <w:rPr>
          <w:sz w:val="28"/>
          <w:szCs w:val="28"/>
        </w:rPr>
      </w:pPr>
      <w:r w:rsidRPr="00193292">
        <w:rPr>
          <w:sz w:val="28"/>
          <w:szCs w:val="28"/>
        </w:rPr>
        <w:t xml:space="preserve">Результат предоставления муниципальной услуги, в случае предоставления муниципальной услуги через МФЦ, заверяется непосредственно сотрудником МФЦ в соответствии с требованиям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36205C">
        <w:rPr>
          <w:sz w:val="28"/>
          <w:szCs w:val="28"/>
        </w:rPr>
        <w:t xml:space="preserve">                      </w:t>
      </w:r>
      <w:r w:rsidRPr="00193292">
        <w:rPr>
          <w:sz w:val="28"/>
          <w:szCs w:val="28"/>
        </w:rPr>
        <w:t xml:space="preserve">и заверение выписок из указанных информационных систем, </w:t>
      </w:r>
      <w:r w:rsidR="0036205C">
        <w:rPr>
          <w:sz w:val="28"/>
          <w:szCs w:val="28"/>
        </w:rPr>
        <w:t xml:space="preserve">                               </w:t>
      </w:r>
      <w:r w:rsidRPr="00193292">
        <w:rPr>
          <w:sz w:val="28"/>
          <w:szCs w:val="28"/>
        </w:rPr>
        <w:t xml:space="preserve">утвержденными Постановлением Правительства Российской Федерации </w:t>
      </w:r>
      <w:r w:rsidR="0036205C">
        <w:rPr>
          <w:sz w:val="28"/>
          <w:szCs w:val="28"/>
        </w:rPr>
        <w:t xml:space="preserve">                                                                </w:t>
      </w:r>
      <w:r w:rsidRPr="00193292">
        <w:rPr>
          <w:sz w:val="28"/>
          <w:szCs w:val="28"/>
        </w:rPr>
        <w:t>от 18 марта 2015 г</w:t>
      </w:r>
      <w:r w:rsidR="0036205C">
        <w:rPr>
          <w:sz w:val="28"/>
          <w:szCs w:val="28"/>
        </w:rPr>
        <w:t xml:space="preserve">ода </w:t>
      </w:r>
      <w:r w:rsidRPr="00193292">
        <w:rPr>
          <w:sz w:val="28"/>
          <w:szCs w:val="28"/>
        </w:rPr>
        <w:t>№ 250.</w:t>
      </w:r>
    </w:p>
    <w:p w:rsidR="002A51E4" w:rsidRPr="00193292" w:rsidRDefault="002A51E4" w:rsidP="002A51E4">
      <w:pPr>
        <w:tabs>
          <w:tab w:val="left" w:pos="567"/>
          <w:tab w:val="left" w:pos="709"/>
        </w:tabs>
        <w:ind w:firstLine="709"/>
        <w:jc w:val="both"/>
        <w:rPr>
          <w:sz w:val="28"/>
          <w:szCs w:val="28"/>
        </w:rPr>
      </w:pPr>
      <w:r w:rsidRPr="00193292">
        <w:rPr>
          <w:sz w:val="28"/>
          <w:szCs w:val="28"/>
        </w:rPr>
        <w:t xml:space="preserve">Запросы заявителей, принимаемые в МФЦ, передаются специалисту отдела архитектуры и градостроительства на следующий рабочий день после приема в МФЦ. </w:t>
      </w:r>
    </w:p>
    <w:p w:rsidR="00F77F34" w:rsidRDefault="002A51E4" w:rsidP="002A51E4">
      <w:pPr>
        <w:tabs>
          <w:tab w:val="left" w:pos="1080"/>
        </w:tabs>
        <w:autoSpaceDE w:val="0"/>
        <w:autoSpaceDN w:val="0"/>
        <w:adjustRightInd w:val="0"/>
        <w:ind w:firstLine="720"/>
        <w:jc w:val="both"/>
        <w:rPr>
          <w:sz w:val="28"/>
          <w:szCs w:val="28"/>
        </w:rPr>
      </w:pPr>
      <w:r w:rsidRPr="00193292">
        <w:rPr>
          <w:sz w:val="28"/>
          <w:szCs w:val="28"/>
        </w:rPr>
        <w:t>Передача запросов, принятых на других площадках филиалов (отделов) МФЦ, расположенных в другом населенном пункте, осуществляется в срок не более 5 дней, не учитываемых при исчислении срока пред</w:t>
      </w:r>
      <w:r>
        <w:rPr>
          <w:sz w:val="28"/>
          <w:szCs w:val="28"/>
        </w:rPr>
        <w:t>оставления муниципальной услуги</w:t>
      </w:r>
      <w:r w:rsidR="00CB2996">
        <w:rPr>
          <w:sz w:val="28"/>
          <w:szCs w:val="28"/>
        </w:rPr>
        <w:t>.»</w:t>
      </w:r>
      <w:r w:rsidR="00C274BA">
        <w:rPr>
          <w:sz w:val="28"/>
          <w:szCs w:val="28"/>
        </w:rPr>
        <w:t>;</w:t>
      </w:r>
    </w:p>
    <w:p w:rsidR="00CF211E" w:rsidRDefault="009E27C0" w:rsidP="00CF211E">
      <w:pPr>
        <w:tabs>
          <w:tab w:val="left" w:pos="567"/>
          <w:tab w:val="left" w:pos="709"/>
        </w:tabs>
        <w:ind w:firstLine="709"/>
        <w:jc w:val="both"/>
        <w:rPr>
          <w:sz w:val="28"/>
          <w:szCs w:val="28"/>
        </w:rPr>
      </w:pPr>
      <w:r>
        <w:rPr>
          <w:sz w:val="28"/>
          <w:szCs w:val="28"/>
        </w:rPr>
        <w:t>3</w:t>
      </w:r>
      <w:r w:rsidR="009A7F61">
        <w:rPr>
          <w:sz w:val="28"/>
          <w:szCs w:val="28"/>
        </w:rPr>
        <w:t>) главу</w:t>
      </w:r>
      <w:r w:rsidR="00CF211E">
        <w:rPr>
          <w:sz w:val="28"/>
          <w:szCs w:val="28"/>
        </w:rPr>
        <w:t xml:space="preserve"> 5 изложить в следу</w:t>
      </w:r>
      <w:r w:rsidR="00F21125">
        <w:rPr>
          <w:sz w:val="28"/>
          <w:szCs w:val="28"/>
        </w:rPr>
        <w:t>ющей реда</w:t>
      </w:r>
      <w:r w:rsidR="00CF211E">
        <w:rPr>
          <w:sz w:val="28"/>
          <w:szCs w:val="28"/>
        </w:rPr>
        <w:t>кции:</w:t>
      </w:r>
    </w:p>
    <w:p w:rsidR="00F17108" w:rsidRPr="00FD3F10" w:rsidRDefault="00F17108" w:rsidP="00B8666A">
      <w:pPr>
        <w:pStyle w:val="a5"/>
        <w:autoSpaceDE w:val="0"/>
        <w:autoSpaceDN w:val="0"/>
        <w:adjustRightInd w:val="0"/>
        <w:jc w:val="both"/>
        <w:rPr>
          <w:b/>
          <w:bCs/>
          <w:szCs w:val="28"/>
        </w:rPr>
      </w:pPr>
      <w:bookmarkStart w:id="2" w:name="sub_31"/>
      <w:r>
        <w:rPr>
          <w:b/>
          <w:szCs w:val="28"/>
        </w:rPr>
        <w:t xml:space="preserve">         </w:t>
      </w:r>
      <w:r w:rsidR="009A7F61">
        <w:rPr>
          <w:b/>
          <w:szCs w:val="28"/>
        </w:rPr>
        <w:t>«</w:t>
      </w:r>
      <w:bookmarkEnd w:id="2"/>
      <w:r w:rsidR="0007628A" w:rsidRPr="002604E5">
        <w:rPr>
          <w:b/>
          <w:szCs w:val="28"/>
        </w:rPr>
        <w:t>Глава 5</w:t>
      </w:r>
      <w:r w:rsidR="0007628A" w:rsidRPr="002604E5">
        <w:rPr>
          <w:b/>
          <w:bCs/>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7628A" w:rsidRPr="002604E5" w:rsidRDefault="0007628A" w:rsidP="0007628A">
      <w:pPr>
        <w:ind w:firstLine="709"/>
        <w:jc w:val="both"/>
        <w:rPr>
          <w:sz w:val="28"/>
          <w:szCs w:val="28"/>
        </w:rPr>
      </w:pPr>
      <w:r w:rsidRPr="002604E5">
        <w:rPr>
          <w:sz w:val="28"/>
          <w:szCs w:val="28"/>
        </w:rPr>
        <w:t>32.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07628A" w:rsidRPr="002604E5" w:rsidRDefault="0007628A" w:rsidP="0007628A">
      <w:pPr>
        <w:ind w:firstLine="709"/>
        <w:jc w:val="both"/>
        <w:rPr>
          <w:sz w:val="28"/>
          <w:szCs w:val="28"/>
        </w:rPr>
      </w:pPr>
      <w:r w:rsidRPr="002604E5">
        <w:rPr>
          <w:sz w:val="28"/>
          <w:szCs w:val="28"/>
        </w:rPr>
        <w:t>1) нарушение срока регистрации запроса заявителя о предоставлении муниципальной услуги;</w:t>
      </w:r>
    </w:p>
    <w:p w:rsidR="0007628A" w:rsidRPr="002604E5" w:rsidRDefault="0007628A" w:rsidP="0007628A">
      <w:pPr>
        <w:ind w:firstLine="709"/>
        <w:jc w:val="both"/>
        <w:rPr>
          <w:sz w:val="28"/>
          <w:szCs w:val="28"/>
        </w:rPr>
      </w:pPr>
      <w:r w:rsidRPr="002604E5">
        <w:rPr>
          <w:sz w:val="28"/>
          <w:szCs w:val="28"/>
        </w:rPr>
        <w:t>2) нарушение срока предоставления муниципальной услуги;</w:t>
      </w:r>
    </w:p>
    <w:p w:rsidR="0007628A" w:rsidRPr="002604E5" w:rsidRDefault="0007628A" w:rsidP="0007628A">
      <w:pPr>
        <w:ind w:firstLine="709"/>
        <w:jc w:val="both"/>
        <w:rPr>
          <w:sz w:val="28"/>
          <w:szCs w:val="28"/>
        </w:rPr>
      </w:pPr>
      <w:r w:rsidRPr="002604E5">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07628A" w:rsidRPr="002604E5" w:rsidRDefault="0007628A" w:rsidP="0007628A">
      <w:pPr>
        <w:ind w:firstLine="709"/>
        <w:jc w:val="both"/>
        <w:rPr>
          <w:sz w:val="28"/>
          <w:szCs w:val="28"/>
        </w:rPr>
      </w:pPr>
      <w:r w:rsidRPr="002604E5">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07628A" w:rsidRPr="002604E5" w:rsidRDefault="0007628A" w:rsidP="0007628A">
      <w:pPr>
        <w:ind w:firstLine="709"/>
        <w:jc w:val="both"/>
        <w:rPr>
          <w:sz w:val="28"/>
          <w:szCs w:val="28"/>
        </w:rPr>
      </w:pPr>
      <w:r w:rsidRPr="002604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07628A" w:rsidRPr="002604E5" w:rsidRDefault="0007628A" w:rsidP="0007628A">
      <w:pPr>
        <w:ind w:firstLine="709"/>
        <w:jc w:val="both"/>
        <w:rPr>
          <w:sz w:val="28"/>
          <w:szCs w:val="28"/>
        </w:rPr>
      </w:pPr>
      <w:r w:rsidRPr="002604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07628A" w:rsidRPr="002604E5" w:rsidRDefault="0007628A" w:rsidP="0007628A">
      <w:pPr>
        <w:ind w:firstLine="709"/>
        <w:jc w:val="both"/>
        <w:rPr>
          <w:sz w:val="28"/>
          <w:szCs w:val="28"/>
        </w:rPr>
      </w:pPr>
      <w:r w:rsidRPr="002604E5">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628A" w:rsidRPr="002604E5" w:rsidRDefault="0007628A" w:rsidP="0007628A">
      <w:pPr>
        <w:ind w:firstLine="709"/>
        <w:jc w:val="both"/>
        <w:rPr>
          <w:sz w:val="28"/>
          <w:szCs w:val="28"/>
        </w:rPr>
      </w:pPr>
      <w:r w:rsidRPr="002604E5">
        <w:rPr>
          <w:sz w:val="28"/>
          <w:szCs w:val="28"/>
        </w:rPr>
        <w:t>8) нарушение срока или порядка выдачи документов по результатам предоставления муниципальной услуги;</w:t>
      </w:r>
    </w:p>
    <w:p w:rsidR="0007628A" w:rsidRPr="002604E5" w:rsidRDefault="0007628A" w:rsidP="0007628A">
      <w:pPr>
        <w:ind w:firstLine="709"/>
        <w:jc w:val="both"/>
        <w:rPr>
          <w:sz w:val="28"/>
          <w:szCs w:val="28"/>
        </w:rPr>
      </w:pPr>
      <w:r w:rsidRPr="002604E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07628A" w:rsidRPr="002604E5" w:rsidRDefault="0007628A" w:rsidP="0007628A">
      <w:pPr>
        <w:ind w:firstLine="709"/>
        <w:jc w:val="both"/>
        <w:rPr>
          <w:sz w:val="28"/>
          <w:szCs w:val="28"/>
        </w:rPr>
      </w:pPr>
      <w:r w:rsidRPr="002604E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28A" w:rsidRPr="002604E5" w:rsidRDefault="0007628A" w:rsidP="0007628A">
      <w:pPr>
        <w:ind w:firstLine="709"/>
        <w:jc w:val="both"/>
        <w:rPr>
          <w:sz w:val="28"/>
          <w:szCs w:val="28"/>
        </w:rPr>
      </w:pPr>
      <w:r w:rsidRPr="002604E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28A" w:rsidRPr="002604E5" w:rsidRDefault="0007628A" w:rsidP="0007628A">
      <w:pPr>
        <w:ind w:firstLine="709"/>
        <w:jc w:val="both"/>
        <w:rPr>
          <w:sz w:val="28"/>
          <w:szCs w:val="28"/>
        </w:rPr>
      </w:pPr>
      <w:r w:rsidRPr="002604E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28A" w:rsidRPr="002604E5" w:rsidRDefault="0007628A" w:rsidP="0007628A">
      <w:pPr>
        <w:ind w:firstLine="709"/>
        <w:jc w:val="both"/>
        <w:rPr>
          <w:sz w:val="28"/>
          <w:szCs w:val="28"/>
        </w:rPr>
      </w:pPr>
      <w:r w:rsidRPr="002604E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28A" w:rsidRPr="002604E5" w:rsidRDefault="0007628A" w:rsidP="0007628A">
      <w:pPr>
        <w:ind w:firstLine="709"/>
        <w:jc w:val="both"/>
        <w:rPr>
          <w:sz w:val="28"/>
          <w:szCs w:val="28"/>
        </w:rPr>
      </w:pPr>
      <w:r w:rsidRPr="002604E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7628A" w:rsidRPr="002604E5" w:rsidRDefault="0007628A" w:rsidP="0007628A">
      <w:pPr>
        <w:ind w:firstLine="709"/>
        <w:jc w:val="both"/>
        <w:rPr>
          <w:sz w:val="28"/>
          <w:szCs w:val="28"/>
        </w:rPr>
      </w:pPr>
      <w:r w:rsidRPr="002604E5">
        <w:rPr>
          <w:sz w:val="28"/>
          <w:szCs w:val="28"/>
        </w:rPr>
        <w:t>33.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07628A" w:rsidRPr="002604E5" w:rsidRDefault="0007628A" w:rsidP="0007628A">
      <w:pPr>
        <w:ind w:firstLine="709"/>
        <w:jc w:val="both"/>
        <w:rPr>
          <w:sz w:val="28"/>
          <w:szCs w:val="28"/>
        </w:rPr>
      </w:pPr>
      <w:r w:rsidRPr="002604E5">
        <w:rPr>
          <w:sz w:val="28"/>
          <w:szCs w:val="28"/>
        </w:rPr>
        <w:t>34.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07628A" w:rsidRPr="002604E5" w:rsidRDefault="0007628A" w:rsidP="0007628A">
      <w:pPr>
        <w:ind w:firstLine="709"/>
        <w:jc w:val="both"/>
        <w:rPr>
          <w:sz w:val="28"/>
          <w:szCs w:val="28"/>
        </w:rPr>
      </w:pPr>
      <w:r w:rsidRPr="002604E5">
        <w:rPr>
          <w:sz w:val="28"/>
          <w:szCs w:val="28"/>
        </w:rPr>
        <w:t>Время приема жалоб должно совпадать со временем предоставления муниципальных услуг таким органом.</w:t>
      </w:r>
    </w:p>
    <w:p w:rsidR="0007628A" w:rsidRPr="002604E5" w:rsidRDefault="0007628A" w:rsidP="0007628A">
      <w:pPr>
        <w:ind w:firstLine="709"/>
        <w:jc w:val="both"/>
        <w:rPr>
          <w:sz w:val="28"/>
          <w:szCs w:val="28"/>
        </w:rPr>
      </w:pPr>
      <w:r w:rsidRPr="002604E5">
        <w:rPr>
          <w:sz w:val="28"/>
          <w:szCs w:val="28"/>
        </w:rPr>
        <w:t>35.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07628A" w:rsidRPr="002604E5" w:rsidRDefault="0007628A" w:rsidP="0007628A">
      <w:pPr>
        <w:ind w:firstLine="709"/>
        <w:jc w:val="both"/>
        <w:rPr>
          <w:sz w:val="28"/>
          <w:szCs w:val="28"/>
        </w:rPr>
      </w:pPr>
      <w:r w:rsidRPr="002604E5">
        <w:rPr>
          <w:sz w:val="28"/>
          <w:szCs w:val="28"/>
        </w:rPr>
        <w:t>Время приема жалоб многофункциональным центром должно совпадать со временем работы многофункционального центра.</w:t>
      </w:r>
    </w:p>
    <w:p w:rsidR="0007628A" w:rsidRPr="002604E5" w:rsidRDefault="0007628A" w:rsidP="0007628A">
      <w:pPr>
        <w:ind w:firstLine="709"/>
        <w:jc w:val="both"/>
        <w:rPr>
          <w:sz w:val="28"/>
          <w:szCs w:val="28"/>
        </w:rPr>
      </w:pPr>
      <w:r w:rsidRPr="002604E5">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07628A" w:rsidRPr="002604E5" w:rsidRDefault="0007628A" w:rsidP="0007628A">
      <w:pPr>
        <w:ind w:firstLine="709"/>
        <w:jc w:val="both"/>
        <w:rPr>
          <w:sz w:val="28"/>
          <w:szCs w:val="28"/>
        </w:rPr>
      </w:pPr>
      <w:r w:rsidRPr="002604E5">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07628A" w:rsidRPr="002604E5" w:rsidRDefault="0007628A" w:rsidP="0007628A">
      <w:pPr>
        <w:ind w:firstLine="709"/>
        <w:jc w:val="both"/>
        <w:rPr>
          <w:sz w:val="28"/>
          <w:szCs w:val="28"/>
        </w:rPr>
      </w:pPr>
      <w:r w:rsidRPr="002604E5">
        <w:rPr>
          <w:sz w:val="28"/>
          <w:szCs w:val="28"/>
        </w:rPr>
        <w:t>36.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bookmarkStart w:id="3" w:name="Par24"/>
      <w:bookmarkEnd w:id="3"/>
    </w:p>
    <w:p w:rsidR="0007628A" w:rsidRPr="002604E5" w:rsidRDefault="0007628A" w:rsidP="0007628A">
      <w:pPr>
        <w:ind w:firstLine="709"/>
        <w:jc w:val="both"/>
        <w:rPr>
          <w:sz w:val="28"/>
          <w:szCs w:val="28"/>
        </w:rPr>
      </w:pPr>
      <w:r w:rsidRPr="002604E5">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628A" w:rsidRPr="002604E5" w:rsidRDefault="0007628A" w:rsidP="0007628A">
      <w:pPr>
        <w:ind w:firstLine="709"/>
        <w:jc w:val="both"/>
        <w:rPr>
          <w:sz w:val="28"/>
          <w:szCs w:val="28"/>
        </w:rPr>
      </w:pPr>
      <w:r w:rsidRPr="002604E5">
        <w:rPr>
          <w:sz w:val="28"/>
          <w:szCs w:val="28"/>
        </w:rPr>
        <w:t>1) оформленная в соответствии с законодательством Российской Федерации доверенность (для физических и юридических лиц);</w:t>
      </w:r>
    </w:p>
    <w:p w:rsidR="0007628A" w:rsidRPr="002604E5" w:rsidRDefault="00F21125" w:rsidP="0007628A">
      <w:pPr>
        <w:ind w:firstLine="709"/>
        <w:jc w:val="both"/>
        <w:rPr>
          <w:sz w:val="28"/>
          <w:szCs w:val="28"/>
        </w:rPr>
      </w:pPr>
      <w:r>
        <w:rPr>
          <w:sz w:val="28"/>
          <w:szCs w:val="28"/>
        </w:rPr>
        <w:t>2)  </w:t>
      </w:r>
      <w:r w:rsidR="0007628A" w:rsidRPr="002604E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628A" w:rsidRPr="002604E5" w:rsidRDefault="0007628A" w:rsidP="0007628A">
      <w:pPr>
        <w:ind w:firstLine="709"/>
        <w:jc w:val="both"/>
        <w:rPr>
          <w:sz w:val="28"/>
          <w:szCs w:val="28"/>
        </w:rPr>
      </w:pPr>
      <w:r w:rsidRPr="002604E5">
        <w:rPr>
          <w:sz w:val="28"/>
          <w:szCs w:val="28"/>
        </w:rPr>
        <w:t>37. В электронной форме жалоба может быть подана заявителем посредством:</w:t>
      </w:r>
    </w:p>
    <w:p w:rsidR="0007628A" w:rsidRPr="002604E5" w:rsidRDefault="00D147AE" w:rsidP="0007628A">
      <w:pPr>
        <w:ind w:firstLine="709"/>
        <w:jc w:val="both"/>
        <w:rPr>
          <w:sz w:val="28"/>
          <w:szCs w:val="28"/>
        </w:rPr>
      </w:pPr>
      <w:r>
        <w:rPr>
          <w:sz w:val="28"/>
          <w:szCs w:val="28"/>
        </w:rPr>
        <w:t>1) </w:t>
      </w:r>
      <w:r w:rsidR="0007628A" w:rsidRPr="002604E5">
        <w:rPr>
          <w:sz w:val="28"/>
          <w:szCs w:val="28"/>
        </w:rPr>
        <w:t>официального сайта администрации, в информационно-телекоммуникационной сети «Интернет» (далее - сеть Интернет);</w:t>
      </w:r>
    </w:p>
    <w:p w:rsidR="0007628A" w:rsidRPr="002604E5" w:rsidRDefault="0007628A" w:rsidP="0007628A">
      <w:pPr>
        <w:ind w:firstLine="709"/>
        <w:jc w:val="both"/>
        <w:rPr>
          <w:sz w:val="28"/>
          <w:szCs w:val="28"/>
        </w:rPr>
      </w:pPr>
      <w:r w:rsidRPr="002604E5">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bookmarkStart w:id="4" w:name="Par30"/>
      <w:bookmarkEnd w:id="4"/>
    </w:p>
    <w:p w:rsidR="0007628A" w:rsidRPr="002604E5" w:rsidRDefault="0007628A" w:rsidP="0007628A">
      <w:pPr>
        <w:ind w:firstLine="709"/>
        <w:jc w:val="both"/>
        <w:rPr>
          <w:sz w:val="28"/>
          <w:szCs w:val="28"/>
        </w:rPr>
      </w:pPr>
      <w:r w:rsidRPr="002604E5">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07628A" w:rsidRPr="002604E5" w:rsidRDefault="0007628A" w:rsidP="0007628A">
      <w:pPr>
        <w:ind w:firstLine="709"/>
        <w:jc w:val="both"/>
        <w:rPr>
          <w:sz w:val="28"/>
          <w:szCs w:val="28"/>
        </w:rPr>
      </w:pPr>
      <w:r w:rsidRPr="002604E5">
        <w:rPr>
          <w:sz w:val="28"/>
          <w:szCs w:val="28"/>
        </w:rPr>
        <w:t>4) сети Интернет.</w:t>
      </w:r>
    </w:p>
    <w:p w:rsidR="0007628A" w:rsidRPr="002604E5" w:rsidRDefault="0007628A" w:rsidP="0007628A">
      <w:pPr>
        <w:ind w:firstLine="709"/>
        <w:jc w:val="both"/>
        <w:rPr>
          <w:sz w:val="28"/>
          <w:szCs w:val="28"/>
        </w:rPr>
      </w:pPr>
      <w:r w:rsidRPr="002604E5">
        <w:rPr>
          <w:sz w:val="28"/>
          <w:szCs w:val="28"/>
        </w:rPr>
        <w:t>38. При подаче жалобы в электронной форме док</w:t>
      </w:r>
      <w:r w:rsidR="00690815">
        <w:rPr>
          <w:sz w:val="28"/>
          <w:szCs w:val="28"/>
        </w:rPr>
        <w:t>ументы, указанные в пункте</w:t>
      </w:r>
      <w:r w:rsidRPr="002604E5">
        <w:rPr>
          <w:sz w:val="28"/>
          <w:szCs w:val="28"/>
        </w:rPr>
        <w:t xml:space="preserve"> 36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628A" w:rsidRPr="002604E5" w:rsidRDefault="0007628A" w:rsidP="0007628A">
      <w:pPr>
        <w:ind w:firstLine="709"/>
        <w:jc w:val="both"/>
        <w:rPr>
          <w:sz w:val="28"/>
          <w:szCs w:val="28"/>
        </w:rPr>
      </w:pPr>
      <w:r w:rsidRPr="002604E5">
        <w:rPr>
          <w:sz w:val="28"/>
          <w:szCs w:val="28"/>
        </w:rPr>
        <w:t>39. Жалоба должна содержать:</w:t>
      </w:r>
    </w:p>
    <w:p w:rsidR="0007628A" w:rsidRPr="002604E5" w:rsidRDefault="0007628A" w:rsidP="0007628A">
      <w:pPr>
        <w:ind w:firstLine="709"/>
        <w:jc w:val="both"/>
        <w:rPr>
          <w:sz w:val="28"/>
          <w:szCs w:val="28"/>
        </w:rPr>
      </w:pPr>
      <w:r w:rsidRPr="002604E5">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07628A" w:rsidRPr="002604E5" w:rsidRDefault="0007628A" w:rsidP="0007628A">
      <w:pPr>
        <w:ind w:firstLine="709"/>
        <w:jc w:val="both"/>
        <w:rPr>
          <w:sz w:val="28"/>
          <w:szCs w:val="28"/>
        </w:rPr>
      </w:pPr>
      <w:r w:rsidRPr="002604E5">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37 настоящего Регламента);</w:t>
      </w:r>
    </w:p>
    <w:p w:rsidR="0007628A" w:rsidRPr="002604E5" w:rsidRDefault="0007628A" w:rsidP="0007628A">
      <w:pPr>
        <w:ind w:firstLine="709"/>
        <w:jc w:val="both"/>
        <w:rPr>
          <w:sz w:val="28"/>
          <w:szCs w:val="28"/>
        </w:rPr>
      </w:pPr>
      <w:r w:rsidRPr="002604E5">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07628A" w:rsidRPr="002604E5" w:rsidRDefault="0007628A" w:rsidP="0007628A">
      <w:pPr>
        <w:ind w:firstLine="709"/>
        <w:jc w:val="both"/>
        <w:rPr>
          <w:sz w:val="28"/>
          <w:szCs w:val="28"/>
        </w:rPr>
      </w:pPr>
      <w:r w:rsidRPr="002604E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7628A" w:rsidRPr="002604E5" w:rsidRDefault="0007628A" w:rsidP="0007628A">
      <w:pPr>
        <w:ind w:firstLine="709"/>
        <w:jc w:val="both"/>
        <w:rPr>
          <w:sz w:val="28"/>
          <w:szCs w:val="28"/>
        </w:rPr>
      </w:pPr>
      <w:r w:rsidRPr="002604E5">
        <w:rPr>
          <w:sz w:val="28"/>
          <w:szCs w:val="28"/>
        </w:rPr>
        <w:t>40. Администрация, предоставляющая муниципальную услугу, обеспечивает:</w:t>
      </w:r>
    </w:p>
    <w:p w:rsidR="0007628A" w:rsidRPr="002604E5" w:rsidRDefault="0007628A" w:rsidP="0007628A">
      <w:pPr>
        <w:ind w:firstLine="709"/>
        <w:jc w:val="both"/>
        <w:rPr>
          <w:sz w:val="28"/>
          <w:szCs w:val="28"/>
        </w:rPr>
      </w:pPr>
      <w:r w:rsidRPr="002604E5">
        <w:rPr>
          <w:sz w:val="28"/>
          <w:szCs w:val="28"/>
        </w:rPr>
        <w:t>1) оснащение мест приема жалоб;</w:t>
      </w:r>
    </w:p>
    <w:p w:rsidR="0007628A" w:rsidRPr="002604E5" w:rsidRDefault="0007628A" w:rsidP="0007628A">
      <w:pPr>
        <w:ind w:firstLine="709"/>
        <w:jc w:val="both"/>
        <w:rPr>
          <w:sz w:val="28"/>
          <w:szCs w:val="28"/>
        </w:rPr>
      </w:pPr>
      <w:r w:rsidRPr="002604E5">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07628A" w:rsidRPr="002604E5" w:rsidRDefault="0007628A" w:rsidP="0007628A">
      <w:pPr>
        <w:ind w:firstLine="709"/>
        <w:jc w:val="both"/>
        <w:rPr>
          <w:sz w:val="28"/>
          <w:szCs w:val="28"/>
        </w:rPr>
      </w:pPr>
      <w:r w:rsidRPr="002604E5">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07628A" w:rsidRPr="002604E5" w:rsidRDefault="0007628A" w:rsidP="0007628A">
      <w:pPr>
        <w:ind w:firstLine="709"/>
        <w:jc w:val="both"/>
        <w:rPr>
          <w:sz w:val="28"/>
          <w:szCs w:val="28"/>
        </w:rPr>
      </w:pPr>
      <w:r w:rsidRPr="002604E5">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07628A" w:rsidRPr="002604E5" w:rsidRDefault="0007628A" w:rsidP="0007628A">
      <w:pPr>
        <w:ind w:firstLine="709"/>
        <w:jc w:val="both"/>
        <w:rPr>
          <w:sz w:val="28"/>
          <w:szCs w:val="28"/>
        </w:rPr>
      </w:pPr>
      <w:r w:rsidRPr="002604E5">
        <w:rPr>
          <w:sz w:val="28"/>
          <w:szCs w:val="28"/>
        </w:rPr>
        <w:t>41. Организационный отдел администрации осуществляет следующие действия:</w:t>
      </w:r>
    </w:p>
    <w:p w:rsidR="0007628A" w:rsidRPr="002604E5" w:rsidRDefault="0007628A" w:rsidP="0007628A">
      <w:pPr>
        <w:ind w:firstLine="709"/>
        <w:jc w:val="both"/>
        <w:rPr>
          <w:sz w:val="28"/>
          <w:szCs w:val="28"/>
        </w:rPr>
      </w:pPr>
      <w:r w:rsidRPr="002604E5">
        <w:rPr>
          <w:sz w:val="28"/>
          <w:szCs w:val="28"/>
        </w:rPr>
        <w:t>1) прием жалоб в соответствии с требованиями, установленными настоящим Регламентом;</w:t>
      </w:r>
    </w:p>
    <w:p w:rsidR="0007628A" w:rsidRPr="002604E5" w:rsidRDefault="0007628A" w:rsidP="0007628A">
      <w:pPr>
        <w:ind w:firstLine="709"/>
        <w:jc w:val="both"/>
        <w:rPr>
          <w:sz w:val="28"/>
          <w:szCs w:val="28"/>
        </w:rPr>
      </w:pPr>
      <w:r w:rsidRPr="002604E5">
        <w:rPr>
          <w:sz w:val="28"/>
          <w:szCs w:val="28"/>
        </w:rPr>
        <w:t>2) направление жалоб на рассмотрение главе Верхнесалдинского городского округа, с учетом пункта 54 настоящего Регламента;</w:t>
      </w:r>
    </w:p>
    <w:p w:rsidR="0007628A" w:rsidRPr="002604E5" w:rsidRDefault="0007628A" w:rsidP="0007628A">
      <w:pPr>
        <w:ind w:firstLine="709"/>
        <w:jc w:val="both"/>
        <w:rPr>
          <w:sz w:val="28"/>
          <w:szCs w:val="28"/>
        </w:rPr>
      </w:pPr>
      <w:r w:rsidRPr="002604E5">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07628A" w:rsidRPr="002604E5" w:rsidRDefault="0007628A" w:rsidP="0007628A">
      <w:pPr>
        <w:ind w:firstLine="709"/>
        <w:jc w:val="both"/>
        <w:rPr>
          <w:sz w:val="28"/>
          <w:szCs w:val="28"/>
        </w:rPr>
      </w:pPr>
      <w:r w:rsidRPr="002604E5">
        <w:rPr>
          <w:sz w:val="28"/>
          <w:szCs w:val="28"/>
        </w:rPr>
        <w:t>42.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07628A" w:rsidRPr="002604E5" w:rsidRDefault="0007628A" w:rsidP="0007628A">
      <w:pPr>
        <w:ind w:firstLine="709"/>
        <w:jc w:val="both"/>
        <w:rPr>
          <w:sz w:val="28"/>
          <w:szCs w:val="28"/>
        </w:rPr>
      </w:pPr>
      <w:r w:rsidRPr="002604E5">
        <w:rPr>
          <w:sz w:val="28"/>
          <w:szCs w:val="28"/>
        </w:rPr>
        <w:t>43.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07628A" w:rsidRPr="002604E5" w:rsidRDefault="0007628A" w:rsidP="0007628A">
      <w:pPr>
        <w:ind w:firstLine="709"/>
        <w:jc w:val="both"/>
        <w:rPr>
          <w:sz w:val="28"/>
          <w:szCs w:val="28"/>
        </w:rPr>
      </w:pPr>
      <w:r w:rsidRPr="002604E5">
        <w:rPr>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07628A" w:rsidRPr="002604E5" w:rsidRDefault="0007628A" w:rsidP="0007628A">
      <w:pPr>
        <w:ind w:firstLine="709"/>
        <w:jc w:val="both"/>
        <w:rPr>
          <w:sz w:val="28"/>
          <w:szCs w:val="28"/>
        </w:rPr>
      </w:pPr>
      <w:bookmarkStart w:id="5" w:name="Par50"/>
      <w:bookmarkEnd w:id="5"/>
      <w:r w:rsidRPr="002604E5">
        <w:rPr>
          <w:sz w:val="28"/>
          <w:szCs w:val="28"/>
        </w:rPr>
        <w:t xml:space="preserve">44. Жалоба на орган, предоставляющий муниципальную </w:t>
      </w:r>
      <w:proofErr w:type="gramStart"/>
      <w:r w:rsidRPr="002604E5">
        <w:rPr>
          <w:sz w:val="28"/>
          <w:szCs w:val="28"/>
        </w:rPr>
        <w:t xml:space="preserve">услугу,   </w:t>
      </w:r>
      <w:proofErr w:type="gramEnd"/>
      <w:r w:rsidRPr="002604E5">
        <w:rPr>
          <w:sz w:val="28"/>
          <w:szCs w:val="28"/>
        </w:rPr>
        <w:t>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07628A" w:rsidRPr="002604E5" w:rsidRDefault="0007628A" w:rsidP="0007628A">
      <w:pPr>
        <w:ind w:firstLine="709"/>
        <w:jc w:val="both"/>
        <w:rPr>
          <w:sz w:val="28"/>
          <w:szCs w:val="28"/>
        </w:rPr>
      </w:pPr>
      <w:r w:rsidRPr="002604E5">
        <w:rPr>
          <w:sz w:val="28"/>
          <w:szCs w:val="28"/>
        </w:rPr>
        <w:t>45.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07628A" w:rsidRPr="002604E5" w:rsidRDefault="0007628A" w:rsidP="0007628A">
      <w:pPr>
        <w:ind w:firstLine="709"/>
        <w:jc w:val="both"/>
        <w:rPr>
          <w:sz w:val="28"/>
          <w:szCs w:val="28"/>
        </w:rPr>
      </w:pPr>
      <w:r w:rsidRPr="002604E5">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07628A" w:rsidRPr="002604E5" w:rsidRDefault="0007628A" w:rsidP="0007628A">
      <w:pPr>
        <w:ind w:firstLine="709"/>
        <w:jc w:val="both"/>
        <w:rPr>
          <w:sz w:val="28"/>
          <w:szCs w:val="28"/>
        </w:rPr>
      </w:pPr>
      <w:r w:rsidRPr="002604E5">
        <w:rPr>
          <w:sz w:val="28"/>
          <w:szCs w:val="28"/>
        </w:rPr>
        <w:t>46. По результатам рассмотрения жалобы принимается одно из следующих решений:</w:t>
      </w:r>
    </w:p>
    <w:p w:rsidR="0007628A" w:rsidRPr="002604E5" w:rsidRDefault="0007628A" w:rsidP="0007628A">
      <w:pPr>
        <w:ind w:firstLine="709"/>
        <w:jc w:val="both"/>
        <w:rPr>
          <w:sz w:val="28"/>
          <w:szCs w:val="28"/>
        </w:rPr>
      </w:pPr>
      <w:r w:rsidRPr="002604E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07628A" w:rsidRPr="002604E5" w:rsidRDefault="0007628A" w:rsidP="0007628A">
      <w:pPr>
        <w:ind w:firstLine="709"/>
        <w:jc w:val="both"/>
        <w:rPr>
          <w:sz w:val="28"/>
          <w:szCs w:val="28"/>
        </w:rPr>
      </w:pPr>
      <w:r w:rsidRPr="002604E5">
        <w:rPr>
          <w:sz w:val="28"/>
          <w:szCs w:val="28"/>
        </w:rPr>
        <w:t>2) в удовлетворении жалобы отказывается.</w:t>
      </w:r>
    </w:p>
    <w:p w:rsidR="0007628A" w:rsidRPr="002604E5" w:rsidRDefault="0007628A" w:rsidP="0007628A">
      <w:pPr>
        <w:ind w:firstLine="709"/>
        <w:jc w:val="both"/>
        <w:rPr>
          <w:sz w:val="28"/>
          <w:szCs w:val="28"/>
        </w:rPr>
      </w:pPr>
      <w:r w:rsidRPr="002604E5">
        <w:rPr>
          <w:sz w:val="28"/>
          <w:szCs w:val="28"/>
        </w:rPr>
        <w:t>Указанное решение принимается в письменной форме.</w:t>
      </w:r>
    </w:p>
    <w:p w:rsidR="0007628A" w:rsidRPr="002604E5" w:rsidRDefault="0007628A" w:rsidP="0007628A">
      <w:pPr>
        <w:ind w:firstLine="709"/>
        <w:jc w:val="both"/>
        <w:rPr>
          <w:sz w:val="28"/>
          <w:szCs w:val="28"/>
        </w:rPr>
      </w:pPr>
      <w:r w:rsidRPr="002604E5">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628A" w:rsidRPr="002604E5" w:rsidRDefault="0007628A" w:rsidP="0007628A">
      <w:pPr>
        <w:ind w:firstLine="709"/>
        <w:jc w:val="both"/>
        <w:rPr>
          <w:sz w:val="28"/>
          <w:szCs w:val="28"/>
        </w:rPr>
      </w:pPr>
      <w:r w:rsidRPr="002604E5">
        <w:rPr>
          <w:sz w:val="28"/>
          <w:szCs w:val="28"/>
        </w:rPr>
        <w:t>47.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37 настоящего Регламента, ответ заявителю направляется посредством информационной системы досудебного обжалования.</w:t>
      </w:r>
    </w:p>
    <w:p w:rsidR="0007628A" w:rsidRPr="002604E5" w:rsidRDefault="0007628A" w:rsidP="0007628A">
      <w:pPr>
        <w:ind w:firstLine="709"/>
        <w:jc w:val="both"/>
        <w:rPr>
          <w:sz w:val="28"/>
          <w:szCs w:val="28"/>
        </w:rPr>
      </w:pPr>
      <w:r w:rsidRPr="002604E5">
        <w:rPr>
          <w:sz w:val="28"/>
          <w:szCs w:val="28"/>
        </w:rPr>
        <w:t>48. В ответе по результатам рассмотрения жалобы указываются:</w:t>
      </w:r>
    </w:p>
    <w:p w:rsidR="0007628A" w:rsidRPr="002604E5" w:rsidRDefault="0007628A" w:rsidP="0007628A">
      <w:pPr>
        <w:ind w:firstLine="709"/>
        <w:jc w:val="both"/>
        <w:rPr>
          <w:sz w:val="28"/>
          <w:szCs w:val="28"/>
        </w:rPr>
      </w:pPr>
      <w:r w:rsidRPr="002604E5">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07628A" w:rsidRPr="002604E5" w:rsidRDefault="0007628A" w:rsidP="0007628A">
      <w:pPr>
        <w:ind w:firstLine="709"/>
        <w:jc w:val="both"/>
        <w:rPr>
          <w:sz w:val="28"/>
          <w:szCs w:val="28"/>
        </w:rPr>
      </w:pPr>
      <w:r w:rsidRPr="002604E5">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07628A" w:rsidRPr="002604E5" w:rsidRDefault="0007628A" w:rsidP="0007628A">
      <w:pPr>
        <w:ind w:firstLine="709"/>
        <w:jc w:val="both"/>
        <w:rPr>
          <w:sz w:val="28"/>
          <w:szCs w:val="28"/>
        </w:rPr>
      </w:pPr>
      <w:r w:rsidRPr="002604E5">
        <w:rPr>
          <w:sz w:val="28"/>
          <w:szCs w:val="28"/>
        </w:rPr>
        <w:t>3) фамилия, имя, отчество (при наличии) или наименование заявителя;</w:t>
      </w:r>
    </w:p>
    <w:p w:rsidR="0007628A" w:rsidRPr="002604E5" w:rsidRDefault="0007628A" w:rsidP="0007628A">
      <w:pPr>
        <w:ind w:firstLine="709"/>
        <w:jc w:val="both"/>
        <w:rPr>
          <w:sz w:val="28"/>
          <w:szCs w:val="28"/>
        </w:rPr>
      </w:pPr>
      <w:r w:rsidRPr="002604E5">
        <w:rPr>
          <w:sz w:val="28"/>
          <w:szCs w:val="28"/>
        </w:rPr>
        <w:t>4) основания для принятия решения по жалобе;</w:t>
      </w:r>
    </w:p>
    <w:p w:rsidR="0007628A" w:rsidRPr="002604E5" w:rsidRDefault="0007628A" w:rsidP="0007628A">
      <w:pPr>
        <w:ind w:firstLine="709"/>
        <w:jc w:val="both"/>
        <w:rPr>
          <w:sz w:val="28"/>
          <w:szCs w:val="28"/>
        </w:rPr>
      </w:pPr>
      <w:r w:rsidRPr="002604E5">
        <w:rPr>
          <w:sz w:val="28"/>
          <w:szCs w:val="28"/>
        </w:rPr>
        <w:t>5) решение, принятое по жалобе;</w:t>
      </w:r>
    </w:p>
    <w:p w:rsidR="0007628A" w:rsidRPr="002604E5" w:rsidRDefault="0007628A" w:rsidP="0007628A">
      <w:pPr>
        <w:ind w:firstLine="709"/>
        <w:jc w:val="both"/>
        <w:rPr>
          <w:sz w:val="28"/>
          <w:szCs w:val="28"/>
        </w:rPr>
      </w:pPr>
      <w:r w:rsidRPr="002604E5">
        <w:rPr>
          <w:sz w:val="28"/>
          <w:szCs w:val="28"/>
        </w:rPr>
        <w:t>6) в случае, если жалоба признана подлежащей удовлетворению:</w:t>
      </w:r>
    </w:p>
    <w:p w:rsidR="0007628A" w:rsidRPr="002604E5" w:rsidRDefault="0007628A" w:rsidP="0007628A">
      <w:pPr>
        <w:ind w:firstLine="709"/>
        <w:jc w:val="both"/>
        <w:rPr>
          <w:sz w:val="28"/>
          <w:szCs w:val="28"/>
        </w:rPr>
      </w:pPr>
      <w:r w:rsidRPr="002604E5">
        <w:rPr>
          <w:sz w:val="28"/>
          <w:szCs w:val="28"/>
        </w:rPr>
        <w:t>сроки устранения выявленных нарушений, в том числе срок предоставления результата муниципальной услуги;</w:t>
      </w:r>
    </w:p>
    <w:p w:rsidR="0007628A" w:rsidRPr="002604E5" w:rsidRDefault="0007628A" w:rsidP="0007628A">
      <w:pPr>
        <w:ind w:firstLine="709"/>
        <w:jc w:val="both"/>
        <w:rPr>
          <w:sz w:val="28"/>
          <w:szCs w:val="28"/>
        </w:rPr>
      </w:pPr>
      <w:r w:rsidRPr="002604E5">
        <w:rPr>
          <w:sz w:val="28"/>
          <w:szCs w:val="28"/>
        </w:rPr>
        <w:t>7)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07628A" w:rsidRPr="002604E5" w:rsidRDefault="0007628A" w:rsidP="0007628A">
      <w:pPr>
        <w:ind w:firstLine="709"/>
        <w:jc w:val="both"/>
        <w:rPr>
          <w:sz w:val="28"/>
          <w:szCs w:val="28"/>
        </w:rPr>
      </w:pPr>
      <w:r w:rsidRPr="002604E5">
        <w:rPr>
          <w:sz w:val="28"/>
          <w:szCs w:val="28"/>
        </w:rPr>
        <w:t>8) извинения за доставленные неудобства;</w:t>
      </w:r>
    </w:p>
    <w:p w:rsidR="0007628A" w:rsidRPr="002604E5" w:rsidRDefault="0007628A" w:rsidP="0007628A">
      <w:pPr>
        <w:ind w:firstLine="709"/>
        <w:jc w:val="both"/>
        <w:rPr>
          <w:sz w:val="28"/>
          <w:szCs w:val="28"/>
        </w:rPr>
      </w:pPr>
      <w:r w:rsidRPr="002604E5">
        <w:rPr>
          <w:sz w:val="28"/>
          <w:szCs w:val="28"/>
        </w:rPr>
        <w:t>9) информация о дальнейших действиях, которые необходимо совершить заявителю в целях получения муниципальной услуги;</w:t>
      </w:r>
    </w:p>
    <w:p w:rsidR="0007628A" w:rsidRPr="002604E5" w:rsidRDefault="0007628A" w:rsidP="0007628A">
      <w:pPr>
        <w:ind w:firstLine="709"/>
        <w:jc w:val="both"/>
        <w:rPr>
          <w:sz w:val="28"/>
          <w:szCs w:val="28"/>
        </w:rPr>
      </w:pPr>
      <w:r w:rsidRPr="002604E5">
        <w:rPr>
          <w:sz w:val="28"/>
          <w:szCs w:val="28"/>
        </w:rPr>
        <w:t>10) в случае, если жалоба признана не подлежащей удовлетворению, - аргументированные разъяснения о причинах принятого решения;</w:t>
      </w:r>
    </w:p>
    <w:p w:rsidR="0007628A" w:rsidRPr="002604E5" w:rsidRDefault="0007628A" w:rsidP="0007628A">
      <w:pPr>
        <w:ind w:firstLine="709"/>
        <w:jc w:val="both"/>
        <w:rPr>
          <w:sz w:val="28"/>
          <w:szCs w:val="28"/>
        </w:rPr>
      </w:pPr>
      <w:r w:rsidRPr="002604E5">
        <w:rPr>
          <w:sz w:val="28"/>
          <w:szCs w:val="28"/>
        </w:rPr>
        <w:t>11) сведения о порядке обжалования решения, принятого по жалобе.</w:t>
      </w:r>
    </w:p>
    <w:p w:rsidR="0007628A" w:rsidRPr="002604E5" w:rsidRDefault="0007628A" w:rsidP="0007628A">
      <w:pPr>
        <w:ind w:firstLine="709"/>
        <w:jc w:val="both"/>
        <w:rPr>
          <w:sz w:val="28"/>
          <w:szCs w:val="28"/>
        </w:rPr>
      </w:pPr>
      <w:r w:rsidRPr="002604E5">
        <w:rPr>
          <w:sz w:val="28"/>
          <w:szCs w:val="28"/>
        </w:rPr>
        <w:t>Ответ по результатам рассмотрения жалобы подписывается главой Верхнесалдинского городского округа.</w:t>
      </w:r>
    </w:p>
    <w:p w:rsidR="0007628A" w:rsidRPr="002604E5" w:rsidRDefault="0007628A" w:rsidP="0007628A">
      <w:pPr>
        <w:ind w:firstLine="709"/>
        <w:jc w:val="both"/>
        <w:rPr>
          <w:sz w:val="28"/>
          <w:szCs w:val="28"/>
        </w:rPr>
      </w:pPr>
      <w:r w:rsidRPr="002604E5">
        <w:rPr>
          <w:sz w:val="28"/>
          <w:szCs w:val="28"/>
        </w:rPr>
        <w:t>49.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07628A" w:rsidRPr="002604E5" w:rsidRDefault="0007628A" w:rsidP="0007628A">
      <w:pPr>
        <w:ind w:firstLine="709"/>
        <w:jc w:val="both"/>
        <w:rPr>
          <w:sz w:val="28"/>
          <w:szCs w:val="28"/>
        </w:rPr>
      </w:pPr>
      <w:r w:rsidRPr="002604E5">
        <w:rPr>
          <w:sz w:val="28"/>
          <w:szCs w:val="28"/>
        </w:rPr>
        <w:t>50. Основания отказа в удовлетворении указанной жалобы:</w:t>
      </w:r>
    </w:p>
    <w:p w:rsidR="0007628A" w:rsidRPr="002604E5" w:rsidRDefault="0007628A" w:rsidP="0007628A">
      <w:pPr>
        <w:ind w:firstLine="709"/>
        <w:jc w:val="both"/>
        <w:rPr>
          <w:sz w:val="28"/>
          <w:szCs w:val="28"/>
        </w:rPr>
      </w:pPr>
      <w:r w:rsidRPr="002604E5">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07628A" w:rsidRPr="002604E5" w:rsidRDefault="0007628A" w:rsidP="0007628A">
      <w:pPr>
        <w:ind w:firstLine="709"/>
        <w:jc w:val="both"/>
        <w:rPr>
          <w:sz w:val="28"/>
          <w:szCs w:val="28"/>
        </w:rPr>
      </w:pPr>
      <w:r w:rsidRPr="002604E5">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07628A" w:rsidRPr="002604E5" w:rsidRDefault="0007628A" w:rsidP="0007628A">
      <w:pPr>
        <w:ind w:firstLine="709"/>
        <w:jc w:val="both"/>
        <w:rPr>
          <w:sz w:val="28"/>
          <w:szCs w:val="28"/>
        </w:rPr>
      </w:pPr>
      <w:r w:rsidRPr="002604E5">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07628A" w:rsidRPr="002604E5" w:rsidRDefault="0007628A" w:rsidP="0007628A">
      <w:pPr>
        <w:ind w:firstLine="709"/>
        <w:jc w:val="both"/>
        <w:rPr>
          <w:sz w:val="28"/>
          <w:szCs w:val="28"/>
        </w:rPr>
      </w:pPr>
      <w:r w:rsidRPr="002604E5">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07628A" w:rsidRPr="002604E5" w:rsidRDefault="0007628A" w:rsidP="0007628A">
      <w:pPr>
        <w:ind w:firstLine="709"/>
        <w:jc w:val="both"/>
        <w:rPr>
          <w:sz w:val="28"/>
          <w:szCs w:val="28"/>
        </w:rPr>
      </w:pPr>
      <w:r w:rsidRPr="002604E5">
        <w:rPr>
          <w:sz w:val="28"/>
          <w:szCs w:val="28"/>
        </w:rPr>
        <w:t>51. Жалоба может быть оставлена без ответа в следующих случаях:</w:t>
      </w:r>
    </w:p>
    <w:p w:rsidR="0007628A" w:rsidRPr="002604E5" w:rsidRDefault="0007628A" w:rsidP="0007628A">
      <w:pPr>
        <w:ind w:firstLine="709"/>
        <w:jc w:val="both"/>
        <w:rPr>
          <w:sz w:val="28"/>
          <w:szCs w:val="28"/>
        </w:rPr>
      </w:pPr>
      <w:r w:rsidRPr="002604E5">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07628A" w:rsidRPr="002604E5" w:rsidRDefault="0007628A" w:rsidP="0007628A">
      <w:pPr>
        <w:ind w:firstLine="709"/>
        <w:jc w:val="both"/>
        <w:rPr>
          <w:sz w:val="28"/>
          <w:szCs w:val="28"/>
        </w:rPr>
      </w:pPr>
      <w:r w:rsidRPr="002604E5">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07628A" w:rsidRPr="002604E5" w:rsidRDefault="0007628A" w:rsidP="0007628A">
      <w:pPr>
        <w:ind w:firstLine="709"/>
        <w:jc w:val="both"/>
        <w:rPr>
          <w:sz w:val="28"/>
          <w:szCs w:val="28"/>
        </w:rPr>
      </w:pPr>
      <w:r w:rsidRPr="002604E5">
        <w:rPr>
          <w:sz w:val="28"/>
          <w:szCs w:val="28"/>
        </w:rPr>
        <w:t>52.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7628A" w:rsidRPr="002604E5" w:rsidRDefault="0007628A" w:rsidP="0007628A">
      <w:pPr>
        <w:ind w:firstLine="709"/>
        <w:jc w:val="both"/>
        <w:rPr>
          <w:sz w:val="28"/>
          <w:szCs w:val="28"/>
        </w:rPr>
      </w:pPr>
      <w:r w:rsidRPr="002604E5">
        <w:rPr>
          <w:sz w:val="28"/>
          <w:szCs w:val="28"/>
        </w:rPr>
        <w:t xml:space="preserve">53. </w:t>
      </w:r>
      <w:r w:rsidR="00690815">
        <w:rPr>
          <w:sz w:val="28"/>
          <w:szCs w:val="28"/>
        </w:rPr>
        <w:t> </w:t>
      </w:r>
      <w:r w:rsidRPr="002604E5">
        <w:rPr>
          <w:sz w:val="28"/>
          <w:szCs w:val="28"/>
        </w:rP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07628A" w:rsidRPr="002604E5" w:rsidRDefault="0007628A" w:rsidP="0007628A">
      <w:pPr>
        <w:pStyle w:val="ConsPlusNormal"/>
        <w:ind w:firstLine="709"/>
        <w:jc w:val="both"/>
        <w:rPr>
          <w:rFonts w:ascii="Times New Roman" w:hAnsi="Times New Roman" w:cs="Times New Roman"/>
          <w:sz w:val="28"/>
          <w:szCs w:val="28"/>
        </w:rPr>
      </w:pPr>
      <w:bookmarkStart w:id="6" w:name="P4"/>
      <w:bookmarkEnd w:id="6"/>
      <w:r w:rsidRPr="002604E5">
        <w:rPr>
          <w:rFonts w:ascii="Times New Roman" w:hAnsi="Times New Roman" w:cs="Times New Roman"/>
          <w:sz w:val="28"/>
          <w:szCs w:val="28"/>
        </w:rPr>
        <w:t>54.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44 настоящего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07628A" w:rsidRPr="002604E5" w:rsidRDefault="0007628A" w:rsidP="0007628A">
      <w:pPr>
        <w:pStyle w:val="ConsPlusNormal"/>
        <w:ind w:firstLine="709"/>
        <w:jc w:val="both"/>
        <w:rPr>
          <w:rFonts w:ascii="Times New Roman" w:hAnsi="Times New Roman" w:cs="Times New Roman"/>
          <w:sz w:val="28"/>
          <w:szCs w:val="28"/>
        </w:rPr>
      </w:pPr>
      <w:r w:rsidRPr="002604E5">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07628A" w:rsidRPr="002604E5" w:rsidRDefault="0007628A" w:rsidP="0007628A">
      <w:pPr>
        <w:pStyle w:val="ConsPlusNormal"/>
        <w:ind w:firstLine="709"/>
        <w:jc w:val="both"/>
      </w:pPr>
      <w:r w:rsidRPr="002604E5">
        <w:rPr>
          <w:rFonts w:ascii="Times New Roman" w:hAnsi="Times New Roman" w:cs="Times New Roman"/>
          <w:sz w:val="28"/>
          <w:szCs w:val="28"/>
        </w:rPr>
        <w:t xml:space="preserve">55. Срок рассмотрения жалобы в случае ее переадресации, предусмотренном пунктом 54 настоящего Регламента, исчисляется со дня регистрации указанной жалобы в уполномоченном на ее рассмотрение органе, предоставляющей муниципальные услуги. </w:t>
      </w:r>
    </w:p>
    <w:p w:rsidR="0007628A" w:rsidRPr="002604E5" w:rsidRDefault="0007628A" w:rsidP="0007628A">
      <w:pPr>
        <w:pStyle w:val="ConsPlusNormal"/>
        <w:ind w:firstLine="709"/>
        <w:jc w:val="both"/>
        <w:rPr>
          <w:rFonts w:ascii="Times New Roman" w:hAnsi="Times New Roman" w:cs="Times New Roman"/>
          <w:sz w:val="28"/>
          <w:szCs w:val="28"/>
        </w:rPr>
      </w:pPr>
      <w:r w:rsidRPr="002604E5">
        <w:rPr>
          <w:rFonts w:ascii="Times New Roman" w:hAnsi="Times New Roman" w:cs="Times New Roman"/>
          <w:sz w:val="28"/>
          <w:szCs w:val="28"/>
        </w:rPr>
        <w:t>56.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9A7F61" w:rsidRPr="006D3881" w:rsidRDefault="0007628A" w:rsidP="0007628A">
      <w:pPr>
        <w:pStyle w:val="ConsPlusNormal"/>
        <w:ind w:firstLine="709"/>
        <w:jc w:val="both"/>
        <w:rPr>
          <w:rFonts w:ascii="Times New Roman" w:hAnsi="Times New Roman" w:cs="Times New Roman"/>
          <w:sz w:val="28"/>
          <w:szCs w:val="28"/>
        </w:rPr>
      </w:pPr>
      <w:r w:rsidRPr="002604E5">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r w:rsidR="009A7F61">
        <w:rPr>
          <w:rFonts w:ascii="Times New Roman" w:hAnsi="Times New Roman" w:cs="Times New Roman"/>
          <w:sz w:val="28"/>
          <w:szCs w:val="28"/>
        </w:rPr>
        <w:t>».</w:t>
      </w:r>
    </w:p>
    <w:p w:rsidR="00831B70" w:rsidRDefault="00EE71FE" w:rsidP="009A7F61">
      <w:pPr>
        <w:tabs>
          <w:tab w:val="left" w:pos="567"/>
          <w:tab w:val="left" w:pos="709"/>
        </w:tabs>
        <w:ind w:firstLine="709"/>
        <w:jc w:val="both"/>
        <w:rPr>
          <w:color w:val="000000"/>
          <w:sz w:val="28"/>
          <w:szCs w:val="28"/>
        </w:rPr>
      </w:pPr>
      <w:r w:rsidRPr="00EE71FE">
        <w:rPr>
          <w:sz w:val="28"/>
          <w:szCs w:val="28"/>
        </w:rPr>
        <w:t>2</w:t>
      </w:r>
      <w:r w:rsidR="00831B70" w:rsidRPr="00606B20">
        <w:rPr>
          <w:sz w:val="28"/>
          <w:szCs w:val="28"/>
        </w:rPr>
        <w:t>. Настоящее постановление опубликовать в официальном печатном издании «</w:t>
      </w:r>
      <w:proofErr w:type="spellStart"/>
      <w:r w:rsidR="00831B70" w:rsidRPr="00606B20">
        <w:rPr>
          <w:sz w:val="28"/>
          <w:szCs w:val="28"/>
        </w:rPr>
        <w:t>Салдинская</w:t>
      </w:r>
      <w:proofErr w:type="spellEnd"/>
      <w:r w:rsidR="00831B70" w:rsidRPr="00606B20">
        <w:rPr>
          <w:sz w:val="28"/>
          <w:szCs w:val="28"/>
        </w:rPr>
        <w:t xml:space="preserve"> газета» и разместить на официальном сайте Верхнесалдинского городского округа </w:t>
      </w:r>
      <w:hyperlink r:id="rId9" w:history="1">
        <w:r w:rsidR="00831B70" w:rsidRPr="00606B20">
          <w:rPr>
            <w:rStyle w:val="a9"/>
            <w:sz w:val="28"/>
            <w:szCs w:val="28"/>
            <w:lang w:val="en-US"/>
          </w:rPr>
          <w:t>http</w:t>
        </w:r>
        <w:r w:rsidR="00831B70" w:rsidRPr="00606B20">
          <w:rPr>
            <w:rStyle w:val="a9"/>
            <w:sz w:val="28"/>
            <w:szCs w:val="28"/>
          </w:rPr>
          <w:t>://</w:t>
        </w:r>
        <w:r w:rsidR="00831B70" w:rsidRPr="00606B20">
          <w:rPr>
            <w:rStyle w:val="a9"/>
            <w:sz w:val="28"/>
            <w:szCs w:val="28"/>
            <w:lang w:val="en-US"/>
          </w:rPr>
          <w:t>www</w:t>
        </w:r>
        <w:r w:rsidR="00831B70" w:rsidRPr="00606B20">
          <w:rPr>
            <w:rStyle w:val="a9"/>
            <w:sz w:val="28"/>
            <w:szCs w:val="28"/>
          </w:rPr>
          <w:t>.</w:t>
        </w:r>
        <w:r w:rsidR="00831B70" w:rsidRPr="00606B20">
          <w:rPr>
            <w:rStyle w:val="a9"/>
            <w:sz w:val="28"/>
            <w:szCs w:val="28"/>
            <w:lang w:val="en-US"/>
          </w:rPr>
          <w:t>v</w:t>
        </w:r>
        <w:r w:rsidR="00831B70" w:rsidRPr="00606B20">
          <w:rPr>
            <w:rStyle w:val="a9"/>
            <w:sz w:val="28"/>
            <w:szCs w:val="28"/>
          </w:rPr>
          <w:t>-</w:t>
        </w:r>
        <w:proofErr w:type="spellStart"/>
        <w:r w:rsidR="00831B70" w:rsidRPr="00606B20">
          <w:rPr>
            <w:rStyle w:val="a9"/>
            <w:sz w:val="28"/>
            <w:szCs w:val="28"/>
            <w:lang w:val="en-US"/>
          </w:rPr>
          <w:t>salda</w:t>
        </w:r>
        <w:proofErr w:type="spellEnd"/>
        <w:r w:rsidR="00831B70" w:rsidRPr="00606B20">
          <w:rPr>
            <w:rStyle w:val="a9"/>
            <w:sz w:val="28"/>
            <w:szCs w:val="28"/>
          </w:rPr>
          <w:t>.</w:t>
        </w:r>
        <w:proofErr w:type="spellStart"/>
        <w:r w:rsidR="00831B70" w:rsidRPr="00606B20">
          <w:rPr>
            <w:rStyle w:val="a9"/>
            <w:sz w:val="28"/>
            <w:szCs w:val="28"/>
            <w:lang w:val="en-US"/>
          </w:rPr>
          <w:t>ru</w:t>
        </w:r>
        <w:proofErr w:type="spellEnd"/>
      </w:hyperlink>
      <w:r w:rsidR="00831B70" w:rsidRPr="00606B20">
        <w:rPr>
          <w:color w:val="000000"/>
          <w:sz w:val="28"/>
          <w:szCs w:val="28"/>
        </w:rPr>
        <w:t>.</w:t>
      </w:r>
    </w:p>
    <w:p w:rsidR="001C35F7" w:rsidRPr="00606B20" w:rsidRDefault="001C35F7" w:rsidP="009A7F61">
      <w:pPr>
        <w:tabs>
          <w:tab w:val="left" w:pos="567"/>
          <w:tab w:val="left" w:pos="709"/>
        </w:tabs>
        <w:ind w:firstLine="709"/>
        <w:jc w:val="both"/>
        <w:rPr>
          <w:b/>
          <w:sz w:val="28"/>
          <w:szCs w:val="28"/>
        </w:rPr>
      </w:pPr>
      <w:r>
        <w:rPr>
          <w:color w:val="000000"/>
          <w:sz w:val="28"/>
          <w:szCs w:val="28"/>
        </w:rPr>
        <w:t>3. Настоящее постановление вступает</w:t>
      </w:r>
      <w:r w:rsidR="00CB2996">
        <w:rPr>
          <w:color w:val="000000"/>
          <w:sz w:val="28"/>
          <w:szCs w:val="28"/>
        </w:rPr>
        <w:t xml:space="preserve"> в силу с момента его опубликования</w:t>
      </w:r>
      <w:r>
        <w:rPr>
          <w:color w:val="000000"/>
          <w:sz w:val="28"/>
          <w:szCs w:val="28"/>
        </w:rPr>
        <w:t>.</w:t>
      </w:r>
    </w:p>
    <w:p w:rsidR="00831B70" w:rsidRPr="00606B20" w:rsidRDefault="001C35F7" w:rsidP="001C35F7">
      <w:pPr>
        <w:pStyle w:val="-20-"/>
        <w:ind w:left="8" w:firstLine="0"/>
      </w:pPr>
      <w:r>
        <w:rPr>
          <w:lang w:val="ru-RU"/>
        </w:rPr>
        <w:t xml:space="preserve">          </w:t>
      </w:r>
      <w:r>
        <w:t>4. Контроль за ис</w:t>
      </w:r>
      <w:r w:rsidR="00831B70" w:rsidRPr="00606B20">
        <w:t>полнением настоящего постан</w:t>
      </w:r>
      <w:r>
        <w:t>овления возложить на заведующего отделом архитектуры и градостроительства администрации городского округа Н.</w:t>
      </w:r>
      <w:r>
        <w:rPr>
          <w:lang w:val="ru-RU"/>
        </w:rPr>
        <w:t>С. Зыкова.</w:t>
      </w:r>
      <w:r w:rsidR="00831B70" w:rsidRPr="00606B20">
        <w:t xml:space="preserve"> </w:t>
      </w:r>
    </w:p>
    <w:p w:rsidR="006533F7" w:rsidRPr="00606B20" w:rsidRDefault="006533F7" w:rsidP="00150646">
      <w:pPr>
        <w:pStyle w:val="ConsPlusTitle"/>
        <w:widowControl/>
        <w:ind w:firstLine="708"/>
        <w:jc w:val="both"/>
        <w:rPr>
          <w:b w:val="0"/>
          <w:sz w:val="28"/>
          <w:szCs w:val="28"/>
          <w:lang w:val="x-none"/>
        </w:rPr>
      </w:pPr>
    </w:p>
    <w:p w:rsidR="00C66BF8" w:rsidRPr="00606B20" w:rsidRDefault="00C66BF8" w:rsidP="00C66BF8">
      <w:pPr>
        <w:ind w:firstLine="540"/>
        <w:jc w:val="both"/>
        <w:rPr>
          <w:sz w:val="28"/>
          <w:szCs w:val="28"/>
        </w:rPr>
      </w:pPr>
    </w:p>
    <w:p w:rsidR="00C66BF8" w:rsidRPr="00606B20" w:rsidRDefault="00C66BF8" w:rsidP="00C66BF8">
      <w:pPr>
        <w:ind w:firstLine="540"/>
        <w:jc w:val="both"/>
        <w:rPr>
          <w:sz w:val="28"/>
          <w:szCs w:val="28"/>
        </w:rPr>
      </w:pPr>
    </w:p>
    <w:p w:rsidR="00732B53" w:rsidRPr="00606B20" w:rsidRDefault="00732B53" w:rsidP="00C66BF8">
      <w:pPr>
        <w:ind w:firstLine="540"/>
        <w:jc w:val="both"/>
        <w:rPr>
          <w:sz w:val="28"/>
          <w:szCs w:val="28"/>
        </w:rPr>
      </w:pPr>
    </w:p>
    <w:p w:rsidR="00DF1E22" w:rsidRPr="00606B20" w:rsidRDefault="00C01FD5" w:rsidP="000B529A">
      <w:pPr>
        <w:jc w:val="both"/>
        <w:rPr>
          <w:sz w:val="28"/>
          <w:szCs w:val="28"/>
        </w:rPr>
      </w:pPr>
      <w:r w:rsidRPr="00606B20">
        <w:rPr>
          <w:sz w:val="28"/>
          <w:szCs w:val="28"/>
        </w:rPr>
        <w:t>Г</w:t>
      </w:r>
      <w:r w:rsidR="000B529A" w:rsidRPr="00606B20">
        <w:rPr>
          <w:sz w:val="28"/>
          <w:szCs w:val="28"/>
        </w:rPr>
        <w:t>лав</w:t>
      </w:r>
      <w:r w:rsidRPr="00606B20">
        <w:rPr>
          <w:sz w:val="28"/>
          <w:szCs w:val="28"/>
        </w:rPr>
        <w:t>а</w:t>
      </w:r>
      <w:r w:rsidR="000B529A" w:rsidRPr="00606B20">
        <w:rPr>
          <w:sz w:val="28"/>
          <w:szCs w:val="28"/>
        </w:rPr>
        <w:t xml:space="preserve"> </w:t>
      </w:r>
      <w:r w:rsidR="00C17CE0">
        <w:rPr>
          <w:sz w:val="28"/>
          <w:szCs w:val="28"/>
        </w:rPr>
        <w:t>Верхнесалдинского</w:t>
      </w:r>
      <w:r w:rsidR="000B529A" w:rsidRPr="00606B20">
        <w:rPr>
          <w:sz w:val="28"/>
          <w:szCs w:val="28"/>
        </w:rPr>
        <w:t xml:space="preserve"> </w:t>
      </w:r>
      <w:r w:rsidR="00732B53" w:rsidRPr="00606B20">
        <w:rPr>
          <w:sz w:val="28"/>
          <w:szCs w:val="28"/>
        </w:rPr>
        <w:t xml:space="preserve">городского округа              </w:t>
      </w:r>
      <w:r w:rsidR="00F45CFC" w:rsidRPr="00606B20">
        <w:rPr>
          <w:sz w:val="28"/>
          <w:szCs w:val="28"/>
        </w:rPr>
        <w:t xml:space="preserve">                         </w:t>
      </w:r>
      <w:r w:rsidR="00606B20">
        <w:rPr>
          <w:sz w:val="28"/>
          <w:szCs w:val="28"/>
        </w:rPr>
        <w:t xml:space="preserve"> </w:t>
      </w:r>
      <w:r w:rsidR="00202BBF" w:rsidRPr="00606B20">
        <w:rPr>
          <w:sz w:val="28"/>
          <w:szCs w:val="28"/>
        </w:rPr>
        <w:t xml:space="preserve"> </w:t>
      </w:r>
      <w:r w:rsidR="00C17CE0">
        <w:rPr>
          <w:sz w:val="28"/>
          <w:szCs w:val="28"/>
        </w:rPr>
        <w:t>М.В. Савченко</w:t>
      </w:r>
    </w:p>
    <w:p w:rsidR="000B529A" w:rsidRPr="00606B20" w:rsidRDefault="000B529A" w:rsidP="000B529A">
      <w:pPr>
        <w:jc w:val="both"/>
        <w:rPr>
          <w:sz w:val="28"/>
          <w:szCs w:val="28"/>
        </w:rPr>
      </w:pPr>
    </w:p>
    <w:p w:rsidR="00DF1E22" w:rsidRDefault="00DF1E22" w:rsidP="004B6A87">
      <w:pPr>
        <w:ind w:firstLine="708"/>
        <w:jc w:val="both"/>
        <w:rPr>
          <w:sz w:val="28"/>
          <w:szCs w:val="28"/>
        </w:rPr>
      </w:pPr>
    </w:p>
    <w:p w:rsidR="00DF1E22" w:rsidRDefault="00DF1E22" w:rsidP="004B6A87">
      <w:pPr>
        <w:ind w:firstLine="708"/>
        <w:jc w:val="both"/>
        <w:rPr>
          <w:sz w:val="28"/>
          <w:szCs w:val="28"/>
        </w:rPr>
      </w:pPr>
    </w:p>
    <w:p w:rsidR="00DF1E22" w:rsidRDefault="00DF1E22" w:rsidP="004B6A87">
      <w:pPr>
        <w:ind w:firstLine="708"/>
        <w:jc w:val="both"/>
        <w:rPr>
          <w:sz w:val="28"/>
          <w:szCs w:val="28"/>
        </w:rPr>
      </w:pPr>
    </w:p>
    <w:p w:rsidR="00DF1E22" w:rsidRDefault="00DF1E22" w:rsidP="004B6A87">
      <w:pPr>
        <w:ind w:firstLine="708"/>
        <w:jc w:val="both"/>
        <w:rPr>
          <w:sz w:val="28"/>
          <w:szCs w:val="28"/>
        </w:rPr>
      </w:pPr>
    </w:p>
    <w:p w:rsidR="00DF1E22" w:rsidRDefault="00DF1E22" w:rsidP="004B6A87">
      <w:pPr>
        <w:ind w:firstLine="708"/>
        <w:jc w:val="both"/>
        <w:rPr>
          <w:sz w:val="28"/>
          <w:szCs w:val="28"/>
        </w:rPr>
      </w:pPr>
    </w:p>
    <w:p w:rsidR="00A246F8" w:rsidRDefault="00A246F8" w:rsidP="00961472">
      <w:pPr>
        <w:shd w:val="clear" w:color="auto" w:fill="FFFFFF"/>
        <w:ind w:right="45"/>
        <w:outlineLvl w:val="0"/>
        <w:rPr>
          <w:sz w:val="28"/>
          <w:szCs w:val="28"/>
        </w:rPr>
      </w:pPr>
    </w:p>
    <w:sectPr w:rsidR="00A246F8" w:rsidSect="00961472">
      <w:headerReference w:type="default" r:id="rId10"/>
      <w:pgSz w:w="11906" w:h="16838"/>
      <w:pgMar w:top="42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2B7" w:rsidRDefault="007032B7" w:rsidP="00F8216C">
      <w:r>
        <w:separator/>
      </w:r>
    </w:p>
  </w:endnote>
  <w:endnote w:type="continuationSeparator" w:id="0">
    <w:p w:rsidR="007032B7" w:rsidRDefault="007032B7" w:rsidP="00F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2B7" w:rsidRDefault="007032B7" w:rsidP="00F8216C">
      <w:r>
        <w:separator/>
      </w:r>
    </w:p>
  </w:footnote>
  <w:footnote w:type="continuationSeparator" w:id="0">
    <w:p w:rsidR="007032B7" w:rsidRDefault="007032B7" w:rsidP="00F8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49460"/>
      <w:docPartObj>
        <w:docPartGallery w:val="Page Numbers (Top of Page)"/>
        <w:docPartUnique/>
      </w:docPartObj>
    </w:sdtPr>
    <w:sdtEndPr>
      <w:rPr>
        <w:sz w:val="28"/>
        <w:szCs w:val="28"/>
      </w:rPr>
    </w:sdtEndPr>
    <w:sdtContent>
      <w:p w:rsidR="006468BE" w:rsidRPr="00270524" w:rsidRDefault="006468BE">
        <w:pPr>
          <w:pStyle w:val="ab"/>
          <w:jc w:val="center"/>
          <w:rPr>
            <w:sz w:val="28"/>
            <w:szCs w:val="28"/>
          </w:rPr>
        </w:pPr>
        <w:r w:rsidRPr="00270524">
          <w:rPr>
            <w:sz w:val="28"/>
            <w:szCs w:val="28"/>
          </w:rPr>
          <w:fldChar w:fldCharType="begin"/>
        </w:r>
        <w:r w:rsidRPr="00270524">
          <w:rPr>
            <w:sz w:val="28"/>
            <w:szCs w:val="28"/>
          </w:rPr>
          <w:instrText>PAGE   \* MERGEFORMAT</w:instrText>
        </w:r>
        <w:r w:rsidRPr="00270524">
          <w:rPr>
            <w:sz w:val="28"/>
            <w:szCs w:val="28"/>
          </w:rPr>
          <w:fldChar w:fldCharType="separate"/>
        </w:r>
        <w:r w:rsidR="002A164E">
          <w:rPr>
            <w:noProof/>
            <w:sz w:val="28"/>
            <w:szCs w:val="28"/>
          </w:rPr>
          <w:t>14</w:t>
        </w:r>
        <w:r w:rsidRPr="00270524">
          <w:rPr>
            <w:sz w:val="28"/>
            <w:szCs w:val="28"/>
          </w:rPr>
          <w:fldChar w:fldCharType="end"/>
        </w:r>
      </w:p>
    </w:sdtContent>
  </w:sdt>
  <w:p w:rsidR="00F8216C" w:rsidRDefault="00F821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2F20D3"/>
    <w:multiLevelType w:val="multilevel"/>
    <w:tmpl w:val="D21E7276"/>
    <w:lvl w:ilvl="0">
      <w:start w:val="1"/>
      <w:numFmt w:val="decimal"/>
      <w:pStyle w:val="a"/>
      <w:suff w:val="space"/>
      <w:lvlText w:val="%1."/>
      <w:lvlJc w:val="left"/>
      <w:pPr>
        <w:ind w:left="-152" w:firstLine="720"/>
      </w:pPr>
      <w:rPr>
        <w:rFonts w:hint="default"/>
      </w:rPr>
    </w:lvl>
    <w:lvl w:ilvl="1">
      <w:start w:val="1"/>
      <w:numFmt w:val="decimal"/>
      <w:suff w:val="space"/>
      <w:lvlText w:val="%1.%2."/>
      <w:lvlJc w:val="left"/>
      <w:pPr>
        <w:ind w:left="-152" w:firstLine="720"/>
      </w:pPr>
      <w:rPr>
        <w:rFonts w:hint="default"/>
      </w:rPr>
    </w:lvl>
    <w:lvl w:ilvl="2">
      <w:start w:val="1"/>
      <w:numFmt w:val="decimal"/>
      <w:suff w:val="space"/>
      <w:lvlText w:val="%1.%2.%3."/>
      <w:lvlJc w:val="left"/>
      <w:pPr>
        <w:ind w:left="-152" w:firstLine="720"/>
      </w:pPr>
      <w:rPr>
        <w:rFonts w:hint="default"/>
      </w:rPr>
    </w:lvl>
    <w:lvl w:ilvl="3">
      <w:start w:val="1"/>
      <w:numFmt w:val="decimal"/>
      <w:suff w:val="space"/>
      <w:lvlText w:val="%1.%2.%3.%4."/>
      <w:lvlJc w:val="left"/>
      <w:pPr>
        <w:ind w:left="-152" w:firstLine="720"/>
      </w:pPr>
      <w:rPr>
        <w:rFonts w:hint="default"/>
      </w:rPr>
    </w:lvl>
    <w:lvl w:ilvl="4">
      <w:start w:val="1"/>
      <w:numFmt w:val="decimal"/>
      <w:suff w:val="space"/>
      <w:lvlText w:val="%1.%2.%3.%4.%5."/>
      <w:lvlJc w:val="left"/>
      <w:pPr>
        <w:ind w:left="-152" w:firstLine="720"/>
      </w:pPr>
      <w:rPr>
        <w:rFonts w:hint="default"/>
      </w:rPr>
    </w:lvl>
    <w:lvl w:ilvl="5">
      <w:start w:val="1"/>
      <w:numFmt w:val="decimal"/>
      <w:lvlText w:val="%1.%2.%3.%4.%5.%6."/>
      <w:lvlJc w:val="left"/>
      <w:pPr>
        <w:tabs>
          <w:tab w:val="num" w:pos="1876"/>
        </w:tabs>
        <w:ind w:left="1876" w:hanging="936"/>
      </w:pPr>
      <w:rPr>
        <w:rFonts w:hint="default"/>
      </w:rPr>
    </w:lvl>
    <w:lvl w:ilvl="6">
      <w:start w:val="1"/>
      <w:numFmt w:val="decimal"/>
      <w:lvlText w:val="%1.%2.%3.%4.%5.%6.%7."/>
      <w:lvlJc w:val="left"/>
      <w:pPr>
        <w:tabs>
          <w:tab w:val="num" w:pos="2380"/>
        </w:tabs>
        <w:ind w:left="2380" w:hanging="1080"/>
      </w:pPr>
      <w:rPr>
        <w:rFonts w:hint="default"/>
      </w:rPr>
    </w:lvl>
    <w:lvl w:ilvl="7">
      <w:start w:val="1"/>
      <w:numFmt w:val="decimal"/>
      <w:lvlText w:val="%1.%2.%3.%4.%5.%6.%7.%8."/>
      <w:lvlJc w:val="left"/>
      <w:pPr>
        <w:tabs>
          <w:tab w:val="num" w:pos="2884"/>
        </w:tabs>
        <w:ind w:left="2884" w:hanging="1224"/>
      </w:pPr>
      <w:rPr>
        <w:rFonts w:hint="default"/>
      </w:rPr>
    </w:lvl>
    <w:lvl w:ilvl="8">
      <w:start w:val="1"/>
      <w:numFmt w:val="decimal"/>
      <w:lvlText w:val="%1.%2.%3.%4.%5.%6.%7.%8.%9."/>
      <w:lvlJc w:val="left"/>
      <w:pPr>
        <w:tabs>
          <w:tab w:val="num" w:pos="3460"/>
        </w:tabs>
        <w:ind w:left="3460" w:hanging="144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04927"/>
    <w:rsid w:val="00026CDC"/>
    <w:rsid w:val="00037B9F"/>
    <w:rsid w:val="00051118"/>
    <w:rsid w:val="000526D7"/>
    <w:rsid w:val="00055ED8"/>
    <w:rsid w:val="0007628A"/>
    <w:rsid w:val="0007756C"/>
    <w:rsid w:val="00080BA1"/>
    <w:rsid w:val="000811A5"/>
    <w:rsid w:val="00097D2E"/>
    <w:rsid w:val="000A4597"/>
    <w:rsid w:val="000A4BC4"/>
    <w:rsid w:val="000A4C95"/>
    <w:rsid w:val="000A6A28"/>
    <w:rsid w:val="000B04F0"/>
    <w:rsid w:val="000B179F"/>
    <w:rsid w:val="000B529A"/>
    <w:rsid w:val="000C1CB8"/>
    <w:rsid w:val="000C66AB"/>
    <w:rsid w:val="000C697C"/>
    <w:rsid w:val="000D4DBC"/>
    <w:rsid w:val="00102259"/>
    <w:rsid w:val="00103470"/>
    <w:rsid w:val="0010465B"/>
    <w:rsid w:val="00104FEB"/>
    <w:rsid w:val="0011439A"/>
    <w:rsid w:val="001163D8"/>
    <w:rsid w:val="001311EF"/>
    <w:rsid w:val="00132D6C"/>
    <w:rsid w:val="0013773E"/>
    <w:rsid w:val="001468C8"/>
    <w:rsid w:val="00150646"/>
    <w:rsid w:val="00155FAB"/>
    <w:rsid w:val="00160C66"/>
    <w:rsid w:val="001617B1"/>
    <w:rsid w:val="0016682C"/>
    <w:rsid w:val="00187AA9"/>
    <w:rsid w:val="00192B55"/>
    <w:rsid w:val="001A20D6"/>
    <w:rsid w:val="001A6ED7"/>
    <w:rsid w:val="001C35F7"/>
    <w:rsid w:val="001C4E31"/>
    <w:rsid w:val="001C5D6D"/>
    <w:rsid w:val="002024C7"/>
    <w:rsid w:val="00202BBF"/>
    <w:rsid w:val="00206BC8"/>
    <w:rsid w:val="00216945"/>
    <w:rsid w:val="00225401"/>
    <w:rsid w:val="002328C9"/>
    <w:rsid w:val="002542E2"/>
    <w:rsid w:val="00257F25"/>
    <w:rsid w:val="00261AC4"/>
    <w:rsid w:val="00270524"/>
    <w:rsid w:val="0029490A"/>
    <w:rsid w:val="002A0175"/>
    <w:rsid w:val="002A164E"/>
    <w:rsid w:val="002A51E4"/>
    <w:rsid w:val="002C4018"/>
    <w:rsid w:val="002D2C07"/>
    <w:rsid w:val="002D75E8"/>
    <w:rsid w:val="002E6F00"/>
    <w:rsid w:val="002F0C2F"/>
    <w:rsid w:val="003025B4"/>
    <w:rsid w:val="00315C6F"/>
    <w:rsid w:val="00326DB8"/>
    <w:rsid w:val="003345CD"/>
    <w:rsid w:val="00336F9F"/>
    <w:rsid w:val="00337759"/>
    <w:rsid w:val="00344777"/>
    <w:rsid w:val="003551CC"/>
    <w:rsid w:val="0036205C"/>
    <w:rsid w:val="003626B4"/>
    <w:rsid w:val="00377B26"/>
    <w:rsid w:val="00377DBA"/>
    <w:rsid w:val="003823DD"/>
    <w:rsid w:val="003941C1"/>
    <w:rsid w:val="003A22CB"/>
    <w:rsid w:val="003A2A01"/>
    <w:rsid w:val="003A3DAC"/>
    <w:rsid w:val="003A70B2"/>
    <w:rsid w:val="003C4C4D"/>
    <w:rsid w:val="003E21E1"/>
    <w:rsid w:val="003E2530"/>
    <w:rsid w:val="003F23D4"/>
    <w:rsid w:val="00405FDC"/>
    <w:rsid w:val="00413EED"/>
    <w:rsid w:val="00415358"/>
    <w:rsid w:val="00424326"/>
    <w:rsid w:val="0042598B"/>
    <w:rsid w:val="00426B28"/>
    <w:rsid w:val="0043569A"/>
    <w:rsid w:val="00481738"/>
    <w:rsid w:val="0048412E"/>
    <w:rsid w:val="004B6A87"/>
    <w:rsid w:val="004C434F"/>
    <w:rsid w:val="004E7150"/>
    <w:rsid w:val="004F7C85"/>
    <w:rsid w:val="00505595"/>
    <w:rsid w:val="00541428"/>
    <w:rsid w:val="00564831"/>
    <w:rsid w:val="00567CF7"/>
    <w:rsid w:val="005957BA"/>
    <w:rsid w:val="005A4A5F"/>
    <w:rsid w:val="005B7F3D"/>
    <w:rsid w:val="005D7FC7"/>
    <w:rsid w:val="005E0FDC"/>
    <w:rsid w:val="005E24EC"/>
    <w:rsid w:val="00606B20"/>
    <w:rsid w:val="00615647"/>
    <w:rsid w:val="00624F6A"/>
    <w:rsid w:val="00630B2C"/>
    <w:rsid w:val="00644C1B"/>
    <w:rsid w:val="00645697"/>
    <w:rsid w:val="006468BE"/>
    <w:rsid w:val="006533DF"/>
    <w:rsid w:val="006533F7"/>
    <w:rsid w:val="00661211"/>
    <w:rsid w:val="00671373"/>
    <w:rsid w:val="006716E9"/>
    <w:rsid w:val="00686FA6"/>
    <w:rsid w:val="00690815"/>
    <w:rsid w:val="006952D8"/>
    <w:rsid w:val="00696A95"/>
    <w:rsid w:val="00697BEB"/>
    <w:rsid w:val="006B1197"/>
    <w:rsid w:val="006D3573"/>
    <w:rsid w:val="006D3881"/>
    <w:rsid w:val="006D59CD"/>
    <w:rsid w:val="006E2711"/>
    <w:rsid w:val="006E68D8"/>
    <w:rsid w:val="006E77FB"/>
    <w:rsid w:val="006F1750"/>
    <w:rsid w:val="006F1D94"/>
    <w:rsid w:val="006F27A5"/>
    <w:rsid w:val="006F560B"/>
    <w:rsid w:val="007032B7"/>
    <w:rsid w:val="00710169"/>
    <w:rsid w:val="0071345A"/>
    <w:rsid w:val="00715B5C"/>
    <w:rsid w:val="00724202"/>
    <w:rsid w:val="007268A5"/>
    <w:rsid w:val="00730738"/>
    <w:rsid w:val="00732B53"/>
    <w:rsid w:val="007337BA"/>
    <w:rsid w:val="007409FC"/>
    <w:rsid w:val="007463A3"/>
    <w:rsid w:val="0075069F"/>
    <w:rsid w:val="007518E0"/>
    <w:rsid w:val="00763719"/>
    <w:rsid w:val="007667A4"/>
    <w:rsid w:val="007913E8"/>
    <w:rsid w:val="00795495"/>
    <w:rsid w:val="007A55AF"/>
    <w:rsid w:val="007A7EE7"/>
    <w:rsid w:val="007C4443"/>
    <w:rsid w:val="007D10CB"/>
    <w:rsid w:val="007F0BCC"/>
    <w:rsid w:val="007F67A5"/>
    <w:rsid w:val="008002D5"/>
    <w:rsid w:val="00814F01"/>
    <w:rsid w:val="00822B8F"/>
    <w:rsid w:val="00825445"/>
    <w:rsid w:val="00831B70"/>
    <w:rsid w:val="008404E9"/>
    <w:rsid w:val="0084183F"/>
    <w:rsid w:val="00842AD3"/>
    <w:rsid w:val="008565D1"/>
    <w:rsid w:val="0086021B"/>
    <w:rsid w:val="00867067"/>
    <w:rsid w:val="00873FA8"/>
    <w:rsid w:val="00876DB7"/>
    <w:rsid w:val="008826A1"/>
    <w:rsid w:val="008947CB"/>
    <w:rsid w:val="008C5A15"/>
    <w:rsid w:val="008E0339"/>
    <w:rsid w:val="00910705"/>
    <w:rsid w:val="00910B8C"/>
    <w:rsid w:val="009110B0"/>
    <w:rsid w:val="00932589"/>
    <w:rsid w:val="009431E7"/>
    <w:rsid w:val="00950A22"/>
    <w:rsid w:val="00954F0E"/>
    <w:rsid w:val="0096025F"/>
    <w:rsid w:val="00961472"/>
    <w:rsid w:val="0096498F"/>
    <w:rsid w:val="00964C5A"/>
    <w:rsid w:val="00986536"/>
    <w:rsid w:val="00990B74"/>
    <w:rsid w:val="00992B5F"/>
    <w:rsid w:val="009941B3"/>
    <w:rsid w:val="00997446"/>
    <w:rsid w:val="009A0D42"/>
    <w:rsid w:val="009A55DE"/>
    <w:rsid w:val="009A7F61"/>
    <w:rsid w:val="009B2087"/>
    <w:rsid w:val="009B543C"/>
    <w:rsid w:val="009C3F70"/>
    <w:rsid w:val="009C6672"/>
    <w:rsid w:val="009E27C0"/>
    <w:rsid w:val="009F354A"/>
    <w:rsid w:val="00A02D43"/>
    <w:rsid w:val="00A246F8"/>
    <w:rsid w:val="00A4268E"/>
    <w:rsid w:val="00A5006E"/>
    <w:rsid w:val="00A70800"/>
    <w:rsid w:val="00A769F9"/>
    <w:rsid w:val="00A8376B"/>
    <w:rsid w:val="00A947E1"/>
    <w:rsid w:val="00A9697A"/>
    <w:rsid w:val="00AA72FA"/>
    <w:rsid w:val="00AB0AD1"/>
    <w:rsid w:val="00AB2334"/>
    <w:rsid w:val="00AB3039"/>
    <w:rsid w:val="00AB587B"/>
    <w:rsid w:val="00AC2835"/>
    <w:rsid w:val="00AE0865"/>
    <w:rsid w:val="00AF58F4"/>
    <w:rsid w:val="00B034C8"/>
    <w:rsid w:val="00B04486"/>
    <w:rsid w:val="00B04781"/>
    <w:rsid w:val="00B17966"/>
    <w:rsid w:val="00B24188"/>
    <w:rsid w:val="00B350A1"/>
    <w:rsid w:val="00B351DC"/>
    <w:rsid w:val="00B416DB"/>
    <w:rsid w:val="00B54D64"/>
    <w:rsid w:val="00B707FD"/>
    <w:rsid w:val="00B75386"/>
    <w:rsid w:val="00B8221B"/>
    <w:rsid w:val="00B8666A"/>
    <w:rsid w:val="00B92030"/>
    <w:rsid w:val="00BA1A98"/>
    <w:rsid w:val="00BC7551"/>
    <w:rsid w:val="00BC77E2"/>
    <w:rsid w:val="00BE1634"/>
    <w:rsid w:val="00BE2160"/>
    <w:rsid w:val="00BE68BC"/>
    <w:rsid w:val="00C01FD5"/>
    <w:rsid w:val="00C0511A"/>
    <w:rsid w:val="00C17CE0"/>
    <w:rsid w:val="00C22350"/>
    <w:rsid w:val="00C274BA"/>
    <w:rsid w:val="00C312CA"/>
    <w:rsid w:val="00C34E34"/>
    <w:rsid w:val="00C35D85"/>
    <w:rsid w:val="00C5353A"/>
    <w:rsid w:val="00C5453C"/>
    <w:rsid w:val="00C55DAA"/>
    <w:rsid w:val="00C60BE1"/>
    <w:rsid w:val="00C66BF8"/>
    <w:rsid w:val="00C71AB0"/>
    <w:rsid w:val="00CA7F5E"/>
    <w:rsid w:val="00CB054D"/>
    <w:rsid w:val="00CB2996"/>
    <w:rsid w:val="00CB3319"/>
    <w:rsid w:val="00CC7511"/>
    <w:rsid w:val="00CF211E"/>
    <w:rsid w:val="00D06163"/>
    <w:rsid w:val="00D1028D"/>
    <w:rsid w:val="00D1153D"/>
    <w:rsid w:val="00D147AE"/>
    <w:rsid w:val="00D17F8A"/>
    <w:rsid w:val="00D24F85"/>
    <w:rsid w:val="00D572B8"/>
    <w:rsid w:val="00D60826"/>
    <w:rsid w:val="00D6332F"/>
    <w:rsid w:val="00D879D1"/>
    <w:rsid w:val="00DA0AF4"/>
    <w:rsid w:val="00DA53EB"/>
    <w:rsid w:val="00DD0841"/>
    <w:rsid w:val="00DD63B7"/>
    <w:rsid w:val="00DE02B6"/>
    <w:rsid w:val="00DE1DD9"/>
    <w:rsid w:val="00DE7F75"/>
    <w:rsid w:val="00DF1E22"/>
    <w:rsid w:val="00DF2BFC"/>
    <w:rsid w:val="00E1297C"/>
    <w:rsid w:val="00E15CE4"/>
    <w:rsid w:val="00E26EE3"/>
    <w:rsid w:val="00E33803"/>
    <w:rsid w:val="00E407CE"/>
    <w:rsid w:val="00E42EEB"/>
    <w:rsid w:val="00E521A1"/>
    <w:rsid w:val="00E72B77"/>
    <w:rsid w:val="00E8348F"/>
    <w:rsid w:val="00EA43F1"/>
    <w:rsid w:val="00EA4856"/>
    <w:rsid w:val="00EA7184"/>
    <w:rsid w:val="00EB3837"/>
    <w:rsid w:val="00EB4311"/>
    <w:rsid w:val="00EC487A"/>
    <w:rsid w:val="00EC4EB7"/>
    <w:rsid w:val="00EC5345"/>
    <w:rsid w:val="00EC67B2"/>
    <w:rsid w:val="00ED1159"/>
    <w:rsid w:val="00EE43F4"/>
    <w:rsid w:val="00EE71FE"/>
    <w:rsid w:val="00EF4004"/>
    <w:rsid w:val="00EF7445"/>
    <w:rsid w:val="00F10CF4"/>
    <w:rsid w:val="00F17108"/>
    <w:rsid w:val="00F21125"/>
    <w:rsid w:val="00F2164B"/>
    <w:rsid w:val="00F230E9"/>
    <w:rsid w:val="00F303B8"/>
    <w:rsid w:val="00F305E6"/>
    <w:rsid w:val="00F41C66"/>
    <w:rsid w:val="00F45CFC"/>
    <w:rsid w:val="00F466E7"/>
    <w:rsid w:val="00F61BA8"/>
    <w:rsid w:val="00F77F34"/>
    <w:rsid w:val="00F812EB"/>
    <w:rsid w:val="00F8216C"/>
    <w:rsid w:val="00F900DB"/>
    <w:rsid w:val="00F97D31"/>
    <w:rsid w:val="00FD3F10"/>
    <w:rsid w:val="00FD43AC"/>
    <w:rsid w:val="00FD5716"/>
    <w:rsid w:val="00FE2415"/>
    <w:rsid w:val="00FE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66E2838-26D0-4768-AFDC-7AD4DB4B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2D43"/>
    <w:rPr>
      <w:sz w:val="24"/>
      <w:szCs w:val="24"/>
    </w:rPr>
  </w:style>
  <w:style w:type="paragraph" w:styleId="1">
    <w:name w:val="heading 1"/>
    <w:basedOn w:val="a0"/>
    <w:next w:val="a0"/>
    <w:link w:val="10"/>
    <w:qFormat/>
    <w:rsid w:val="006533F7"/>
    <w:pPr>
      <w:autoSpaceDE w:val="0"/>
      <w:autoSpaceDN w:val="0"/>
      <w:adjustRightInd w:val="0"/>
      <w:spacing w:before="108" w:after="108"/>
      <w:jc w:val="center"/>
      <w:outlineLvl w:val="0"/>
    </w:pPr>
    <w:rPr>
      <w:rFonts w:ascii="Arial" w:hAnsi="Arial"/>
      <w:b/>
      <w:bCs/>
      <w:color w:val="00008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5">
    <w:name w:val="Body Text"/>
    <w:basedOn w:val="a0"/>
    <w:rsid w:val="0010465B"/>
    <w:rPr>
      <w:sz w:val="28"/>
      <w:szCs w:val="20"/>
    </w:rPr>
  </w:style>
  <w:style w:type="paragraph" w:customStyle="1" w:styleId="-">
    <w:name w:val="*П-Наименование постановления в согласовании"/>
    <w:basedOn w:val="a0"/>
    <w:autoRedefine/>
    <w:qFormat/>
    <w:rsid w:val="00F812EB"/>
    <w:rPr>
      <w:b/>
      <w:i/>
    </w:rPr>
  </w:style>
  <w:style w:type="paragraph" w:customStyle="1" w:styleId="-0">
    <w:name w:val="*П-СЛЕВА без абзаца"/>
    <w:basedOn w:val="a0"/>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0"/>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0"/>
    <w:rsid w:val="00C60BE1"/>
    <w:rPr>
      <w:color w:val="000000"/>
      <w:sz w:val="28"/>
      <w:szCs w:val="28"/>
    </w:rPr>
  </w:style>
  <w:style w:type="paragraph" w:styleId="a6">
    <w:name w:val="List Paragraph"/>
    <w:basedOn w:val="a0"/>
    <w:uiPriority w:val="34"/>
    <w:qFormat/>
    <w:rsid w:val="00ED1159"/>
    <w:pPr>
      <w:ind w:left="720"/>
      <w:contextualSpacing/>
    </w:pPr>
  </w:style>
  <w:style w:type="paragraph" w:styleId="a7">
    <w:name w:val="Balloon Text"/>
    <w:basedOn w:val="a0"/>
    <w:link w:val="a8"/>
    <w:semiHidden/>
    <w:unhideWhenUsed/>
    <w:rsid w:val="00051118"/>
    <w:rPr>
      <w:rFonts w:ascii="Segoe UI" w:hAnsi="Segoe UI" w:cs="Segoe UI"/>
      <w:sz w:val="18"/>
      <w:szCs w:val="18"/>
    </w:rPr>
  </w:style>
  <w:style w:type="character" w:customStyle="1" w:styleId="a8">
    <w:name w:val="Текст выноски Знак"/>
    <w:basedOn w:val="a1"/>
    <w:link w:val="a7"/>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0"/>
    <w:link w:val="-20-0"/>
    <w:autoRedefine/>
    <w:qFormat/>
    <w:rsid w:val="00187AA9"/>
    <w:pPr>
      <w:ind w:firstLine="720"/>
      <w:jc w:val="both"/>
    </w:pPr>
    <w:rPr>
      <w:color w:val="000000"/>
      <w:sz w:val="28"/>
      <w:szCs w:val="28"/>
      <w:lang w:val="x-none" w:eastAsia="x-none"/>
    </w:rPr>
  </w:style>
  <w:style w:type="character" w:styleId="a9">
    <w:name w:val="Hyperlink"/>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character" w:customStyle="1" w:styleId="10">
    <w:name w:val="Заголовок 1 Знак"/>
    <w:basedOn w:val="a1"/>
    <w:link w:val="1"/>
    <w:rsid w:val="006533F7"/>
    <w:rPr>
      <w:rFonts w:ascii="Arial" w:hAnsi="Arial"/>
      <w:b/>
      <w:bCs/>
      <w:color w:val="000080"/>
    </w:rPr>
  </w:style>
  <w:style w:type="paragraph" w:customStyle="1" w:styleId="aa">
    <w:name w:val="Знак Знак Знак Знак"/>
    <w:basedOn w:val="a0"/>
    <w:rsid w:val="00AB2334"/>
    <w:pPr>
      <w:ind w:firstLine="720"/>
      <w:jc w:val="both"/>
    </w:pPr>
    <w:rPr>
      <w:rFonts w:ascii="Verdana" w:hAnsi="Verdana" w:cs="Verdana"/>
      <w:sz w:val="28"/>
      <w:szCs w:val="20"/>
      <w:lang w:val="en-US" w:eastAsia="en-US"/>
    </w:rPr>
  </w:style>
  <w:style w:type="paragraph" w:styleId="ab">
    <w:name w:val="header"/>
    <w:basedOn w:val="a0"/>
    <w:link w:val="ac"/>
    <w:uiPriority w:val="99"/>
    <w:unhideWhenUsed/>
    <w:rsid w:val="00F8216C"/>
    <w:pPr>
      <w:tabs>
        <w:tab w:val="center" w:pos="4677"/>
        <w:tab w:val="right" w:pos="9355"/>
      </w:tabs>
    </w:pPr>
  </w:style>
  <w:style w:type="character" w:customStyle="1" w:styleId="ac">
    <w:name w:val="Верхний колонтитул Знак"/>
    <w:basedOn w:val="a1"/>
    <w:link w:val="ab"/>
    <w:uiPriority w:val="99"/>
    <w:rsid w:val="00F8216C"/>
    <w:rPr>
      <w:sz w:val="24"/>
      <w:szCs w:val="24"/>
    </w:rPr>
  </w:style>
  <w:style w:type="paragraph" w:styleId="ad">
    <w:name w:val="footer"/>
    <w:basedOn w:val="a0"/>
    <w:link w:val="ae"/>
    <w:unhideWhenUsed/>
    <w:rsid w:val="00F8216C"/>
    <w:pPr>
      <w:tabs>
        <w:tab w:val="center" w:pos="4677"/>
        <w:tab w:val="right" w:pos="9355"/>
      </w:tabs>
    </w:pPr>
  </w:style>
  <w:style w:type="character" w:customStyle="1" w:styleId="ae">
    <w:name w:val="Нижний колонтитул Знак"/>
    <w:basedOn w:val="a1"/>
    <w:link w:val="ad"/>
    <w:rsid w:val="00F8216C"/>
    <w:rPr>
      <w:sz w:val="24"/>
      <w:szCs w:val="24"/>
    </w:rPr>
  </w:style>
  <w:style w:type="paragraph" w:customStyle="1" w:styleId="ConsPlusNormal">
    <w:name w:val="ConsPlusNormal"/>
    <w:rsid w:val="009A7F61"/>
    <w:pPr>
      <w:suppressAutoHyphens/>
      <w:ind w:firstLine="720"/>
    </w:pPr>
    <w:rPr>
      <w:rFonts w:ascii="Arial" w:hAnsi="Arial" w:cs="Arial"/>
      <w:kern w:val="1"/>
      <w:lang w:eastAsia="ar-SA"/>
    </w:rPr>
  </w:style>
  <w:style w:type="paragraph" w:customStyle="1" w:styleId="a">
    <w:name w:val="Пункт_пост"/>
    <w:basedOn w:val="a0"/>
    <w:rsid w:val="002A51E4"/>
    <w:pPr>
      <w:numPr>
        <w:numId w:val="5"/>
      </w:numPr>
      <w:spacing w:before="1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CB4A-C7A5-4F54-A32F-926BBB15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4114</Words>
  <Characters>32107</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36149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2019-05-29T04:38:00Z</cp:lastPrinted>
  <dcterms:created xsi:type="dcterms:W3CDTF">2019-08-16T05:30:00Z</dcterms:created>
  <dcterms:modified xsi:type="dcterms:W3CDTF">2019-08-16T05:30:00Z</dcterms:modified>
</cp:coreProperties>
</file>