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69" w:rsidRPr="009B34F0" w:rsidRDefault="009B34F0" w:rsidP="00165346">
      <w:pPr>
        <w:jc w:val="both"/>
        <w:rPr>
          <w:b/>
          <w:u w:val="single"/>
        </w:rPr>
      </w:pPr>
      <w:r w:rsidRPr="009B34F0">
        <w:rPr>
          <w:b/>
          <w:u w:val="single"/>
        </w:rPr>
        <w:t>ПРОЕКТ</w:t>
      </w:r>
    </w:p>
    <w:tbl>
      <w:tblPr>
        <w:tblpPr w:leftFromText="180" w:rightFromText="180" w:vertAnchor="text" w:horzAnchor="margin" w:tblpXSpec="right" w:tblpY="-179"/>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CF32E2" w:rsidRPr="00165346" w:rsidTr="00287389">
        <w:trPr>
          <w:trHeight w:val="2030"/>
        </w:trPr>
        <w:tc>
          <w:tcPr>
            <w:tcW w:w="4440" w:type="dxa"/>
            <w:tcBorders>
              <w:top w:val="nil"/>
              <w:left w:val="nil"/>
              <w:bottom w:val="nil"/>
              <w:right w:val="nil"/>
            </w:tcBorders>
          </w:tcPr>
          <w:p w:rsidR="00CF32E2" w:rsidRPr="00165346" w:rsidRDefault="00CF32E2" w:rsidP="00165346">
            <w:pPr>
              <w:jc w:val="both"/>
            </w:pPr>
            <w:r w:rsidRPr="00165346">
              <w:t>У</w:t>
            </w:r>
            <w:r w:rsidR="0001399E" w:rsidRPr="00165346">
              <w:t>ТВЕРЖДЕН</w:t>
            </w:r>
          </w:p>
          <w:p w:rsidR="00CF32E2" w:rsidRPr="00165346" w:rsidRDefault="00CF32E2" w:rsidP="00165346">
            <w:pPr>
              <w:jc w:val="both"/>
            </w:pPr>
            <w:r w:rsidRPr="00165346">
              <w:t>постановлением администрации</w:t>
            </w:r>
          </w:p>
          <w:p w:rsidR="00CF32E2" w:rsidRPr="00165346" w:rsidRDefault="00CF32E2" w:rsidP="00165346">
            <w:pPr>
              <w:jc w:val="both"/>
            </w:pPr>
            <w:r w:rsidRPr="00165346">
              <w:t>Верхнесалдинского городского округа</w:t>
            </w:r>
          </w:p>
          <w:p w:rsidR="00CF32E2" w:rsidRPr="001A4EAA" w:rsidRDefault="00A37733" w:rsidP="00165346">
            <w:pPr>
              <w:jc w:val="both"/>
              <w:rPr>
                <w:u w:val="single"/>
              </w:rPr>
            </w:pPr>
            <w:r w:rsidRPr="00165346">
              <w:t xml:space="preserve">от </w:t>
            </w:r>
            <w:r w:rsidR="0031668C">
              <w:t xml:space="preserve">____________ </w:t>
            </w:r>
            <w:r w:rsidR="00CF32E2" w:rsidRPr="00165346">
              <w:t>№</w:t>
            </w:r>
            <w:r w:rsidR="0031668C">
              <w:t xml:space="preserve"> ____________</w:t>
            </w:r>
          </w:p>
          <w:p w:rsidR="00CF32E2" w:rsidRPr="00165346" w:rsidRDefault="00EA2422" w:rsidP="00165346">
            <w:pPr>
              <w:jc w:val="both"/>
            </w:pPr>
            <w:r>
              <w:t xml:space="preserve">«Об </w:t>
            </w:r>
            <w:r w:rsidR="00CF32E2" w:rsidRPr="00165346">
              <w:t xml:space="preserve">утверждении административного регламента </w:t>
            </w:r>
            <w:r w:rsidR="00846855" w:rsidRPr="00165346">
              <w:t>предоставления муниципальной услуги «Выдача разрешения на проведение земляных работ»»</w:t>
            </w:r>
          </w:p>
        </w:tc>
      </w:tr>
    </w:tbl>
    <w:p w:rsidR="00360823" w:rsidRPr="00165346" w:rsidRDefault="00360823" w:rsidP="00165346">
      <w:pPr>
        <w:jc w:val="both"/>
        <w:rPr>
          <w:b/>
        </w:rPr>
      </w:pPr>
    </w:p>
    <w:p w:rsidR="00CF32E2" w:rsidRPr="00165346" w:rsidRDefault="00CF32E2" w:rsidP="00165346">
      <w:pPr>
        <w:jc w:val="both"/>
      </w:pPr>
    </w:p>
    <w:p w:rsidR="00CF32E2" w:rsidRPr="00165346" w:rsidRDefault="00CF32E2" w:rsidP="00165346">
      <w:pPr>
        <w:jc w:val="both"/>
      </w:pPr>
    </w:p>
    <w:p w:rsidR="00CF32E2" w:rsidRPr="00165346" w:rsidRDefault="00CF32E2" w:rsidP="00165346">
      <w:pPr>
        <w:jc w:val="both"/>
      </w:pPr>
    </w:p>
    <w:p w:rsidR="005677A7" w:rsidRPr="00165346" w:rsidRDefault="005677A7" w:rsidP="00165346">
      <w:pPr>
        <w:jc w:val="both"/>
      </w:pPr>
    </w:p>
    <w:p w:rsidR="005677A7" w:rsidRPr="00165346" w:rsidRDefault="005677A7" w:rsidP="00165346">
      <w:pPr>
        <w:jc w:val="both"/>
      </w:pPr>
    </w:p>
    <w:p w:rsidR="005677A7" w:rsidRPr="00165346" w:rsidRDefault="005677A7" w:rsidP="00165346">
      <w:pPr>
        <w:jc w:val="both"/>
      </w:pPr>
    </w:p>
    <w:p w:rsidR="005677A7" w:rsidRPr="00165346" w:rsidRDefault="005677A7" w:rsidP="00165346">
      <w:pPr>
        <w:jc w:val="both"/>
      </w:pPr>
    </w:p>
    <w:p w:rsidR="004B7269" w:rsidRDefault="004B7269" w:rsidP="00165346">
      <w:pPr>
        <w:jc w:val="both"/>
      </w:pPr>
    </w:p>
    <w:p w:rsidR="00165346" w:rsidRDefault="00165346" w:rsidP="00165346">
      <w:pPr>
        <w:jc w:val="both"/>
      </w:pPr>
    </w:p>
    <w:p w:rsidR="00165346" w:rsidRDefault="00165346" w:rsidP="00165346">
      <w:pPr>
        <w:jc w:val="both"/>
      </w:pPr>
    </w:p>
    <w:p w:rsidR="00165346" w:rsidRPr="00165346" w:rsidRDefault="00165346" w:rsidP="00165346">
      <w:pPr>
        <w:jc w:val="both"/>
      </w:pPr>
    </w:p>
    <w:p w:rsidR="00EB0D1F" w:rsidRPr="00165346" w:rsidRDefault="00EB0D1F" w:rsidP="00165346">
      <w:pPr>
        <w:jc w:val="center"/>
        <w:rPr>
          <w:b/>
        </w:rPr>
      </w:pPr>
      <w:r w:rsidRPr="00165346">
        <w:rPr>
          <w:b/>
        </w:rPr>
        <w:t>Административный регламент предоставления муниципальной</w:t>
      </w:r>
      <w:r w:rsidR="00165346">
        <w:rPr>
          <w:b/>
        </w:rPr>
        <w:t xml:space="preserve"> </w:t>
      </w:r>
      <w:r w:rsidRPr="00165346">
        <w:rPr>
          <w:b/>
        </w:rPr>
        <w:t>услуги</w:t>
      </w:r>
      <w:r w:rsidR="00D068C9" w:rsidRPr="00165346">
        <w:rPr>
          <w:b/>
        </w:rPr>
        <w:t xml:space="preserve"> </w:t>
      </w:r>
      <w:r w:rsidRPr="00165346">
        <w:rPr>
          <w:b/>
        </w:rPr>
        <w:t>«</w:t>
      </w:r>
      <w:r w:rsidR="007348AC" w:rsidRPr="00165346">
        <w:rPr>
          <w:b/>
        </w:rPr>
        <w:t xml:space="preserve">Выдача </w:t>
      </w:r>
      <w:r w:rsidR="003902CE" w:rsidRPr="00165346">
        <w:rPr>
          <w:b/>
        </w:rPr>
        <w:t>разрешения</w:t>
      </w:r>
      <w:r w:rsidR="007348AC" w:rsidRPr="00165346">
        <w:rPr>
          <w:b/>
        </w:rPr>
        <w:t xml:space="preserve"> на проведение земляных работ</w:t>
      </w:r>
      <w:r w:rsidRPr="00165346">
        <w:rPr>
          <w:b/>
        </w:rPr>
        <w:t>»</w:t>
      </w:r>
    </w:p>
    <w:p w:rsidR="006C6902" w:rsidRPr="00165346" w:rsidRDefault="006C6902" w:rsidP="00165346">
      <w:pPr>
        <w:ind w:firstLine="567"/>
        <w:jc w:val="center"/>
      </w:pPr>
    </w:p>
    <w:p w:rsidR="006C6902" w:rsidRPr="00165346" w:rsidRDefault="006C6902" w:rsidP="00165346">
      <w:pPr>
        <w:jc w:val="center"/>
        <w:rPr>
          <w:b/>
        </w:rPr>
      </w:pPr>
      <w:r w:rsidRPr="00165346">
        <w:rPr>
          <w:b/>
        </w:rPr>
        <w:t>1. Общие положения</w:t>
      </w:r>
    </w:p>
    <w:p w:rsidR="00357931" w:rsidRPr="00165346" w:rsidRDefault="00357931" w:rsidP="00165346">
      <w:pPr>
        <w:pStyle w:val="ConsPlusNormal2"/>
        <w:widowControl/>
        <w:ind w:firstLine="0"/>
        <w:jc w:val="both"/>
        <w:rPr>
          <w:rFonts w:ascii="Times New Roman" w:hAnsi="Times New Roman" w:cs="Times New Roman"/>
          <w:sz w:val="28"/>
          <w:szCs w:val="28"/>
        </w:rPr>
      </w:pPr>
    </w:p>
    <w:p w:rsidR="00357931" w:rsidRPr="00357931" w:rsidRDefault="00357931" w:rsidP="00563E12">
      <w:pPr>
        <w:pStyle w:val="ConsPlusNormal2"/>
        <w:widowControl/>
        <w:ind w:firstLine="709"/>
        <w:jc w:val="both"/>
        <w:rPr>
          <w:rFonts w:ascii="Times New Roman" w:hAnsi="Times New Roman" w:cs="Times New Roman"/>
          <w:sz w:val="28"/>
          <w:szCs w:val="28"/>
        </w:rPr>
      </w:pPr>
      <w:r w:rsidRPr="00357931">
        <w:rPr>
          <w:rFonts w:ascii="Times New Roman" w:hAnsi="Times New Roman" w:cs="Times New Roman"/>
          <w:sz w:val="28"/>
          <w:szCs w:val="28"/>
        </w:rPr>
        <w:t>1.</w:t>
      </w:r>
      <w:r w:rsidR="00EA2422">
        <w:rPr>
          <w:rFonts w:ascii="Times New Roman" w:hAnsi="Times New Roman" w:cs="Times New Roman"/>
          <w:sz w:val="28"/>
          <w:szCs w:val="28"/>
        </w:rPr>
        <w:t>1.</w:t>
      </w:r>
      <w:r w:rsidRPr="00357931">
        <w:rPr>
          <w:rFonts w:ascii="Times New Roman" w:hAnsi="Times New Roman" w:cs="Times New Roman"/>
          <w:sz w:val="28"/>
          <w:szCs w:val="28"/>
        </w:rPr>
        <w:t xml:space="preserve"> Настоящи</w:t>
      </w:r>
      <w:r w:rsidR="00CC51A3">
        <w:rPr>
          <w:rFonts w:ascii="Times New Roman" w:hAnsi="Times New Roman" w:cs="Times New Roman"/>
          <w:sz w:val="28"/>
          <w:szCs w:val="28"/>
        </w:rPr>
        <w:t xml:space="preserve">й административный регламент </w:t>
      </w:r>
      <w:r w:rsidRPr="00357931">
        <w:rPr>
          <w:rFonts w:ascii="Times New Roman" w:hAnsi="Times New Roman" w:cs="Times New Roman"/>
          <w:sz w:val="28"/>
          <w:szCs w:val="28"/>
        </w:rPr>
        <w:t xml:space="preserve">предоставления </w:t>
      </w:r>
      <w:bookmarkStart w:id="0" w:name="_GoBack"/>
      <w:bookmarkEnd w:id="0"/>
      <w:r w:rsidRPr="00357931">
        <w:rPr>
          <w:rFonts w:ascii="Times New Roman" w:hAnsi="Times New Roman" w:cs="Times New Roman"/>
          <w:sz w:val="28"/>
          <w:szCs w:val="28"/>
        </w:rPr>
        <w:t>муниципальной услуги по выдаче разрешения на проведение земляных работ</w:t>
      </w:r>
      <w:r w:rsidR="003B5FDB">
        <w:rPr>
          <w:rFonts w:ascii="Times New Roman" w:hAnsi="Times New Roman" w:cs="Times New Roman"/>
          <w:sz w:val="28"/>
          <w:szCs w:val="28"/>
        </w:rPr>
        <w:t xml:space="preserve"> </w:t>
      </w:r>
      <w:r w:rsidRPr="00357931">
        <w:rPr>
          <w:rFonts w:ascii="Times New Roman" w:hAnsi="Times New Roman" w:cs="Times New Roman"/>
          <w:sz w:val="28"/>
          <w:szCs w:val="28"/>
        </w:rPr>
        <w:t>на земельных участках, расположенных на территории Верхнесалдинского городского округа, право государственной собственности на которые не разграниче</w:t>
      </w:r>
      <w:r w:rsidR="00EA2422">
        <w:rPr>
          <w:rFonts w:ascii="Times New Roman" w:hAnsi="Times New Roman" w:cs="Times New Roman"/>
          <w:sz w:val="28"/>
          <w:szCs w:val="28"/>
        </w:rPr>
        <w:t>но (далее - Регламент</w:t>
      </w:r>
      <w:r w:rsidRPr="00357931">
        <w:rPr>
          <w:rFonts w:ascii="Times New Roman" w:hAnsi="Times New Roman" w:cs="Times New Roman"/>
          <w:sz w:val="28"/>
          <w:szCs w:val="28"/>
        </w:rPr>
        <w:t>) разработан в целях повышения качества предоставления и доступности муниципальной услуги, создания комфортных условий для ее получения.</w:t>
      </w:r>
    </w:p>
    <w:p w:rsidR="00357931" w:rsidRPr="00357931" w:rsidRDefault="00357931" w:rsidP="00563E12">
      <w:pPr>
        <w:pStyle w:val="ConsPlusNormal2"/>
        <w:widowControl/>
        <w:ind w:firstLine="709"/>
        <w:jc w:val="both"/>
        <w:rPr>
          <w:rFonts w:ascii="Times New Roman" w:hAnsi="Times New Roman" w:cs="Times New Roman"/>
          <w:sz w:val="28"/>
          <w:szCs w:val="28"/>
        </w:rPr>
      </w:pPr>
      <w:r w:rsidRPr="00357931">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357931" w:rsidRPr="00357931" w:rsidRDefault="00EA2422"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357931" w:rsidRPr="00357931">
        <w:rPr>
          <w:rFonts w:ascii="Times New Roman" w:hAnsi="Times New Roman" w:cs="Times New Roman"/>
          <w:sz w:val="28"/>
          <w:szCs w:val="28"/>
        </w:rPr>
        <w:t xml:space="preserve">2. </w:t>
      </w:r>
      <w:r w:rsidR="00585D18">
        <w:rPr>
          <w:rFonts w:ascii="Times New Roman" w:hAnsi="Times New Roman" w:cs="Times New Roman"/>
          <w:sz w:val="28"/>
          <w:szCs w:val="28"/>
        </w:rPr>
        <w:t>Заявителями</w:t>
      </w:r>
      <w:r w:rsidR="00357931" w:rsidRPr="00357931">
        <w:rPr>
          <w:rFonts w:ascii="Times New Roman" w:hAnsi="Times New Roman" w:cs="Times New Roman"/>
          <w:sz w:val="28"/>
          <w:szCs w:val="28"/>
        </w:rPr>
        <w:t xml:space="preserve"> муниципальной услуги являются физические или юридические лица, а также уполномоченные ими лица на основании доверенности, оформленной в соответствии с гражданским законодательством Российской Федерации.</w:t>
      </w:r>
    </w:p>
    <w:p w:rsidR="00EC0D2B" w:rsidRDefault="00EA2422" w:rsidP="00DD45BD">
      <w:pPr>
        <w:autoSpaceDE w:val="0"/>
        <w:autoSpaceDN w:val="0"/>
        <w:adjustRightInd w:val="0"/>
        <w:ind w:firstLine="709"/>
        <w:jc w:val="both"/>
        <w:rPr>
          <w:color w:val="000000"/>
        </w:rPr>
      </w:pPr>
      <w:r>
        <w:t>1.</w:t>
      </w:r>
      <w:r w:rsidR="00EC0D2B" w:rsidRPr="00230410">
        <w:t>3.</w:t>
      </w:r>
      <w:r w:rsidR="00EC0D2B">
        <w:t xml:space="preserve"> </w:t>
      </w:r>
      <w:r w:rsidR="00DD45BD">
        <w:t xml:space="preserve">Информация о месте нахождения администрации Верхнесалдинского городского округа, </w:t>
      </w:r>
      <w:r w:rsidR="004B2216">
        <w:t xml:space="preserve">номер кабинета, график работы, </w:t>
      </w:r>
      <w:r w:rsidR="00DD45BD">
        <w:t xml:space="preserve">справочный телефон и электронная почта специалиста отдела по жилищно-коммунальному хозяйству, энергетике и транспорту, </w:t>
      </w:r>
      <w:r w:rsidR="00DD45BD" w:rsidRPr="00DD45BD">
        <w:t>ответственного за предоставление муниципальной услуги</w:t>
      </w:r>
      <w:r w:rsidR="004B2216">
        <w:t xml:space="preserve"> размещена на официальном сайте Верхнесалдинского городского округа</w:t>
      </w:r>
      <w:r w:rsidR="00DD45BD">
        <w:t xml:space="preserve"> </w:t>
      </w:r>
      <w:r w:rsidR="004B2216">
        <w:t>в разделе «Обращения граждан» подраздел «Прием граждан специалистами администрации».</w:t>
      </w:r>
    </w:p>
    <w:p w:rsidR="00537742" w:rsidRDefault="00537742" w:rsidP="00563E12">
      <w:pPr>
        <w:pStyle w:val="af8"/>
        <w:ind w:firstLine="0"/>
        <w:jc w:val="center"/>
        <w:rPr>
          <w:b/>
          <w:color w:val="000000"/>
        </w:rPr>
      </w:pPr>
    </w:p>
    <w:p w:rsidR="00116E16" w:rsidRDefault="00116E16" w:rsidP="00563E12">
      <w:pPr>
        <w:pStyle w:val="af8"/>
        <w:ind w:firstLine="0"/>
        <w:jc w:val="center"/>
        <w:rPr>
          <w:color w:val="000000"/>
        </w:rPr>
      </w:pPr>
      <w:r w:rsidRPr="00116E16">
        <w:rPr>
          <w:b/>
          <w:color w:val="000000"/>
        </w:rPr>
        <w:t>2</w:t>
      </w:r>
      <w:r>
        <w:rPr>
          <w:b/>
          <w:color w:val="000000"/>
        </w:rPr>
        <w:t>. Оказание услуги через МФЦ</w:t>
      </w:r>
    </w:p>
    <w:p w:rsidR="00116E16" w:rsidRDefault="00116E16" w:rsidP="00834949">
      <w:pPr>
        <w:pStyle w:val="af8"/>
        <w:rPr>
          <w:color w:val="000000"/>
        </w:rPr>
      </w:pPr>
    </w:p>
    <w:p w:rsidR="00116E16" w:rsidRDefault="00EA2422" w:rsidP="00834949">
      <w:pPr>
        <w:pStyle w:val="af8"/>
        <w:rPr>
          <w:color w:val="000000"/>
        </w:rPr>
      </w:pPr>
      <w:r>
        <w:rPr>
          <w:color w:val="000000"/>
        </w:rPr>
        <w:t xml:space="preserve">2.1. </w:t>
      </w:r>
      <w:r w:rsidR="00116E16">
        <w:rPr>
          <w:color w:val="000000"/>
        </w:rPr>
        <w:t xml:space="preserve">Муниципальная услуга предоставляется через филиал государственного бюджетного учреждения Свердловской области </w:t>
      </w:r>
      <w:r w:rsidR="00116E16">
        <w:rPr>
          <w:color w:val="000000"/>
        </w:rPr>
        <w:lastRenderedPageBreak/>
        <w:t>«Многофункциональный центр предоставления государственных услуг» в городе Верхняя Салда.</w:t>
      </w:r>
    </w:p>
    <w:p w:rsidR="00834949" w:rsidRPr="00834949" w:rsidRDefault="00834949" w:rsidP="00834949">
      <w:pPr>
        <w:pStyle w:val="af8"/>
        <w:rPr>
          <w:color w:val="000000"/>
        </w:rPr>
      </w:pPr>
      <w:r w:rsidRPr="00834949">
        <w:rPr>
          <w:color w:val="000000"/>
        </w:rPr>
        <w:t>Информация о графике работы и адресах многофункционального центра предоставления госуда</w:t>
      </w:r>
      <w:r w:rsidR="00A44252">
        <w:rPr>
          <w:color w:val="000000"/>
        </w:rPr>
        <w:t>рственных и муниципальных услуг</w:t>
      </w:r>
      <w:r w:rsidRPr="00834949">
        <w:rPr>
          <w:color w:val="000000"/>
        </w:rPr>
        <w:t xml:space="preserve"> и его филиалов размещена на официальном сайте многофункционального центра предоставления государственных и муниципальных услуг в информационно-телекоммуникационной сети </w:t>
      </w:r>
      <w:r w:rsidR="00EA2422">
        <w:rPr>
          <w:color w:val="000000"/>
        </w:rPr>
        <w:t>«</w:t>
      </w:r>
      <w:r w:rsidRPr="00834949">
        <w:rPr>
          <w:color w:val="000000"/>
        </w:rPr>
        <w:t>Интернет</w:t>
      </w:r>
      <w:r w:rsidR="00EA2422">
        <w:rPr>
          <w:color w:val="000000"/>
        </w:rPr>
        <w:t>»</w:t>
      </w:r>
      <w:r w:rsidRPr="00834949">
        <w:rPr>
          <w:color w:val="000000"/>
        </w:rPr>
        <w:t xml:space="preserve"> по адресу: www.mfc66.ru.</w:t>
      </w:r>
    </w:p>
    <w:p w:rsidR="00834949" w:rsidRPr="00834949" w:rsidRDefault="00834949" w:rsidP="00834949">
      <w:pPr>
        <w:pStyle w:val="af8"/>
        <w:rPr>
          <w:color w:val="000000"/>
        </w:rPr>
      </w:pPr>
      <w:r w:rsidRPr="00834949">
        <w:rPr>
          <w:color w:val="000000"/>
        </w:rPr>
        <w:t>Информацию о порядке предоставления муниципальной услуги можно получить в отделе государственного бюджетного учреждения Свердловской области «Многофункциональный центр предоставления государственных и муниципальны</w:t>
      </w:r>
      <w:r w:rsidR="00A44252">
        <w:rPr>
          <w:color w:val="000000"/>
        </w:rPr>
        <w:t>х услуг» в городе Верхняя Салда</w:t>
      </w:r>
      <w:r w:rsidRPr="00834949">
        <w:rPr>
          <w:color w:val="000000"/>
        </w:rPr>
        <w:t>.</w:t>
      </w:r>
    </w:p>
    <w:p w:rsidR="00834949" w:rsidRPr="00834949" w:rsidRDefault="00834949" w:rsidP="00834949">
      <w:pPr>
        <w:pStyle w:val="af8"/>
        <w:rPr>
          <w:color w:val="000000"/>
        </w:rPr>
      </w:pPr>
      <w:r w:rsidRPr="00834949">
        <w:rPr>
          <w:color w:val="000000"/>
        </w:rPr>
        <w:t>Информация о месте нахождения и графике работы отдела государственного бюджетного учреждения Свердловской области «Многофункциональный центр предоставления государственных и муниципальных услуг» в горо</w:t>
      </w:r>
      <w:r w:rsidR="00A44252">
        <w:rPr>
          <w:color w:val="000000"/>
        </w:rPr>
        <w:t>де Верхняя Салда (далее - МФЦ):</w:t>
      </w:r>
    </w:p>
    <w:p w:rsidR="00834949" w:rsidRPr="00834949" w:rsidRDefault="00537742" w:rsidP="00834949">
      <w:pPr>
        <w:pStyle w:val="af8"/>
        <w:rPr>
          <w:color w:val="000000"/>
        </w:rPr>
      </w:pPr>
      <w:r>
        <w:rPr>
          <w:color w:val="000000"/>
        </w:rPr>
        <w:t>п</w:t>
      </w:r>
      <w:r w:rsidR="00834949" w:rsidRPr="00834949">
        <w:rPr>
          <w:color w:val="000000"/>
        </w:rPr>
        <w:t>очтовый адрес МФЦ: 624760, Свердловская об</w:t>
      </w:r>
      <w:r w:rsidR="00EA2422">
        <w:rPr>
          <w:color w:val="000000"/>
        </w:rPr>
        <w:t xml:space="preserve">ласть, город Верхняя Салда, улица Карла Маркса, дом № </w:t>
      </w:r>
      <w:r w:rsidR="005677A7">
        <w:rPr>
          <w:color w:val="000000"/>
        </w:rPr>
        <w:t>3</w:t>
      </w:r>
      <w:r w:rsidR="00834949" w:rsidRPr="00834949">
        <w:rPr>
          <w:color w:val="000000"/>
        </w:rPr>
        <w:t>.</w:t>
      </w:r>
    </w:p>
    <w:p w:rsidR="00A44252" w:rsidRDefault="00834949" w:rsidP="00834949">
      <w:pPr>
        <w:pStyle w:val="af8"/>
        <w:rPr>
          <w:color w:val="000000"/>
        </w:rPr>
      </w:pPr>
      <w:r w:rsidRPr="00834949">
        <w:rPr>
          <w:color w:val="000000"/>
        </w:rPr>
        <w:t xml:space="preserve">Режим работы МФЦ: </w:t>
      </w:r>
    </w:p>
    <w:p w:rsidR="00834949" w:rsidRPr="00834949" w:rsidRDefault="00EA2422" w:rsidP="00834949">
      <w:pPr>
        <w:pStyle w:val="af8"/>
        <w:rPr>
          <w:color w:val="000000"/>
        </w:rPr>
      </w:pPr>
      <w:r>
        <w:rPr>
          <w:color w:val="000000"/>
        </w:rPr>
        <w:t>п</w:t>
      </w:r>
      <w:r w:rsidR="00834949" w:rsidRPr="00834949">
        <w:rPr>
          <w:color w:val="000000"/>
        </w:rPr>
        <w:t>онедельник, вторник, сре</w:t>
      </w:r>
      <w:r>
        <w:rPr>
          <w:color w:val="000000"/>
        </w:rPr>
        <w:t xml:space="preserve">да, четверг, пятница - с 09.00 </w:t>
      </w:r>
      <w:r w:rsidR="005677A7">
        <w:rPr>
          <w:color w:val="000000"/>
        </w:rPr>
        <w:t>до 20</w:t>
      </w:r>
      <w:r w:rsidR="00A44252">
        <w:rPr>
          <w:color w:val="000000"/>
        </w:rPr>
        <w:t>.00 часов (без перерыва), с</w:t>
      </w:r>
      <w:r>
        <w:rPr>
          <w:color w:val="000000"/>
        </w:rPr>
        <w:t>уббота</w:t>
      </w:r>
      <w:r w:rsidR="00537742">
        <w:rPr>
          <w:color w:val="000000"/>
        </w:rPr>
        <w:t xml:space="preserve"> - </w:t>
      </w:r>
      <w:r>
        <w:rPr>
          <w:color w:val="000000"/>
        </w:rPr>
        <w:t xml:space="preserve">с 09.00 </w:t>
      </w:r>
      <w:r w:rsidR="005677A7">
        <w:rPr>
          <w:color w:val="000000"/>
        </w:rPr>
        <w:t>до 15.00 часов (без перерыва).</w:t>
      </w:r>
      <w:r w:rsidR="00A44252">
        <w:rPr>
          <w:color w:val="000000"/>
        </w:rPr>
        <w:t xml:space="preserve"> </w:t>
      </w:r>
      <w:r w:rsidR="00537742">
        <w:rPr>
          <w:color w:val="000000"/>
        </w:rPr>
        <w:t>В</w:t>
      </w:r>
      <w:r w:rsidR="00834949" w:rsidRPr="00834949">
        <w:rPr>
          <w:color w:val="000000"/>
        </w:rPr>
        <w:t>оскресенье</w:t>
      </w:r>
      <w:r w:rsidR="00537742">
        <w:rPr>
          <w:color w:val="000000"/>
        </w:rPr>
        <w:t xml:space="preserve"> – выходной день</w:t>
      </w:r>
      <w:r w:rsidR="00834949" w:rsidRPr="00834949">
        <w:rPr>
          <w:color w:val="000000"/>
        </w:rPr>
        <w:t>.</w:t>
      </w:r>
    </w:p>
    <w:p w:rsidR="00834949" w:rsidRPr="00834949" w:rsidRDefault="00834949" w:rsidP="00834949">
      <w:pPr>
        <w:pStyle w:val="af8"/>
        <w:rPr>
          <w:color w:val="000000"/>
        </w:rPr>
      </w:pPr>
      <w:r w:rsidRPr="00834949">
        <w:rPr>
          <w:color w:val="000000"/>
        </w:rPr>
        <w:t xml:space="preserve">Информация о порядке предоставления муниципальной услуги сообщается по номеру телефона для справок (консультаций) МФЦ: </w:t>
      </w:r>
      <w:r w:rsidR="005677A7">
        <w:rPr>
          <w:color w:val="000000"/>
        </w:rPr>
        <w:t>4-40-16</w:t>
      </w:r>
    </w:p>
    <w:p w:rsidR="00834949" w:rsidRPr="00834949" w:rsidRDefault="005677A7" w:rsidP="00834949">
      <w:pPr>
        <w:pStyle w:val="af8"/>
        <w:rPr>
          <w:color w:val="000000"/>
        </w:rPr>
      </w:pPr>
      <w:r>
        <w:rPr>
          <w:color w:val="000000"/>
        </w:rPr>
        <w:t>Телефон справочного информационного центра «Мои документы»:</w:t>
      </w:r>
      <w:r w:rsidR="00563E12">
        <w:rPr>
          <w:color w:val="000000"/>
        </w:rPr>
        <w:t xml:space="preserve">        </w:t>
      </w:r>
      <w:r>
        <w:rPr>
          <w:color w:val="000000"/>
        </w:rPr>
        <w:t xml:space="preserve"> 8-800-700-00-04</w:t>
      </w:r>
      <w:r w:rsidR="00834949" w:rsidRPr="00834949">
        <w:rPr>
          <w:color w:val="000000"/>
        </w:rPr>
        <w:t xml:space="preserve"> (звонок бесплатный). </w:t>
      </w:r>
    </w:p>
    <w:p w:rsidR="00EC0D2B" w:rsidRPr="001A0CEF" w:rsidRDefault="00EA2422" w:rsidP="00165346">
      <w:pPr>
        <w:pStyle w:val="af8"/>
        <w:ind w:firstLine="709"/>
      </w:pPr>
      <w:r>
        <w:t>2.2.</w:t>
      </w:r>
      <w:r w:rsidR="00EC0D2B">
        <w:t xml:space="preserve"> </w:t>
      </w:r>
      <w:r w:rsidR="00EC0D2B" w:rsidRPr="001A0CEF">
        <w:rPr>
          <w:color w:val="000000"/>
        </w:rPr>
        <w:t>Порядок получения информации заявителем по вопросам предоставления муниципальной услуги</w:t>
      </w:r>
      <w:r w:rsidR="00EC0D2B">
        <w:rPr>
          <w:color w:val="000000"/>
        </w:rPr>
        <w:t>:</w:t>
      </w:r>
      <w:r w:rsidR="00EC0D2B" w:rsidRPr="001A0CEF">
        <w:t xml:space="preserve"> </w:t>
      </w:r>
    </w:p>
    <w:p w:rsidR="00EC0D2B" w:rsidRDefault="00EC0D2B" w:rsidP="00563E12">
      <w:pPr>
        <w:autoSpaceDE w:val="0"/>
        <w:autoSpaceDN w:val="0"/>
        <w:adjustRightInd w:val="0"/>
        <w:ind w:firstLine="709"/>
        <w:jc w:val="both"/>
      </w:pPr>
      <w:r>
        <w:t>индивидуальное устное информирование (личное обращение либо обращение по телефону);</w:t>
      </w:r>
    </w:p>
    <w:p w:rsidR="00A37733" w:rsidRDefault="00EC0D2B" w:rsidP="00563E12">
      <w:pPr>
        <w:autoSpaceDE w:val="0"/>
        <w:autoSpaceDN w:val="0"/>
        <w:adjustRightInd w:val="0"/>
        <w:ind w:firstLine="709"/>
        <w:jc w:val="both"/>
      </w:pPr>
      <w:r>
        <w:t>письменное обращение;</w:t>
      </w:r>
    </w:p>
    <w:p w:rsidR="00EC0D2B" w:rsidRDefault="00EC0D2B" w:rsidP="00563E12">
      <w:pPr>
        <w:autoSpaceDE w:val="0"/>
        <w:autoSpaceDN w:val="0"/>
        <w:adjustRightInd w:val="0"/>
        <w:ind w:firstLine="709"/>
        <w:jc w:val="both"/>
      </w:pPr>
      <w:r w:rsidRPr="00E93295">
        <w:t xml:space="preserve">посредством публичного информирования (информации на официальном </w:t>
      </w:r>
      <w:r w:rsidR="00421BEA" w:rsidRPr="00E93295">
        <w:t>сайте</w:t>
      </w:r>
      <w:r w:rsidRPr="00E93295">
        <w:t xml:space="preserve"> Верхнесалдинского городского округа, публикация в</w:t>
      </w:r>
      <w:r w:rsidR="00563E12">
        <w:t xml:space="preserve"> средствах массовой информации,</w:t>
      </w:r>
      <w:r w:rsidRPr="00E93295">
        <w:t xml:space="preserve"> информационные стенды).</w:t>
      </w:r>
    </w:p>
    <w:p w:rsidR="00EC0D2B" w:rsidRDefault="00EA2422" w:rsidP="00563E12">
      <w:pPr>
        <w:pStyle w:val="10"/>
        <w:ind w:firstLine="709"/>
        <w:rPr>
          <w:snapToGrid/>
        </w:rPr>
      </w:pPr>
      <w:r>
        <w:rPr>
          <w:szCs w:val="28"/>
        </w:rPr>
        <w:t>2.3.</w:t>
      </w:r>
      <w:r w:rsidR="00EC0D2B">
        <w:rPr>
          <w:szCs w:val="28"/>
        </w:rPr>
        <w:t xml:space="preserve"> </w:t>
      </w:r>
      <w:r w:rsidR="00EC0D2B">
        <w:rPr>
          <w:snapToGrid/>
        </w:rPr>
        <w:t>Индивидуальное устное информирование о процедуре предоставления муниципальной услуги осуществляется специалистом, предоставляющ</w:t>
      </w:r>
      <w:r w:rsidR="00E93295">
        <w:rPr>
          <w:snapToGrid/>
        </w:rPr>
        <w:t>им</w:t>
      </w:r>
      <w:r w:rsidR="00EC0D2B">
        <w:rPr>
          <w:snapToGrid/>
        </w:rPr>
        <w:t xml:space="preserve"> муниципальную услугу</w:t>
      </w:r>
      <w:r w:rsidR="00834949" w:rsidRPr="00834949">
        <w:t xml:space="preserve"> </w:t>
      </w:r>
      <w:r w:rsidR="00834949">
        <w:t>(</w:t>
      </w:r>
      <w:r w:rsidR="00834949" w:rsidRPr="00834949">
        <w:rPr>
          <w:snapToGrid/>
        </w:rPr>
        <w:t>работник МФЦ</w:t>
      </w:r>
      <w:r w:rsidR="00834949">
        <w:rPr>
          <w:snapToGrid/>
        </w:rPr>
        <w:t>)</w:t>
      </w:r>
      <w:r w:rsidR="00EC0D2B">
        <w:rPr>
          <w:snapToGrid/>
        </w:rPr>
        <w:t xml:space="preserve">, при обращении заинтересованных лиц лично или по телефону. </w:t>
      </w:r>
    </w:p>
    <w:p w:rsidR="00EC0D2B" w:rsidRDefault="00EC0D2B" w:rsidP="00563E12">
      <w:pPr>
        <w:autoSpaceDE w:val="0"/>
        <w:autoSpaceDN w:val="0"/>
        <w:adjustRightInd w:val="0"/>
        <w:ind w:firstLine="709"/>
        <w:jc w:val="both"/>
      </w:pPr>
      <w:r w:rsidRPr="00273EE1">
        <w:t xml:space="preserve">При ответах на телефонные звонки </w:t>
      </w:r>
      <w:r>
        <w:t xml:space="preserve">и устные обращения </w:t>
      </w:r>
      <w:r w:rsidRPr="00273EE1">
        <w:t>специалист</w:t>
      </w:r>
      <w:r>
        <w:t xml:space="preserve"> подробно и </w:t>
      </w:r>
      <w:r w:rsidR="00E93295">
        <w:t xml:space="preserve">в </w:t>
      </w:r>
      <w:r>
        <w:t xml:space="preserve">вежливой </w:t>
      </w:r>
      <w:r w:rsidR="00DD11EA">
        <w:t xml:space="preserve">форме </w:t>
      </w:r>
      <w:r w:rsidR="00DD11EA" w:rsidRPr="00273EE1">
        <w:t>информирует</w:t>
      </w:r>
      <w:r w:rsidRPr="00273EE1">
        <w:t xml:space="preserve"> </w:t>
      </w:r>
      <w:r>
        <w:t>заявителя по интересующим его вопросам</w:t>
      </w:r>
      <w:r w:rsidRPr="00273EE1">
        <w:t xml:space="preserve">. </w:t>
      </w:r>
    </w:p>
    <w:p w:rsidR="00EC0D2B" w:rsidRDefault="00EC0D2B" w:rsidP="00563E12">
      <w:pPr>
        <w:pStyle w:val="10"/>
        <w:ind w:firstLine="709"/>
        <w:rPr>
          <w:snapToGrid/>
        </w:rPr>
      </w:pPr>
      <w:r>
        <w:rPr>
          <w:snapToGrid/>
        </w:rPr>
        <w:t xml:space="preserve">Продолжительность личного информирования заявителя составляет не более 15 минут. </w:t>
      </w:r>
    </w:p>
    <w:p w:rsidR="00EC0D2B" w:rsidRDefault="00EC0D2B" w:rsidP="00563E12">
      <w:pPr>
        <w:pStyle w:val="10"/>
        <w:ind w:firstLine="709"/>
      </w:pPr>
      <w:r>
        <w:lastRenderedPageBreak/>
        <w:t xml:space="preserve">Специалист, осуществляющий индивидуальное устное информирование, </w:t>
      </w:r>
      <w:r w:rsidRPr="00F24144">
        <w:t>должен</w:t>
      </w:r>
      <w:r>
        <w:t xml:space="preserve"> принять все необходимые меры для полного и оперативного ответа на поставленные вопросы.</w:t>
      </w:r>
    </w:p>
    <w:p w:rsidR="00EC0D2B" w:rsidRDefault="00EC0D2B" w:rsidP="00563E12">
      <w:pPr>
        <w:autoSpaceDE w:val="0"/>
        <w:autoSpaceDN w:val="0"/>
        <w:adjustRightInd w:val="0"/>
        <w:ind w:firstLine="709"/>
        <w:jc w:val="both"/>
      </w:pPr>
      <w:r>
        <w:t>Одновременный прием двух и более заявителей не допускается.</w:t>
      </w:r>
    </w:p>
    <w:p w:rsidR="00EC0D2B" w:rsidRPr="00273EE1" w:rsidRDefault="00EC0D2B" w:rsidP="00563E12">
      <w:pPr>
        <w:autoSpaceDE w:val="0"/>
        <w:autoSpaceDN w:val="0"/>
        <w:adjustRightInd w:val="0"/>
        <w:ind w:firstLine="709"/>
        <w:jc w:val="both"/>
      </w:pPr>
      <w:r>
        <w:t xml:space="preserve">6. </w:t>
      </w:r>
      <w:r w:rsidRPr="00273EE1">
        <w:t xml:space="preserve">Ответ на телефонный звонок должен начинаться с информации о наименовании органа, в который позвонил </w:t>
      </w:r>
      <w:r>
        <w:t>заявитель</w:t>
      </w:r>
      <w:r w:rsidRPr="00273EE1">
        <w:t>, фамилии, имени, отчества и должности специалиста, принявшего телефонный звонок.</w:t>
      </w:r>
    </w:p>
    <w:p w:rsidR="00EC0D2B" w:rsidRPr="00EA2A16" w:rsidRDefault="00EC0D2B" w:rsidP="00563E12">
      <w:pPr>
        <w:autoSpaceDE w:val="0"/>
        <w:autoSpaceDN w:val="0"/>
        <w:adjustRightInd w:val="0"/>
        <w:ind w:firstLine="709"/>
        <w:jc w:val="both"/>
      </w:pPr>
      <w:r w:rsidRPr="00273EE1">
        <w:t>При невозможности специалиста, принявшего телефонный звонок</w:t>
      </w:r>
      <w:r>
        <w:t>,</w:t>
      </w:r>
      <w:r w:rsidRPr="00273EE1">
        <w:t xml:space="preserve"> самостоятельно ответить на поставленные вопросы</w:t>
      </w:r>
      <w:r>
        <w:t xml:space="preserve"> </w:t>
      </w:r>
      <w:r w:rsidR="00DD11EA" w:rsidRPr="00EA2A16">
        <w:t>заявителю должен</w:t>
      </w:r>
      <w:r w:rsidRPr="00EA2A16">
        <w:t xml:space="preserve"> быть сообщен телефонный номер, по которому заявитель может получить необходимую информацию. </w:t>
      </w:r>
    </w:p>
    <w:p w:rsidR="00357931" w:rsidRPr="00563E12" w:rsidRDefault="00EC0D2B" w:rsidP="00563E12">
      <w:pPr>
        <w:pStyle w:val="af8"/>
        <w:ind w:firstLine="709"/>
        <w:rPr>
          <w:color w:val="000000"/>
        </w:rPr>
      </w:pPr>
      <w:r>
        <w:rPr>
          <w:color w:val="000000"/>
        </w:rPr>
        <w:t>7.</w:t>
      </w:r>
      <w:r w:rsidRPr="00835D1D">
        <w:rPr>
          <w:color w:val="000000"/>
        </w:rPr>
        <w:t xml:space="preserve"> </w:t>
      </w:r>
      <w:r>
        <w:rPr>
          <w:color w:val="000000"/>
        </w:rPr>
        <w:t xml:space="preserve">Публичное информирование проводится путем опубликования информации в средствах массовой информации, путем размещения на официальном </w:t>
      </w:r>
      <w:r w:rsidR="00E93295">
        <w:rPr>
          <w:color w:val="000000"/>
        </w:rPr>
        <w:t>сайте</w:t>
      </w:r>
      <w:r>
        <w:rPr>
          <w:color w:val="000000"/>
        </w:rPr>
        <w:t xml:space="preserve"> Верхнесалдинского городского округа, </w:t>
      </w:r>
      <w:r w:rsidRPr="00A07357">
        <w:rPr>
          <w:color w:val="000000"/>
        </w:rPr>
        <w:t xml:space="preserve">а также на информационных стендах, </w:t>
      </w:r>
      <w:r w:rsidR="00DD11EA" w:rsidRPr="00A07357">
        <w:rPr>
          <w:color w:val="000000"/>
        </w:rPr>
        <w:t>расположенных у</w:t>
      </w:r>
      <w:r w:rsidR="009D1AFD">
        <w:rPr>
          <w:color w:val="000000"/>
        </w:rPr>
        <w:t xml:space="preserve"> входа в кабинет № 319</w:t>
      </w:r>
      <w:r w:rsidR="00A07357">
        <w:rPr>
          <w:color w:val="000000"/>
        </w:rPr>
        <w:t xml:space="preserve"> (3</w:t>
      </w:r>
      <w:r w:rsidRPr="00A07357">
        <w:rPr>
          <w:color w:val="000000"/>
        </w:rPr>
        <w:t xml:space="preserve"> </w:t>
      </w:r>
      <w:r w:rsidR="00EA2422">
        <w:rPr>
          <w:color w:val="000000"/>
        </w:rPr>
        <w:t>этаж</w:t>
      </w:r>
      <w:r w:rsidR="00B916C0" w:rsidRPr="00A07357">
        <w:rPr>
          <w:color w:val="000000"/>
        </w:rPr>
        <w:t xml:space="preserve"> здания</w:t>
      </w:r>
      <w:r w:rsidRPr="00A07357">
        <w:rPr>
          <w:color w:val="000000"/>
        </w:rPr>
        <w:t xml:space="preserve"> </w:t>
      </w:r>
      <w:r w:rsidR="00B916C0" w:rsidRPr="00A07357">
        <w:rPr>
          <w:color w:val="000000"/>
        </w:rPr>
        <w:t>администрации Верхнесалдинского</w:t>
      </w:r>
      <w:r w:rsidRPr="00A07357">
        <w:rPr>
          <w:color w:val="000000"/>
        </w:rPr>
        <w:t xml:space="preserve"> городского округа</w:t>
      </w:r>
      <w:r w:rsidR="00EA2422">
        <w:rPr>
          <w:color w:val="000000"/>
        </w:rPr>
        <w:t>)</w:t>
      </w:r>
      <w:r w:rsidRPr="00A07357">
        <w:rPr>
          <w:color w:val="000000"/>
        </w:rPr>
        <w:t>.</w:t>
      </w:r>
    </w:p>
    <w:p w:rsidR="00E63FD4" w:rsidRPr="00563E12" w:rsidRDefault="00E63FD4" w:rsidP="00563E12">
      <w:pPr>
        <w:pStyle w:val="ConsPlusNormal2"/>
        <w:widowControl/>
        <w:ind w:firstLine="0"/>
        <w:outlineLvl w:val="1"/>
        <w:rPr>
          <w:rFonts w:ascii="Times New Roman" w:hAnsi="Times New Roman" w:cs="Times New Roman"/>
          <w:sz w:val="28"/>
          <w:szCs w:val="28"/>
        </w:rPr>
      </w:pPr>
    </w:p>
    <w:p w:rsidR="00305B89" w:rsidRPr="00563E12" w:rsidRDefault="00116E16" w:rsidP="00305B89">
      <w:pPr>
        <w:pStyle w:val="ConsPlusNormal2"/>
        <w:widowControl/>
        <w:ind w:firstLine="0"/>
        <w:jc w:val="center"/>
        <w:outlineLvl w:val="1"/>
        <w:rPr>
          <w:rFonts w:ascii="Times New Roman" w:hAnsi="Times New Roman" w:cs="Times New Roman"/>
          <w:b/>
          <w:sz w:val="28"/>
          <w:szCs w:val="28"/>
        </w:rPr>
      </w:pPr>
      <w:r w:rsidRPr="00563E12">
        <w:rPr>
          <w:rFonts w:ascii="Times New Roman" w:hAnsi="Times New Roman" w:cs="Times New Roman"/>
          <w:b/>
          <w:sz w:val="28"/>
          <w:szCs w:val="28"/>
        </w:rPr>
        <w:t>3</w:t>
      </w:r>
      <w:r w:rsidR="00305B89" w:rsidRPr="00563E12">
        <w:rPr>
          <w:rFonts w:ascii="Times New Roman" w:hAnsi="Times New Roman" w:cs="Times New Roman"/>
          <w:b/>
          <w:sz w:val="28"/>
          <w:szCs w:val="28"/>
        </w:rPr>
        <w:t>. С</w:t>
      </w:r>
      <w:r w:rsidR="00B86155" w:rsidRPr="00563E12">
        <w:rPr>
          <w:rFonts w:ascii="Times New Roman" w:hAnsi="Times New Roman" w:cs="Times New Roman"/>
          <w:b/>
          <w:sz w:val="28"/>
          <w:szCs w:val="28"/>
        </w:rPr>
        <w:t>тандарт предоставления муниципальной услуги</w:t>
      </w:r>
    </w:p>
    <w:p w:rsidR="00305B89" w:rsidRPr="00563E12" w:rsidRDefault="00305B89" w:rsidP="00563E12">
      <w:pPr>
        <w:pStyle w:val="ConsPlusNormal2"/>
        <w:widowControl/>
        <w:ind w:firstLine="0"/>
        <w:jc w:val="both"/>
        <w:rPr>
          <w:rFonts w:ascii="Times New Roman" w:hAnsi="Times New Roman" w:cs="Times New Roman"/>
          <w:sz w:val="28"/>
          <w:szCs w:val="28"/>
        </w:rPr>
      </w:pPr>
    </w:p>
    <w:p w:rsidR="00305B89" w:rsidRPr="00B73D1A" w:rsidRDefault="00C679DE" w:rsidP="00563E12">
      <w:pPr>
        <w:pStyle w:val="ConsPlusNormal2"/>
        <w:widowControl/>
        <w:ind w:firstLine="709"/>
        <w:jc w:val="both"/>
        <w:rPr>
          <w:rFonts w:ascii="Times New Roman" w:hAnsi="Times New Roman" w:cs="Times New Roman"/>
          <w:sz w:val="28"/>
          <w:szCs w:val="28"/>
        </w:rPr>
      </w:pPr>
      <w:r w:rsidRPr="00B73D1A">
        <w:rPr>
          <w:rFonts w:ascii="Times New Roman" w:hAnsi="Times New Roman" w:cs="Times New Roman"/>
          <w:sz w:val="28"/>
          <w:szCs w:val="28"/>
        </w:rPr>
        <w:t>3.1.</w:t>
      </w:r>
      <w:r w:rsidR="00305B89" w:rsidRPr="00B73D1A">
        <w:rPr>
          <w:rFonts w:ascii="Times New Roman" w:hAnsi="Times New Roman" w:cs="Times New Roman"/>
          <w:sz w:val="28"/>
          <w:szCs w:val="28"/>
        </w:rPr>
        <w:t xml:space="preserve"> Наименование муниципальной услуги: выдача разрешения на проведение земляных работ на земельных участках, расположенных на территории </w:t>
      </w:r>
      <w:r w:rsidR="00305B89" w:rsidRPr="00B73D1A">
        <w:rPr>
          <w:rFonts w:ascii="Times New Roman" w:hAnsi="Times New Roman" w:cs="Times New Roman"/>
          <w:color w:val="000000"/>
          <w:sz w:val="28"/>
          <w:szCs w:val="28"/>
        </w:rPr>
        <w:t>Верхнесалдинского</w:t>
      </w:r>
      <w:r w:rsidR="00305B89" w:rsidRPr="00B73D1A">
        <w:rPr>
          <w:rFonts w:ascii="Times New Roman" w:hAnsi="Times New Roman" w:cs="Times New Roman"/>
          <w:sz w:val="28"/>
          <w:szCs w:val="28"/>
        </w:rPr>
        <w:t xml:space="preserve"> городского округа, право государственной собственности на которые не разграничено</w:t>
      </w:r>
      <w:r w:rsidR="003B5FDB">
        <w:rPr>
          <w:rFonts w:ascii="Times New Roman" w:hAnsi="Times New Roman" w:cs="Times New Roman"/>
          <w:sz w:val="28"/>
          <w:szCs w:val="28"/>
        </w:rPr>
        <w:t xml:space="preserve"> (далее – муниципальная услуга)</w:t>
      </w:r>
      <w:r w:rsidR="00305B89" w:rsidRPr="00B73D1A">
        <w:rPr>
          <w:rFonts w:ascii="Times New Roman" w:hAnsi="Times New Roman" w:cs="Times New Roman"/>
          <w:sz w:val="28"/>
          <w:szCs w:val="28"/>
        </w:rPr>
        <w:t>.</w:t>
      </w:r>
    </w:p>
    <w:p w:rsidR="00305B89" w:rsidRDefault="00C679DE" w:rsidP="00563E12">
      <w:pPr>
        <w:pStyle w:val="af8"/>
        <w:ind w:firstLine="709"/>
        <w:rPr>
          <w:szCs w:val="28"/>
        </w:rPr>
      </w:pPr>
      <w:r w:rsidRPr="00B73D1A">
        <w:rPr>
          <w:szCs w:val="28"/>
        </w:rPr>
        <w:t xml:space="preserve">3.2. </w:t>
      </w:r>
      <w:r w:rsidR="00BB5EDE" w:rsidRPr="00B73D1A">
        <w:rPr>
          <w:szCs w:val="28"/>
        </w:rPr>
        <w:t>П</w:t>
      </w:r>
      <w:r w:rsidR="00BB5EDE" w:rsidRPr="00B73D1A">
        <w:t>редоставление муниципальной услуги осуществляется администрацией Верхнесалдинского городского округа (далее – администр</w:t>
      </w:r>
      <w:r w:rsidR="005007A3" w:rsidRPr="00B73D1A">
        <w:t xml:space="preserve">ация городского округа) – отделом </w:t>
      </w:r>
      <w:r w:rsidR="009D1AFD" w:rsidRPr="00B73D1A">
        <w:t xml:space="preserve">по жилищно-коммунальному хозяйству, энергетике и транспорту </w:t>
      </w:r>
      <w:r w:rsidR="00305B89" w:rsidRPr="00B73D1A">
        <w:rPr>
          <w:szCs w:val="28"/>
        </w:rPr>
        <w:t>в лице специалиста, ответственного за предоставление муниципальной услуги (далее - специалист).</w:t>
      </w:r>
    </w:p>
    <w:p w:rsidR="0032447B" w:rsidRPr="00B73D1A" w:rsidRDefault="0032447B" w:rsidP="0032447B">
      <w:pPr>
        <w:pStyle w:val="af8"/>
        <w:ind w:firstLine="709"/>
        <w:rPr>
          <w:szCs w:val="28"/>
        </w:rPr>
      </w:pPr>
      <w:r w:rsidRPr="00B73D1A">
        <w:rPr>
          <w:szCs w:val="28"/>
        </w:rPr>
        <w:t>Также муниципальная услуга предоставляется в МФЦ.</w:t>
      </w:r>
    </w:p>
    <w:p w:rsidR="00F756F6" w:rsidRDefault="00F756F6" w:rsidP="00563E12">
      <w:pPr>
        <w:pStyle w:val="af8"/>
        <w:ind w:firstLine="709"/>
        <w:rPr>
          <w:szCs w:val="28"/>
        </w:rPr>
      </w:pPr>
      <w:r>
        <w:rPr>
          <w:szCs w:val="28"/>
        </w:rPr>
        <w:t>Для предоставления муниципальной услуги необходимо обращение в следующие организации:</w:t>
      </w:r>
    </w:p>
    <w:p w:rsidR="00F756F6" w:rsidRDefault="00F756F6" w:rsidP="00F756F6">
      <w:pPr>
        <w:pStyle w:val="af8"/>
        <w:numPr>
          <w:ilvl w:val="0"/>
          <w:numId w:val="18"/>
        </w:numPr>
        <w:rPr>
          <w:szCs w:val="28"/>
        </w:rPr>
      </w:pPr>
      <w:r>
        <w:rPr>
          <w:szCs w:val="28"/>
        </w:rPr>
        <w:t>МУП «Гор.УЖКХ», адрес: г. Верхняя Салда, ул. Парковая, д.1А;</w:t>
      </w:r>
    </w:p>
    <w:p w:rsidR="00F756F6" w:rsidRDefault="00F756F6" w:rsidP="00F756F6">
      <w:pPr>
        <w:pStyle w:val="af8"/>
        <w:numPr>
          <w:ilvl w:val="0"/>
          <w:numId w:val="18"/>
        </w:numPr>
        <w:rPr>
          <w:szCs w:val="28"/>
        </w:rPr>
      </w:pPr>
      <w:r>
        <w:rPr>
          <w:szCs w:val="28"/>
        </w:rPr>
        <w:t>АО «ГАЗЭКС», адрес: г. Верхняя Салда, ул. Сабурова, д.4;</w:t>
      </w:r>
    </w:p>
    <w:p w:rsidR="00F756F6" w:rsidRDefault="00F756F6" w:rsidP="0032447B">
      <w:pPr>
        <w:pStyle w:val="af8"/>
        <w:numPr>
          <w:ilvl w:val="0"/>
          <w:numId w:val="18"/>
        </w:numPr>
        <w:ind w:left="0" w:firstLine="1069"/>
        <w:rPr>
          <w:szCs w:val="28"/>
        </w:rPr>
      </w:pPr>
      <w:r>
        <w:rPr>
          <w:szCs w:val="28"/>
        </w:rPr>
        <w:t>АО «Верхнесалдинские электрические сети», адрес: г. Верхняя Салда, ул. Молодежный поселок, д.</w:t>
      </w:r>
      <w:r w:rsidR="0032447B">
        <w:rPr>
          <w:szCs w:val="28"/>
        </w:rPr>
        <w:t>102А;</w:t>
      </w:r>
    </w:p>
    <w:p w:rsidR="0032447B" w:rsidRPr="00B73D1A" w:rsidRDefault="0032447B" w:rsidP="0032447B">
      <w:pPr>
        <w:pStyle w:val="af8"/>
        <w:numPr>
          <w:ilvl w:val="0"/>
          <w:numId w:val="18"/>
        </w:numPr>
        <w:ind w:left="0" w:firstLine="1069"/>
        <w:rPr>
          <w:szCs w:val="28"/>
        </w:rPr>
      </w:pPr>
      <w:r>
        <w:rPr>
          <w:szCs w:val="28"/>
        </w:rPr>
        <w:t>ПАО «Ростелеком», адрес: г. Верхняя Салда, ул. Ленина, д.1.</w:t>
      </w:r>
    </w:p>
    <w:p w:rsidR="00305B89" w:rsidRDefault="00C679DE" w:rsidP="00563E12">
      <w:pPr>
        <w:pStyle w:val="ConsPlusNormal2"/>
        <w:widowControl/>
        <w:ind w:firstLine="709"/>
        <w:jc w:val="both"/>
        <w:rPr>
          <w:rFonts w:ascii="Times New Roman" w:hAnsi="Times New Roman" w:cs="Times New Roman"/>
          <w:sz w:val="28"/>
          <w:szCs w:val="28"/>
        </w:rPr>
      </w:pPr>
      <w:r w:rsidRPr="00B73D1A">
        <w:rPr>
          <w:rFonts w:ascii="Times New Roman" w:hAnsi="Times New Roman" w:cs="Times New Roman"/>
          <w:sz w:val="28"/>
          <w:szCs w:val="28"/>
        </w:rPr>
        <w:t>3.3</w:t>
      </w:r>
      <w:r w:rsidR="00305B89" w:rsidRPr="00B73D1A">
        <w:rPr>
          <w:rFonts w:ascii="Times New Roman" w:hAnsi="Times New Roman" w:cs="Times New Roman"/>
          <w:sz w:val="28"/>
          <w:szCs w:val="28"/>
        </w:rPr>
        <w:t xml:space="preserve">. </w:t>
      </w:r>
      <w:r w:rsidRPr="00B73D1A">
        <w:rPr>
          <w:rFonts w:ascii="Times New Roman" w:hAnsi="Times New Roman" w:cs="Times New Roman"/>
          <w:sz w:val="28"/>
          <w:szCs w:val="28"/>
        </w:rPr>
        <w:t xml:space="preserve"> </w:t>
      </w:r>
      <w:r w:rsidR="00305B89" w:rsidRPr="00B73D1A">
        <w:rPr>
          <w:rFonts w:ascii="Times New Roman" w:hAnsi="Times New Roman" w:cs="Times New Roman"/>
          <w:sz w:val="28"/>
          <w:szCs w:val="28"/>
        </w:rPr>
        <w:t>Результатом предоставления муниципальной услуги является выдача разрешения на проведение земляных работ</w:t>
      </w:r>
      <w:r w:rsidR="007A6F01" w:rsidRPr="00B73D1A">
        <w:rPr>
          <w:rFonts w:ascii="Times New Roman" w:hAnsi="Times New Roman" w:cs="Times New Roman"/>
          <w:sz w:val="28"/>
          <w:szCs w:val="28"/>
        </w:rPr>
        <w:t xml:space="preserve"> (приложение № 3 к настоящему</w:t>
      </w:r>
      <w:r w:rsidR="007A6F01">
        <w:rPr>
          <w:rFonts w:ascii="Times New Roman" w:hAnsi="Times New Roman" w:cs="Times New Roman"/>
          <w:sz w:val="28"/>
          <w:szCs w:val="28"/>
        </w:rPr>
        <w:t xml:space="preserve"> Регламенту)</w:t>
      </w:r>
      <w:r w:rsidR="003B5FDB">
        <w:rPr>
          <w:rFonts w:ascii="Times New Roman" w:hAnsi="Times New Roman" w:cs="Times New Roman"/>
          <w:sz w:val="28"/>
          <w:szCs w:val="28"/>
        </w:rPr>
        <w:t xml:space="preserve"> (далее – разрешение)</w:t>
      </w:r>
      <w:r w:rsidR="00305B89" w:rsidRPr="00305B89">
        <w:rPr>
          <w:rFonts w:ascii="Times New Roman" w:hAnsi="Times New Roman" w:cs="Times New Roman"/>
          <w:sz w:val="28"/>
          <w:szCs w:val="28"/>
        </w:rPr>
        <w:t xml:space="preserve"> на земельных участках находящихся, расположенных на территории </w:t>
      </w:r>
      <w:r w:rsidR="00BB5EDE" w:rsidRPr="00BB5EDE">
        <w:rPr>
          <w:rFonts w:ascii="Times New Roman" w:hAnsi="Times New Roman" w:cs="Times New Roman"/>
          <w:sz w:val="28"/>
          <w:szCs w:val="28"/>
        </w:rPr>
        <w:t>Верхнесалдинского</w:t>
      </w:r>
      <w:r w:rsidR="00305B89" w:rsidRPr="00305B89">
        <w:rPr>
          <w:rFonts w:ascii="Times New Roman" w:hAnsi="Times New Roman" w:cs="Times New Roman"/>
          <w:sz w:val="28"/>
          <w:szCs w:val="28"/>
        </w:rPr>
        <w:t xml:space="preserve"> городского округа, прав</w:t>
      </w:r>
      <w:r w:rsidR="000A52C2">
        <w:rPr>
          <w:rFonts w:ascii="Times New Roman" w:hAnsi="Times New Roman" w:cs="Times New Roman"/>
          <w:sz w:val="28"/>
          <w:szCs w:val="28"/>
        </w:rPr>
        <w:t>о государственной собственности</w:t>
      </w:r>
      <w:r w:rsidR="00305B89" w:rsidRPr="00305B89">
        <w:rPr>
          <w:rFonts w:ascii="Times New Roman" w:hAnsi="Times New Roman" w:cs="Times New Roman"/>
          <w:sz w:val="28"/>
          <w:szCs w:val="28"/>
        </w:rPr>
        <w:t xml:space="preserve"> на которые не разграничено.</w:t>
      </w:r>
    </w:p>
    <w:p w:rsidR="00305B89" w:rsidRDefault="00C679DE"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00305B89" w:rsidRPr="00305B89">
        <w:rPr>
          <w:rFonts w:ascii="Times New Roman" w:hAnsi="Times New Roman" w:cs="Times New Roman"/>
          <w:sz w:val="28"/>
          <w:szCs w:val="28"/>
        </w:rPr>
        <w:t xml:space="preserve">. Срок предоставления муниципальной услуги составляет не более </w:t>
      </w:r>
      <w:r>
        <w:rPr>
          <w:rFonts w:ascii="Times New Roman" w:hAnsi="Times New Roman" w:cs="Times New Roman"/>
          <w:sz w:val="28"/>
          <w:szCs w:val="28"/>
        </w:rPr>
        <w:t xml:space="preserve">      </w:t>
      </w:r>
      <w:r w:rsidR="00B73D1A">
        <w:rPr>
          <w:rFonts w:ascii="Times New Roman" w:hAnsi="Times New Roman" w:cs="Times New Roman"/>
          <w:sz w:val="28"/>
          <w:szCs w:val="28"/>
        </w:rPr>
        <w:t>5</w:t>
      </w:r>
      <w:r w:rsidR="00305B89" w:rsidRPr="00305B89">
        <w:rPr>
          <w:rFonts w:ascii="Times New Roman" w:hAnsi="Times New Roman" w:cs="Times New Roman"/>
          <w:sz w:val="28"/>
          <w:szCs w:val="28"/>
        </w:rPr>
        <w:t xml:space="preserve"> </w:t>
      </w:r>
      <w:r w:rsidR="005007A3">
        <w:rPr>
          <w:rFonts w:ascii="Times New Roman" w:hAnsi="Times New Roman" w:cs="Times New Roman"/>
          <w:sz w:val="28"/>
          <w:szCs w:val="28"/>
        </w:rPr>
        <w:t xml:space="preserve">рабочих </w:t>
      </w:r>
      <w:r w:rsidR="00305B89" w:rsidRPr="00305B89">
        <w:rPr>
          <w:rFonts w:ascii="Times New Roman" w:hAnsi="Times New Roman" w:cs="Times New Roman"/>
          <w:sz w:val="28"/>
          <w:szCs w:val="28"/>
        </w:rPr>
        <w:t>дней с момента регистрации заявления.</w:t>
      </w:r>
    </w:p>
    <w:p w:rsidR="00834949" w:rsidRPr="00305B89" w:rsidRDefault="00834949" w:rsidP="00563E12">
      <w:pPr>
        <w:pStyle w:val="ConsPlusNormal2"/>
        <w:widowControl/>
        <w:ind w:firstLine="709"/>
        <w:jc w:val="both"/>
        <w:rPr>
          <w:rFonts w:ascii="Times New Roman" w:hAnsi="Times New Roman" w:cs="Times New Roman"/>
          <w:sz w:val="28"/>
          <w:szCs w:val="28"/>
        </w:rPr>
      </w:pPr>
      <w:r w:rsidRPr="00834949">
        <w:rPr>
          <w:rFonts w:ascii="Times New Roman" w:hAnsi="Times New Roman" w:cs="Times New Roman"/>
          <w:sz w:val="28"/>
          <w:szCs w:val="28"/>
        </w:rPr>
        <w:lastRenderedPageBreak/>
        <w:t>В срок предоставления муниципальной услуги, установленный в первом абзаце настоящего пункта, входит срок доставки документов из МФЦ в администрацию городского округа и обратно</w:t>
      </w:r>
      <w:r w:rsidR="00DD11EA">
        <w:rPr>
          <w:rFonts w:ascii="Times New Roman" w:hAnsi="Times New Roman" w:cs="Times New Roman"/>
          <w:sz w:val="28"/>
          <w:szCs w:val="28"/>
        </w:rPr>
        <w:t>.</w:t>
      </w:r>
    </w:p>
    <w:p w:rsidR="00305B89" w:rsidRPr="00305B89" w:rsidRDefault="00C679DE"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00305B89" w:rsidRPr="00305B89">
        <w:rPr>
          <w:rFonts w:ascii="Times New Roman" w:hAnsi="Times New Roman" w:cs="Times New Roman"/>
          <w:sz w:val="28"/>
          <w:szCs w:val="28"/>
        </w:rPr>
        <w:t>. Правовые основания для предоставления услуги:</w:t>
      </w:r>
    </w:p>
    <w:p w:rsidR="00305B89" w:rsidRPr="00305B89" w:rsidRDefault="00440CF7" w:rsidP="00563E12">
      <w:pPr>
        <w:pStyle w:val="ConsPlusNormal2"/>
        <w:widowControl/>
        <w:ind w:firstLine="709"/>
        <w:jc w:val="both"/>
        <w:rPr>
          <w:rFonts w:ascii="Times New Roman" w:hAnsi="Times New Roman" w:cs="Times New Roman"/>
          <w:sz w:val="28"/>
          <w:szCs w:val="28"/>
        </w:rPr>
      </w:pPr>
      <w:hyperlink r:id="rId8" w:history="1">
        <w:r w:rsidR="00305B89" w:rsidRPr="00BB5EDE">
          <w:rPr>
            <w:rFonts w:ascii="Times New Roman" w:hAnsi="Times New Roman" w:cs="Times New Roman"/>
            <w:sz w:val="28"/>
            <w:szCs w:val="28"/>
          </w:rPr>
          <w:t>Конституция</w:t>
        </w:r>
      </w:hyperlink>
      <w:r w:rsidR="00305B89" w:rsidRPr="00305B89">
        <w:rPr>
          <w:rFonts w:ascii="Times New Roman" w:hAnsi="Times New Roman" w:cs="Times New Roman"/>
          <w:sz w:val="28"/>
          <w:szCs w:val="28"/>
        </w:rPr>
        <w:t xml:space="preserve"> Российской Федерации</w:t>
      </w:r>
      <w:r w:rsidR="000A52C2">
        <w:rPr>
          <w:rFonts w:ascii="Times New Roman" w:hAnsi="Times New Roman" w:cs="Times New Roman"/>
          <w:sz w:val="28"/>
          <w:szCs w:val="28"/>
        </w:rPr>
        <w:t xml:space="preserve"> («Российская газета от 25.12.1993, № 237)</w:t>
      </w:r>
      <w:r w:rsidR="00305B89" w:rsidRPr="00305B89">
        <w:rPr>
          <w:rFonts w:ascii="Times New Roman" w:hAnsi="Times New Roman" w:cs="Times New Roman"/>
          <w:sz w:val="28"/>
          <w:szCs w:val="28"/>
        </w:rPr>
        <w:t>;</w:t>
      </w:r>
    </w:p>
    <w:p w:rsidR="00BB5EDE" w:rsidRPr="001E7A69" w:rsidRDefault="00BB5EDE" w:rsidP="00563E12">
      <w:pPr>
        <w:autoSpaceDE w:val="0"/>
        <w:autoSpaceDN w:val="0"/>
        <w:adjustRightInd w:val="0"/>
        <w:ind w:firstLine="709"/>
        <w:jc w:val="both"/>
        <w:rPr>
          <w:sz w:val="24"/>
          <w:szCs w:val="24"/>
        </w:rPr>
      </w:pPr>
      <w:r w:rsidRPr="000B745E">
        <w:t>Градостроительн</w:t>
      </w:r>
      <w:r>
        <w:t>ый</w:t>
      </w:r>
      <w:r w:rsidRPr="000B745E">
        <w:t xml:space="preserve"> кодекс Российской Федерации</w:t>
      </w:r>
      <w:r>
        <w:rPr>
          <w:sz w:val="24"/>
          <w:szCs w:val="24"/>
        </w:rPr>
        <w:t xml:space="preserve"> </w:t>
      </w:r>
      <w:r w:rsidRPr="000B745E">
        <w:t>(Собрание законодательства РФ, 03.01.2005, № 1 (часть 1), ст. 16</w:t>
      </w:r>
      <w:r>
        <w:rPr>
          <w:sz w:val="24"/>
          <w:szCs w:val="24"/>
        </w:rPr>
        <w:t>;</w:t>
      </w:r>
    </w:p>
    <w:p w:rsidR="00BB5EDE" w:rsidRPr="00F414CC" w:rsidRDefault="00BB5EDE" w:rsidP="00563E12">
      <w:pPr>
        <w:pStyle w:val="-"/>
        <w:ind w:firstLine="709"/>
        <w:jc w:val="both"/>
      </w:pPr>
      <w:r w:rsidRPr="0044268F">
        <w:t>Феде</w:t>
      </w:r>
      <w:r w:rsidR="00537742">
        <w:t xml:space="preserve">ральный Закон от 06 октября </w:t>
      </w:r>
      <w:r w:rsidR="00C679DE">
        <w:t>2003</w:t>
      </w:r>
      <w:r w:rsidR="00537742">
        <w:t xml:space="preserve"> года</w:t>
      </w:r>
      <w:r w:rsidR="00C679DE">
        <w:t xml:space="preserve"> </w:t>
      </w:r>
      <w:r w:rsidRPr="0044268F">
        <w:t>№ 131-ФЗ «Об общих принципах организации местного самоуправления в Российской Федерации»;</w:t>
      </w:r>
      <w:r>
        <w:t xml:space="preserve"> </w:t>
      </w:r>
      <w:r w:rsidRPr="00F414CC">
        <w:t xml:space="preserve">(Собрание законодательства Российской Федерации, </w:t>
      </w:r>
      <w:smartTag w:uri="urn:schemas-microsoft-com:office:smarttags" w:element="metricconverter">
        <w:smartTagPr>
          <w:attr w:name="ProductID" w:val="2003 г"/>
        </w:smartTagPr>
        <w:r w:rsidRPr="00F414CC">
          <w:t>2003 г</w:t>
        </w:r>
      </w:smartTag>
      <w:r w:rsidR="00563E12">
        <w:t>., №</w:t>
      </w:r>
      <w:r w:rsidRPr="00F414CC">
        <w:t xml:space="preserve"> 40, ст. 3822);</w:t>
      </w:r>
    </w:p>
    <w:p w:rsidR="00BB5EDE" w:rsidRDefault="00BB5EDE" w:rsidP="00563E12">
      <w:pPr>
        <w:autoSpaceDE w:val="0"/>
        <w:autoSpaceDN w:val="0"/>
        <w:adjustRightInd w:val="0"/>
        <w:ind w:firstLine="709"/>
        <w:jc w:val="both"/>
      </w:pPr>
      <w:r>
        <w:t xml:space="preserve">Федеральный закон от </w:t>
      </w:r>
      <w:r w:rsidR="00C679DE">
        <w:t>0</w:t>
      </w:r>
      <w:r>
        <w:t xml:space="preserve">2 мая 2006 года № 59-ФЗ «О порядке рассмотрения обращений граждан Российской Федерации» (Собрание законодательств Российской Федерации, </w:t>
      </w:r>
      <w:r w:rsidRPr="00E97C3A">
        <w:t>2006, № 19, ст. 2060);</w:t>
      </w:r>
    </w:p>
    <w:p w:rsidR="00BB5EDE" w:rsidRPr="000B745E" w:rsidRDefault="00BB5EDE" w:rsidP="00563E12">
      <w:pPr>
        <w:keepNext/>
        <w:autoSpaceDE w:val="0"/>
        <w:autoSpaceDN w:val="0"/>
        <w:adjustRightInd w:val="0"/>
        <w:ind w:firstLine="709"/>
        <w:jc w:val="both"/>
      </w:pPr>
      <w:r w:rsidRPr="000B745E">
        <w:t>Федеральны</w:t>
      </w:r>
      <w:r>
        <w:t>й</w:t>
      </w:r>
      <w:r w:rsidRPr="000B745E">
        <w:t xml:space="preserve"> закон от 27</w:t>
      </w:r>
      <w:r>
        <w:t xml:space="preserve"> июля </w:t>
      </w:r>
      <w:r w:rsidRPr="000B745E">
        <w:t>2010</w:t>
      </w:r>
      <w:r>
        <w:t xml:space="preserve"> года</w:t>
      </w:r>
      <w:r w:rsidRPr="000B745E">
        <w:t xml:space="preserve"> № 210-ФЗ «Об организации предоставления государственных и муниципальных услуг» (Собрание законодательства РФ, 2010, № 31, ст. 4179);</w:t>
      </w:r>
    </w:p>
    <w:p w:rsidR="00BB5EDE" w:rsidRPr="00395B0E" w:rsidRDefault="00440CF7" w:rsidP="00563E12">
      <w:pPr>
        <w:pStyle w:val="ConsPlusNormal2"/>
        <w:widowControl/>
        <w:ind w:firstLine="709"/>
        <w:jc w:val="both"/>
        <w:rPr>
          <w:rFonts w:ascii="Times New Roman" w:hAnsi="Times New Roman" w:cs="Times New Roman"/>
          <w:sz w:val="28"/>
          <w:szCs w:val="28"/>
        </w:rPr>
      </w:pPr>
      <w:hyperlink r:id="rId9" w:history="1">
        <w:r w:rsidR="002D5A32" w:rsidRPr="00395B0E">
          <w:rPr>
            <w:rFonts w:ascii="Times New Roman" w:hAnsi="Times New Roman" w:cs="Times New Roman"/>
            <w:sz w:val="28"/>
            <w:szCs w:val="28"/>
          </w:rPr>
          <w:t>З</w:t>
        </w:r>
        <w:r w:rsidR="00BB5EDE" w:rsidRPr="00395B0E">
          <w:rPr>
            <w:rFonts w:ascii="Times New Roman" w:hAnsi="Times New Roman" w:cs="Times New Roman"/>
            <w:sz w:val="28"/>
            <w:szCs w:val="28"/>
          </w:rPr>
          <w:t>акон</w:t>
        </w:r>
      </w:hyperlink>
      <w:r w:rsidR="00BB5EDE" w:rsidRPr="00395B0E">
        <w:rPr>
          <w:rFonts w:ascii="Times New Roman" w:hAnsi="Times New Roman" w:cs="Times New Roman"/>
          <w:sz w:val="28"/>
          <w:szCs w:val="28"/>
        </w:rPr>
        <w:t xml:space="preserve"> </w:t>
      </w:r>
      <w:r w:rsidR="002D5A32" w:rsidRPr="00395B0E">
        <w:rPr>
          <w:rFonts w:ascii="Times New Roman" w:hAnsi="Times New Roman" w:cs="Times New Roman"/>
          <w:sz w:val="28"/>
          <w:szCs w:val="28"/>
        </w:rPr>
        <w:t xml:space="preserve">Свердловской области </w:t>
      </w:r>
      <w:r w:rsidR="00C679DE">
        <w:rPr>
          <w:rFonts w:ascii="Times New Roman" w:hAnsi="Times New Roman" w:cs="Times New Roman"/>
          <w:sz w:val="28"/>
          <w:szCs w:val="28"/>
        </w:rPr>
        <w:t xml:space="preserve">от 14 июня </w:t>
      </w:r>
      <w:r w:rsidR="00BB5EDE" w:rsidRPr="00395B0E">
        <w:rPr>
          <w:rFonts w:ascii="Times New Roman" w:hAnsi="Times New Roman" w:cs="Times New Roman"/>
          <w:sz w:val="28"/>
          <w:szCs w:val="28"/>
        </w:rPr>
        <w:t>2005</w:t>
      </w:r>
      <w:r w:rsidR="00C679DE">
        <w:rPr>
          <w:rFonts w:ascii="Times New Roman" w:hAnsi="Times New Roman" w:cs="Times New Roman"/>
          <w:sz w:val="28"/>
          <w:szCs w:val="28"/>
        </w:rPr>
        <w:t xml:space="preserve"> года</w:t>
      </w:r>
      <w:r w:rsidR="00BB5EDE" w:rsidRPr="00395B0E">
        <w:rPr>
          <w:rFonts w:ascii="Times New Roman" w:hAnsi="Times New Roman" w:cs="Times New Roman"/>
          <w:sz w:val="28"/>
          <w:szCs w:val="28"/>
        </w:rPr>
        <w:t xml:space="preserve"> № 52-ОЗ </w:t>
      </w:r>
      <w:r w:rsidR="003C68C7" w:rsidRPr="00395B0E">
        <w:rPr>
          <w:rFonts w:ascii="Times New Roman" w:hAnsi="Times New Roman" w:cs="Times New Roman"/>
          <w:sz w:val="28"/>
          <w:szCs w:val="28"/>
        </w:rPr>
        <w:t>«</w:t>
      </w:r>
      <w:r w:rsidR="00BB5EDE" w:rsidRPr="00395B0E">
        <w:rPr>
          <w:rFonts w:ascii="Times New Roman" w:hAnsi="Times New Roman" w:cs="Times New Roman"/>
          <w:sz w:val="28"/>
          <w:szCs w:val="28"/>
        </w:rPr>
        <w:t>Об административных правонарушениях на территории Свердловской области</w:t>
      </w:r>
      <w:r w:rsidR="003C68C7" w:rsidRPr="00395B0E">
        <w:rPr>
          <w:rFonts w:ascii="Times New Roman" w:hAnsi="Times New Roman" w:cs="Times New Roman"/>
          <w:sz w:val="28"/>
          <w:szCs w:val="28"/>
        </w:rPr>
        <w:t>»</w:t>
      </w:r>
      <w:r w:rsidR="002D5A32" w:rsidRPr="00395B0E">
        <w:rPr>
          <w:rFonts w:ascii="Times New Roman" w:hAnsi="Times New Roman" w:cs="Times New Roman"/>
          <w:sz w:val="28"/>
          <w:szCs w:val="28"/>
        </w:rPr>
        <w:t xml:space="preserve"> («Об</w:t>
      </w:r>
      <w:r w:rsidR="00C679DE">
        <w:rPr>
          <w:rFonts w:ascii="Times New Roman" w:hAnsi="Times New Roman" w:cs="Times New Roman"/>
          <w:sz w:val="28"/>
          <w:szCs w:val="28"/>
        </w:rPr>
        <w:t xml:space="preserve">ластная газета» от 15.06.2005 </w:t>
      </w:r>
      <w:r w:rsidR="002D5A32" w:rsidRPr="00395B0E">
        <w:rPr>
          <w:rFonts w:ascii="Times New Roman" w:hAnsi="Times New Roman" w:cs="Times New Roman"/>
          <w:sz w:val="28"/>
          <w:szCs w:val="28"/>
        </w:rPr>
        <w:t xml:space="preserve">№ </w:t>
      </w:r>
      <w:r w:rsidR="00B80F81" w:rsidRPr="00395B0E">
        <w:rPr>
          <w:rFonts w:ascii="Times New Roman" w:hAnsi="Times New Roman" w:cs="Times New Roman"/>
          <w:sz w:val="28"/>
          <w:szCs w:val="28"/>
        </w:rPr>
        <w:t>170-</w:t>
      </w:r>
      <w:r w:rsidR="00395B0E" w:rsidRPr="00395B0E">
        <w:rPr>
          <w:rFonts w:ascii="Times New Roman" w:hAnsi="Times New Roman" w:cs="Times New Roman"/>
          <w:sz w:val="28"/>
          <w:szCs w:val="28"/>
        </w:rPr>
        <w:t>171)</w:t>
      </w:r>
      <w:r w:rsidR="00BB5EDE" w:rsidRPr="00395B0E">
        <w:rPr>
          <w:rFonts w:ascii="Times New Roman" w:hAnsi="Times New Roman" w:cs="Times New Roman"/>
          <w:sz w:val="28"/>
          <w:szCs w:val="28"/>
        </w:rPr>
        <w:t>;</w:t>
      </w:r>
    </w:p>
    <w:p w:rsidR="00BB5EDE" w:rsidRDefault="00BB5EDE" w:rsidP="00563E12">
      <w:pPr>
        <w:ind w:firstLine="709"/>
        <w:jc w:val="both"/>
      </w:pPr>
      <w:r>
        <w:t>Устав Верхнесалдинского городского округа (зарегистрирован Главным управлением Министерства юстиции Российской Федерации по Св</w:t>
      </w:r>
      <w:r w:rsidR="00C679DE">
        <w:t>ердловской области от 18.11.2005</w:t>
      </w:r>
      <w:r>
        <w:t>).</w:t>
      </w:r>
    </w:p>
    <w:p w:rsidR="00B539EC" w:rsidRDefault="00B539EC" w:rsidP="00563E12">
      <w:pPr>
        <w:ind w:firstLine="709"/>
        <w:jc w:val="both"/>
      </w:pPr>
      <w:r>
        <w:t>Перечень, указанных нормативно-правовых актов размещен на официальном сайте Верхнесалдинского городского округа в разделе «Муниципальные услуги» подраздел «Административные регламенты» регламент «Выдача разрешения на проведение земляных работ».</w:t>
      </w:r>
    </w:p>
    <w:p w:rsidR="00305B89" w:rsidRPr="00305B89" w:rsidRDefault="00C679DE"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00305B89" w:rsidRPr="00305B89">
        <w:rPr>
          <w:rFonts w:ascii="Times New Roman" w:hAnsi="Times New Roman" w:cs="Times New Roman"/>
          <w:sz w:val="28"/>
          <w:szCs w:val="28"/>
        </w:rPr>
        <w:t>. Исчерпывающий перечень документов, необхо</w:t>
      </w:r>
      <w:r w:rsidR="0032447B">
        <w:rPr>
          <w:rFonts w:ascii="Times New Roman" w:hAnsi="Times New Roman" w:cs="Times New Roman"/>
          <w:sz w:val="28"/>
          <w:szCs w:val="28"/>
        </w:rPr>
        <w:t>димых для предоставления услуги.</w:t>
      </w:r>
    </w:p>
    <w:p w:rsidR="00305B89" w:rsidRPr="00305B89" w:rsidRDefault="00305B89" w:rsidP="00563E12">
      <w:pPr>
        <w:pStyle w:val="ConsPlusNormal2"/>
        <w:widowControl/>
        <w:ind w:firstLine="709"/>
        <w:jc w:val="both"/>
        <w:rPr>
          <w:rFonts w:ascii="Times New Roman" w:hAnsi="Times New Roman" w:cs="Times New Roman"/>
          <w:sz w:val="28"/>
          <w:szCs w:val="28"/>
        </w:rPr>
      </w:pPr>
      <w:r w:rsidRPr="00305B89">
        <w:rPr>
          <w:rFonts w:ascii="Times New Roman" w:hAnsi="Times New Roman" w:cs="Times New Roman"/>
          <w:sz w:val="28"/>
          <w:szCs w:val="28"/>
        </w:rPr>
        <w:t>Для предоставления муниципальной услуги, необходимо подать заявление на выдачу разрешения на проведение земляных работ на земельных участках, расположенных на территории городского округа, право государственной собственности на которые не разграничено (</w:t>
      </w:r>
      <w:hyperlink r:id="rId10" w:history="1">
        <w:r w:rsidRPr="00912EE0">
          <w:rPr>
            <w:rFonts w:ascii="Times New Roman" w:hAnsi="Times New Roman" w:cs="Times New Roman"/>
            <w:color w:val="000000"/>
            <w:sz w:val="28"/>
            <w:szCs w:val="28"/>
          </w:rPr>
          <w:t xml:space="preserve">приложение </w:t>
        </w:r>
        <w:r w:rsidR="00417FD1" w:rsidRPr="00912EE0">
          <w:rPr>
            <w:rFonts w:ascii="Times New Roman" w:hAnsi="Times New Roman" w:cs="Times New Roman"/>
            <w:color w:val="000000"/>
            <w:sz w:val="28"/>
            <w:szCs w:val="28"/>
          </w:rPr>
          <w:t>№</w:t>
        </w:r>
        <w:r w:rsidRPr="00912EE0">
          <w:rPr>
            <w:rFonts w:ascii="Times New Roman" w:hAnsi="Times New Roman" w:cs="Times New Roman"/>
            <w:color w:val="000000"/>
            <w:sz w:val="28"/>
            <w:szCs w:val="28"/>
          </w:rPr>
          <w:t xml:space="preserve"> 1</w:t>
        </w:r>
      </w:hyperlink>
      <w:r w:rsidR="00537742">
        <w:rPr>
          <w:rFonts w:ascii="Times New Roman" w:hAnsi="Times New Roman" w:cs="Times New Roman"/>
          <w:sz w:val="28"/>
          <w:szCs w:val="28"/>
        </w:rPr>
        <w:t xml:space="preserve"> к настоящему Регламенту</w:t>
      </w:r>
      <w:r w:rsidRPr="00305B89">
        <w:rPr>
          <w:rFonts w:ascii="Times New Roman" w:hAnsi="Times New Roman" w:cs="Times New Roman"/>
          <w:sz w:val="28"/>
          <w:szCs w:val="28"/>
        </w:rPr>
        <w:t>)</w:t>
      </w:r>
      <w:r w:rsidR="003B5FDB">
        <w:rPr>
          <w:rFonts w:ascii="Times New Roman" w:hAnsi="Times New Roman" w:cs="Times New Roman"/>
          <w:sz w:val="28"/>
          <w:szCs w:val="28"/>
        </w:rPr>
        <w:t xml:space="preserve"> (далее – заявление)</w:t>
      </w:r>
      <w:r w:rsidRPr="00305B89">
        <w:rPr>
          <w:rFonts w:ascii="Times New Roman" w:hAnsi="Times New Roman" w:cs="Times New Roman"/>
          <w:sz w:val="28"/>
          <w:szCs w:val="28"/>
        </w:rPr>
        <w:t>.</w:t>
      </w:r>
    </w:p>
    <w:p w:rsidR="00305B89" w:rsidRPr="00305B89" w:rsidRDefault="00305B89" w:rsidP="00563E12">
      <w:pPr>
        <w:pStyle w:val="ConsPlusNormal2"/>
        <w:widowControl/>
        <w:ind w:firstLine="709"/>
        <w:jc w:val="both"/>
        <w:rPr>
          <w:rFonts w:ascii="Times New Roman" w:hAnsi="Times New Roman" w:cs="Times New Roman"/>
          <w:sz w:val="28"/>
          <w:szCs w:val="28"/>
        </w:rPr>
      </w:pPr>
      <w:r w:rsidRPr="00305B89">
        <w:rPr>
          <w:rFonts w:ascii="Times New Roman" w:hAnsi="Times New Roman" w:cs="Times New Roman"/>
          <w:sz w:val="28"/>
          <w:szCs w:val="28"/>
        </w:rPr>
        <w:t>К заявлению должны быть приложены следующие документы:</w:t>
      </w:r>
    </w:p>
    <w:p w:rsidR="00305B89" w:rsidRPr="00305B89" w:rsidRDefault="00563E12"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05B89" w:rsidRPr="00305B89">
        <w:rPr>
          <w:rFonts w:ascii="Times New Roman" w:hAnsi="Times New Roman" w:cs="Times New Roman"/>
          <w:sz w:val="28"/>
          <w:szCs w:val="28"/>
        </w:rPr>
        <w:t>в случае обращения физического лица - паспорт, в случае обращения юридического лица или индивидуального предпринимателя - свидетельство о государственной регистрации в качестве юридического лица либо индивидуального предпринимателя;</w:t>
      </w:r>
    </w:p>
    <w:p w:rsidR="00305B89" w:rsidRPr="00305B89" w:rsidRDefault="00563E12"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05B89" w:rsidRPr="00305B89">
        <w:rPr>
          <w:rFonts w:ascii="Times New Roman" w:hAnsi="Times New Roman" w:cs="Times New Roman"/>
          <w:sz w:val="28"/>
          <w:szCs w:val="28"/>
        </w:rPr>
        <w:t xml:space="preserve">разработанный заявителем проект производства работ, с указанием границ участка работ, видов его ограждений, действующих подземных и наземных коммуникаций, схем движения автотранспорта и механизмов, мест установки строительных и грузоподъемных машин с указанием зон действия, места складирования материалов и конструкций, мероприятия по технике </w:t>
      </w:r>
      <w:r w:rsidR="00305B89" w:rsidRPr="00305B89">
        <w:rPr>
          <w:rFonts w:ascii="Times New Roman" w:hAnsi="Times New Roman" w:cs="Times New Roman"/>
          <w:sz w:val="28"/>
          <w:szCs w:val="28"/>
        </w:rPr>
        <w:lastRenderedPageBreak/>
        <w:t>безопасности, включая схемы организации безопасного движения транспорта и прохода пешеходов, мероприятия по обеспечению сохранности действующих инженерных сетей, согласованный всеми организациями, в ведении которых находятся смежные инженерные сети;</w:t>
      </w:r>
    </w:p>
    <w:p w:rsidR="00305B89" w:rsidRPr="00305B89" w:rsidRDefault="00563E12"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5007A3">
        <w:rPr>
          <w:rFonts w:ascii="Times New Roman" w:hAnsi="Times New Roman" w:cs="Times New Roman"/>
          <w:sz w:val="28"/>
          <w:szCs w:val="28"/>
        </w:rPr>
        <w:t xml:space="preserve"> </w:t>
      </w:r>
      <w:r w:rsidR="00305B89" w:rsidRPr="00305B89">
        <w:rPr>
          <w:rFonts w:ascii="Times New Roman" w:hAnsi="Times New Roman" w:cs="Times New Roman"/>
          <w:sz w:val="28"/>
          <w:szCs w:val="28"/>
        </w:rPr>
        <w:t>в случае проведения землян</w:t>
      </w:r>
      <w:r w:rsidR="00154621">
        <w:rPr>
          <w:rFonts w:ascii="Times New Roman" w:hAnsi="Times New Roman" w:cs="Times New Roman"/>
          <w:sz w:val="28"/>
          <w:szCs w:val="28"/>
        </w:rPr>
        <w:t>ых работ на земельных участках</w:t>
      </w:r>
      <w:r w:rsidR="00305B89" w:rsidRPr="00305B89">
        <w:rPr>
          <w:rFonts w:ascii="Times New Roman" w:hAnsi="Times New Roman" w:cs="Times New Roman"/>
          <w:sz w:val="28"/>
          <w:szCs w:val="28"/>
        </w:rPr>
        <w:t>, расположенных на территории городского округа, право государственной собственности на которые не разграничено</w:t>
      </w:r>
      <w:r w:rsidR="00FA4827">
        <w:rPr>
          <w:rFonts w:ascii="Times New Roman" w:hAnsi="Times New Roman" w:cs="Times New Roman"/>
          <w:sz w:val="28"/>
          <w:szCs w:val="28"/>
        </w:rPr>
        <w:t>,</w:t>
      </w:r>
      <w:r w:rsidR="00305B89" w:rsidRPr="00305B89">
        <w:rPr>
          <w:rFonts w:ascii="Times New Roman" w:hAnsi="Times New Roman" w:cs="Times New Roman"/>
          <w:sz w:val="28"/>
          <w:szCs w:val="28"/>
        </w:rPr>
        <w:t xml:space="preserve"> подрядной организацией - договор с подрядной организацией на восстановление нарушенного благоустройства;</w:t>
      </w:r>
    </w:p>
    <w:p w:rsidR="00305B89" w:rsidRDefault="005007A3"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563E12">
        <w:rPr>
          <w:rFonts w:ascii="Times New Roman" w:hAnsi="Times New Roman" w:cs="Times New Roman"/>
          <w:sz w:val="28"/>
          <w:szCs w:val="28"/>
        </w:rPr>
        <w:t xml:space="preserve">) </w:t>
      </w:r>
      <w:r>
        <w:rPr>
          <w:rFonts w:ascii="Times New Roman" w:hAnsi="Times New Roman" w:cs="Times New Roman"/>
          <w:sz w:val="28"/>
          <w:szCs w:val="28"/>
        </w:rPr>
        <w:t xml:space="preserve">  </w:t>
      </w:r>
      <w:r w:rsidR="00305B89" w:rsidRPr="00305B89">
        <w:rPr>
          <w:rFonts w:ascii="Times New Roman" w:hAnsi="Times New Roman" w:cs="Times New Roman"/>
          <w:sz w:val="28"/>
          <w:szCs w:val="28"/>
        </w:rPr>
        <w:t xml:space="preserve">в случае необходимости вырубки зеленых насаждений, разрешение на вырубку деревьев, оформленное </w:t>
      </w:r>
      <w:r w:rsidR="00A2554B">
        <w:rPr>
          <w:rFonts w:ascii="Times New Roman" w:hAnsi="Times New Roman" w:cs="Times New Roman"/>
          <w:sz w:val="28"/>
          <w:szCs w:val="28"/>
        </w:rPr>
        <w:t xml:space="preserve">у эколога </w:t>
      </w:r>
      <w:r w:rsidR="00305B89" w:rsidRPr="00305B89">
        <w:rPr>
          <w:rFonts w:ascii="Times New Roman" w:hAnsi="Times New Roman" w:cs="Times New Roman"/>
          <w:sz w:val="28"/>
          <w:szCs w:val="28"/>
        </w:rPr>
        <w:t xml:space="preserve">в </w:t>
      </w:r>
      <w:r w:rsidR="003C68C7">
        <w:rPr>
          <w:rFonts w:ascii="Times New Roman" w:hAnsi="Times New Roman" w:cs="Times New Roman"/>
          <w:sz w:val="28"/>
          <w:szCs w:val="28"/>
        </w:rPr>
        <w:t xml:space="preserve">отделе </w:t>
      </w:r>
      <w:r w:rsidR="0032447B">
        <w:rPr>
          <w:rFonts w:ascii="Times New Roman" w:hAnsi="Times New Roman" w:cs="Times New Roman"/>
          <w:sz w:val="28"/>
          <w:szCs w:val="28"/>
        </w:rPr>
        <w:t>по жилищно-коммунальному хозяйству, энергетике и транспорту.</w:t>
      </w:r>
    </w:p>
    <w:p w:rsidR="00B539EC" w:rsidRPr="00154621" w:rsidRDefault="00B539EC" w:rsidP="00563E12">
      <w:pPr>
        <w:pStyle w:val="ConsPlusNormal2"/>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В рамках межведомственного взаимодействия документы не запрашиваются.</w:t>
      </w:r>
    </w:p>
    <w:p w:rsidR="00DE52C4" w:rsidRDefault="00321E50" w:rsidP="00563E12">
      <w:pPr>
        <w:autoSpaceDE w:val="0"/>
        <w:autoSpaceDN w:val="0"/>
        <w:adjustRightInd w:val="0"/>
        <w:ind w:firstLine="709"/>
        <w:jc w:val="both"/>
        <w:outlineLvl w:val="2"/>
      </w:pPr>
      <w:r w:rsidRPr="009F6C7C">
        <w:t>Специалист не вправе требовать от заявителя</w:t>
      </w:r>
      <w:r w:rsidR="008A790B">
        <w:t xml:space="preserve"> документы, не предусмотренные настоящим </w:t>
      </w:r>
      <w:r w:rsidR="00C679DE">
        <w:t>Р</w:t>
      </w:r>
      <w:r w:rsidR="008A790B">
        <w:t>егламентом.</w:t>
      </w:r>
    </w:p>
    <w:p w:rsidR="00A024C9" w:rsidRDefault="00C679DE"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00305B89" w:rsidRPr="0064398C">
        <w:rPr>
          <w:rFonts w:ascii="Times New Roman" w:hAnsi="Times New Roman" w:cs="Times New Roman"/>
          <w:sz w:val="28"/>
          <w:szCs w:val="28"/>
        </w:rPr>
        <w:t xml:space="preserve">. </w:t>
      </w:r>
      <w:r w:rsidR="005362B6">
        <w:rPr>
          <w:rFonts w:ascii="Times New Roman" w:hAnsi="Times New Roman" w:cs="Times New Roman"/>
          <w:sz w:val="28"/>
          <w:szCs w:val="28"/>
        </w:rPr>
        <w:t>Основанием для отказа в приеме</w:t>
      </w:r>
      <w:r w:rsidR="006D6743">
        <w:rPr>
          <w:rFonts w:ascii="Times New Roman" w:hAnsi="Times New Roman" w:cs="Times New Roman"/>
          <w:sz w:val="28"/>
          <w:szCs w:val="28"/>
        </w:rPr>
        <w:t xml:space="preserve"> документов</w:t>
      </w:r>
      <w:r w:rsidR="001458BD">
        <w:rPr>
          <w:rFonts w:ascii="Times New Roman" w:hAnsi="Times New Roman" w:cs="Times New Roman"/>
          <w:sz w:val="28"/>
          <w:szCs w:val="28"/>
        </w:rPr>
        <w:t xml:space="preserve">, необходимых для предоставления услуги, является </w:t>
      </w:r>
      <w:r w:rsidR="002628BC">
        <w:rPr>
          <w:rFonts w:ascii="Times New Roman" w:hAnsi="Times New Roman" w:cs="Times New Roman"/>
          <w:sz w:val="28"/>
          <w:szCs w:val="28"/>
        </w:rPr>
        <w:t>предоставление недостоверных сведений в документах</w:t>
      </w:r>
      <w:r w:rsidR="00A024C9">
        <w:rPr>
          <w:rFonts w:ascii="Times New Roman" w:hAnsi="Times New Roman" w:cs="Times New Roman"/>
          <w:sz w:val="28"/>
          <w:szCs w:val="28"/>
        </w:rPr>
        <w:t>,</w:t>
      </w:r>
      <w:r w:rsidR="00A024C9" w:rsidRPr="00A024C9">
        <w:rPr>
          <w:rFonts w:ascii="Times New Roman" w:hAnsi="Times New Roman" w:cs="Times New Roman"/>
          <w:sz w:val="28"/>
          <w:szCs w:val="28"/>
        </w:rPr>
        <w:t xml:space="preserve"> </w:t>
      </w:r>
      <w:r w:rsidR="00EA44E8">
        <w:rPr>
          <w:rFonts w:ascii="Times New Roman" w:hAnsi="Times New Roman" w:cs="Times New Roman"/>
          <w:sz w:val="28"/>
          <w:szCs w:val="28"/>
        </w:rPr>
        <w:t xml:space="preserve">предусмотренных пунктом </w:t>
      </w:r>
      <w:r w:rsidR="00A024C9">
        <w:rPr>
          <w:rFonts w:ascii="Times New Roman" w:hAnsi="Times New Roman" w:cs="Times New Roman"/>
          <w:sz w:val="28"/>
          <w:szCs w:val="28"/>
        </w:rPr>
        <w:t>3</w:t>
      </w:r>
      <w:r w:rsidR="00EA44E8">
        <w:rPr>
          <w:rFonts w:ascii="Times New Roman" w:hAnsi="Times New Roman" w:cs="Times New Roman"/>
          <w:sz w:val="28"/>
          <w:szCs w:val="28"/>
        </w:rPr>
        <w:t>.6 настоящего Р</w:t>
      </w:r>
      <w:r w:rsidR="00A024C9" w:rsidRPr="00505623">
        <w:rPr>
          <w:rFonts w:ascii="Times New Roman" w:hAnsi="Times New Roman" w:cs="Times New Roman"/>
          <w:sz w:val="28"/>
          <w:szCs w:val="28"/>
        </w:rPr>
        <w:t>егламента.</w:t>
      </w:r>
    </w:p>
    <w:p w:rsidR="00505623" w:rsidRDefault="00C679DE"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3.8</w:t>
      </w:r>
      <w:r w:rsidR="00A024C9">
        <w:rPr>
          <w:rFonts w:ascii="Times New Roman" w:hAnsi="Times New Roman" w:cs="Times New Roman"/>
          <w:sz w:val="28"/>
          <w:szCs w:val="28"/>
        </w:rPr>
        <w:t xml:space="preserve">. </w:t>
      </w:r>
      <w:r w:rsidR="00505623" w:rsidRPr="00505623">
        <w:rPr>
          <w:rFonts w:ascii="Times New Roman" w:hAnsi="Times New Roman" w:cs="Times New Roman"/>
          <w:sz w:val="28"/>
          <w:szCs w:val="28"/>
        </w:rPr>
        <w:t>Основани</w:t>
      </w:r>
      <w:r w:rsidR="00A024C9">
        <w:rPr>
          <w:rFonts w:ascii="Times New Roman" w:hAnsi="Times New Roman" w:cs="Times New Roman"/>
          <w:sz w:val="28"/>
          <w:szCs w:val="28"/>
        </w:rPr>
        <w:t>е</w:t>
      </w:r>
      <w:r w:rsidR="00505623" w:rsidRPr="00505623">
        <w:rPr>
          <w:rFonts w:ascii="Times New Roman" w:hAnsi="Times New Roman" w:cs="Times New Roman"/>
          <w:sz w:val="28"/>
          <w:szCs w:val="28"/>
        </w:rPr>
        <w:t>м для отказа</w:t>
      </w:r>
      <w:r w:rsidR="00505623">
        <w:rPr>
          <w:rFonts w:ascii="Times New Roman" w:hAnsi="Times New Roman" w:cs="Times New Roman"/>
          <w:sz w:val="28"/>
          <w:szCs w:val="28"/>
        </w:rPr>
        <w:t xml:space="preserve"> в предоставлении муниципальной услуги является </w:t>
      </w:r>
      <w:r w:rsidR="00EA44E8">
        <w:rPr>
          <w:rFonts w:ascii="Times New Roman" w:hAnsi="Times New Roman" w:cs="Times New Roman"/>
          <w:sz w:val="28"/>
          <w:szCs w:val="28"/>
        </w:rPr>
        <w:t>не предоставление</w:t>
      </w:r>
      <w:r w:rsidR="00505623">
        <w:rPr>
          <w:rFonts w:ascii="Times New Roman" w:hAnsi="Times New Roman" w:cs="Times New Roman"/>
          <w:sz w:val="28"/>
          <w:szCs w:val="28"/>
        </w:rPr>
        <w:t xml:space="preserve"> докуме</w:t>
      </w:r>
      <w:r>
        <w:rPr>
          <w:rFonts w:ascii="Times New Roman" w:hAnsi="Times New Roman" w:cs="Times New Roman"/>
          <w:sz w:val="28"/>
          <w:szCs w:val="28"/>
        </w:rPr>
        <w:t>нтов, предусмотренных пунктом 3.6 настоящего Р</w:t>
      </w:r>
      <w:r>
        <w:rPr>
          <w:rFonts w:ascii="Times New Roman" w:hAnsi="Times New Roman" w:cs="Times New Roman"/>
          <w:vanish/>
          <w:sz w:val="28"/>
          <w:szCs w:val="28"/>
        </w:rPr>
        <w:t>РРРР</w:t>
      </w:r>
      <w:r w:rsidR="00505623" w:rsidRPr="00505623">
        <w:rPr>
          <w:rFonts w:ascii="Times New Roman" w:hAnsi="Times New Roman" w:cs="Times New Roman"/>
          <w:sz w:val="28"/>
          <w:szCs w:val="28"/>
        </w:rPr>
        <w:t>егламента.</w:t>
      </w:r>
    </w:p>
    <w:p w:rsidR="00EA44E8" w:rsidRDefault="00EA44E8"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в предоставлении муниципальной услуги заявителю выдается уведомление об отказе в предоставлении муниципальной услуги (</w:t>
      </w:r>
      <w:r w:rsidR="00460C06">
        <w:rPr>
          <w:rFonts w:ascii="Times New Roman" w:hAnsi="Times New Roman" w:cs="Times New Roman"/>
          <w:sz w:val="28"/>
          <w:szCs w:val="28"/>
        </w:rPr>
        <w:t>приложение № 4</w:t>
      </w:r>
      <w:r w:rsidR="00CE0D0F">
        <w:rPr>
          <w:rFonts w:ascii="Times New Roman" w:hAnsi="Times New Roman" w:cs="Times New Roman"/>
          <w:sz w:val="28"/>
          <w:szCs w:val="28"/>
        </w:rPr>
        <w:t xml:space="preserve"> к настоящему Регламенту</w:t>
      </w:r>
      <w:r w:rsidR="00A901FF">
        <w:rPr>
          <w:rFonts w:ascii="Times New Roman" w:hAnsi="Times New Roman" w:cs="Times New Roman"/>
          <w:sz w:val="28"/>
          <w:szCs w:val="28"/>
        </w:rPr>
        <w:t>).</w:t>
      </w:r>
    </w:p>
    <w:p w:rsidR="00154621" w:rsidRPr="00505623" w:rsidRDefault="00C679DE" w:rsidP="00563E12">
      <w:pPr>
        <w:pStyle w:val="ConsPlusNormal2"/>
        <w:widowControl/>
        <w:ind w:firstLine="709"/>
        <w:jc w:val="both"/>
        <w:rPr>
          <w:rFonts w:ascii="Times New Roman" w:hAnsi="Times New Roman" w:cs="Times New Roman"/>
          <w:b/>
          <w:sz w:val="28"/>
          <w:szCs w:val="28"/>
        </w:rPr>
      </w:pPr>
      <w:r>
        <w:rPr>
          <w:rFonts w:ascii="Times New Roman" w:hAnsi="Times New Roman" w:cs="Times New Roman"/>
          <w:sz w:val="28"/>
          <w:szCs w:val="28"/>
        </w:rPr>
        <w:t>3.9.</w:t>
      </w:r>
      <w:r w:rsidR="00505623">
        <w:rPr>
          <w:rFonts w:ascii="Times New Roman" w:hAnsi="Times New Roman" w:cs="Times New Roman"/>
          <w:sz w:val="28"/>
          <w:szCs w:val="28"/>
        </w:rPr>
        <w:t xml:space="preserve"> </w:t>
      </w:r>
      <w:r>
        <w:rPr>
          <w:rFonts w:ascii="Times New Roman" w:hAnsi="Times New Roman" w:cs="Times New Roman"/>
          <w:sz w:val="28"/>
          <w:szCs w:val="28"/>
        </w:rPr>
        <w:t xml:space="preserve"> </w:t>
      </w:r>
      <w:r w:rsidR="00154621" w:rsidRPr="00505623">
        <w:rPr>
          <w:rFonts w:ascii="Times New Roman" w:hAnsi="Times New Roman" w:cs="Times New Roman"/>
          <w:sz w:val="28"/>
          <w:szCs w:val="28"/>
        </w:rPr>
        <w:t>Предоставление муниципальной услуги является бесплатным</w:t>
      </w:r>
      <w:r w:rsidR="00154621" w:rsidRPr="00505623">
        <w:rPr>
          <w:rFonts w:ascii="Times New Roman" w:hAnsi="Times New Roman" w:cs="Times New Roman"/>
          <w:b/>
          <w:sz w:val="28"/>
          <w:szCs w:val="28"/>
        </w:rPr>
        <w:t xml:space="preserve">. </w:t>
      </w:r>
    </w:p>
    <w:p w:rsidR="00305B89" w:rsidRPr="00305B89" w:rsidRDefault="00C679DE"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00305B89" w:rsidRPr="00305B89">
        <w:rPr>
          <w:rFonts w:ascii="Times New Roman" w:hAnsi="Times New Roman" w:cs="Times New Roman"/>
          <w:sz w:val="28"/>
          <w:szCs w:val="28"/>
        </w:rPr>
        <w:t xml:space="preserve">Максимальный срок ожидания в очереди при обращении за предоставлением услуги составляет не более </w:t>
      </w:r>
      <w:r w:rsidR="0064398C">
        <w:rPr>
          <w:rFonts w:ascii="Times New Roman" w:hAnsi="Times New Roman" w:cs="Times New Roman"/>
          <w:sz w:val="28"/>
          <w:szCs w:val="28"/>
        </w:rPr>
        <w:t>15</w:t>
      </w:r>
      <w:r w:rsidR="00305B89" w:rsidRPr="00305B89">
        <w:rPr>
          <w:rFonts w:ascii="Times New Roman" w:hAnsi="Times New Roman" w:cs="Times New Roman"/>
          <w:sz w:val="28"/>
          <w:szCs w:val="28"/>
        </w:rPr>
        <w:t xml:space="preserve"> минут.</w:t>
      </w:r>
    </w:p>
    <w:p w:rsidR="00305B89" w:rsidRPr="00305B89" w:rsidRDefault="00C679DE"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00305B89" w:rsidRPr="00305B89">
        <w:rPr>
          <w:rFonts w:ascii="Times New Roman" w:hAnsi="Times New Roman" w:cs="Times New Roman"/>
          <w:sz w:val="28"/>
          <w:szCs w:val="28"/>
        </w:rPr>
        <w:t>.</w:t>
      </w:r>
      <w:r>
        <w:rPr>
          <w:rFonts w:ascii="Times New Roman" w:hAnsi="Times New Roman" w:cs="Times New Roman"/>
          <w:sz w:val="28"/>
          <w:szCs w:val="28"/>
        </w:rPr>
        <w:t xml:space="preserve"> </w:t>
      </w:r>
      <w:r w:rsidR="00305B89" w:rsidRPr="00305B89">
        <w:rPr>
          <w:rFonts w:ascii="Times New Roman" w:hAnsi="Times New Roman" w:cs="Times New Roman"/>
          <w:sz w:val="28"/>
          <w:szCs w:val="28"/>
        </w:rPr>
        <w:t xml:space="preserve">Регистрация запроса заявителя о предоставлении </w:t>
      </w:r>
      <w:r w:rsidR="003B5FDB">
        <w:rPr>
          <w:rFonts w:ascii="Times New Roman" w:hAnsi="Times New Roman" w:cs="Times New Roman"/>
          <w:sz w:val="28"/>
          <w:szCs w:val="28"/>
        </w:rPr>
        <w:t xml:space="preserve">муниципальной </w:t>
      </w:r>
      <w:r w:rsidR="00305B89" w:rsidRPr="00305B89">
        <w:rPr>
          <w:rFonts w:ascii="Times New Roman" w:hAnsi="Times New Roman" w:cs="Times New Roman"/>
          <w:sz w:val="28"/>
          <w:szCs w:val="28"/>
        </w:rPr>
        <w:t>услуги осуществляется в течение 5 минут.</w:t>
      </w:r>
    </w:p>
    <w:p w:rsidR="00305B89" w:rsidRPr="00305B89" w:rsidRDefault="00C679DE"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3B5FDB">
        <w:rPr>
          <w:rFonts w:ascii="Times New Roman" w:hAnsi="Times New Roman" w:cs="Times New Roman"/>
          <w:sz w:val="28"/>
          <w:szCs w:val="28"/>
        </w:rPr>
        <w:t xml:space="preserve">. </w:t>
      </w:r>
      <w:r w:rsidR="00305B89" w:rsidRPr="00305B89">
        <w:rPr>
          <w:rFonts w:ascii="Times New Roman" w:hAnsi="Times New Roman" w:cs="Times New Roman"/>
          <w:sz w:val="28"/>
          <w:szCs w:val="28"/>
        </w:rPr>
        <w:t xml:space="preserve">Требования к помещениям, в которых предоставляются </w:t>
      </w:r>
      <w:r w:rsidR="003B5FDB">
        <w:rPr>
          <w:rFonts w:ascii="Times New Roman" w:hAnsi="Times New Roman" w:cs="Times New Roman"/>
          <w:sz w:val="28"/>
          <w:szCs w:val="28"/>
        </w:rPr>
        <w:t xml:space="preserve">муниципальные </w:t>
      </w:r>
      <w:r w:rsidR="00305B89" w:rsidRPr="00305B89">
        <w:rPr>
          <w:rFonts w:ascii="Times New Roman" w:hAnsi="Times New Roman" w:cs="Times New Roman"/>
          <w:sz w:val="28"/>
          <w:szCs w:val="28"/>
        </w:rPr>
        <w:t>услуги:</w:t>
      </w:r>
    </w:p>
    <w:p w:rsidR="0064398C" w:rsidRPr="00696350" w:rsidRDefault="00C679DE" w:rsidP="00563E12">
      <w:pPr>
        <w:autoSpaceDE w:val="0"/>
        <w:autoSpaceDN w:val="0"/>
        <w:adjustRightInd w:val="0"/>
        <w:ind w:firstLine="709"/>
        <w:jc w:val="both"/>
      </w:pPr>
      <w:r>
        <w:t>н</w:t>
      </w:r>
      <w:r w:rsidR="0064398C" w:rsidRPr="00696350">
        <w:t xml:space="preserve">а территории, прилегающей к </w:t>
      </w:r>
      <w:r w:rsidR="003B5FDB">
        <w:t xml:space="preserve">зданию администрации </w:t>
      </w:r>
      <w:r w:rsidR="00563E12">
        <w:t xml:space="preserve">городского округа, </w:t>
      </w:r>
      <w:r w:rsidR="0064398C">
        <w:t>определены</w:t>
      </w:r>
      <w:r w:rsidR="0064398C" w:rsidRPr="00696350">
        <w:t xml:space="preserve"> места для парковки автотранспортных средств. </w:t>
      </w:r>
    </w:p>
    <w:p w:rsidR="0064398C" w:rsidRDefault="0064398C" w:rsidP="00563E12">
      <w:pPr>
        <w:autoSpaceDE w:val="0"/>
        <w:autoSpaceDN w:val="0"/>
        <w:adjustRightInd w:val="0"/>
        <w:ind w:firstLine="709"/>
        <w:jc w:val="both"/>
      </w:pPr>
      <w:r>
        <w:t xml:space="preserve">Помещение, в котором предоставляется муниципальная услуга, должно соответствовать санитарно-эпидемиологическим правилам и нормативам, </w:t>
      </w:r>
      <w:r w:rsidRPr="00C85700">
        <w:t>обеспечено средствами пожаротушения</w:t>
      </w:r>
      <w:r>
        <w:t xml:space="preserve">. </w:t>
      </w:r>
      <w:r w:rsidRPr="00273EE1">
        <w:t xml:space="preserve"> </w:t>
      </w:r>
    </w:p>
    <w:p w:rsidR="0064398C" w:rsidRDefault="0064398C" w:rsidP="00563E12">
      <w:pPr>
        <w:autoSpaceDE w:val="0"/>
        <w:autoSpaceDN w:val="0"/>
        <w:adjustRightInd w:val="0"/>
        <w:ind w:firstLine="709"/>
        <w:jc w:val="both"/>
      </w:pPr>
      <w:r>
        <w:t>Помещения, в которых предоставляется муниципальная услуга, включают места для ожидания и запо</w:t>
      </w:r>
      <w:r w:rsidR="00563E12">
        <w:t xml:space="preserve">лнения необходимых документов, </w:t>
      </w:r>
      <w:r>
        <w:t>также места для приема заявителей.</w:t>
      </w:r>
    </w:p>
    <w:p w:rsidR="0064398C" w:rsidRPr="00273EE1" w:rsidRDefault="0064398C" w:rsidP="00563E12">
      <w:pPr>
        <w:autoSpaceDE w:val="0"/>
        <w:autoSpaceDN w:val="0"/>
        <w:adjustRightInd w:val="0"/>
        <w:ind w:firstLine="709"/>
        <w:jc w:val="both"/>
      </w:pPr>
      <w:r>
        <w:t>Места для ожидания, приема заявителей должны соответствовать комфортным условиям для заявителей и оборудоваться стульями,</w:t>
      </w:r>
      <w:r w:rsidRPr="002321E7">
        <w:t xml:space="preserve"> </w:t>
      </w:r>
      <w:r w:rsidRPr="00273EE1">
        <w:t xml:space="preserve">кресельными секциями, скамьями. Количество мест ожидания определяется исходя из возможностей для их размещения в здании, но не может составлять менее </w:t>
      </w:r>
      <w:r w:rsidR="00C679DE">
        <w:t xml:space="preserve">        </w:t>
      </w:r>
      <w:r w:rsidRPr="00273EE1">
        <w:t>3 мест.</w:t>
      </w:r>
    </w:p>
    <w:p w:rsidR="00B916C0" w:rsidRDefault="0064398C" w:rsidP="00563E12">
      <w:pPr>
        <w:autoSpaceDE w:val="0"/>
        <w:autoSpaceDN w:val="0"/>
        <w:adjustRightInd w:val="0"/>
        <w:ind w:firstLine="709"/>
        <w:jc w:val="both"/>
      </w:pPr>
      <w:r>
        <w:lastRenderedPageBreak/>
        <w:t xml:space="preserve">Места для информирования и заполнения необходимых документов оборудуются стульями, столами либо стойками для оформления документов, обеспечиваются необходимыми канцелярскими принадлежностями. </w:t>
      </w:r>
    </w:p>
    <w:p w:rsidR="00B916C0" w:rsidRDefault="0064398C" w:rsidP="00563E12">
      <w:pPr>
        <w:autoSpaceDE w:val="0"/>
        <w:autoSpaceDN w:val="0"/>
        <w:adjustRightInd w:val="0"/>
        <w:ind w:firstLine="709"/>
        <w:jc w:val="both"/>
      </w:pPr>
      <w:r>
        <w:t>Р</w:t>
      </w:r>
      <w:r w:rsidRPr="00273EE1">
        <w:t xml:space="preserve">абочее место специалиста должно быть оборудовано </w:t>
      </w:r>
      <w:r>
        <w:t xml:space="preserve">телефоном, </w:t>
      </w:r>
      <w:r w:rsidRPr="00273EE1">
        <w:t>персональным компьютером с возможностью доступа к необходимым информационным базам данных, печатающим и сканирующим устройствам</w:t>
      </w:r>
      <w:r>
        <w:t xml:space="preserve">и. </w:t>
      </w:r>
    </w:p>
    <w:p w:rsidR="002572B1" w:rsidRDefault="002572B1" w:rsidP="00563E12">
      <w:pPr>
        <w:autoSpaceDE w:val="0"/>
        <w:autoSpaceDN w:val="0"/>
        <w:adjustRightInd w:val="0"/>
        <w:ind w:firstLine="709"/>
        <w:jc w:val="both"/>
      </w:pPr>
      <w:r>
        <w:t>В целях организации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 органы местного самоуправления обеспечивают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572B1" w:rsidRDefault="002572B1" w:rsidP="00563E12">
      <w:pPr>
        <w:autoSpaceDE w:val="0"/>
        <w:autoSpaceDN w:val="0"/>
        <w:adjustRightInd w:val="0"/>
        <w:ind w:firstLine="709"/>
        <w:jc w:val="both"/>
      </w:pPr>
      <w:r>
        <w:t>Место ожидания и приема граждан</w:t>
      </w:r>
      <w:r w:rsidR="00CE0D0F">
        <w:t xml:space="preserve"> должно соответствовать следующе</w:t>
      </w:r>
      <w:r>
        <w:t>м</w:t>
      </w:r>
      <w:r w:rsidR="00CE0D0F">
        <w:t xml:space="preserve">у требованию, а именно </w:t>
      </w:r>
      <w:r>
        <w:t>удобств</w:t>
      </w:r>
      <w:r w:rsidR="00C679DE">
        <w:t>о доступа, в том числе</w:t>
      </w:r>
      <w:r>
        <w:t xml:space="preserve"> гражданам с ограниче</w:t>
      </w:r>
      <w:r w:rsidR="00B1001D">
        <w:t>нными физическими возможностями.</w:t>
      </w:r>
    </w:p>
    <w:p w:rsidR="002572B1" w:rsidRDefault="002572B1" w:rsidP="00563E12">
      <w:pPr>
        <w:autoSpaceDE w:val="0"/>
        <w:autoSpaceDN w:val="0"/>
        <w:adjustRightInd w:val="0"/>
        <w:ind w:firstLine="709"/>
        <w:jc w:val="both"/>
      </w:pPr>
      <w:r>
        <w:t xml:space="preserve">Вход и передвижение по помещениям, в которых проводится прием граждан, не должны создавать затруднений для лиц с ограниченными возможностями, в том числе обеспечивать доступность для инвалидов в соответствии с законодательством Российской Федерации о социальной защите инвалидов. </w:t>
      </w:r>
    </w:p>
    <w:p w:rsidR="0064398C" w:rsidRPr="00273EE1" w:rsidRDefault="0064398C" w:rsidP="00563E12">
      <w:pPr>
        <w:autoSpaceDE w:val="0"/>
        <w:autoSpaceDN w:val="0"/>
        <w:adjustRightInd w:val="0"/>
        <w:ind w:firstLine="709"/>
        <w:jc w:val="both"/>
      </w:pPr>
      <w:r>
        <w:t>К</w:t>
      </w:r>
      <w:r w:rsidRPr="00273EE1">
        <w:t>абинеты</w:t>
      </w:r>
      <w:r>
        <w:t>, в которых ведется прием заявителей, должны быть</w:t>
      </w:r>
      <w:r w:rsidRPr="00273EE1">
        <w:t xml:space="preserve"> </w:t>
      </w:r>
      <w:r>
        <w:t xml:space="preserve">оснащены </w:t>
      </w:r>
      <w:r w:rsidRPr="00273EE1">
        <w:t>информационными табличками с указанием:</w:t>
      </w:r>
    </w:p>
    <w:p w:rsidR="0064398C" w:rsidRPr="00273EE1" w:rsidRDefault="0064398C" w:rsidP="00563E12">
      <w:pPr>
        <w:autoSpaceDE w:val="0"/>
        <w:autoSpaceDN w:val="0"/>
        <w:adjustRightInd w:val="0"/>
        <w:ind w:firstLine="709"/>
        <w:jc w:val="both"/>
      </w:pPr>
      <w:r w:rsidRPr="00273EE1">
        <w:t>номера кабинета;</w:t>
      </w:r>
    </w:p>
    <w:p w:rsidR="0064398C" w:rsidRDefault="0064398C" w:rsidP="00563E12">
      <w:pPr>
        <w:autoSpaceDE w:val="0"/>
        <w:autoSpaceDN w:val="0"/>
        <w:adjustRightInd w:val="0"/>
        <w:ind w:firstLine="709"/>
        <w:jc w:val="both"/>
      </w:pPr>
      <w:r w:rsidRPr="00273EE1">
        <w:t>фамилии, имени, отчества и должности специалиста</w:t>
      </w:r>
      <w:r>
        <w:t xml:space="preserve"> (должностного лица)</w:t>
      </w:r>
      <w:r w:rsidRPr="00273EE1">
        <w:t>,</w:t>
      </w:r>
      <w:r>
        <w:t xml:space="preserve"> предоставляющего муниципальную услугу;</w:t>
      </w:r>
    </w:p>
    <w:p w:rsidR="0064398C" w:rsidRPr="00273EE1" w:rsidRDefault="0064398C" w:rsidP="00563E12">
      <w:pPr>
        <w:autoSpaceDE w:val="0"/>
        <w:autoSpaceDN w:val="0"/>
        <w:adjustRightInd w:val="0"/>
        <w:ind w:firstLine="709"/>
        <w:jc w:val="both"/>
      </w:pPr>
      <w:r>
        <w:t>графика приема заявителей</w:t>
      </w:r>
      <w:r w:rsidRPr="00273EE1">
        <w:t>.</w:t>
      </w:r>
    </w:p>
    <w:p w:rsidR="00305B89" w:rsidRPr="00305B89" w:rsidRDefault="00775EA8"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305B89" w:rsidRPr="00305B89">
        <w:rPr>
          <w:rFonts w:ascii="Times New Roman" w:hAnsi="Times New Roman" w:cs="Times New Roman"/>
          <w:sz w:val="28"/>
          <w:szCs w:val="28"/>
        </w:rPr>
        <w:t>. Показателями доступности и качества услуги являются:</w:t>
      </w:r>
    </w:p>
    <w:p w:rsidR="00305B89" w:rsidRPr="00305B89" w:rsidRDefault="00305B89" w:rsidP="00563E12">
      <w:pPr>
        <w:pStyle w:val="ConsPlusNormal2"/>
        <w:widowControl/>
        <w:ind w:firstLine="709"/>
        <w:jc w:val="both"/>
        <w:rPr>
          <w:rFonts w:ascii="Times New Roman" w:hAnsi="Times New Roman" w:cs="Times New Roman"/>
          <w:sz w:val="28"/>
          <w:szCs w:val="28"/>
        </w:rPr>
      </w:pPr>
      <w:r w:rsidRPr="00305B89">
        <w:rPr>
          <w:rFonts w:ascii="Times New Roman" w:hAnsi="Times New Roman" w:cs="Times New Roman"/>
          <w:sz w:val="28"/>
          <w:szCs w:val="28"/>
        </w:rPr>
        <w:t>соблюдение сроков предоставления муниципальной услуги;</w:t>
      </w:r>
    </w:p>
    <w:p w:rsidR="00305B89" w:rsidRPr="00305B89" w:rsidRDefault="00305B89" w:rsidP="00563E12">
      <w:pPr>
        <w:pStyle w:val="ConsPlusNormal2"/>
        <w:widowControl/>
        <w:ind w:firstLine="709"/>
        <w:jc w:val="both"/>
        <w:rPr>
          <w:rFonts w:ascii="Times New Roman" w:hAnsi="Times New Roman" w:cs="Times New Roman"/>
          <w:sz w:val="28"/>
          <w:szCs w:val="28"/>
        </w:rPr>
      </w:pPr>
      <w:r w:rsidRPr="00305B89">
        <w:rPr>
          <w:rFonts w:ascii="Times New Roman" w:hAnsi="Times New Roman" w:cs="Times New Roman"/>
          <w:sz w:val="28"/>
          <w:szCs w:val="28"/>
        </w:rPr>
        <w:t>соблюдение порядка информирования о муниципальной услуге;</w:t>
      </w:r>
    </w:p>
    <w:p w:rsidR="00305B89" w:rsidRPr="00305B89" w:rsidRDefault="00305B89" w:rsidP="00563E12">
      <w:pPr>
        <w:pStyle w:val="ConsPlusNormal2"/>
        <w:widowControl/>
        <w:ind w:firstLine="709"/>
        <w:jc w:val="both"/>
        <w:rPr>
          <w:rFonts w:ascii="Times New Roman" w:hAnsi="Times New Roman" w:cs="Times New Roman"/>
          <w:sz w:val="28"/>
          <w:szCs w:val="28"/>
        </w:rPr>
      </w:pPr>
      <w:r w:rsidRPr="00305B89">
        <w:rPr>
          <w:rFonts w:ascii="Times New Roman" w:hAnsi="Times New Roman" w:cs="Times New Roman"/>
          <w:sz w:val="28"/>
          <w:szCs w:val="28"/>
        </w:rPr>
        <w:t>отсутствие избыточных административных процедур при предоставлении муниципальной услуги.</w:t>
      </w:r>
    </w:p>
    <w:p w:rsidR="002572B1" w:rsidRPr="00305B89" w:rsidRDefault="002572B1" w:rsidP="00563E12">
      <w:pPr>
        <w:pStyle w:val="ConsPlusNormal2"/>
        <w:widowControl/>
        <w:ind w:firstLine="709"/>
        <w:jc w:val="both"/>
        <w:rPr>
          <w:rFonts w:ascii="Times New Roman" w:hAnsi="Times New Roman" w:cs="Times New Roman"/>
          <w:sz w:val="28"/>
          <w:szCs w:val="28"/>
        </w:rPr>
      </w:pPr>
    </w:p>
    <w:p w:rsidR="00305B89" w:rsidRPr="00581DE3" w:rsidRDefault="00116E16" w:rsidP="00563E12">
      <w:pPr>
        <w:pStyle w:val="ConsPlusNormal2"/>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4</w:t>
      </w:r>
      <w:r w:rsidR="00305B89" w:rsidRPr="00581DE3">
        <w:rPr>
          <w:rFonts w:ascii="Times New Roman" w:hAnsi="Times New Roman" w:cs="Times New Roman"/>
          <w:b/>
          <w:sz w:val="28"/>
          <w:szCs w:val="28"/>
        </w:rPr>
        <w:t>. С</w:t>
      </w:r>
      <w:r w:rsidR="00E63FD4">
        <w:rPr>
          <w:rFonts w:ascii="Times New Roman" w:hAnsi="Times New Roman" w:cs="Times New Roman"/>
          <w:b/>
          <w:sz w:val="28"/>
          <w:szCs w:val="28"/>
        </w:rPr>
        <w:t>остав, последовательность и сроки выполнения административных процедур</w:t>
      </w:r>
      <w:r w:rsidR="002F51F2">
        <w:rPr>
          <w:rFonts w:ascii="Times New Roman" w:hAnsi="Times New Roman" w:cs="Times New Roman"/>
          <w:b/>
          <w:sz w:val="28"/>
          <w:szCs w:val="28"/>
        </w:rPr>
        <w:t>, треб</w:t>
      </w:r>
      <w:r w:rsidR="00533DBC">
        <w:rPr>
          <w:rFonts w:ascii="Times New Roman" w:hAnsi="Times New Roman" w:cs="Times New Roman"/>
          <w:b/>
          <w:sz w:val="28"/>
          <w:szCs w:val="28"/>
        </w:rPr>
        <w:t>ования  к порядку их выполнения</w:t>
      </w:r>
      <w:r w:rsidR="002F51F2">
        <w:rPr>
          <w:rFonts w:ascii="Times New Roman" w:hAnsi="Times New Roman" w:cs="Times New Roman"/>
          <w:b/>
          <w:sz w:val="28"/>
          <w:szCs w:val="28"/>
        </w:rPr>
        <w:t xml:space="preserve"> </w:t>
      </w:r>
    </w:p>
    <w:p w:rsidR="00305B89" w:rsidRPr="00305B89" w:rsidRDefault="00305B89" w:rsidP="00563E12">
      <w:pPr>
        <w:pStyle w:val="ConsPlusNormal2"/>
        <w:widowControl/>
        <w:ind w:firstLine="709"/>
        <w:jc w:val="both"/>
        <w:rPr>
          <w:rFonts w:ascii="Times New Roman" w:hAnsi="Times New Roman" w:cs="Times New Roman"/>
          <w:sz w:val="28"/>
          <w:szCs w:val="28"/>
        </w:rPr>
      </w:pPr>
    </w:p>
    <w:p w:rsidR="00305B89" w:rsidRPr="00305B89" w:rsidRDefault="00775EA8"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2878F0">
        <w:rPr>
          <w:rFonts w:ascii="Times New Roman" w:hAnsi="Times New Roman" w:cs="Times New Roman"/>
          <w:sz w:val="28"/>
          <w:szCs w:val="28"/>
        </w:rPr>
        <w:t>1</w:t>
      </w:r>
      <w:r w:rsidR="00305B89" w:rsidRPr="00305B8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305B89" w:rsidRPr="00305B89" w:rsidRDefault="00B73D1A" w:rsidP="00775EA8">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B89" w:rsidRPr="00305B89">
        <w:rPr>
          <w:rFonts w:ascii="Times New Roman" w:hAnsi="Times New Roman" w:cs="Times New Roman"/>
          <w:sz w:val="28"/>
          <w:szCs w:val="28"/>
        </w:rPr>
        <w:t>прием и регистрация заявления;</w:t>
      </w:r>
    </w:p>
    <w:p w:rsidR="00305B89" w:rsidRPr="00305B89" w:rsidRDefault="00B73D1A"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B89" w:rsidRPr="00305B89">
        <w:rPr>
          <w:rFonts w:ascii="Times New Roman" w:hAnsi="Times New Roman" w:cs="Times New Roman"/>
          <w:sz w:val="28"/>
          <w:szCs w:val="28"/>
        </w:rPr>
        <w:t>оформление разрешения на проведение земляных работ на земельных участках, расположенных на территории городского округа, право государственной собственности на которые не разграничено;</w:t>
      </w:r>
    </w:p>
    <w:p w:rsidR="00305B89" w:rsidRPr="00305B89" w:rsidRDefault="00B73D1A"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B89" w:rsidRPr="00305B89">
        <w:rPr>
          <w:rFonts w:ascii="Times New Roman" w:hAnsi="Times New Roman" w:cs="Times New Roman"/>
          <w:sz w:val="28"/>
          <w:szCs w:val="28"/>
        </w:rPr>
        <w:t>выдача разрешения получателю.</w:t>
      </w:r>
    </w:p>
    <w:p w:rsidR="00305B89" w:rsidRPr="00305B89" w:rsidRDefault="00775EA8"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2878F0">
        <w:rPr>
          <w:rFonts w:ascii="Times New Roman" w:hAnsi="Times New Roman" w:cs="Times New Roman"/>
          <w:sz w:val="28"/>
          <w:szCs w:val="28"/>
        </w:rPr>
        <w:t>2</w:t>
      </w:r>
      <w:r w:rsidR="0064398C">
        <w:rPr>
          <w:rFonts w:ascii="Times New Roman" w:hAnsi="Times New Roman" w:cs="Times New Roman"/>
          <w:sz w:val="28"/>
          <w:szCs w:val="28"/>
        </w:rPr>
        <w:t xml:space="preserve">. </w:t>
      </w:r>
      <w:r w:rsidR="00305B89" w:rsidRPr="00305B89">
        <w:rPr>
          <w:rFonts w:ascii="Times New Roman" w:hAnsi="Times New Roman" w:cs="Times New Roman"/>
          <w:sz w:val="28"/>
          <w:szCs w:val="28"/>
        </w:rPr>
        <w:t xml:space="preserve">Основанием для начала предоставления услуги является поступление к специалисту заявления с приложением документов, указанных в </w:t>
      </w:r>
      <w:hyperlink r:id="rId11" w:history="1">
        <w:r w:rsidR="00305B89" w:rsidRPr="00912EE0">
          <w:rPr>
            <w:rFonts w:ascii="Times New Roman" w:hAnsi="Times New Roman" w:cs="Times New Roman"/>
            <w:color w:val="000000"/>
            <w:sz w:val="28"/>
            <w:szCs w:val="28"/>
          </w:rPr>
          <w:t xml:space="preserve">пункте </w:t>
        </w:r>
        <w:r w:rsidR="0064398C" w:rsidRPr="00912EE0">
          <w:rPr>
            <w:rFonts w:ascii="Times New Roman" w:hAnsi="Times New Roman" w:cs="Times New Roman"/>
            <w:color w:val="000000"/>
            <w:sz w:val="28"/>
            <w:szCs w:val="28"/>
          </w:rPr>
          <w:t>3</w:t>
        </w:r>
      </w:hyperlink>
      <w:r>
        <w:rPr>
          <w:rFonts w:ascii="Times New Roman" w:hAnsi="Times New Roman" w:cs="Times New Roman"/>
          <w:color w:val="000000"/>
          <w:sz w:val="28"/>
          <w:szCs w:val="28"/>
        </w:rPr>
        <w:t>.6</w:t>
      </w:r>
      <w:r w:rsidR="00305B89" w:rsidRPr="00305B89">
        <w:rPr>
          <w:rFonts w:ascii="Times New Roman" w:hAnsi="Times New Roman" w:cs="Times New Roman"/>
          <w:sz w:val="28"/>
          <w:szCs w:val="28"/>
        </w:rPr>
        <w:t xml:space="preserve"> настоящего Регламента.</w:t>
      </w:r>
    </w:p>
    <w:p w:rsidR="00305B89" w:rsidRPr="00305B89" w:rsidRDefault="00305B89" w:rsidP="00597B01">
      <w:pPr>
        <w:pStyle w:val="ConsPlusNormal2"/>
        <w:widowControl/>
        <w:ind w:firstLine="709"/>
        <w:jc w:val="both"/>
        <w:rPr>
          <w:rFonts w:ascii="Times New Roman" w:hAnsi="Times New Roman" w:cs="Times New Roman"/>
          <w:sz w:val="28"/>
          <w:szCs w:val="28"/>
        </w:rPr>
      </w:pPr>
      <w:r w:rsidRPr="00305B89">
        <w:rPr>
          <w:rFonts w:ascii="Times New Roman" w:hAnsi="Times New Roman" w:cs="Times New Roman"/>
          <w:sz w:val="28"/>
          <w:szCs w:val="28"/>
        </w:rPr>
        <w:t>Специалист:</w:t>
      </w:r>
    </w:p>
    <w:p w:rsidR="00305B89" w:rsidRPr="00305B89" w:rsidRDefault="00597B01"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05B89" w:rsidRPr="00305B89">
        <w:rPr>
          <w:rFonts w:ascii="Times New Roman" w:hAnsi="Times New Roman" w:cs="Times New Roman"/>
          <w:sz w:val="28"/>
          <w:szCs w:val="28"/>
        </w:rPr>
        <w:t>устанавливает предмет обращения, личность заявителя, его полномочия;</w:t>
      </w:r>
    </w:p>
    <w:p w:rsidR="0064398C" w:rsidRDefault="00597B01"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05B89" w:rsidRPr="00305B89">
        <w:rPr>
          <w:rFonts w:ascii="Times New Roman" w:hAnsi="Times New Roman" w:cs="Times New Roman"/>
          <w:sz w:val="28"/>
          <w:szCs w:val="28"/>
        </w:rPr>
        <w:t>регистрирует заявление в журнале регистрации заявлений</w:t>
      </w:r>
      <w:r w:rsidR="007A6F01">
        <w:rPr>
          <w:rFonts w:ascii="Times New Roman" w:hAnsi="Times New Roman" w:cs="Times New Roman"/>
          <w:sz w:val="28"/>
          <w:szCs w:val="28"/>
        </w:rPr>
        <w:t xml:space="preserve"> (приложение № 2 к настоящему Регламенту)</w:t>
      </w:r>
      <w:r w:rsidR="00216AC6">
        <w:rPr>
          <w:rFonts w:ascii="Times New Roman" w:hAnsi="Times New Roman" w:cs="Times New Roman"/>
          <w:sz w:val="28"/>
          <w:szCs w:val="28"/>
        </w:rPr>
        <w:t>;</w:t>
      </w:r>
    </w:p>
    <w:p w:rsidR="00305B89" w:rsidRPr="00305B89" w:rsidRDefault="00597B01"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05B89" w:rsidRPr="00305B89">
        <w:rPr>
          <w:rFonts w:ascii="Times New Roman" w:hAnsi="Times New Roman" w:cs="Times New Roman"/>
          <w:sz w:val="28"/>
          <w:szCs w:val="28"/>
        </w:rPr>
        <w:t xml:space="preserve">проверяет наличие документов, необходимых для выдачи разрешения, согласно </w:t>
      </w:r>
      <w:hyperlink r:id="rId12" w:history="1">
        <w:r w:rsidR="00305B89" w:rsidRPr="00912EE0">
          <w:rPr>
            <w:rFonts w:ascii="Times New Roman" w:hAnsi="Times New Roman" w:cs="Times New Roman"/>
            <w:color w:val="000000"/>
            <w:sz w:val="28"/>
            <w:szCs w:val="28"/>
          </w:rPr>
          <w:t>пункту</w:t>
        </w:r>
        <w:r w:rsidR="00775EA8">
          <w:rPr>
            <w:rFonts w:ascii="Times New Roman" w:hAnsi="Times New Roman" w:cs="Times New Roman"/>
            <w:color w:val="000000"/>
            <w:sz w:val="28"/>
            <w:szCs w:val="28"/>
          </w:rPr>
          <w:t xml:space="preserve"> </w:t>
        </w:r>
        <w:r w:rsidR="0064398C" w:rsidRPr="00912EE0">
          <w:rPr>
            <w:rFonts w:ascii="Times New Roman" w:hAnsi="Times New Roman" w:cs="Times New Roman"/>
            <w:color w:val="000000"/>
            <w:sz w:val="28"/>
            <w:szCs w:val="28"/>
          </w:rPr>
          <w:t>3</w:t>
        </w:r>
      </w:hyperlink>
      <w:r w:rsidR="00775EA8">
        <w:rPr>
          <w:rFonts w:ascii="Times New Roman" w:hAnsi="Times New Roman" w:cs="Times New Roman"/>
          <w:color w:val="000000"/>
          <w:sz w:val="28"/>
          <w:szCs w:val="28"/>
        </w:rPr>
        <w:t>.6</w:t>
      </w:r>
      <w:r w:rsidR="00305B89" w:rsidRPr="00305B89">
        <w:rPr>
          <w:rFonts w:ascii="Times New Roman" w:hAnsi="Times New Roman" w:cs="Times New Roman"/>
          <w:sz w:val="28"/>
          <w:szCs w:val="28"/>
        </w:rPr>
        <w:t xml:space="preserve"> настоящего Регламента;</w:t>
      </w:r>
    </w:p>
    <w:p w:rsidR="00305B89" w:rsidRPr="00B916C0" w:rsidRDefault="00597B01"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05B89" w:rsidRPr="00B916C0">
        <w:rPr>
          <w:rFonts w:ascii="Times New Roman" w:hAnsi="Times New Roman" w:cs="Times New Roman"/>
          <w:sz w:val="28"/>
          <w:szCs w:val="28"/>
        </w:rPr>
        <w:t>снимает копии с представленных заявителем документов (оригиналы возвращаются заявителю), заверяет</w:t>
      </w:r>
      <w:r w:rsidR="00B916C0">
        <w:rPr>
          <w:rFonts w:ascii="Times New Roman" w:hAnsi="Times New Roman" w:cs="Times New Roman"/>
          <w:sz w:val="28"/>
          <w:szCs w:val="28"/>
        </w:rPr>
        <w:t xml:space="preserve"> копии документов </w:t>
      </w:r>
      <w:r w:rsidR="00305B89" w:rsidRPr="00B916C0">
        <w:rPr>
          <w:rFonts w:ascii="Times New Roman" w:hAnsi="Times New Roman" w:cs="Times New Roman"/>
          <w:sz w:val="28"/>
          <w:szCs w:val="28"/>
        </w:rPr>
        <w:t>своей подписью с указанием фамилии и инициалов;</w:t>
      </w:r>
    </w:p>
    <w:p w:rsidR="00305B89" w:rsidRPr="00305B89" w:rsidRDefault="00597B01"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05B89" w:rsidRPr="00305B89">
        <w:rPr>
          <w:rFonts w:ascii="Times New Roman" w:hAnsi="Times New Roman" w:cs="Times New Roman"/>
          <w:sz w:val="28"/>
          <w:szCs w:val="28"/>
        </w:rPr>
        <w:t>при отсутствии у заявителя заполненного заявления или неправильном его заполнении помогает заявителю собственноручно заполнить заяв</w:t>
      </w:r>
      <w:r w:rsidR="003B5FDB">
        <w:rPr>
          <w:rFonts w:ascii="Times New Roman" w:hAnsi="Times New Roman" w:cs="Times New Roman"/>
          <w:sz w:val="28"/>
          <w:szCs w:val="28"/>
        </w:rPr>
        <w:t>ление</w:t>
      </w:r>
      <w:r w:rsidR="00305B89" w:rsidRPr="00305B89">
        <w:rPr>
          <w:rFonts w:ascii="Times New Roman" w:hAnsi="Times New Roman" w:cs="Times New Roman"/>
          <w:sz w:val="28"/>
          <w:szCs w:val="28"/>
        </w:rPr>
        <w:t>;</w:t>
      </w:r>
    </w:p>
    <w:p w:rsidR="00305B89" w:rsidRPr="00305B89" w:rsidRDefault="00597B01"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05B89" w:rsidRPr="00305B89">
        <w:rPr>
          <w:rFonts w:ascii="Times New Roman" w:hAnsi="Times New Roman" w:cs="Times New Roman"/>
          <w:sz w:val="28"/>
          <w:szCs w:val="28"/>
        </w:rPr>
        <w:t xml:space="preserve">в случае, если заявитель предоставил документы, не соответствующие </w:t>
      </w:r>
      <w:hyperlink r:id="rId13" w:history="1">
        <w:r w:rsidR="00305B89" w:rsidRPr="00912EE0">
          <w:rPr>
            <w:rFonts w:ascii="Times New Roman" w:hAnsi="Times New Roman" w:cs="Times New Roman"/>
            <w:color w:val="000000"/>
            <w:sz w:val="28"/>
            <w:szCs w:val="28"/>
          </w:rPr>
          <w:t xml:space="preserve">пункту </w:t>
        </w:r>
        <w:r w:rsidR="0064398C" w:rsidRPr="00912EE0">
          <w:rPr>
            <w:rFonts w:ascii="Times New Roman" w:hAnsi="Times New Roman" w:cs="Times New Roman"/>
            <w:color w:val="000000"/>
            <w:sz w:val="28"/>
            <w:szCs w:val="28"/>
          </w:rPr>
          <w:t>3</w:t>
        </w:r>
      </w:hyperlink>
      <w:r w:rsidR="00775EA8">
        <w:rPr>
          <w:rFonts w:ascii="Times New Roman" w:hAnsi="Times New Roman" w:cs="Times New Roman"/>
          <w:color w:val="000000"/>
          <w:sz w:val="28"/>
          <w:szCs w:val="28"/>
        </w:rPr>
        <w:t>.6</w:t>
      </w:r>
      <w:r w:rsidR="00305B89" w:rsidRPr="00305B89">
        <w:rPr>
          <w:rFonts w:ascii="Times New Roman" w:hAnsi="Times New Roman" w:cs="Times New Roman"/>
          <w:sz w:val="28"/>
          <w:szCs w:val="28"/>
        </w:rPr>
        <w:t xml:space="preserve"> настоящего Регламента, консультирует, какие документы необходимо дополнительно предоставить заявителю для получения муниципальной услуги, делает отметку в журнале регистрации заявлений, указывая причину отказа в приеме документов, формирует индивидуальную памятку для заявителя с перечнем недостающих документов, возвращает все документы заявителю.</w:t>
      </w:r>
    </w:p>
    <w:p w:rsidR="00305B89" w:rsidRDefault="00305B89" w:rsidP="00597B01">
      <w:pPr>
        <w:pStyle w:val="ConsPlusNormal2"/>
        <w:widowControl/>
        <w:ind w:firstLine="709"/>
        <w:jc w:val="both"/>
        <w:rPr>
          <w:rFonts w:ascii="Times New Roman" w:hAnsi="Times New Roman" w:cs="Times New Roman"/>
          <w:sz w:val="28"/>
          <w:szCs w:val="28"/>
        </w:rPr>
      </w:pPr>
      <w:r w:rsidRPr="00305B89">
        <w:rPr>
          <w:rFonts w:ascii="Times New Roman" w:hAnsi="Times New Roman" w:cs="Times New Roman"/>
          <w:sz w:val="28"/>
          <w:szCs w:val="28"/>
        </w:rPr>
        <w:t>Общий максимальный срок приема документов от заявителей и их представителей не может превышать 20 минут.</w:t>
      </w:r>
    </w:p>
    <w:p w:rsidR="00922143" w:rsidRPr="00922143" w:rsidRDefault="00922143" w:rsidP="00597B01">
      <w:pPr>
        <w:pStyle w:val="ConsPlusNormal2"/>
        <w:ind w:firstLine="709"/>
        <w:jc w:val="both"/>
        <w:rPr>
          <w:rFonts w:ascii="Times New Roman" w:hAnsi="Times New Roman" w:cs="Times New Roman"/>
          <w:sz w:val="28"/>
          <w:szCs w:val="28"/>
        </w:rPr>
      </w:pPr>
      <w:r w:rsidRPr="00922143">
        <w:rPr>
          <w:rFonts w:ascii="Times New Roman" w:hAnsi="Times New Roman" w:cs="Times New Roman"/>
          <w:sz w:val="28"/>
          <w:szCs w:val="28"/>
        </w:rPr>
        <w:t>При обращении заявителя через МФЦ работник МФЦ устанавливает предмет обращения, личность заявителя, в том числе проверяет предоставленные заявителем документы. МФЦ принимает документы 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922143" w:rsidRPr="00922143" w:rsidRDefault="00922143" w:rsidP="00597B01">
      <w:pPr>
        <w:pStyle w:val="ConsPlusNormal2"/>
        <w:ind w:firstLine="709"/>
        <w:jc w:val="both"/>
        <w:rPr>
          <w:rFonts w:ascii="Times New Roman" w:hAnsi="Times New Roman" w:cs="Times New Roman"/>
          <w:sz w:val="28"/>
          <w:szCs w:val="28"/>
        </w:rPr>
      </w:pPr>
      <w:r w:rsidRPr="00922143">
        <w:rPr>
          <w:rFonts w:ascii="Times New Roman" w:hAnsi="Times New Roman" w:cs="Times New Roman"/>
          <w:sz w:val="28"/>
          <w:szCs w:val="28"/>
        </w:rPr>
        <w:t>Принятый запрос в МФЦ регистрируется в день поступления путем проставления штампа с регистрационным номером МФЦ. Рядом с оттиском штампа также указывается дата приема и личная подпись оператора, принявшего запрос.</w:t>
      </w:r>
    </w:p>
    <w:p w:rsidR="00922143" w:rsidRPr="00922143" w:rsidRDefault="00922143" w:rsidP="00597B01">
      <w:pPr>
        <w:pStyle w:val="ConsPlusNormal2"/>
        <w:ind w:firstLine="709"/>
        <w:jc w:val="both"/>
        <w:rPr>
          <w:rFonts w:ascii="Times New Roman" w:hAnsi="Times New Roman" w:cs="Times New Roman"/>
          <w:sz w:val="28"/>
          <w:szCs w:val="28"/>
        </w:rPr>
      </w:pPr>
      <w:r w:rsidRPr="00922143">
        <w:rPr>
          <w:rFonts w:ascii="Times New Roman" w:hAnsi="Times New Roman" w:cs="Times New Roman"/>
          <w:sz w:val="28"/>
          <w:szCs w:val="28"/>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Если копия документа представлена без предъявления оригинала, штамп не проставляется.</w:t>
      </w:r>
    </w:p>
    <w:p w:rsidR="00184A92" w:rsidRPr="00443073" w:rsidRDefault="00184A92" w:rsidP="00184A92">
      <w:pPr>
        <w:widowControl w:val="0"/>
        <w:autoSpaceDE w:val="0"/>
        <w:autoSpaceDN w:val="0"/>
        <w:adjustRightInd w:val="0"/>
        <w:ind w:firstLine="709"/>
        <w:jc w:val="both"/>
      </w:pPr>
      <w:r w:rsidRPr="00443073">
        <w:t xml:space="preserve">Информационный обмен между МФЦ и отделом по </w:t>
      </w:r>
      <w:r w:rsidR="00B73D1A" w:rsidRPr="00443073">
        <w:t>жилищно-коммунальному хозяйству</w:t>
      </w:r>
      <w:r w:rsidRPr="00443073">
        <w:t xml:space="preserve">, энергетике и транспорту осуществляется в электронном виде. </w:t>
      </w:r>
    </w:p>
    <w:p w:rsidR="00184A92" w:rsidRPr="00443073" w:rsidRDefault="00184A92" w:rsidP="00184A92">
      <w:pPr>
        <w:widowControl w:val="0"/>
        <w:autoSpaceDE w:val="0"/>
        <w:autoSpaceDN w:val="0"/>
        <w:adjustRightInd w:val="0"/>
        <w:ind w:firstLine="709"/>
        <w:jc w:val="both"/>
      </w:pPr>
      <w:r w:rsidRPr="00443073">
        <w:t xml:space="preserve">Направление документов в отдел </w:t>
      </w:r>
      <w:r w:rsidR="00B73D1A" w:rsidRPr="00443073">
        <w:t xml:space="preserve">по жилищно-коммунальному хозяйству, </w:t>
      </w:r>
      <w:r w:rsidRPr="00443073">
        <w:t xml:space="preserve">энергетике и транспорту, получения МФЦ результатов предоставления услуги посредством электронного взаимодействия и заверения результатов </w:t>
      </w:r>
      <w:r w:rsidRPr="00443073">
        <w:lastRenderedPageBreak/>
        <w:t>непосредственно сотрудником МФЦ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22143" w:rsidRPr="00443073" w:rsidRDefault="00922143" w:rsidP="00597B01">
      <w:pPr>
        <w:pStyle w:val="ConsPlusNormal2"/>
        <w:ind w:firstLine="709"/>
        <w:jc w:val="both"/>
        <w:rPr>
          <w:rFonts w:ascii="Times New Roman" w:hAnsi="Times New Roman" w:cs="Times New Roman"/>
          <w:sz w:val="28"/>
          <w:szCs w:val="28"/>
        </w:rPr>
      </w:pPr>
      <w:r w:rsidRPr="00443073">
        <w:rPr>
          <w:rFonts w:ascii="Times New Roman" w:hAnsi="Times New Roman" w:cs="Times New Roman"/>
          <w:sz w:val="28"/>
          <w:szCs w:val="28"/>
        </w:rPr>
        <w:t>Информационный обмен также может быть организован посредством почтового отправления, в электронном виде.</w:t>
      </w:r>
    </w:p>
    <w:p w:rsidR="00922143" w:rsidRPr="00443073" w:rsidRDefault="00922143" w:rsidP="00597B01">
      <w:pPr>
        <w:pStyle w:val="ConsPlusNormal2"/>
        <w:ind w:firstLine="709"/>
        <w:jc w:val="both"/>
        <w:rPr>
          <w:rFonts w:ascii="Times New Roman" w:hAnsi="Times New Roman" w:cs="Times New Roman"/>
          <w:sz w:val="28"/>
          <w:szCs w:val="28"/>
        </w:rPr>
      </w:pPr>
      <w:r w:rsidRPr="00443073">
        <w:rPr>
          <w:rFonts w:ascii="Times New Roman" w:hAnsi="Times New Roman" w:cs="Times New Roman"/>
          <w:sz w:val="28"/>
          <w:szCs w:val="28"/>
        </w:rPr>
        <w:t>Запросы заявителей, принимаемые в МФЦ, передаются специалисту администрации на следующий рабочий день после приема в МФЦ.</w:t>
      </w:r>
    </w:p>
    <w:p w:rsidR="00922143" w:rsidRPr="00443073" w:rsidRDefault="00922143" w:rsidP="00597B01">
      <w:pPr>
        <w:pStyle w:val="ConsPlusNormal2"/>
        <w:widowControl/>
        <w:ind w:firstLine="709"/>
        <w:jc w:val="both"/>
        <w:rPr>
          <w:rFonts w:ascii="Times New Roman" w:hAnsi="Times New Roman" w:cs="Times New Roman"/>
          <w:sz w:val="28"/>
          <w:szCs w:val="28"/>
        </w:rPr>
      </w:pPr>
      <w:r w:rsidRPr="00443073">
        <w:rPr>
          <w:rFonts w:ascii="Times New Roman" w:hAnsi="Times New Roman" w:cs="Times New Roman"/>
          <w:sz w:val="28"/>
          <w:szCs w:val="28"/>
        </w:rPr>
        <w:t>Передача запросов, принятых на других площадках филиалов (отделов) МФЦ, расположенных в другом населенном пункте, осу</w:t>
      </w:r>
      <w:r w:rsidR="002F484D" w:rsidRPr="00443073">
        <w:rPr>
          <w:rFonts w:ascii="Times New Roman" w:hAnsi="Times New Roman" w:cs="Times New Roman"/>
          <w:sz w:val="28"/>
          <w:szCs w:val="28"/>
        </w:rPr>
        <w:t>ществляется в срок не более 5</w:t>
      </w:r>
      <w:r w:rsidRPr="00443073">
        <w:rPr>
          <w:rFonts w:ascii="Times New Roman" w:hAnsi="Times New Roman" w:cs="Times New Roman"/>
          <w:sz w:val="28"/>
          <w:szCs w:val="28"/>
        </w:rPr>
        <w:t xml:space="preserve"> рабочих дней.</w:t>
      </w:r>
    </w:p>
    <w:p w:rsidR="00305B89" w:rsidRPr="00443073" w:rsidRDefault="00775EA8" w:rsidP="00597B01">
      <w:pPr>
        <w:pStyle w:val="ConsPlusNormal2"/>
        <w:widowControl/>
        <w:ind w:firstLine="709"/>
        <w:jc w:val="both"/>
        <w:rPr>
          <w:rFonts w:ascii="Times New Roman" w:hAnsi="Times New Roman" w:cs="Times New Roman"/>
          <w:sz w:val="28"/>
          <w:szCs w:val="28"/>
        </w:rPr>
      </w:pPr>
      <w:r w:rsidRPr="00443073">
        <w:rPr>
          <w:rFonts w:ascii="Times New Roman" w:hAnsi="Times New Roman" w:cs="Times New Roman"/>
          <w:sz w:val="28"/>
          <w:szCs w:val="28"/>
        </w:rPr>
        <w:t>4.</w:t>
      </w:r>
      <w:r w:rsidR="0049507E" w:rsidRPr="00443073">
        <w:rPr>
          <w:rFonts w:ascii="Times New Roman" w:hAnsi="Times New Roman" w:cs="Times New Roman"/>
          <w:sz w:val="28"/>
          <w:szCs w:val="28"/>
        </w:rPr>
        <w:t>3</w:t>
      </w:r>
      <w:r w:rsidR="00305B89" w:rsidRPr="00443073">
        <w:rPr>
          <w:rFonts w:ascii="Times New Roman" w:hAnsi="Times New Roman" w:cs="Times New Roman"/>
          <w:sz w:val="28"/>
          <w:szCs w:val="28"/>
        </w:rPr>
        <w:t>. Основанием для оформления разрешения</w:t>
      </w:r>
      <w:r w:rsidR="003B5FDB" w:rsidRPr="00443073">
        <w:rPr>
          <w:rFonts w:ascii="Times New Roman" w:hAnsi="Times New Roman" w:cs="Times New Roman"/>
          <w:sz w:val="28"/>
          <w:szCs w:val="28"/>
        </w:rPr>
        <w:t xml:space="preserve"> </w:t>
      </w:r>
      <w:r w:rsidR="002E0FC9" w:rsidRPr="00443073">
        <w:rPr>
          <w:rFonts w:ascii="Times New Roman" w:hAnsi="Times New Roman" w:cs="Times New Roman"/>
          <w:sz w:val="28"/>
          <w:szCs w:val="28"/>
        </w:rPr>
        <w:t xml:space="preserve">является регистрация </w:t>
      </w:r>
      <w:r w:rsidR="0064398C" w:rsidRPr="00443073">
        <w:rPr>
          <w:rFonts w:ascii="Times New Roman" w:hAnsi="Times New Roman" w:cs="Times New Roman"/>
          <w:sz w:val="28"/>
          <w:szCs w:val="28"/>
        </w:rPr>
        <w:t>с</w:t>
      </w:r>
      <w:r w:rsidR="002E0FC9" w:rsidRPr="00443073">
        <w:rPr>
          <w:rFonts w:ascii="Times New Roman" w:hAnsi="Times New Roman" w:cs="Times New Roman"/>
          <w:sz w:val="28"/>
          <w:szCs w:val="28"/>
        </w:rPr>
        <w:t>п</w:t>
      </w:r>
      <w:r w:rsidR="00305B89" w:rsidRPr="00443073">
        <w:rPr>
          <w:rFonts w:ascii="Times New Roman" w:hAnsi="Times New Roman" w:cs="Times New Roman"/>
          <w:sz w:val="28"/>
          <w:szCs w:val="28"/>
        </w:rPr>
        <w:t>ециалистом заявления и документов заявителя.</w:t>
      </w:r>
    </w:p>
    <w:p w:rsidR="00305B89" w:rsidRPr="00443073" w:rsidRDefault="00305B89" w:rsidP="00597B01">
      <w:pPr>
        <w:pStyle w:val="ConsPlusNormal2"/>
        <w:widowControl/>
        <w:ind w:firstLine="709"/>
        <w:jc w:val="both"/>
        <w:rPr>
          <w:rFonts w:ascii="Times New Roman" w:hAnsi="Times New Roman" w:cs="Times New Roman"/>
          <w:sz w:val="28"/>
          <w:szCs w:val="28"/>
        </w:rPr>
      </w:pPr>
      <w:r w:rsidRPr="00443073">
        <w:rPr>
          <w:rFonts w:ascii="Times New Roman" w:hAnsi="Times New Roman" w:cs="Times New Roman"/>
          <w:sz w:val="28"/>
          <w:szCs w:val="28"/>
        </w:rPr>
        <w:t xml:space="preserve">Специалист, на основании документов, указанных в </w:t>
      </w:r>
      <w:hyperlink r:id="rId14" w:history="1">
        <w:r w:rsidRPr="00443073">
          <w:rPr>
            <w:rFonts w:ascii="Times New Roman" w:hAnsi="Times New Roman" w:cs="Times New Roman"/>
            <w:sz w:val="28"/>
            <w:szCs w:val="28"/>
          </w:rPr>
          <w:t xml:space="preserve">пункте </w:t>
        </w:r>
        <w:r w:rsidR="0064398C" w:rsidRPr="00443073">
          <w:rPr>
            <w:rFonts w:ascii="Times New Roman" w:hAnsi="Times New Roman" w:cs="Times New Roman"/>
            <w:sz w:val="28"/>
            <w:szCs w:val="28"/>
          </w:rPr>
          <w:t>3</w:t>
        </w:r>
      </w:hyperlink>
      <w:r w:rsidR="00775EA8" w:rsidRPr="00443073">
        <w:rPr>
          <w:rFonts w:ascii="Times New Roman" w:hAnsi="Times New Roman" w:cs="Times New Roman"/>
          <w:sz w:val="28"/>
          <w:szCs w:val="28"/>
        </w:rPr>
        <w:t>.6</w:t>
      </w:r>
      <w:r w:rsidRPr="00443073">
        <w:rPr>
          <w:rFonts w:ascii="Times New Roman" w:hAnsi="Times New Roman" w:cs="Times New Roman"/>
          <w:sz w:val="28"/>
          <w:szCs w:val="28"/>
        </w:rPr>
        <w:t xml:space="preserve"> настоящего Регламента осуществляет подготовку разрешения.</w:t>
      </w:r>
    </w:p>
    <w:p w:rsidR="00305B89" w:rsidRPr="00443073" w:rsidRDefault="00775EA8" w:rsidP="00597B01">
      <w:pPr>
        <w:pStyle w:val="ConsPlusNormal2"/>
        <w:widowControl/>
        <w:ind w:firstLine="709"/>
        <w:jc w:val="both"/>
        <w:rPr>
          <w:rFonts w:ascii="Times New Roman" w:hAnsi="Times New Roman" w:cs="Times New Roman"/>
          <w:sz w:val="28"/>
          <w:szCs w:val="28"/>
        </w:rPr>
      </w:pPr>
      <w:r w:rsidRPr="00443073">
        <w:rPr>
          <w:rFonts w:ascii="Times New Roman" w:hAnsi="Times New Roman" w:cs="Times New Roman"/>
          <w:sz w:val="28"/>
          <w:szCs w:val="28"/>
        </w:rPr>
        <w:t>Специалист п</w:t>
      </w:r>
      <w:r w:rsidR="00305B89" w:rsidRPr="00443073">
        <w:rPr>
          <w:rFonts w:ascii="Times New Roman" w:hAnsi="Times New Roman" w:cs="Times New Roman"/>
          <w:sz w:val="28"/>
          <w:szCs w:val="28"/>
        </w:rPr>
        <w:t xml:space="preserve">ередает оформленное разрешение на </w:t>
      </w:r>
      <w:r w:rsidR="009E1B6D" w:rsidRPr="00443073">
        <w:rPr>
          <w:rFonts w:ascii="Times New Roman" w:hAnsi="Times New Roman" w:cs="Times New Roman"/>
          <w:sz w:val="28"/>
          <w:szCs w:val="28"/>
        </w:rPr>
        <w:t>согласование</w:t>
      </w:r>
      <w:r w:rsidR="00305B89" w:rsidRPr="00443073">
        <w:rPr>
          <w:rFonts w:ascii="Times New Roman" w:hAnsi="Times New Roman" w:cs="Times New Roman"/>
          <w:sz w:val="28"/>
          <w:szCs w:val="28"/>
        </w:rPr>
        <w:t xml:space="preserve"> </w:t>
      </w:r>
      <w:r w:rsidR="009E1B6D" w:rsidRPr="00443073">
        <w:rPr>
          <w:rFonts w:ascii="Times New Roman" w:hAnsi="Times New Roman" w:cs="Times New Roman"/>
          <w:sz w:val="28"/>
          <w:szCs w:val="28"/>
        </w:rPr>
        <w:t xml:space="preserve">заместителю главы администрации </w:t>
      </w:r>
      <w:r w:rsidR="009D1AFD" w:rsidRPr="00443073">
        <w:rPr>
          <w:rFonts w:ascii="Times New Roman" w:hAnsi="Times New Roman" w:cs="Times New Roman"/>
          <w:sz w:val="28"/>
          <w:szCs w:val="28"/>
        </w:rPr>
        <w:t>по жилищно-коммунальному хозяйству, энергетике и транспорту</w:t>
      </w:r>
      <w:r w:rsidR="00305B89" w:rsidRPr="00443073">
        <w:rPr>
          <w:rFonts w:ascii="Times New Roman" w:hAnsi="Times New Roman" w:cs="Times New Roman"/>
          <w:sz w:val="28"/>
          <w:szCs w:val="28"/>
        </w:rPr>
        <w:t>.</w:t>
      </w:r>
    </w:p>
    <w:p w:rsidR="00305B89" w:rsidRPr="00443073" w:rsidRDefault="00305B89" w:rsidP="00597B01">
      <w:pPr>
        <w:pStyle w:val="ConsPlusNormal2"/>
        <w:widowControl/>
        <w:ind w:firstLine="709"/>
        <w:jc w:val="both"/>
        <w:rPr>
          <w:rFonts w:ascii="Times New Roman" w:hAnsi="Times New Roman" w:cs="Times New Roman"/>
          <w:sz w:val="28"/>
          <w:szCs w:val="28"/>
        </w:rPr>
      </w:pPr>
      <w:r w:rsidRPr="00443073">
        <w:rPr>
          <w:rFonts w:ascii="Times New Roman" w:hAnsi="Times New Roman" w:cs="Times New Roman"/>
          <w:sz w:val="28"/>
          <w:szCs w:val="28"/>
        </w:rPr>
        <w:t>Максимальный срок оф</w:t>
      </w:r>
      <w:r w:rsidR="00B1001D" w:rsidRPr="00443073">
        <w:rPr>
          <w:rFonts w:ascii="Times New Roman" w:hAnsi="Times New Roman" w:cs="Times New Roman"/>
          <w:sz w:val="28"/>
          <w:szCs w:val="28"/>
        </w:rPr>
        <w:t>ормления разрешения составляет 5</w:t>
      </w:r>
      <w:r w:rsidR="008E2CF5" w:rsidRPr="00443073">
        <w:rPr>
          <w:rFonts w:ascii="Times New Roman" w:hAnsi="Times New Roman" w:cs="Times New Roman"/>
          <w:sz w:val="28"/>
          <w:szCs w:val="28"/>
        </w:rPr>
        <w:t xml:space="preserve"> рабочих дней</w:t>
      </w:r>
      <w:r w:rsidRPr="00443073">
        <w:rPr>
          <w:rFonts w:ascii="Times New Roman" w:hAnsi="Times New Roman" w:cs="Times New Roman"/>
          <w:sz w:val="28"/>
          <w:szCs w:val="28"/>
        </w:rPr>
        <w:t>.</w:t>
      </w:r>
    </w:p>
    <w:p w:rsidR="009E1B6D" w:rsidRPr="00443073" w:rsidRDefault="00305B89" w:rsidP="00597B01">
      <w:pPr>
        <w:pStyle w:val="ConsPlusNormal2"/>
        <w:widowControl/>
        <w:ind w:firstLine="709"/>
        <w:jc w:val="both"/>
        <w:rPr>
          <w:rFonts w:ascii="Times New Roman" w:hAnsi="Times New Roman" w:cs="Times New Roman"/>
          <w:sz w:val="28"/>
          <w:szCs w:val="28"/>
        </w:rPr>
      </w:pPr>
      <w:r w:rsidRPr="00443073">
        <w:rPr>
          <w:rFonts w:ascii="Times New Roman" w:hAnsi="Times New Roman" w:cs="Times New Roman"/>
          <w:sz w:val="28"/>
          <w:szCs w:val="28"/>
        </w:rPr>
        <w:t xml:space="preserve">В случае </w:t>
      </w:r>
      <w:r w:rsidR="00C70A0B" w:rsidRPr="00443073">
        <w:rPr>
          <w:rFonts w:ascii="Times New Roman" w:hAnsi="Times New Roman" w:cs="Times New Roman"/>
          <w:sz w:val="28"/>
          <w:szCs w:val="28"/>
        </w:rPr>
        <w:t xml:space="preserve">наличия оснований для </w:t>
      </w:r>
      <w:r w:rsidRPr="00443073">
        <w:rPr>
          <w:rFonts w:ascii="Times New Roman" w:hAnsi="Times New Roman" w:cs="Times New Roman"/>
          <w:sz w:val="28"/>
          <w:szCs w:val="28"/>
        </w:rPr>
        <w:t xml:space="preserve">отказа в </w:t>
      </w:r>
      <w:r w:rsidR="00C70A0B" w:rsidRPr="00443073">
        <w:rPr>
          <w:rFonts w:ascii="Times New Roman" w:hAnsi="Times New Roman" w:cs="Times New Roman"/>
          <w:sz w:val="28"/>
          <w:szCs w:val="28"/>
        </w:rPr>
        <w:t>предоставлении муниципальной услуги</w:t>
      </w:r>
      <w:r w:rsidRPr="00443073">
        <w:rPr>
          <w:rFonts w:ascii="Times New Roman" w:hAnsi="Times New Roman" w:cs="Times New Roman"/>
          <w:sz w:val="28"/>
          <w:szCs w:val="28"/>
        </w:rPr>
        <w:t>,</w:t>
      </w:r>
      <w:r w:rsidR="00C70A0B" w:rsidRPr="00443073">
        <w:rPr>
          <w:rFonts w:ascii="Times New Roman" w:hAnsi="Times New Roman" w:cs="Times New Roman"/>
          <w:sz w:val="28"/>
          <w:szCs w:val="28"/>
        </w:rPr>
        <w:t xml:space="preserve"> предусмотренны</w:t>
      </w:r>
      <w:r w:rsidR="008A63DF" w:rsidRPr="00443073">
        <w:rPr>
          <w:rFonts w:ascii="Times New Roman" w:hAnsi="Times New Roman" w:cs="Times New Roman"/>
          <w:sz w:val="28"/>
          <w:szCs w:val="28"/>
        </w:rPr>
        <w:t>х</w:t>
      </w:r>
      <w:r w:rsidR="00775EA8" w:rsidRPr="00443073">
        <w:rPr>
          <w:rFonts w:ascii="Times New Roman" w:hAnsi="Times New Roman" w:cs="Times New Roman"/>
          <w:sz w:val="28"/>
          <w:szCs w:val="28"/>
        </w:rPr>
        <w:t xml:space="preserve"> пунктом 3.8</w:t>
      </w:r>
      <w:r w:rsidR="00C70A0B" w:rsidRPr="00443073">
        <w:rPr>
          <w:rFonts w:ascii="Times New Roman" w:hAnsi="Times New Roman" w:cs="Times New Roman"/>
          <w:sz w:val="28"/>
          <w:szCs w:val="28"/>
        </w:rPr>
        <w:t xml:space="preserve"> настоящего Регламента,</w:t>
      </w:r>
      <w:r w:rsidRPr="00443073">
        <w:rPr>
          <w:rFonts w:ascii="Times New Roman" w:hAnsi="Times New Roman" w:cs="Times New Roman"/>
          <w:sz w:val="28"/>
          <w:szCs w:val="28"/>
        </w:rPr>
        <w:t xml:space="preserve"> специалист готовит уведомление об отказе в предоставлении услуги и передает его на подпись </w:t>
      </w:r>
      <w:r w:rsidR="009E1B6D" w:rsidRPr="00443073">
        <w:rPr>
          <w:rFonts w:ascii="Times New Roman" w:hAnsi="Times New Roman" w:cs="Times New Roman"/>
          <w:sz w:val="28"/>
          <w:szCs w:val="28"/>
        </w:rPr>
        <w:t xml:space="preserve">заместителю главы администрации по </w:t>
      </w:r>
      <w:r w:rsidR="002F484D" w:rsidRPr="00443073">
        <w:rPr>
          <w:rFonts w:ascii="Times New Roman" w:hAnsi="Times New Roman" w:cs="Times New Roman"/>
          <w:sz w:val="28"/>
          <w:szCs w:val="28"/>
        </w:rPr>
        <w:t>жилищно-коммунальному хозяйству, энергетике и транспорту.</w:t>
      </w:r>
    </w:p>
    <w:p w:rsidR="00305B89" w:rsidRPr="00443073" w:rsidRDefault="00305B89" w:rsidP="00597B01">
      <w:pPr>
        <w:pStyle w:val="ConsPlusNormal2"/>
        <w:widowControl/>
        <w:ind w:firstLine="709"/>
        <w:jc w:val="both"/>
        <w:rPr>
          <w:rFonts w:ascii="Times New Roman" w:hAnsi="Times New Roman" w:cs="Times New Roman"/>
          <w:sz w:val="28"/>
          <w:szCs w:val="28"/>
        </w:rPr>
      </w:pPr>
      <w:r w:rsidRPr="00443073">
        <w:rPr>
          <w:rFonts w:ascii="Times New Roman" w:hAnsi="Times New Roman" w:cs="Times New Roman"/>
          <w:sz w:val="28"/>
          <w:szCs w:val="28"/>
        </w:rPr>
        <w:t>Максимальный срок оформления уведомления</w:t>
      </w:r>
      <w:r w:rsidR="00FB00CC" w:rsidRPr="00443073">
        <w:rPr>
          <w:rFonts w:ascii="Times New Roman" w:hAnsi="Times New Roman" w:cs="Times New Roman"/>
          <w:sz w:val="28"/>
          <w:szCs w:val="28"/>
        </w:rPr>
        <w:t xml:space="preserve"> об отказе</w:t>
      </w:r>
      <w:r w:rsidRPr="00443073">
        <w:rPr>
          <w:rFonts w:ascii="Times New Roman" w:hAnsi="Times New Roman" w:cs="Times New Roman"/>
          <w:sz w:val="28"/>
          <w:szCs w:val="28"/>
        </w:rPr>
        <w:t xml:space="preserve"> составляет</w:t>
      </w:r>
      <w:r w:rsidR="00153A7B" w:rsidRPr="00443073">
        <w:rPr>
          <w:rFonts w:ascii="Times New Roman" w:hAnsi="Times New Roman" w:cs="Times New Roman"/>
          <w:sz w:val="28"/>
          <w:szCs w:val="28"/>
        </w:rPr>
        <w:t xml:space="preserve">              </w:t>
      </w:r>
      <w:r w:rsidR="00D142A7" w:rsidRPr="00443073">
        <w:rPr>
          <w:rFonts w:ascii="Times New Roman" w:hAnsi="Times New Roman" w:cs="Times New Roman"/>
          <w:sz w:val="28"/>
          <w:szCs w:val="28"/>
        </w:rPr>
        <w:t>5</w:t>
      </w:r>
      <w:r w:rsidR="00775EA8" w:rsidRPr="00443073">
        <w:rPr>
          <w:rFonts w:ascii="Times New Roman" w:hAnsi="Times New Roman" w:cs="Times New Roman"/>
          <w:sz w:val="28"/>
          <w:szCs w:val="28"/>
        </w:rPr>
        <w:t xml:space="preserve"> рабочих дней</w:t>
      </w:r>
      <w:r w:rsidRPr="00443073">
        <w:rPr>
          <w:rFonts w:ascii="Times New Roman" w:hAnsi="Times New Roman" w:cs="Times New Roman"/>
          <w:sz w:val="28"/>
          <w:szCs w:val="28"/>
        </w:rPr>
        <w:t>.</w:t>
      </w:r>
    </w:p>
    <w:p w:rsidR="00305B89" w:rsidRPr="00443073" w:rsidRDefault="00775EA8" w:rsidP="00597B01">
      <w:pPr>
        <w:pStyle w:val="ConsPlusNormal2"/>
        <w:widowControl/>
        <w:ind w:firstLine="709"/>
        <w:jc w:val="both"/>
        <w:rPr>
          <w:rFonts w:ascii="Times New Roman" w:hAnsi="Times New Roman" w:cs="Times New Roman"/>
          <w:sz w:val="28"/>
          <w:szCs w:val="28"/>
        </w:rPr>
      </w:pPr>
      <w:r w:rsidRPr="00443073">
        <w:rPr>
          <w:rFonts w:ascii="Times New Roman" w:hAnsi="Times New Roman" w:cs="Times New Roman"/>
          <w:sz w:val="28"/>
          <w:szCs w:val="28"/>
        </w:rPr>
        <w:t>4.</w:t>
      </w:r>
      <w:r w:rsidR="004B166B" w:rsidRPr="00443073">
        <w:rPr>
          <w:rFonts w:ascii="Times New Roman" w:hAnsi="Times New Roman" w:cs="Times New Roman"/>
          <w:sz w:val="28"/>
          <w:szCs w:val="28"/>
        </w:rPr>
        <w:t>4</w:t>
      </w:r>
      <w:r w:rsidR="00305B89" w:rsidRPr="00443073">
        <w:rPr>
          <w:rFonts w:ascii="Times New Roman" w:hAnsi="Times New Roman" w:cs="Times New Roman"/>
          <w:sz w:val="28"/>
          <w:szCs w:val="28"/>
        </w:rPr>
        <w:t>. Выдача разрешения (уведомления об отказе в предоставлении услуги) осуществляется лично получателю либо его представителю, при предъявлении паспорта, либо доверенности, оформленной в соответствии с действующим законодательством.</w:t>
      </w:r>
    </w:p>
    <w:p w:rsidR="00922143" w:rsidRPr="00443073" w:rsidRDefault="00922143" w:rsidP="00597B01">
      <w:pPr>
        <w:pStyle w:val="ConsPlusNormal2"/>
        <w:widowControl/>
        <w:ind w:firstLine="709"/>
        <w:jc w:val="both"/>
        <w:rPr>
          <w:rFonts w:ascii="Times New Roman" w:hAnsi="Times New Roman" w:cs="Times New Roman"/>
          <w:sz w:val="28"/>
          <w:szCs w:val="28"/>
        </w:rPr>
      </w:pPr>
      <w:r w:rsidRPr="00443073">
        <w:rPr>
          <w:rFonts w:ascii="Times New Roman" w:hAnsi="Times New Roman" w:cs="Times New Roman"/>
          <w:sz w:val="28"/>
          <w:szCs w:val="28"/>
        </w:rPr>
        <w:t xml:space="preserve">В случае обращения заявителя в МФЦ получение результата муниципальной услуги осуществляется заявителем в </w:t>
      </w:r>
      <w:r w:rsidR="00153A7B" w:rsidRPr="00443073">
        <w:rPr>
          <w:rFonts w:ascii="Times New Roman" w:hAnsi="Times New Roman" w:cs="Times New Roman"/>
          <w:sz w:val="28"/>
          <w:szCs w:val="28"/>
        </w:rPr>
        <w:t xml:space="preserve">МФЦ. В данном случае специалист </w:t>
      </w:r>
      <w:r w:rsidRPr="00443073">
        <w:rPr>
          <w:rFonts w:ascii="Times New Roman" w:hAnsi="Times New Roman" w:cs="Times New Roman"/>
          <w:sz w:val="28"/>
          <w:szCs w:val="28"/>
        </w:rPr>
        <w:t xml:space="preserve">обеспечивает передачу в МФЦ результата предоставления </w:t>
      </w:r>
      <w:r w:rsidRPr="00443073">
        <w:rPr>
          <w:rFonts w:ascii="Times New Roman" w:hAnsi="Times New Roman" w:cs="Times New Roman"/>
          <w:sz w:val="28"/>
          <w:szCs w:val="28"/>
        </w:rPr>
        <w:lastRenderedPageBreak/>
        <w:t>муниципальной услуги и иных документов, ранее представленных заявителем и подлежащих возврату заявителю.</w:t>
      </w:r>
    </w:p>
    <w:p w:rsidR="00305B89" w:rsidRPr="00443073" w:rsidRDefault="00775EA8" w:rsidP="00597B01">
      <w:pPr>
        <w:pStyle w:val="ConsPlusNormal2"/>
        <w:widowControl/>
        <w:ind w:firstLine="709"/>
        <w:jc w:val="both"/>
        <w:rPr>
          <w:rFonts w:ascii="Times New Roman" w:hAnsi="Times New Roman" w:cs="Times New Roman"/>
          <w:sz w:val="28"/>
          <w:szCs w:val="28"/>
        </w:rPr>
      </w:pPr>
      <w:r w:rsidRPr="00443073">
        <w:rPr>
          <w:rFonts w:ascii="Times New Roman" w:hAnsi="Times New Roman" w:cs="Times New Roman"/>
          <w:sz w:val="28"/>
          <w:szCs w:val="28"/>
        </w:rPr>
        <w:t>4.</w:t>
      </w:r>
      <w:r w:rsidR="004B166B" w:rsidRPr="00443073">
        <w:rPr>
          <w:rFonts w:ascii="Times New Roman" w:hAnsi="Times New Roman" w:cs="Times New Roman"/>
          <w:sz w:val="28"/>
          <w:szCs w:val="28"/>
        </w:rPr>
        <w:t>5</w:t>
      </w:r>
      <w:r w:rsidR="00305B89" w:rsidRPr="00443073">
        <w:rPr>
          <w:rFonts w:ascii="Times New Roman" w:hAnsi="Times New Roman" w:cs="Times New Roman"/>
          <w:sz w:val="28"/>
          <w:szCs w:val="28"/>
        </w:rPr>
        <w:t xml:space="preserve">. </w:t>
      </w:r>
      <w:hyperlink r:id="rId15" w:history="1">
        <w:r w:rsidR="00305B89" w:rsidRPr="00443073">
          <w:rPr>
            <w:rFonts w:ascii="Times New Roman" w:hAnsi="Times New Roman" w:cs="Times New Roman"/>
            <w:sz w:val="28"/>
            <w:szCs w:val="28"/>
          </w:rPr>
          <w:t>Блок-схема</w:t>
        </w:r>
      </w:hyperlink>
      <w:r w:rsidR="00305B89" w:rsidRPr="00443073">
        <w:rPr>
          <w:rFonts w:ascii="Times New Roman" w:hAnsi="Times New Roman" w:cs="Times New Roman"/>
          <w:sz w:val="28"/>
          <w:szCs w:val="28"/>
        </w:rPr>
        <w:t xml:space="preserve"> по предоставлению муниципальной услуги приведена в приложении </w:t>
      </w:r>
      <w:r w:rsidR="009E1B6D" w:rsidRPr="00443073">
        <w:rPr>
          <w:rFonts w:ascii="Times New Roman" w:hAnsi="Times New Roman" w:cs="Times New Roman"/>
          <w:sz w:val="28"/>
          <w:szCs w:val="28"/>
        </w:rPr>
        <w:t>№</w:t>
      </w:r>
      <w:r w:rsidR="002F484D" w:rsidRPr="00443073">
        <w:rPr>
          <w:rFonts w:ascii="Times New Roman" w:hAnsi="Times New Roman" w:cs="Times New Roman"/>
          <w:sz w:val="28"/>
          <w:szCs w:val="28"/>
        </w:rPr>
        <w:t xml:space="preserve"> 5</w:t>
      </w:r>
      <w:r w:rsidR="00305B89" w:rsidRPr="00443073">
        <w:rPr>
          <w:rFonts w:ascii="Times New Roman" w:hAnsi="Times New Roman" w:cs="Times New Roman"/>
          <w:sz w:val="28"/>
          <w:szCs w:val="28"/>
        </w:rPr>
        <w:t xml:space="preserve"> к настоящему Регламенту.</w:t>
      </w:r>
    </w:p>
    <w:p w:rsidR="00305B89" w:rsidRPr="00443073" w:rsidRDefault="00305B89" w:rsidP="00597B01">
      <w:pPr>
        <w:pStyle w:val="ConsPlusNormal2"/>
        <w:widowControl/>
        <w:ind w:firstLine="0"/>
        <w:jc w:val="both"/>
        <w:rPr>
          <w:rFonts w:ascii="Times New Roman" w:hAnsi="Times New Roman" w:cs="Times New Roman"/>
          <w:sz w:val="28"/>
          <w:szCs w:val="28"/>
        </w:rPr>
      </w:pPr>
    </w:p>
    <w:p w:rsidR="00305B89" w:rsidRPr="00443073" w:rsidRDefault="00116E16" w:rsidP="009411B6">
      <w:pPr>
        <w:pStyle w:val="ConsPlusNormal2"/>
        <w:widowControl/>
        <w:ind w:firstLine="0"/>
        <w:jc w:val="center"/>
        <w:outlineLvl w:val="1"/>
        <w:rPr>
          <w:rFonts w:ascii="Times New Roman" w:hAnsi="Times New Roman" w:cs="Times New Roman"/>
          <w:sz w:val="28"/>
          <w:szCs w:val="28"/>
        </w:rPr>
      </w:pPr>
      <w:r w:rsidRPr="00443073">
        <w:rPr>
          <w:rFonts w:ascii="Times New Roman" w:hAnsi="Times New Roman" w:cs="Times New Roman"/>
          <w:b/>
          <w:sz w:val="28"/>
          <w:szCs w:val="28"/>
        </w:rPr>
        <w:t>5</w:t>
      </w:r>
      <w:r w:rsidR="00305B89" w:rsidRPr="00443073">
        <w:rPr>
          <w:rFonts w:ascii="Times New Roman" w:hAnsi="Times New Roman" w:cs="Times New Roman"/>
          <w:b/>
          <w:sz w:val="28"/>
          <w:szCs w:val="28"/>
        </w:rPr>
        <w:t>.</w:t>
      </w:r>
      <w:r w:rsidR="00305B89" w:rsidRPr="00443073">
        <w:rPr>
          <w:rFonts w:ascii="Times New Roman" w:hAnsi="Times New Roman" w:cs="Times New Roman"/>
          <w:sz w:val="28"/>
          <w:szCs w:val="28"/>
        </w:rPr>
        <w:t xml:space="preserve"> </w:t>
      </w:r>
      <w:r w:rsidR="009411B6" w:rsidRPr="00443073">
        <w:rPr>
          <w:rFonts w:ascii="Times New Roman" w:hAnsi="Times New Roman" w:cs="Times New Roman"/>
          <w:b/>
          <w:sz w:val="28"/>
          <w:szCs w:val="28"/>
        </w:rPr>
        <w:t>Порядок</w:t>
      </w:r>
      <w:r w:rsidR="009411B6" w:rsidRPr="00443073">
        <w:rPr>
          <w:rFonts w:ascii="Times New Roman" w:hAnsi="Times New Roman" w:cs="Times New Roman"/>
          <w:sz w:val="28"/>
          <w:szCs w:val="28"/>
        </w:rPr>
        <w:t xml:space="preserve"> </w:t>
      </w:r>
      <w:r w:rsidR="009411B6" w:rsidRPr="00443073">
        <w:rPr>
          <w:rFonts w:ascii="Times New Roman" w:hAnsi="Times New Roman" w:cs="Times New Roman"/>
          <w:b/>
          <w:sz w:val="28"/>
          <w:szCs w:val="28"/>
        </w:rPr>
        <w:t>и формы контроля за исполнением административного регламента</w:t>
      </w:r>
    </w:p>
    <w:p w:rsidR="00305B89" w:rsidRPr="00443073" w:rsidRDefault="00305B89" w:rsidP="00597B01">
      <w:pPr>
        <w:pStyle w:val="ConsPlusNormal2"/>
        <w:widowControl/>
        <w:ind w:firstLine="0"/>
        <w:jc w:val="both"/>
        <w:rPr>
          <w:rFonts w:ascii="Times New Roman" w:hAnsi="Times New Roman" w:cs="Times New Roman"/>
          <w:sz w:val="28"/>
          <w:szCs w:val="28"/>
        </w:rPr>
      </w:pPr>
    </w:p>
    <w:p w:rsidR="009E1B6D" w:rsidRPr="00443073" w:rsidRDefault="00775EA8" w:rsidP="00597B01">
      <w:pPr>
        <w:autoSpaceDE w:val="0"/>
        <w:autoSpaceDN w:val="0"/>
        <w:adjustRightInd w:val="0"/>
        <w:ind w:firstLine="709"/>
        <w:jc w:val="both"/>
      </w:pPr>
      <w:r w:rsidRPr="00443073">
        <w:t>5.1</w:t>
      </w:r>
      <w:r w:rsidR="009E1B6D" w:rsidRPr="00443073">
        <w:t>. Текущий контроль за соблюдением и исполнением положений настоящего Регламента осуществляет заместитель главы администрации по</w:t>
      </w:r>
      <w:r w:rsidR="009D1AFD" w:rsidRPr="00443073">
        <w:t xml:space="preserve"> жилищно-коммунальному хозяйству, энергетике и транспорту</w:t>
      </w:r>
      <w:r w:rsidR="009E1B6D" w:rsidRPr="00443073">
        <w:t>.</w:t>
      </w:r>
    </w:p>
    <w:p w:rsidR="00922143" w:rsidRPr="00443073" w:rsidRDefault="00922143" w:rsidP="00597B01">
      <w:pPr>
        <w:autoSpaceDE w:val="0"/>
        <w:autoSpaceDN w:val="0"/>
        <w:adjustRightInd w:val="0"/>
        <w:ind w:firstLine="709"/>
        <w:jc w:val="both"/>
      </w:pPr>
      <w:r w:rsidRPr="00443073">
        <w:t>Текущий контроль за исполнением настоящего Регламента в МФЦ осуществляется должностными лицами МФЦ, ответственными за организацию работы по предоставлению муниципальной услуги.</w:t>
      </w:r>
    </w:p>
    <w:p w:rsidR="00922143" w:rsidRPr="00443073" w:rsidRDefault="00922143" w:rsidP="00775EA8">
      <w:pPr>
        <w:autoSpaceDE w:val="0"/>
        <w:autoSpaceDN w:val="0"/>
        <w:adjustRightInd w:val="0"/>
        <w:ind w:firstLine="567"/>
        <w:jc w:val="both"/>
      </w:pPr>
      <w:r w:rsidRPr="00443073">
        <w:t xml:space="preserve">  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w:t>
      </w:r>
    </w:p>
    <w:p w:rsidR="009E1B6D" w:rsidRPr="00443073" w:rsidRDefault="00775EA8" w:rsidP="00597B01">
      <w:pPr>
        <w:pStyle w:val="af8"/>
        <w:ind w:firstLine="709"/>
        <w:rPr>
          <w:color w:val="auto"/>
        </w:rPr>
      </w:pPr>
      <w:r w:rsidRPr="00443073">
        <w:rPr>
          <w:color w:val="auto"/>
        </w:rPr>
        <w:t>5.2</w:t>
      </w:r>
      <w:r w:rsidR="009E1B6D" w:rsidRPr="00443073">
        <w:rPr>
          <w:color w:val="auto"/>
        </w:rPr>
        <w:t xml:space="preserve">. Проверки могут носить плановый (осуществляется на основании утвержденных полугодовых или годовых планов) и внеплановый характер (осуществляется по конкретному обращению заявителя). </w:t>
      </w:r>
    </w:p>
    <w:p w:rsidR="009D1AFD" w:rsidRPr="00443073" w:rsidRDefault="00775EA8" w:rsidP="00597B01">
      <w:pPr>
        <w:pStyle w:val="af8"/>
        <w:ind w:firstLine="709"/>
        <w:rPr>
          <w:color w:val="auto"/>
        </w:rPr>
      </w:pPr>
      <w:r w:rsidRPr="00443073">
        <w:rPr>
          <w:color w:val="auto"/>
        </w:rPr>
        <w:t>5.3</w:t>
      </w:r>
      <w:r w:rsidR="00912EE0" w:rsidRPr="00443073">
        <w:rPr>
          <w:color w:val="auto"/>
        </w:rPr>
        <w:t>. В случае выявления фактов нарушения порядка предоставления муниципальной услуги или ненадл</w:t>
      </w:r>
      <w:r w:rsidRPr="00443073">
        <w:rPr>
          <w:color w:val="auto"/>
        </w:rPr>
        <w:t>ежащ</w:t>
      </w:r>
      <w:r w:rsidR="00B1001D" w:rsidRPr="00443073">
        <w:rPr>
          <w:color w:val="auto"/>
        </w:rPr>
        <w:t xml:space="preserve">его </w:t>
      </w:r>
      <w:r w:rsidRPr="00443073">
        <w:rPr>
          <w:color w:val="auto"/>
        </w:rPr>
        <w:t>исполнения настоящего Р</w:t>
      </w:r>
      <w:r w:rsidR="00912EE0" w:rsidRPr="00443073">
        <w:rPr>
          <w:color w:val="auto"/>
        </w:rPr>
        <w:t>егламента, граждане, их объединения и организации вправе обратиться с жалобой к за</w:t>
      </w:r>
      <w:r w:rsidR="00EA04CC" w:rsidRPr="00443073">
        <w:rPr>
          <w:color w:val="auto"/>
        </w:rPr>
        <w:t>м</w:t>
      </w:r>
      <w:r w:rsidR="009D1AFD" w:rsidRPr="00443073">
        <w:rPr>
          <w:color w:val="auto"/>
        </w:rPr>
        <w:t>естителю главы администрации по жилищно-коммунальному хозяйству, энергетике и транспорту.</w:t>
      </w:r>
    </w:p>
    <w:p w:rsidR="00922143" w:rsidRPr="00443073" w:rsidRDefault="009D1AFD" w:rsidP="009D1AFD">
      <w:pPr>
        <w:pStyle w:val="af8"/>
        <w:ind w:firstLine="426"/>
        <w:rPr>
          <w:color w:val="auto"/>
        </w:rPr>
      </w:pPr>
      <w:r w:rsidRPr="00443073">
        <w:rPr>
          <w:color w:val="auto"/>
        </w:rPr>
        <w:t xml:space="preserve">    </w:t>
      </w:r>
      <w:r w:rsidR="00922143" w:rsidRPr="00443073">
        <w:rPr>
          <w:color w:val="auto"/>
        </w:rPr>
        <w:t>В случае выявления нарушений МФЦ требований предоставления муниципальной услуги, администрация городского округа:</w:t>
      </w:r>
    </w:p>
    <w:p w:rsidR="00922143" w:rsidRPr="00443073" w:rsidRDefault="00922143" w:rsidP="00443073">
      <w:pPr>
        <w:pStyle w:val="af8"/>
        <w:numPr>
          <w:ilvl w:val="0"/>
          <w:numId w:val="17"/>
        </w:numPr>
        <w:ind w:left="0" w:firstLine="709"/>
        <w:rPr>
          <w:color w:val="auto"/>
        </w:rPr>
      </w:pPr>
      <w:r w:rsidRPr="00443073">
        <w:rPr>
          <w:color w:val="auto"/>
        </w:rPr>
        <w:t>устанавливает сроки устранения нарушений и направляет соответствующее уведомление в МФЦ;</w:t>
      </w:r>
    </w:p>
    <w:p w:rsidR="00922143" w:rsidRPr="00443073" w:rsidRDefault="00443073" w:rsidP="009D1AFD">
      <w:pPr>
        <w:pStyle w:val="af8"/>
        <w:ind w:firstLine="708"/>
        <w:rPr>
          <w:color w:val="auto"/>
        </w:rPr>
      </w:pPr>
      <w:r w:rsidRPr="00443073">
        <w:rPr>
          <w:color w:val="auto"/>
        </w:rPr>
        <w:t xml:space="preserve">2)  </w:t>
      </w:r>
      <w:r w:rsidR="00922143" w:rsidRPr="00443073">
        <w:rPr>
          <w:color w:val="auto"/>
        </w:rPr>
        <w:t>в случае, если допущенные нарушения не были устранены в установленный срок, инициирует исключение из Перечня многофункционального центра или привлекаемой организации, в которых не устранены нарушения.</w:t>
      </w:r>
    </w:p>
    <w:p w:rsidR="009E1B6D" w:rsidRPr="00443073" w:rsidRDefault="00775EA8" w:rsidP="00597B01">
      <w:pPr>
        <w:pStyle w:val="af8"/>
        <w:ind w:firstLine="709"/>
        <w:rPr>
          <w:color w:val="auto"/>
          <w:szCs w:val="28"/>
        </w:rPr>
      </w:pPr>
      <w:r w:rsidRPr="00443073">
        <w:rPr>
          <w:color w:val="auto"/>
          <w:szCs w:val="28"/>
        </w:rPr>
        <w:t>5.4</w:t>
      </w:r>
      <w:r w:rsidR="009E1B6D" w:rsidRPr="00443073">
        <w:rPr>
          <w:color w:val="auto"/>
          <w:szCs w:val="28"/>
        </w:rPr>
        <w:t xml:space="preserve">. </w:t>
      </w:r>
      <w:r w:rsidR="009E1B6D" w:rsidRPr="00443073">
        <w:rPr>
          <w:color w:val="auto"/>
        </w:rPr>
        <w:t>Заместитель главы администрации по</w:t>
      </w:r>
      <w:r w:rsidR="00B1001D" w:rsidRPr="00443073">
        <w:rPr>
          <w:color w:val="auto"/>
        </w:rPr>
        <w:t xml:space="preserve"> жилищно-коммунальному хозяйству, энергетике и транспорту</w:t>
      </w:r>
      <w:r w:rsidR="009E1B6D" w:rsidRPr="00443073">
        <w:rPr>
          <w:color w:val="auto"/>
          <w:szCs w:val="28"/>
        </w:rPr>
        <w:t xml:space="preserve"> ведет учет случаев ненадлежащего </w:t>
      </w:r>
      <w:r w:rsidR="009D1AFD" w:rsidRPr="00443073">
        <w:rPr>
          <w:color w:val="auto"/>
          <w:szCs w:val="28"/>
        </w:rPr>
        <w:t>исполнения специалистом</w:t>
      </w:r>
      <w:r w:rsidR="009E1B6D" w:rsidRPr="00443073">
        <w:rPr>
          <w:color w:val="auto"/>
          <w:szCs w:val="28"/>
        </w:rPr>
        <w:t xml:space="preserve"> служебных обязанностей, направляет служебное письмо главе </w:t>
      </w:r>
      <w:r w:rsidR="009D1AFD" w:rsidRPr="00443073">
        <w:rPr>
          <w:color w:val="auto"/>
          <w:szCs w:val="28"/>
        </w:rPr>
        <w:t>Верхнесалдинского</w:t>
      </w:r>
      <w:r w:rsidR="009E1B6D" w:rsidRPr="00443073">
        <w:rPr>
          <w:color w:val="auto"/>
          <w:szCs w:val="28"/>
        </w:rPr>
        <w:t xml:space="preserve"> городского округа по каждому случаю ненадлежащего исполнения служебных обязанностей для принятия решения о проведении служебного расследования.</w:t>
      </w:r>
    </w:p>
    <w:p w:rsidR="009E1B6D" w:rsidRPr="00443073" w:rsidRDefault="009E1B6D" w:rsidP="00597B01">
      <w:pPr>
        <w:pStyle w:val="af8"/>
        <w:ind w:firstLine="709"/>
        <w:rPr>
          <w:color w:val="auto"/>
          <w:szCs w:val="28"/>
        </w:rPr>
      </w:pPr>
      <w:r w:rsidRPr="00443073">
        <w:rPr>
          <w:color w:val="auto"/>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w:t>
      </w:r>
      <w:r w:rsidR="00597B01" w:rsidRPr="00443073">
        <w:rPr>
          <w:color w:val="auto"/>
          <w:szCs w:val="28"/>
        </w:rPr>
        <w:t>ельством Российской Федерации.</w:t>
      </w:r>
    </w:p>
    <w:p w:rsidR="00B56134" w:rsidRPr="00443073" w:rsidRDefault="00B56134" w:rsidP="009D1AFD">
      <w:pPr>
        <w:pStyle w:val="ConsPlusNormal2"/>
        <w:widowControl/>
        <w:ind w:firstLine="0"/>
        <w:jc w:val="center"/>
        <w:outlineLvl w:val="1"/>
        <w:rPr>
          <w:rFonts w:ascii="Times New Roman" w:hAnsi="Times New Roman" w:cs="Times New Roman"/>
          <w:b/>
          <w:sz w:val="28"/>
          <w:szCs w:val="28"/>
        </w:rPr>
      </w:pPr>
    </w:p>
    <w:p w:rsidR="0036273E" w:rsidRPr="00443073" w:rsidRDefault="00116E16" w:rsidP="009D1AFD">
      <w:pPr>
        <w:pStyle w:val="ConsPlusNormal2"/>
        <w:widowControl/>
        <w:ind w:firstLine="0"/>
        <w:jc w:val="center"/>
        <w:outlineLvl w:val="1"/>
        <w:rPr>
          <w:rFonts w:ascii="Times New Roman" w:hAnsi="Times New Roman" w:cs="Times New Roman"/>
          <w:sz w:val="28"/>
          <w:szCs w:val="28"/>
        </w:rPr>
      </w:pPr>
      <w:r w:rsidRPr="00443073">
        <w:rPr>
          <w:rFonts w:ascii="Times New Roman" w:hAnsi="Times New Roman" w:cs="Times New Roman"/>
          <w:b/>
          <w:sz w:val="28"/>
          <w:szCs w:val="28"/>
        </w:rPr>
        <w:lastRenderedPageBreak/>
        <w:t>6</w:t>
      </w:r>
      <w:r w:rsidR="00305B89" w:rsidRPr="00443073">
        <w:rPr>
          <w:rFonts w:ascii="Times New Roman" w:hAnsi="Times New Roman" w:cs="Times New Roman"/>
          <w:b/>
          <w:sz w:val="28"/>
          <w:szCs w:val="28"/>
        </w:rPr>
        <w:t xml:space="preserve">. </w:t>
      </w:r>
      <w:r w:rsidR="009D1AFD" w:rsidRPr="00443073">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56134" w:rsidRPr="00443073" w:rsidRDefault="00B56134" w:rsidP="009D1AFD">
      <w:pPr>
        <w:ind w:firstLine="720"/>
        <w:jc w:val="both"/>
        <w:rPr>
          <w:bCs/>
        </w:rPr>
      </w:pPr>
    </w:p>
    <w:p w:rsidR="009D1AFD" w:rsidRPr="00443073" w:rsidRDefault="00EA04CC" w:rsidP="009D1AFD">
      <w:pPr>
        <w:ind w:firstLine="720"/>
        <w:jc w:val="both"/>
        <w:rPr>
          <w:bCs/>
        </w:rPr>
      </w:pPr>
      <w:r w:rsidRPr="00443073">
        <w:rPr>
          <w:bCs/>
        </w:rPr>
        <w:t>6.1</w:t>
      </w:r>
      <w:r w:rsidR="00A960FA" w:rsidRPr="00443073">
        <w:rPr>
          <w:bCs/>
        </w:rPr>
        <w:t>.</w:t>
      </w:r>
      <w:r w:rsidR="009D1AFD" w:rsidRPr="00443073">
        <w:rPr>
          <w:bCs/>
        </w:rPr>
        <w:t xml:space="preserve">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9D1AFD" w:rsidRPr="00443073" w:rsidRDefault="009D1AFD" w:rsidP="009D1AFD">
      <w:pPr>
        <w:ind w:firstLine="720"/>
        <w:jc w:val="both"/>
        <w:rPr>
          <w:bCs/>
        </w:rPr>
      </w:pPr>
      <w:r w:rsidRPr="00443073">
        <w:rPr>
          <w:bCs/>
        </w:rPr>
        <w:t>1) нарушение срока регистрации запроса заявителя о предоставлении муниципальной услуги;</w:t>
      </w:r>
    </w:p>
    <w:p w:rsidR="009D1AFD" w:rsidRPr="00443073" w:rsidRDefault="009D1AFD" w:rsidP="009D1AFD">
      <w:pPr>
        <w:ind w:firstLine="720"/>
        <w:jc w:val="both"/>
        <w:rPr>
          <w:bCs/>
        </w:rPr>
      </w:pPr>
      <w:r w:rsidRPr="00443073">
        <w:rPr>
          <w:bCs/>
        </w:rPr>
        <w:t>2) нарушение срока предоставления муниципальной услуги;</w:t>
      </w:r>
    </w:p>
    <w:p w:rsidR="009D1AFD" w:rsidRPr="00443073" w:rsidRDefault="009D1AFD" w:rsidP="009D1AFD">
      <w:pPr>
        <w:ind w:firstLine="720"/>
        <w:jc w:val="both"/>
        <w:rPr>
          <w:bCs/>
        </w:rPr>
      </w:pPr>
      <w:r w:rsidRPr="00443073">
        <w:rPr>
          <w:bCs/>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9D1AFD" w:rsidRPr="00443073" w:rsidRDefault="009D1AFD" w:rsidP="009D1AFD">
      <w:pPr>
        <w:ind w:firstLine="720"/>
        <w:jc w:val="both"/>
        <w:rPr>
          <w:bCs/>
        </w:rPr>
      </w:pPr>
      <w:r w:rsidRPr="00443073">
        <w:rPr>
          <w:bCs/>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9D1AFD" w:rsidRPr="00443073" w:rsidRDefault="009D1AFD" w:rsidP="009D1AFD">
      <w:pPr>
        <w:ind w:firstLine="720"/>
        <w:jc w:val="both"/>
        <w:rPr>
          <w:bCs/>
        </w:rPr>
      </w:pPr>
      <w:r w:rsidRPr="00443073">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9D1AFD" w:rsidRPr="00443073" w:rsidRDefault="009D1AFD" w:rsidP="009D1AFD">
      <w:pPr>
        <w:ind w:firstLine="720"/>
        <w:jc w:val="both"/>
        <w:rPr>
          <w:bCs/>
        </w:rPr>
      </w:pPr>
      <w:r w:rsidRPr="00443073">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9D1AFD" w:rsidRPr="00443073" w:rsidRDefault="009D1AFD" w:rsidP="009D1AFD">
      <w:pPr>
        <w:ind w:firstLine="720"/>
        <w:jc w:val="both"/>
        <w:rPr>
          <w:bCs/>
        </w:rPr>
      </w:pPr>
      <w:r w:rsidRPr="00443073">
        <w:rPr>
          <w:bCs/>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1AFD" w:rsidRPr="00443073" w:rsidRDefault="009D1AFD" w:rsidP="009D1AFD">
      <w:pPr>
        <w:ind w:firstLine="720"/>
        <w:jc w:val="both"/>
        <w:rPr>
          <w:bCs/>
        </w:rPr>
      </w:pPr>
      <w:r w:rsidRPr="00443073">
        <w:rPr>
          <w:bCs/>
        </w:rPr>
        <w:t>8) нарушение срока или порядка выдачи документов по результатам предоставления муниципальной услуги;</w:t>
      </w:r>
    </w:p>
    <w:p w:rsidR="009D1AFD" w:rsidRPr="00443073" w:rsidRDefault="009D1AFD" w:rsidP="009D1AFD">
      <w:pPr>
        <w:ind w:firstLine="720"/>
        <w:jc w:val="both"/>
        <w:rPr>
          <w:bCs/>
        </w:rPr>
      </w:pPr>
      <w:r w:rsidRPr="00443073">
        <w:rPr>
          <w:bC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443073">
        <w:rPr>
          <w:bCs/>
        </w:rPr>
        <w:lastRenderedPageBreak/>
        <w:t>Свердловской области, муниципальными правовыми актами Верхнесалдинского городского округа;</w:t>
      </w:r>
    </w:p>
    <w:p w:rsidR="009D1AFD" w:rsidRPr="00443073" w:rsidRDefault="009D1AFD" w:rsidP="009D1AFD">
      <w:pPr>
        <w:ind w:firstLine="720"/>
        <w:jc w:val="both"/>
        <w:rPr>
          <w:bCs/>
        </w:rPr>
      </w:pPr>
      <w:r w:rsidRPr="00443073">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1AFD" w:rsidRPr="00443073" w:rsidRDefault="009D1AFD" w:rsidP="009D1AFD">
      <w:pPr>
        <w:ind w:firstLine="720"/>
        <w:jc w:val="both"/>
        <w:rPr>
          <w:bCs/>
        </w:rPr>
      </w:pPr>
      <w:r w:rsidRPr="00443073">
        <w:rPr>
          <w:bC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1AFD" w:rsidRPr="00443073" w:rsidRDefault="009D1AFD" w:rsidP="009D1AFD">
      <w:pPr>
        <w:ind w:firstLine="720"/>
        <w:jc w:val="both"/>
        <w:rPr>
          <w:bCs/>
        </w:rPr>
      </w:pPr>
      <w:r w:rsidRPr="00443073">
        <w:rPr>
          <w:bC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1AFD" w:rsidRPr="00443073" w:rsidRDefault="009D1AFD" w:rsidP="009D1AFD">
      <w:pPr>
        <w:ind w:firstLine="720"/>
        <w:jc w:val="both"/>
        <w:rPr>
          <w:bCs/>
        </w:rPr>
      </w:pPr>
      <w:r w:rsidRPr="00443073">
        <w:rPr>
          <w:bC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1AFD" w:rsidRPr="00443073" w:rsidRDefault="009D1AFD" w:rsidP="009D1AFD">
      <w:pPr>
        <w:ind w:firstLine="720"/>
        <w:jc w:val="both"/>
        <w:rPr>
          <w:bCs/>
        </w:rPr>
      </w:pPr>
      <w:r w:rsidRPr="00443073">
        <w:rPr>
          <w:bC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9D1AFD" w:rsidRPr="00443073" w:rsidRDefault="009D1AFD" w:rsidP="009D1AFD">
      <w:pPr>
        <w:ind w:firstLine="720"/>
        <w:jc w:val="both"/>
        <w:rPr>
          <w:bCs/>
        </w:rPr>
      </w:pPr>
      <w:r w:rsidRPr="00443073">
        <w:rPr>
          <w:bCs/>
        </w:rPr>
        <w:t>6.2.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9D1AFD" w:rsidRPr="00443073" w:rsidRDefault="009D1AFD" w:rsidP="009D1AFD">
      <w:pPr>
        <w:ind w:firstLine="720"/>
        <w:jc w:val="both"/>
        <w:rPr>
          <w:bCs/>
        </w:rPr>
      </w:pPr>
      <w:r w:rsidRPr="00443073">
        <w:rPr>
          <w:bCs/>
        </w:rPr>
        <w:t>6.3.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9D1AFD" w:rsidRPr="00443073" w:rsidRDefault="009D1AFD" w:rsidP="009D1AFD">
      <w:pPr>
        <w:ind w:firstLine="720"/>
        <w:jc w:val="both"/>
        <w:rPr>
          <w:bCs/>
        </w:rPr>
      </w:pPr>
      <w:r w:rsidRPr="00443073">
        <w:rPr>
          <w:bCs/>
        </w:rPr>
        <w:t>Время приема жалоб должно совпадать со временем предоставления муниципальных услуг таким органом.</w:t>
      </w:r>
    </w:p>
    <w:p w:rsidR="009D1AFD" w:rsidRPr="00443073" w:rsidRDefault="009D1AFD" w:rsidP="009D1AFD">
      <w:pPr>
        <w:ind w:firstLine="720"/>
        <w:jc w:val="both"/>
        <w:rPr>
          <w:bCs/>
        </w:rPr>
      </w:pPr>
      <w:r w:rsidRPr="00443073">
        <w:rPr>
          <w:bCs/>
        </w:rPr>
        <w:t>6.4. Прием жалоб на администрацию,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9D1AFD" w:rsidRPr="00443073" w:rsidRDefault="009D1AFD" w:rsidP="009D1AFD">
      <w:pPr>
        <w:ind w:firstLine="720"/>
        <w:jc w:val="both"/>
        <w:rPr>
          <w:bCs/>
        </w:rPr>
      </w:pPr>
      <w:r w:rsidRPr="00443073">
        <w:rPr>
          <w:bCs/>
        </w:rPr>
        <w:lastRenderedPageBreak/>
        <w:t>Время приема жалоб многофункциональным центром должно совпадать со временем работы многофункционального центра.</w:t>
      </w:r>
    </w:p>
    <w:p w:rsidR="009D1AFD" w:rsidRPr="00443073" w:rsidRDefault="009D1AFD" w:rsidP="009D1AFD">
      <w:pPr>
        <w:ind w:firstLine="720"/>
        <w:jc w:val="both"/>
        <w:rPr>
          <w:bCs/>
        </w:rPr>
      </w:pPr>
      <w:r w:rsidRPr="00443073">
        <w:rPr>
          <w:bCs/>
        </w:rPr>
        <w:t>Многофункциональный центр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9D1AFD" w:rsidRPr="00443073" w:rsidRDefault="009D1AFD" w:rsidP="009D1AFD">
      <w:pPr>
        <w:ind w:firstLine="720"/>
        <w:jc w:val="both"/>
        <w:rPr>
          <w:bCs/>
        </w:rPr>
      </w:pPr>
      <w:r w:rsidRPr="00443073">
        <w:rPr>
          <w:bCs/>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9D1AFD" w:rsidRPr="00443073" w:rsidRDefault="009D1AFD" w:rsidP="009D1AFD">
      <w:pPr>
        <w:ind w:firstLine="720"/>
        <w:jc w:val="both"/>
        <w:rPr>
          <w:bCs/>
        </w:rPr>
      </w:pPr>
      <w:r w:rsidRPr="00443073">
        <w:rPr>
          <w:bCs/>
        </w:rPr>
        <w:t>6.5.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9D1AFD" w:rsidRPr="00443073" w:rsidRDefault="009D1AFD" w:rsidP="009D1AFD">
      <w:pPr>
        <w:ind w:firstLine="720"/>
        <w:jc w:val="both"/>
        <w:rPr>
          <w:bCs/>
        </w:rPr>
      </w:pPr>
      <w:r w:rsidRPr="00443073">
        <w:rPr>
          <w:bC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D1AFD" w:rsidRPr="00443073" w:rsidRDefault="009D1AFD" w:rsidP="009D1AFD">
      <w:pPr>
        <w:ind w:firstLine="720"/>
        <w:jc w:val="both"/>
        <w:rPr>
          <w:bCs/>
        </w:rPr>
      </w:pPr>
      <w:r w:rsidRPr="00443073">
        <w:rPr>
          <w:bCs/>
        </w:rPr>
        <w:t>1) оформленная в соответствии с законодательством Российской Федерации доверенность (для физических и юридических лиц);</w:t>
      </w:r>
    </w:p>
    <w:p w:rsidR="009D1AFD" w:rsidRPr="00443073" w:rsidRDefault="009D1AFD" w:rsidP="009D1AFD">
      <w:pPr>
        <w:ind w:firstLine="720"/>
        <w:jc w:val="both"/>
        <w:rPr>
          <w:bCs/>
        </w:rPr>
      </w:pPr>
      <w:r w:rsidRPr="00443073">
        <w:rPr>
          <w:bCs/>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1AFD" w:rsidRPr="00443073" w:rsidRDefault="009D1AFD" w:rsidP="009D1AFD">
      <w:pPr>
        <w:ind w:firstLine="720"/>
        <w:jc w:val="both"/>
        <w:rPr>
          <w:bCs/>
        </w:rPr>
      </w:pPr>
      <w:r w:rsidRPr="00443073">
        <w:rPr>
          <w:bCs/>
        </w:rPr>
        <w:t>6.6. В электронной форме жалоба может быть подана заявителем посредством:</w:t>
      </w:r>
    </w:p>
    <w:p w:rsidR="009D1AFD" w:rsidRPr="00443073" w:rsidRDefault="009D1AFD" w:rsidP="009D1AFD">
      <w:pPr>
        <w:ind w:firstLine="720"/>
        <w:jc w:val="both"/>
        <w:rPr>
          <w:bCs/>
        </w:rPr>
      </w:pPr>
      <w:r w:rsidRPr="00443073">
        <w:rPr>
          <w:bCs/>
        </w:rPr>
        <w:t>1) официального сайта администрации, в информационно-телекоммуникационной сети «Интернет» (далее - сеть Интернет);</w:t>
      </w:r>
    </w:p>
    <w:p w:rsidR="009D1AFD" w:rsidRPr="00443073" w:rsidRDefault="009D1AFD" w:rsidP="009D1AFD">
      <w:pPr>
        <w:ind w:firstLine="720"/>
        <w:jc w:val="both"/>
        <w:rPr>
          <w:bCs/>
        </w:rPr>
      </w:pPr>
      <w:r w:rsidRPr="00443073">
        <w:rPr>
          <w:bCs/>
        </w:rPr>
        <w:t>2) федеральной государственной информационной системы «Единый портал государственных и муниципальных услуг (функций)» (далее - Единый портал);</w:t>
      </w:r>
    </w:p>
    <w:p w:rsidR="009D1AFD" w:rsidRPr="00443073" w:rsidRDefault="009D1AFD" w:rsidP="009D1AFD">
      <w:pPr>
        <w:ind w:firstLine="720"/>
        <w:jc w:val="both"/>
        <w:rPr>
          <w:bCs/>
        </w:rPr>
      </w:pPr>
      <w:r w:rsidRPr="00443073">
        <w:rPr>
          <w:bCs/>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9D1AFD" w:rsidRPr="00443073" w:rsidRDefault="009D1AFD" w:rsidP="009D1AFD">
      <w:pPr>
        <w:ind w:firstLine="720"/>
        <w:jc w:val="both"/>
        <w:rPr>
          <w:bCs/>
        </w:rPr>
      </w:pPr>
      <w:r w:rsidRPr="00443073">
        <w:rPr>
          <w:bCs/>
        </w:rPr>
        <w:t>4) сети Интернет.</w:t>
      </w:r>
    </w:p>
    <w:p w:rsidR="009D1AFD" w:rsidRPr="00443073" w:rsidRDefault="009D1AFD" w:rsidP="009D1AFD">
      <w:pPr>
        <w:ind w:firstLine="720"/>
        <w:jc w:val="both"/>
        <w:rPr>
          <w:bCs/>
        </w:rPr>
      </w:pPr>
      <w:r w:rsidRPr="00443073">
        <w:rPr>
          <w:bCs/>
        </w:rPr>
        <w:t>При подаче жалобы в электронной форме докуме</w:t>
      </w:r>
      <w:r w:rsidR="00A359E3" w:rsidRPr="00443073">
        <w:rPr>
          <w:bCs/>
        </w:rPr>
        <w:t>нты, указанные в пункте 6</w:t>
      </w:r>
      <w:r w:rsidRPr="00443073">
        <w:rPr>
          <w:bCs/>
        </w:rPr>
        <w:t xml:space="preserve">.5 настоящего Раздела, могут быть представлены в форме электронных документов, подписанных электронной подписью, вид которой предусмотрен </w:t>
      </w:r>
      <w:r w:rsidRPr="00443073">
        <w:rPr>
          <w:bCs/>
        </w:rPr>
        <w:lastRenderedPageBreak/>
        <w:t>законодательством Российской Федерации, при этом документ, удостоверяющий личность заявителя, не требуется.</w:t>
      </w:r>
    </w:p>
    <w:p w:rsidR="009D1AFD" w:rsidRPr="00443073" w:rsidRDefault="00A359E3" w:rsidP="009D1AFD">
      <w:pPr>
        <w:ind w:firstLine="720"/>
        <w:jc w:val="both"/>
        <w:rPr>
          <w:bCs/>
        </w:rPr>
      </w:pPr>
      <w:r w:rsidRPr="00443073">
        <w:rPr>
          <w:bCs/>
        </w:rPr>
        <w:t>6</w:t>
      </w:r>
      <w:r w:rsidR="009D1AFD" w:rsidRPr="00443073">
        <w:rPr>
          <w:bCs/>
        </w:rPr>
        <w:t>.7. Жалоба должна содержать:</w:t>
      </w:r>
    </w:p>
    <w:p w:rsidR="009D1AFD" w:rsidRPr="00443073" w:rsidRDefault="009D1AFD" w:rsidP="009D1AFD">
      <w:pPr>
        <w:ind w:firstLine="720"/>
        <w:jc w:val="both"/>
        <w:rPr>
          <w:bCs/>
        </w:rPr>
      </w:pPr>
      <w:r w:rsidRPr="00443073">
        <w:rPr>
          <w:bCs/>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9D1AFD" w:rsidRPr="00443073" w:rsidRDefault="009D1AFD" w:rsidP="009D1AFD">
      <w:pPr>
        <w:ind w:firstLine="720"/>
        <w:jc w:val="both"/>
        <w:rPr>
          <w:bCs/>
        </w:rPr>
      </w:pPr>
      <w:r w:rsidRPr="00443073">
        <w:rPr>
          <w:bCs/>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w:t>
      </w:r>
      <w:r w:rsidR="00A359E3" w:rsidRPr="00443073">
        <w:rPr>
          <w:bCs/>
        </w:rPr>
        <w:t>указанным в подпункте 3 пункта 6</w:t>
      </w:r>
      <w:r w:rsidRPr="00443073">
        <w:rPr>
          <w:bCs/>
        </w:rPr>
        <w:t>.6 настоящего Раздела);</w:t>
      </w:r>
    </w:p>
    <w:p w:rsidR="009D1AFD" w:rsidRPr="00443073" w:rsidRDefault="009D1AFD" w:rsidP="009D1AFD">
      <w:pPr>
        <w:ind w:firstLine="720"/>
        <w:jc w:val="both"/>
        <w:rPr>
          <w:bCs/>
        </w:rPr>
      </w:pPr>
      <w:r w:rsidRPr="00443073">
        <w:rPr>
          <w:bCs/>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9D1AFD" w:rsidRPr="00443073" w:rsidRDefault="009D1AFD" w:rsidP="009D1AFD">
      <w:pPr>
        <w:ind w:firstLine="720"/>
        <w:jc w:val="both"/>
        <w:rPr>
          <w:bCs/>
        </w:rPr>
      </w:pPr>
      <w:r w:rsidRPr="00443073">
        <w:rPr>
          <w:b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D1AFD" w:rsidRPr="00443073" w:rsidRDefault="00A359E3" w:rsidP="009D1AFD">
      <w:pPr>
        <w:ind w:firstLine="720"/>
        <w:jc w:val="both"/>
        <w:rPr>
          <w:bCs/>
        </w:rPr>
      </w:pPr>
      <w:r w:rsidRPr="00443073">
        <w:rPr>
          <w:bCs/>
        </w:rPr>
        <w:t>6</w:t>
      </w:r>
      <w:r w:rsidR="009D1AFD" w:rsidRPr="00443073">
        <w:rPr>
          <w:bCs/>
        </w:rPr>
        <w:t>.8. Администрация, предоставляющая муниципальную услугу, обеспечивает:</w:t>
      </w:r>
    </w:p>
    <w:p w:rsidR="009D1AFD" w:rsidRPr="00443073" w:rsidRDefault="009D1AFD" w:rsidP="009D1AFD">
      <w:pPr>
        <w:ind w:firstLine="720"/>
        <w:jc w:val="both"/>
        <w:rPr>
          <w:bCs/>
        </w:rPr>
      </w:pPr>
      <w:r w:rsidRPr="00443073">
        <w:rPr>
          <w:bCs/>
        </w:rPr>
        <w:t>1) оснащение мест приема жалоб;</w:t>
      </w:r>
    </w:p>
    <w:p w:rsidR="009D1AFD" w:rsidRPr="00443073" w:rsidRDefault="009D1AFD" w:rsidP="009D1AFD">
      <w:pPr>
        <w:ind w:firstLine="720"/>
        <w:jc w:val="both"/>
        <w:rPr>
          <w:bCs/>
        </w:rPr>
      </w:pPr>
      <w:r w:rsidRPr="00443073">
        <w:rPr>
          <w:bCs/>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9D1AFD" w:rsidRPr="00443073" w:rsidRDefault="009D1AFD" w:rsidP="009D1AFD">
      <w:pPr>
        <w:ind w:firstLine="720"/>
        <w:jc w:val="both"/>
        <w:rPr>
          <w:bCs/>
        </w:rPr>
      </w:pPr>
      <w:r w:rsidRPr="00443073">
        <w:rPr>
          <w:bCs/>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9D1AFD" w:rsidRPr="00443073" w:rsidRDefault="009D1AFD" w:rsidP="009D1AFD">
      <w:pPr>
        <w:ind w:firstLine="720"/>
        <w:jc w:val="both"/>
        <w:rPr>
          <w:bCs/>
        </w:rPr>
      </w:pPr>
      <w:r w:rsidRPr="00443073">
        <w:rPr>
          <w:bCs/>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9D1AFD" w:rsidRPr="00443073" w:rsidRDefault="00A359E3" w:rsidP="009D1AFD">
      <w:pPr>
        <w:ind w:firstLine="720"/>
        <w:jc w:val="both"/>
        <w:rPr>
          <w:bCs/>
        </w:rPr>
      </w:pPr>
      <w:r w:rsidRPr="00443073">
        <w:rPr>
          <w:bCs/>
        </w:rPr>
        <w:lastRenderedPageBreak/>
        <w:t>6</w:t>
      </w:r>
      <w:r w:rsidR="009D1AFD" w:rsidRPr="00443073">
        <w:rPr>
          <w:bCs/>
        </w:rPr>
        <w:t xml:space="preserve">.9. Организационный отдел администрации городского </w:t>
      </w:r>
      <w:r w:rsidRPr="00443073">
        <w:rPr>
          <w:bCs/>
        </w:rPr>
        <w:t>округа осуществляет</w:t>
      </w:r>
      <w:r w:rsidR="009D1AFD" w:rsidRPr="00443073">
        <w:rPr>
          <w:bCs/>
        </w:rPr>
        <w:t xml:space="preserve"> следующие действия:</w:t>
      </w:r>
    </w:p>
    <w:p w:rsidR="009D1AFD" w:rsidRPr="00443073" w:rsidRDefault="009D1AFD" w:rsidP="009D1AFD">
      <w:pPr>
        <w:ind w:firstLine="720"/>
        <w:jc w:val="both"/>
        <w:rPr>
          <w:bCs/>
        </w:rPr>
      </w:pPr>
      <w:r w:rsidRPr="00443073">
        <w:rPr>
          <w:bCs/>
        </w:rPr>
        <w:t>1) прием жалоб в соответствии с требованиями, установленными настоящим Разделом;</w:t>
      </w:r>
    </w:p>
    <w:p w:rsidR="009D1AFD" w:rsidRPr="00443073" w:rsidRDefault="009D1AFD" w:rsidP="009D1AFD">
      <w:pPr>
        <w:ind w:firstLine="720"/>
        <w:jc w:val="both"/>
        <w:rPr>
          <w:bCs/>
        </w:rPr>
      </w:pPr>
      <w:r w:rsidRPr="00443073">
        <w:rPr>
          <w:bCs/>
        </w:rPr>
        <w:t xml:space="preserve">2) направление жалоб на рассмотрение главе </w:t>
      </w:r>
      <w:r w:rsidR="00A359E3" w:rsidRPr="00443073">
        <w:rPr>
          <w:bCs/>
        </w:rPr>
        <w:t>Верхнесалдинского городского</w:t>
      </w:r>
      <w:r w:rsidRPr="00443073">
        <w:rPr>
          <w:bCs/>
        </w:rPr>
        <w:t xml:space="preserve"> округа, с у</w:t>
      </w:r>
      <w:r w:rsidR="00A359E3" w:rsidRPr="00443073">
        <w:rPr>
          <w:bCs/>
        </w:rPr>
        <w:t>четом пункта 6</w:t>
      </w:r>
      <w:r w:rsidRPr="00443073">
        <w:rPr>
          <w:bCs/>
        </w:rPr>
        <w:t>.22 настоящего Раздела;</w:t>
      </w:r>
    </w:p>
    <w:p w:rsidR="009D1AFD" w:rsidRPr="00443073" w:rsidRDefault="009D1AFD" w:rsidP="009D1AFD">
      <w:pPr>
        <w:ind w:firstLine="720"/>
        <w:jc w:val="both"/>
        <w:rPr>
          <w:bCs/>
        </w:rPr>
      </w:pPr>
      <w:r w:rsidRPr="00443073">
        <w:rPr>
          <w:bCs/>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9D1AFD" w:rsidRPr="00443073" w:rsidRDefault="00A359E3" w:rsidP="009D1AFD">
      <w:pPr>
        <w:ind w:firstLine="720"/>
        <w:jc w:val="both"/>
        <w:rPr>
          <w:bCs/>
        </w:rPr>
      </w:pPr>
      <w:r w:rsidRPr="00443073">
        <w:rPr>
          <w:bCs/>
        </w:rPr>
        <w:t>6</w:t>
      </w:r>
      <w:r w:rsidR="009D1AFD" w:rsidRPr="00443073">
        <w:rPr>
          <w:bCs/>
        </w:rPr>
        <w:t>.10.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9D1AFD" w:rsidRPr="00443073" w:rsidRDefault="00A359E3" w:rsidP="009D1AFD">
      <w:pPr>
        <w:ind w:firstLine="720"/>
        <w:jc w:val="both"/>
        <w:rPr>
          <w:bCs/>
        </w:rPr>
      </w:pPr>
      <w:r w:rsidRPr="00443073">
        <w:rPr>
          <w:bCs/>
        </w:rPr>
        <w:t>6</w:t>
      </w:r>
      <w:r w:rsidR="009D1AFD" w:rsidRPr="00443073">
        <w:rPr>
          <w:bCs/>
        </w:rPr>
        <w:t>.11.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9D1AFD" w:rsidRPr="00443073" w:rsidRDefault="009D1AFD" w:rsidP="009D1AFD">
      <w:pPr>
        <w:ind w:firstLine="720"/>
        <w:jc w:val="both"/>
        <w:rPr>
          <w:bCs/>
        </w:rPr>
      </w:pPr>
      <w:r w:rsidRPr="00443073">
        <w:rPr>
          <w:bCs/>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9D1AFD" w:rsidRPr="00443073" w:rsidRDefault="00A359E3" w:rsidP="009D1AFD">
      <w:pPr>
        <w:ind w:firstLine="720"/>
        <w:jc w:val="both"/>
        <w:rPr>
          <w:bCs/>
        </w:rPr>
      </w:pPr>
      <w:r w:rsidRPr="00443073">
        <w:rPr>
          <w:bCs/>
        </w:rPr>
        <w:t>6</w:t>
      </w:r>
      <w:r w:rsidR="009D1AFD" w:rsidRPr="00443073">
        <w:rPr>
          <w:bCs/>
        </w:rPr>
        <w:t>.12. Жалоба на орган,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9D1AFD" w:rsidRPr="00443073" w:rsidRDefault="00A359E3" w:rsidP="009D1AFD">
      <w:pPr>
        <w:ind w:firstLine="720"/>
        <w:jc w:val="both"/>
        <w:rPr>
          <w:bCs/>
        </w:rPr>
      </w:pPr>
      <w:r w:rsidRPr="00443073">
        <w:rPr>
          <w:bCs/>
        </w:rPr>
        <w:t>6</w:t>
      </w:r>
      <w:r w:rsidR="009D1AFD" w:rsidRPr="00443073">
        <w:rPr>
          <w:bCs/>
        </w:rPr>
        <w:t>.13.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9D1AFD" w:rsidRPr="00443073" w:rsidRDefault="009D1AFD" w:rsidP="009D1AFD">
      <w:pPr>
        <w:ind w:firstLine="720"/>
        <w:jc w:val="both"/>
        <w:rPr>
          <w:bCs/>
        </w:rPr>
      </w:pPr>
      <w:r w:rsidRPr="00443073">
        <w:rPr>
          <w:bCs/>
        </w:rPr>
        <w:t xml:space="preserve">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w:t>
      </w:r>
      <w:r w:rsidRPr="00443073">
        <w:rPr>
          <w:bCs/>
        </w:rPr>
        <w:lastRenderedPageBreak/>
        <w:t>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9D1AFD" w:rsidRPr="00443073" w:rsidRDefault="00A359E3" w:rsidP="009D1AFD">
      <w:pPr>
        <w:ind w:firstLine="720"/>
        <w:jc w:val="both"/>
        <w:rPr>
          <w:bCs/>
        </w:rPr>
      </w:pPr>
      <w:r w:rsidRPr="00443073">
        <w:rPr>
          <w:bCs/>
        </w:rPr>
        <w:t>6</w:t>
      </w:r>
      <w:r w:rsidR="009D1AFD" w:rsidRPr="00443073">
        <w:rPr>
          <w:bCs/>
        </w:rPr>
        <w:t>.14. По результатам рассмотрения жалобы принимается одно из следующих решений:</w:t>
      </w:r>
    </w:p>
    <w:p w:rsidR="009D1AFD" w:rsidRPr="00443073" w:rsidRDefault="009D1AFD" w:rsidP="009D1AFD">
      <w:pPr>
        <w:ind w:firstLine="720"/>
        <w:jc w:val="both"/>
        <w:rPr>
          <w:bCs/>
        </w:rPr>
      </w:pPr>
      <w:r w:rsidRPr="00443073">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9D1AFD" w:rsidRPr="00443073" w:rsidRDefault="009D1AFD" w:rsidP="009D1AFD">
      <w:pPr>
        <w:ind w:firstLine="720"/>
        <w:jc w:val="both"/>
        <w:rPr>
          <w:bCs/>
        </w:rPr>
      </w:pPr>
      <w:r w:rsidRPr="00443073">
        <w:rPr>
          <w:bCs/>
        </w:rPr>
        <w:t>2) в удовлетворении жалобы отказывается.</w:t>
      </w:r>
    </w:p>
    <w:p w:rsidR="009D1AFD" w:rsidRPr="00443073" w:rsidRDefault="009D1AFD" w:rsidP="009D1AFD">
      <w:pPr>
        <w:ind w:firstLine="720"/>
        <w:jc w:val="both"/>
        <w:rPr>
          <w:bCs/>
        </w:rPr>
      </w:pPr>
      <w:r w:rsidRPr="00443073">
        <w:rPr>
          <w:bCs/>
        </w:rPr>
        <w:t>Указанное решение принимается в письменной форме.</w:t>
      </w:r>
    </w:p>
    <w:p w:rsidR="009D1AFD" w:rsidRPr="00443073" w:rsidRDefault="009D1AFD" w:rsidP="009D1AFD">
      <w:pPr>
        <w:ind w:firstLine="720"/>
        <w:jc w:val="both"/>
        <w:rPr>
          <w:bCs/>
        </w:rPr>
      </w:pPr>
      <w:r w:rsidRPr="00443073">
        <w:rPr>
          <w:bCs/>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D1AFD" w:rsidRPr="00443073" w:rsidRDefault="00A359E3" w:rsidP="009D1AFD">
      <w:pPr>
        <w:ind w:firstLine="720"/>
        <w:jc w:val="both"/>
        <w:rPr>
          <w:bCs/>
        </w:rPr>
      </w:pPr>
      <w:r w:rsidRPr="00443073">
        <w:rPr>
          <w:bCs/>
        </w:rPr>
        <w:t>6</w:t>
      </w:r>
      <w:r w:rsidR="009D1AFD" w:rsidRPr="00443073">
        <w:rPr>
          <w:bCs/>
        </w:rPr>
        <w:t xml:space="preserve">.15.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w:t>
      </w:r>
      <w:r w:rsidR="00B56134" w:rsidRPr="00443073">
        <w:rPr>
          <w:bCs/>
        </w:rPr>
        <w:t>указанным в подпункте 3 пункта 6</w:t>
      </w:r>
      <w:r w:rsidR="009D1AFD" w:rsidRPr="00443073">
        <w:rPr>
          <w:bCs/>
        </w:rPr>
        <w:t>.6 настоящего Раздела, ответ заявителю направляется посредством информационной системы досудебного обжалования.</w:t>
      </w:r>
    </w:p>
    <w:p w:rsidR="009D1AFD" w:rsidRPr="00443073" w:rsidRDefault="00A359E3" w:rsidP="009D1AFD">
      <w:pPr>
        <w:ind w:firstLine="720"/>
        <w:jc w:val="both"/>
        <w:rPr>
          <w:bCs/>
        </w:rPr>
      </w:pPr>
      <w:r w:rsidRPr="00443073">
        <w:rPr>
          <w:bCs/>
        </w:rPr>
        <w:t>6</w:t>
      </w:r>
      <w:r w:rsidR="009D1AFD" w:rsidRPr="00443073">
        <w:rPr>
          <w:bCs/>
        </w:rPr>
        <w:t>.16. В ответе по результатам рассмотрения жалобы указываются:</w:t>
      </w:r>
    </w:p>
    <w:p w:rsidR="009D1AFD" w:rsidRPr="00443073" w:rsidRDefault="009D1AFD" w:rsidP="009D1AFD">
      <w:pPr>
        <w:ind w:firstLine="720"/>
        <w:jc w:val="both"/>
        <w:rPr>
          <w:bCs/>
        </w:rPr>
      </w:pPr>
      <w:r w:rsidRPr="00443073">
        <w:rPr>
          <w:bCs/>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9D1AFD" w:rsidRPr="00443073" w:rsidRDefault="009D1AFD" w:rsidP="009D1AFD">
      <w:pPr>
        <w:ind w:firstLine="720"/>
        <w:jc w:val="both"/>
        <w:rPr>
          <w:bCs/>
        </w:rPr>
      </w:pPr>
      <w:r w:rsidRPr="00443073">
        <w:rPr>
          <w:bCs/>
        </w:rPr>
        <w:t>2) номер, дата, место принятия решения, включая сведения о должностном лице, работнике, решение или действие (бездействие) которого обжалуется;</w:t>
      </w:r>
    </w:p>
    <w:p w:rsidR="009D1AFD" w:rsidRPr="00443073" w:rsidRDefault="009D1AFD" w:rsidP="009D1AFD">
      <w:pPr>
        <w:ind w:firstLine="720"/>
        <w:jc w:val="both"/>
        <w:rPr>
          <w:bCs/>
        </w:rPr>
      </w:pPr>
      <w:r w:rsidRPr="00443073">
        <w:rPr>
          <w:bCs/>
        </w:rPr>
        <w:t>3) фамилия, имя, отчество (при наличии) или наименование заявителя;</w:t>
      </w:r>
    </w:p>
    <w:p w:rsidR="009D1AFD" w:rsidRPr="00443073" w:rsidRDefault="009D1AFD" w:rsidP="009D1AFD">
      <w:pPr>
        <w:ind w:firstLine="720"/>
        <w:jc w:val="both"/>
        <w:rPr>
          <w:bCs/>
        </w:rPr>
      </w:pPr>
      <w:r w:rsidRPr="00443073">
        <w:rPr>
          <w:bCs/>
        </w:rPr>
        <w:t>4) основания для принятия решения по жалобе;</w:t>
      </w:r>
    </w:p>
    <w:p w:rsidR="009D1AFD" w:rsidRPr="00443073" w:rsidRDefault="009D1AFD" w:rsidP="009D1AFD">
      <w:pPr>
        <w:ind w:firstLine="720"/>
        <w:jc w:val="both"/>
        <w:rPr>
          <w:bCs/>
        </w:rPr>
      </w:pPr>
      <w:r w:rsidRPr="00443073">
        <w:rPr>
          <w:bCs/>
        </w:rPr>
        <w:t>5) решение, принятое по жалобе;</w:t>
      </w:r>
    </w:p>
    <w:p w:rsidR="009D1AFD" w:rsidRPr="00443073" w:rsidRDefault="009D1AFD" w:rsidP="009D1AFD">
      <w:pPr>
        <w:ind w:firstLine="720"/>
        <w:jc w:val="both"/>
        <w:rPr>
          <w:bCs/>
        </w:rPr>
      </w:pPr>
      <w:r w:rsidRPr="00443073">
        <w:rPr>
          <w:bCs/>
        </w:rPr>
        <w:t>6) в случае, если жалоба признана подлежащей удовлетворению:</w:t>
      </w:r>
    </w:p>
    <w:p w:rsidR="009D1AFD" w:rsidRPr="00443073" w:rsidRDefault="009D1AFD" w:rsidP="009D1AFD">
      <w:pPr>
        <w:ind w:firstLine="720"/>
        <w:jc w:val="both"/>
        <w:rPr>
          <w:bCs/>
        </w:rPr>
      </w:pPr>
      <w:r w:rsidRPr="00443073">
        <w:rPr>
          <w:bCs/>
        </w:rPr>
        <w:t>- сроки устранения выявленных нарушений, в том числе срок предоставления результата муниципальной услуги;</w:t>
      </w:r>
    </w:p>
    <w:p w:rsidR="009D1AFD" w:rsidRPr="00443073" w:rsidRDefault="009D1AFD" w:rsidP="009D1AFD">
      <w:pPr>
        <w:ind w:firstLine="720"/>
        <w:jc w:val="both"/>
        <w:rPr>
          <w:bCs/>
        </w:rPr>
      </w:pPr>
      <w:r w:rsidRPr="00443073">
        <w:rPr>
          <w:bCs/>
        </w:rPr>
        <w:t>-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9D1AFD" w:rsidRPr="00443073" w:rsidRDefault="00443073" w:rsidP="009D1AFD">
      <w:pPr>
        <w:ind w:firstLine="720"/>
        <w:jc w:val="both"/>
        <w:rPr>
          <w:bCs/>
        </w:rPr>
      </w:pPr>
      <w:r w:rsidRPr="00443073">
        <w:rPr>
          <w:bCs/>
        </w:rPr>
        <w:t xml:space="preserve">- </w:t>
      </w:r>
      <w:r w:rsidR="009D1AFD" w:rsidRPr="00443073">
        <w:rPr>
          <w:bCs/>
        </w:rPr>
        <w:t>извинения за доставленные неудобства;</w:t>
      </w:r>
    </w:p>
    <w:p w:rsidR="009D1AFD" w:rsidRPr="00443073" w:rsidRDefault="00443073" w:rsidP="009D1AFD">
      <w:pPr>
        <w:ind w:firstLine="720"/>
        <w:jc w:val="both"/>
        <w:rPr>
          <w:bCs/>
        </w:rPr>
      </w:pPr>
      <w:r w:rsidRPr="00443073">
        <w:rPr>
          <w:bCs/>
        </w:rPr>
        <w:t xml:space="preserve">- </w:t>
      </w:r>
      <w:r w:rsidR="009D1AFD" w:rsidRPr="00443073">
        <w:rPr>
          <w:bCs/>
        </w:rPr>
        <w:t>информация о дальнейших действиях, которые необходимо совершить заявителю в целях получения муниципальной услуги;</w:t>
      </w:r>
    </w:p>
    <w:p w:rsidR="009D1AFD" w:rsidRPr="00443073" w:rsidRDefault="009D1AFD" w:rsidP="009D1AFD">
      <w:pPr>
        <w:ind w:firstLine="720"/>
        <w:jc w:val="both"/>
        <w:rPr>
          <w:bCs/>
        </w:rPr>
      </w:pPr>
      <w:r w:rsidRPr="00443073">
        <w:rPr>
          <w:bCs/>
        </w:rPr>
        <w:lastRenderedPageBreak/>
        <w:t>7) в случае, если жалоба признана не подлежащей удовлетворению, - аргументированные разъяснения о причинах принятого решения;</w:t>
      </w:r>
    </w:p>
    <w:p w:rsidR="009D1AFD" w:rsidRPr="00443073" w:rsidRDefault="009D1AFD" w:rsidP="009D1AFD">
      <w:pPr>
        <w:ind w:firstLine="720"/>
        <w:jc w:val="both"/>
        <w:rPr>
          <w:bCs/>
        </w:rPr>
      </w:pPr>
      <w:r w:rsidRPr="00443073">
        <w:rPr>
          <w:bCs/>
        </w:rPr>
        <w:t>8) сведения о порядке обжалования решения, принятого по жалобе.</w:t>
      </w:r>
    </w:p>
    <w:p w:rsidR="009D1AFD" w:rsidRPr="00443073" w:rsidRDefault="009D1AFD" w:rsidP="009D1AFD">
      <w:pPr>
        <w:ind w:firstLine="720"/>
        <w:jc w:val="both"/>
        <w:rPr>
          <w:bCs/>
        </w:rPr>
      </w:pPr>
      <w:r w:rsidRPr="00443073">
        <w:rPr>
          <w:bCs/>
        </w:rPr>
        <w:t>Ответ по результатам рассмотрения жалобы подписывается главой Верхнесалдинского городского округа.</w:t>
      </w:r>
    </w:p>
    <w:p w:rsidR="009D1AFD" w:rsidRPr="00443073" w:rsidRDefault="00A359E3" w:rsidP="009D1AFD">
      <w:pPr>
        <w:ind w:firstLine="720"/>
        <w:jc w:val="both"/>
        <w:rPr>
          <w:bCs/>
        </w:rPr>
      </w:pPr>
      <w:r w:rsidRPr="00443073">
        <w:rPr>
          <w:bCs/>
        </w:rPr>
        <w:t>6</w:t>
      </w:r>
      <w:r w:rsidR="009D1AFD" w:rsidRPr="00443073">
        <w:rPr>
          <w:bCs/>
        </w:rPr>
        <w:t>.17.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9D1AFD" w:rsidRPr="00443073" w:rsidRDefault="00A359E3" w:rsidP="009D1AFD">
      <w:pPr>
        <w:ind w:firstLine="720"/>
        <w:jc w:val="both"/>
        <w:rPr>
          <w:bCs/>
        </w:rPr>
      </w:pPr>
      <w:r w:rsidRPr="00443073">
        <w:rPr>
          <w:bCs/>
        </w:rPr>
        <w:t>6</w:t>
      </w:r>
      <w:r w:rsidR="009D1AFD" w:rsidRPr="00443073">
        <w:rPr>
          <w:bCs/>
        </w:rPr>
        <w:t>.18. Основания отказа в удовлетворении указанной жалобы:</w:t>
      </w:r>
    </w:p>
    <w:p w:rsidR="009D1AFD" w:rsidRPr="00443073" w:rsidRDefault="009D1AFD" w:rsidP="009D1AFD">
      <w:pPr>
        <w:ind w:firstLine="720"/>
        <w:jc w:val="both"/>
        <w:rPr>
          <w:bCs/>
        </w:rPr>
      </w:pPr>
      <w:r w:rsidRPr="00443073">
        <w:rPr>
          <w:bCs/>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9D1AFD" w:rsidRPr="00443073" w:rsidRDefault="009D1AFD" w:rsidP="009D1AFD">
      <w:pPr>
        <w:ind w:firstLine="720"/>
        <w:jc w:val="both"/>
        <w:rPr>
          <w:bCs/>
        </w:rPr>
      </w:pPr>
      <w:r w:rsidRPr="00443073">
        <w:rPr>
          <w:bCs/>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9D1AFD" w:rsidRPr="00443073" w:rsidRDefault="009D1AFD" w:rsidP="009D1AFD">
      <w:pPr>
        <w:ind w:firstLine="720"/>
        <w:jc w:val="both"/>
        <w:rPr>
          <w:bCs/>
        </w:rPr>
      </w:pPr>
      <w:r w:rsidRPr="00443073">
        <w:rPr>
          <w:bCs/>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9D1AFD" w:rsidRPr="00443073" w:rsidRDefault="009D1AFD" w:rsidP="009D1AFD">
      <w:pPr>
        <w:ind w:firstLine="720"/>
        <w:jc w:val="both"/>
        <w:rPr>
          <w:bCs/>
        </w:rPr>
      </w:pPr>
      <w:r w:rsidRPr="00443073">
        <w:rPr>
          <w:bCs/>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9D1AFD" w:rsidRPr="00443073" w:rsidRDefault="00A359E3" w:rsidP="009D1AFD">
      <w:pPr>
        <w:ind w:firstLine="720"/>
        <w:jc w:val="both"/>
        <w:rPr>
          <w:bCs/>
        </w:rPr>
      </w:pPr>
      <w:r w:rsidRPr="00443073">
        <w:rPr>
          <w:bCs/>
        </w:rPr>
        <w:t>6</w:t>
      </w:r>
      <w:r w:rsidR="009D1AFD" w:rsidRPr="00443073">
        <w:rPr>
          <w:bCs/>
        </w:rPr>
        <w:t>.19. Жалоба может быть оставлена без ответа в следующих случаях:</w:t>
      </w:r>
    </w:p>
    <w:p w:rsidR="009D1AFD" w:rsidRPr="00443073" w:rsidRDefault="009D1AFD" w:rsidP="009D1AFD">
      <w:pPr>
        <w:ind w:firstLine="720"/>
        <w:jc w:val="both"/>
        <w:rPr>
          <w:bCs/>
        </w:rPr>
      </w:pPr>
      <w:r w:rsidRPr="00443073">
        <w:rPr>
          <w:bCs/>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9D1AFD" w:rsidRPr="00443073" w:rsidRDefault="009D1AFD" w:rsidP="009D1AFD">
      <w:pPr>
        <w:ind w:firstLine="720"/>
        <w:jc w:val="both"/>
        <w:rPr>
          <w:bCs/>
        </w:rPr>
      </w:pPr>
      <w:r w:rsidRPr="00443073">
        <w:rPr>
          <w:bCs/>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9D1AFD" w:rsidRPr="00443073" w:rsidRDefault="00A359E3" w:rsidP="009D1AFD">
      <w:pPr>
        <w:ind w:firstLine="720"/>
        <w:jc w:val="both"/>
        <w:rPr>
          <w:bCs/>
        </w:rPr>
      </w:pPr>
      <w:r w:rsidRPr="00443073">
        <w:rPr>
          <w:bCs/>
        </w:rPr>
        <w:t>6</w:t>
      </w:r>
      <w:r w:rsidR="009D1AFD" w:rsidRPr="00443073">
        <w:rPr>
          <w:bCs/>
        </w:rPr>
        <w:t>.20.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9D1AFD" w:rsidRPr="00443073" w:rsidRDefault="00A359E3" w:rsidP="009D1AFD">
      <w:pPr>
        <w:ind w:firstLine="720"/>
        <w:jc w:val="both"/>
        <w:rPr>
          <w:bCs/>
        </w:rPr>
      </w:pPr>
      <w:r w:rsidRPr="00443073">
        <w:rPr>
          <w:bCs/>
        </w:rPr>
        <w:t>6</w:t>
      </w:r>
      <w:r w:rsidR="009D1AFD" w:rsidRPr="00443073">
        <w:rPr>
          <w:bCs/>
        </w:rPr>
        <w:t xml:space="preserve">.21.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w:t>
      </w:r>
      <w:r w:rsidR="009D1AFD" w:rsidRPr="00443073">
        <w:rPr>
          <w:bCs/>
        </w:rPr>
        <w:lastRenderedPageBreak/>
        <w:t>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9D1AFD" w:rsidRPr="00443073" w:rsidRDefault="00A359E3" w:rsidP="009D1AFD">
      <w:pPr>
        <w:ind w:firstLine="720"/>
        <w:jc w:val="both"/>
        <w:rPr>
          <w:bCs/>
        </w:rPr>
      </w:pPr>
      <w:r w:rsidRPr="00443073">
        <w:rPr>
          <w:bCs/>
        </w:rPr>
        <w:t>6</w:t>
      </w:r>
      <w:r w:rsidR="009D1AFD" w:rsidRPr="00443073">
        <w:rPr>
          <w:bCs/>
        </w:rPr>
        <w:t>.22.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w:t>
      </w:r>
      <w:r w:rsidR="00B56134" w:rsidRPr="00443073">
        <w:rPr>
          <w:bCs/>
        </w:rPr>
        <w:t>ветствии с требованиями пункта 6</w:t>
      </w:r>
      <w:r w:rsidR="009D1AFD" w:rsidRPr="00443073">
        <w:rPr>
          <w:bCs/>
        </w:rPr>
        <w:t>.12 настоящего 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9D1AFD" w:rsidRPr="00443073" w:rsidRDefault="009D1AFD" w:rsidP="009D1AFD">
      <w:pPr>
        <w:ind w:firstLine="720"/>
        <w:jc w:val="both"/>
        <w:rPr>
          <w:bCs/>
        </w:rPr>
      </w:pPr>
      <w:r w:rsidRPr="00443073">
        <w:rPr>
          <w:bCs/>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9D1AFD" w:rsidRPr="00443073" w:rsidRDefault="00A359E3" w:rsidP="009D1AFD">
      <w:pPr>
        <w:ind w:firstLine="720"/>
        <w:jc w:val="both"/>
        <w:rPr>
          <w:bCs/>
        </w:rPr>
      </w:pPr>
      <w:r w:rsidRPr="00443073">
        <w:rPr>
          <w:bCs/>
        </w:rPr>
        <w:t>6</w:t>
      </w:r>
      <w:r w:rsidR="009D1AFD" w:rsidRPr="00443073">
        <w:rPr>
          <w:bCs/>
        </w:rPr>
        <w:t>.23. Срок рассмотрения жалобы в случае ее переадре</w:t>
      </w:r>
      <w:r w:rsidR="00B56134" w:rsidRPr="00443073">
        <w:rPr>
          <w:bCs/>
        </w:rPr>
        <w:t>сации, предусмотренном пунктом 6</w:t>
      </w:r>
      <w:r w:rsidR="009D1AFD" w:rsidRPr="00443073">
        <w:rPr>
          <w:bCs/>
        </w:rPr>
        <w:t xml:space="preserve">.22 настоящего Раздела, исчисляется со дня регистрации указанной жалобы в уполномоченном на ее рассмотрение органе, предоставляющей муниципальные услуги. </w:t>
      </w:r>
    </w:p>
    <w:p w:rsidR="009D1AFD" w:rsidRPr="00443073" w:rsidRDefault="00A359E3" w:rsidP="009D1AFD">
      <w:pPr>
        <w:ind w:firstLine="720"/>
        <w:jc w:val="both"/>
        <w:rPr>
          <w:bCs/>
        </w:rPr>
      </w:pPr>
      <w:r w:rsidRPr="00443073">
        <w:rPr>
          <w:bCs/>
        </w:rPr>
        <w:t>6</w:t>
      </w:r>
      <w:r w:rsidR="009D1AFD" w:rsidRPr="00443073">
        <w:rPr>
          <w:bCs/>
        </w:rPr>
        <w:t>.24.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193B1E" w:rsidRPr="00443073" w:rsidRDefault="00A359E3" w:rsidP="009D1AFD">
      <w:pPr>
        <w:ind w:firstLine="720"/>
        <w:jc w:val="both"/>
        <w:rPr>
          <w:bCs/>
        </w:rPr>
      </w:pPr>
      <w:r w:rsidRPr="00443073">
        <w:rPr>
          <w:bCs/>
        </w:rPr>
        <w:t>6</w:t>
      </w:r>
      <w:r w:rsidR="009D1AFD" w:rsidRPr="00443073">
        <w:rPr>
          <w:bCs/>
        </w:rPr>
        <w:t>.25. Заявитель имеет право на получение информации и документов, необходимых для обос</w:t>
      </w:r>
      <w:r w:rsidR="00B56134" w:rsidRPr="00443073">
        <w:rPr>
          <w:bCs/>
        </w:rPr>
        <w:t>нования и рассмотрения жалобы.</w:t>
      </w:r>
    </w:p>
    <w:p w:rsidR="00193B1E" w:rsidRPr="00443073" w:rsidRDefault="00193B1E" w:rsidP="00193B1E">
      <w:pPr>
        <w:pStyle w:val="ConsPlusNormal2"/>
        <w:widowControl/>
        <w:tabs>
          <w:tab w:val="left" w:pos="285"/>
        </w:tabs>
        <w:ind w:firstLine="709"/>
        <w:jc w:val="both"/>
        <w:outlineLvl w:val="1"/>
        <w:rPr>
          <w:rFonts w:ascii="Times New Roman" w:hAnsi="Times New Roman" w:cs="Times New Roman"/>
          <w:bCs/>
          <w:sz w:val="28"/>
          <w:szCs w:val="28"/>
        </w:rPr>
      </w:pPr>
    </w:p>
    <w:p w:rsidR="00193B1E" w:rsidRDefault="00193B1E" w:rsidP="00193B1E">
      <w:pPr>
        <w:pStyle w:val="ConsPlusNormal2"/>
        <w:widowControl/>
        <w:tabs>
          <w:tab w:val="left" w:pos="285"/>
        </w:tabs>
        <w:ind w:firstLine="709"/>
        <w:jc w:val="both"/>
        <w:outlineLvl w:val="1"/>
        <w:rPr>
          <w:rFonts w:ascii="Times New Roman" w:hAnsi="Times New Roman" w:cs="Times New Roman"/>
          <w:bCs/>
          <w:sz w:val="28"/>
          <w:szCs w:val="28"/>
        </w:rPr>
      </w:pPr>
    </w:p>
    <w:p w:rsidR="00193B1E" w:rsidRDefault="00193B1E" w:rsidP="00193B1E">
      <w:pPr>
        <w:pStyle w:val="ConsPlusNormal2"/>
        <w:widowControl/>
        <w:tabs>
          <w:tab w:val="left" w:pos="285"/>
        </w:tabs>
        <w:ind w:firstLine="709"/>
        <w:jc w:val="both"/>
        <w:outlineLvl w:val="1"/>
        <w:rPr>
          <w:rFonts w:ascii="Times New Roman" w:hAnsi="Times New Roman" w:cs="Times New Roman"/>
          <w:bCs/>
          <w:sz w:val="28"/>
          <w:szCs w:val="28"/>
        </w:rPr>
      </w:pPr>
    </w:p>
    <w:p w:rsidR="00193B1E" w:rsidRDefault="00193B1E" w:rsidP="00193B1E">
      <w:pPr>
        <w:pStyle w:val="ConsPlusNormal2"/>
        <w:widowControl/>
        <w:tabs>
          <w:tab w:val="left" w:pos="285"/>
        </w:tabs>
        <w:ind w:firstLine="709"/>
        <w:jc w:val="both"/>
        <w:outlineLvl w:val="1"/>
        <w:rPr>
          <w:rFonts w:ascii="Times New Roman" w:hAnsi="Times New Roman" w:cs="Times New Roman"/>
          <w:bCs/>
          <w:sz w:val="28"/>
          <w:szCs w:val="28"/>
        </w:rPr>
      </w:pPr>
    </w:p>
    <w:p w:rsidR="00193B1E" w:rsidRDefault="00193B1E" w:rsidP="00193B1E">
      <w:pPr>
        <w:pStyle w:val="ConsPlusNormal2"/>
        <w:widowControl/>
        <w:tabs>
          <w:tab w:val="left" w:pos="285"/>
        </w:tabs>
        <w:ind w:firstLine="709"/>
        <w:jc w:val="both"/>
        <w:outlineLvl w:val="1"/>
        <w:rPr>
          <w:rFonts w:ascii="Times New Roman" w:hAnsi="Times New Roman" w:cs="Times New Roman"/>
          <w:bCs/>
          <w:sz w:val="28"/>
          <w:szCs w:val="28"/>
        </w:rPr>
      </w:pPr>
    </w:p>
    <w:p w:rsidR="001058D0" w:rsidRDefault="001058D0" w:rsidP="00193B1E">
      <w:pPr>
        <w:pStyle w:val="ConsPlusNormal2"/>
        <w:widowControl/>
        <w:tabs>
          <w:tab w:val="left" w:pos="285"/>
        </w:tabs>
        <w:ind w:firstLine="709"/>
        <w:jc w:val="both"/>
        <w:outlineLvl w:val="1"/>
        <w:rPr>
          <w:rFonts w:ascii="Times New Roman" w:hAnsi="Times New Roman" w:cs="Times New Roman"/>
          <w:bCs/>
          <w:sz w:val="28"/>
          <w:szCs w:val="28"/>
        </w:rPr>
      </w:pPr>
    </w:p>
    <w:p w:rsidR="001058D0" w:rsidRDefault="001058D0" w:rsidP="00193B1E">
      <w:pPr>
        <w:pStyle w:val="ConsPlusNormal2"/>
        <w:widowControl/>
        <w:tabs>
          <w:tab w:val="left" w:pos="285"/>
        </w:tabs>
        <w:ind w:firstLine="709"/>
        <w:jc w:val="both"/>
        <w:outlineLvl w:val="1"/>
        <w:rPr>
          <w:rFonts w:ascii="Times New Roman" w:hAnsi="Times New Roman" w:cs="Times New Roman"/>
          <w:bCs/>
          <w:sz w:val="28"/>
          <w:szCs w:val="28"/>
        </w:rPr>
      </w:pPr>
    </w:p>
    <w:p w:rsidR="00443073" w:rsidRDefault="00443073" w:rsidP="00193B1E">
      <w:pPr>
        <w:pStyle w:val="ConsPlusNormal2"/>
        <w:widowControl/>
        <w:tabs>
          <w:tab w:val="left" w:pos="285"/>
        </w:tabs>
        <w:ind w:firstLine="709"/>
        <w:jc w:val="both"/>
        <w:outlineLvl w:val="1"/>
        <w:rPr>
          <w:rFonts w:ascii="Times New Roman" w:hAnsi="Times New Roman" w:cs="Times New Roman"/>
          <w:bCs/>
          <w:sz w:val="28"/>
          <w:szCs w:val="28"/>
        </w:rPr>
      </w:pPr>
    </w:p>
    <w:p w:rsidR="00443073" w:rsidRDefault="00443073" w:rsidP="00193B1E">
      <w:pPr>
        <w:pStyle w:val="ConsPlusNormal2"/>
        <w:widowControl/>
        <w:tabs>
          <w:tab w:val="left" w:pos="285"/>
        </w:tabs>
        <w:ind w:firstLine="709"/>
        <w:jc w:val="both"/>
        <w:outlineLvl w:val="1"/>
        <w:rPr>
          <w:rFonts w:ascii="Times New Roman" w:hAnsi="Times New Roman" w:cs="Times New Roman"/>
          <w:bCs/>
          <w:sz w:val="28"/>
          <w:szCs w:val="28"/>
        </w:rPr>
      </w:pPr>
    </w:p>
    <w:p w:rsidR="00443073" w:rsidRDefault="00443073" w:rsidP="00193B1E">
      <w:pPr>
        <w:pStyle w:val="ConsPlusNormal2"/>
        <w:widowControl/>
        <w:tabs>
          <w:tab w:val="left" w:pos="285"/>
        </w:tabs>
        <w:ind w:firstLine="709"/>
        <w:jc w:val="both"/>
        <w:outlineLvl w:val="1"/>
        <w:rPr>
          <w:rFonts w:ascii="Times New Roman" w:hAnsi="Times New Roman" w:cs="Times New Roman"/>
          <w:bCs/>
          <w:sz w:val="28"/>
          <w:szCs w:val="28"/>
        </w:rPr>
      </w:pPr>
    </w:p>
    <w:p w:rsidR="00443073" w:rsidRDefault="00443073" w:rsidP="00193B1E">
      <w:pPr>
        <w:pStyle w:val="ConsPlusNormal2"/>
        <w:widowControl/>
        <w:tabs>
          <w:tab w:val="left" w:pos="285"/>
        </w:tabs>
        <w:ind w:firstLine="709"/>
        <w:jc w:val="both"/>
        <w:outlineLvl w:val="1"/>
        <w:rPr>
          <w:rFonts w:ascii="Times New Roman" w:hAnsi="Times New Roman" w:cs="Times New Roman"/>
          <w:bCs/>
          <w:sz w:val="28"/>
          <w:szCs w:val="28"/>
        </w:rPr>
      </w:pPr>
    </w:p>
    <w:p w:rsidR="00443073" w:rsidRDefault="00443073" w:rsidP="00193B1E">
      <w:pPr>
        <w:pStyle w:val="ConsPlusNormal2"/>
        <w:widowControl/>
        <w:tabs>
          <w:tab w:val="left" w:pos="285"/>
        </w:tabs>
        <w:ind w:firstLine="709"/>
        <w:jc w:val="both"/>
        <w:outlineLvl w:val="1"/>
        <w:rPr>
          <w:rFonts w:ascii="Times New Roman" w:hAnsi="Times New Roman" w:cs="Times New Roman"/>
          <w:bCs/>
          <w:sz w:val="28"/>
          <w:szCs w:val="28"/>
        </w:rPr>
      </w:pPr>
    </w:p>
    <w:p w:rsidR="001058D0" w:rsidRDefault="001058D0" w:rsidP="00193B1E">
      <w:pPr>
        <w:pStyle w:val="ConsPlusNormal2"/>
        <w:widowControl/>
        <w:tabs>
          <w:tab w:val="left" w:pos="285"/>
        </w:tabs>
        <w:ind w:firstLine="709"/>
        <w:jc w:val="both"/>
        <w:outlineLvl w:val="1"/>
        <w:rPr>
          <w:rFonts w:ascii="Times New Roman" w:hAnsi="Times New Roman" w:cs="Times New Roman"/>
          <w:bCs/>
          <w:sz w:val="28"/>
          <w:szCs w:val="28"/>
        </w:rPr>
      </w:pPr>
    </w:p>
    <w:p w:rsidR="001058D0" w:rsidRDefault="001058D0" w:rsidP="00193B1E">
      <w:pPr>
        <w:pStyle w:val="ConsPlusNormal2"/>
        <w:widowControl/>
        <w:tabs>
          <w:tab w:val="left" w:pos="285"/>
        </w:tabs>
        <w:ind w:firstLine="709"/>
        <w:jc w:val="both"/>
        <w:outlineLvl w:val="1"/>
        <w:rPr>
          <w:rFonts w:ascii="Times New Roman" w:hAnsi="Times New Roman" w:cs="Times New Roman"/>
          <w:bCs/>
          <w:sz w:val="28"/>
          <w:szCs w:val="28"/>
        </w:rPr>
      </w:pPr>
    </w:p>
    <w:p w:rsidR="001058D0" w:rsidRDefault="001058D0" w:rsidP="00193B1E">
      <w:pPr>
        <w:pStyle w:val="ConsPlusNormal2"/>
        <w:widowControl/>
        <w:tabs>
          <w:tab w:val="left" w:pos="285"/>
        </w:tabs>
        <w:ind w:firstLine="709"/>
        <w:jc w:val="both"/>
        <w:outlineLvl w:val="1"/>
        <w:rPr>
          <w:rFonts w:ascii="Times New Roman" w:hAnsi="Times New Roman" w:cs="Times New Roman"/>
          <w:bCs/>
          <w:sz w:val="28"/>
          <w:szCs w:val="28"/>
        </w:rPr>
      </w:pPr>
    </w:p>
    <w:p w:rsidR="001058D0" w:rsidRDefault="001058D0" w:rsidP="00193B1E">
      <w:pPr>
        <w:pStyle w:val="ConsPlusNormal2"/>
        <w:widowControl/>
        <w:tabs>
          <w:tab w:val="left" w:pos="285"/>
        </w:tabs>
        <w:ind w:firstLine="709"/>
        <w:jc w:val="both"/>
        <w:outlineLvl w:val="1"/>
        <w:rPr>
          <w:rFonts w:ascii="Times New Roman" w:hAnsi="Times New Roman" w:cs="Times New Roman"/>
          <w:bCs/>
          <w:sz w:val="28"/>
          <w:szCs w:val="28"/>
        </w:rPr>
      </w:pPr>
    </w:p>
    <w:p w:rsidR="00DA50A6" w:rsidRDefault="00DA50A6" w:rsidP="00DA50A6">
      <w:pPr>
        <w:pStyle w:val="ConsPlusNormal2"/>
        <w:widowControl/>
        <w:tabs>
          <w:tab w:val="left" w:pos="285"/>
        </w:tabs>
        <w:ind w:firstLine="709"/>
        <w:outlineLvl w:val="1"/>
        <w:rPr>
          <w:rFonts w:ascii="Times New Roman" w:hAnsi="Times New Roman" w:cs="Times New Roman"/>
          <w:bCs/>
          <w:sz w:val="28"/>
          <w:szCs w:val="28"/>
        </w:rPr>
      </w:pPr>
    </w:p>
    <w:tbl>
      <w:tblPr>
        <w:tblpPr w:leftFromText="180" w:rightFromText="180" w:vertAnchor="text" w:horzAnchor="margin" w:tblpXSpec="right" w:tblpY="-179"/>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7A0A7C" w:rsidRPr="007A0A7C" w:rsidTr="00775EA8">
        <w:trPr>
          <w:trHeight w:val="2030"/>
        </w:trPr>
        <w:tc>
          <w:tcPr>
            <w:tcW w:w="4440" w:type="dxa"/>
            <w:tcBorders>
              <w:top w:val="nil"/>
              <w:left w:val="nil"/>
              <w:bottom w:val="nil"/>
              <w:right w:val="nil"/>
            </w:tcBorders>
          </w:tcPr>
          <w:p w:rsidR="007A0A7C" w:rsidRPr="007A0A7C" w:rsidRDefault="007A0A7C" w:rsidP="00775EA8">
            <w:pPr>
              <w:jc w:val="both"/>
            </w:pPr>
            <w:r w:rsidRPr="007A0A7C">
              <w:t>Приложение № 1</w:t>
            </w:r>
          </w:p>
          <w:p w:rsidR="007A0A7C" w:rsidRPr="007A0A7C" w:rsidRDefault="007A0A7C" w:rsidP="00775EA8">
            <w:pPr>
              <w:jc w:val="both"/>
            </w:pPr>
            <w:r w:rsidRPr="007A0A7C">
              <w:t>к административному регламенту предоставления муниципальной услуги «Выдача разрешения на проведение земляных работ»</w:t>
            </w:r>
          </w:p>
        </w:tc>
      </w:tr>
    </w:tbl>
    <w:p w:rsidR="00DA50A6" w:rsidRPr="00597B01" w:rsidRDefault="00DA50A6" w:rsidP="00DA50A6">
      <w:pPr>
        <w:pStyle w:val="ConsPlusNormal2"/>
        <w:widowControl/>
        <w:tabs>
          <w:tab w:val="left" w:pos="285"/>
        </w:tabs>
        <w:ind w:firstLine="709"/>
        <w:outlineLvl w:val="1"/>
        <w:rPr>
          <w:rFonts w:ascii="Times New Roman" w:hAnsi="Times New Roman" w:cs="Times New Roman"/>
          <w:sz w:val="28"/>
          <w:szCs w:val="28"/>
        </w:rPr>
      </w:pPr>
    </w:p>
    <w:p w:rsidR="002E0FC9" w:rsidRDefault="002E0FC9" w:rsidP="00597B01">
      <w:pPr>
        <w:pStyle w:val="ConsPlusNormal2"/>
        <w:widowControl/>
        <w:ind w:firstLine="0"/>
        <w:outlineLvl w:val="1"/>
        <w:rPr>
          <w:rFonts w:ascii="Times New Roman" w:hAnsi="Times New Roman" w:cs="Times New Roman"/>
          <w:sz w:val="22"/>
          <w:szCs w:val="22"/>
        </w:rPr>
      </w:pPr>
    </w:p>
    <w:p w:rsidR="00C93B69" w:rsidRDefault="00C93B69" w:rsidP="00597B01">
      <w:pPr>
        <w:pStyle w:val="ConsPlusNormal2"/>
        <w:widowControl/>
        <w:ind w:firstLine="0"/>
        <w:outlineLvl w:val="1"/>
        <w:rPr>
          <w:rFonts w:ascii="Times New Roman" w:hAnsi="Times New Roman" w:cs="Times New Roman"/>
          <w:sz w:val="22"/>
          <w:szCs w:val="22"/>
        </w:rPr>
      </w:pPr>
    </w:p>
    <w:p w:rsidR="00C93B69" w:rsidRDefault="00C93B69" w:rsidP="00597B01">
      <w:pPr>
        <w:pStyle w:val="ConsPlusNormal2"/>
        <w:widowControl/>
        <w:ind w:firstLine="0"/>
        <w:outlineLvl w:val="1"/>
        <w:rPr>
          <w:rFonts w:ascii="Times New Roman" w:hAnsi="Times New Roman" w:cs="Times New Roman"/>
          <w:sz w:val="22"/>
          <w:szCs w:val="22"/>
        </w:rPr>
      </w:pPr>
    </w:p>
    <w:p w:rsidR="00C93B69" w:rsidRDefault="00C93B69" w:rsidP="00597B01">
      <w:pPr>
        <w:pStyle w:val="ConsPlusNormal2"/>
        <w:widowControl/>
        <w:ind w:firstLine="0"/>
        <w:outlineLvl w:val="1"/>
        <w:rPr>
          <w:rFonts w:ascii="Times New Roman" w:hAnsi="Times New Roman" w:cs="Times New Roman"/>
          <w:sz w:val="22"/>
          <w:szCs w:val="22"/>
        </w:rPr>
      </w:pPr>
    </w:p>
    <w:p w:rsidR="00C93B69" w:rsidRDefault="00C93B69" w:rsidP="00597B01">
      <w:pPr>
        <w:pStyle w:val="ConsPlusNormal2"/>
        <w:widowControl/>
        <w:ind w:firstLine="0"/>
        <w:outlineLvl w:val="1"/>
        <w:rPr>
          <w:rFonts w:ascii="Times New Roman" w:hAnsi="Times New Roman" w:cs="Times New Roman"/>
          <w:sz w:val="22"/>
          <w:szCs w:val="22"/>
        </w:rPr>
      </w:pPr>
    </w:p>
    <w:p w:rsidR="00C93B69" w:rsidRDefault="00C93B69" w:rsidP="00597B01">
      <w:pPr>
        <w:pStyle w:val="ConsPlusNormal2"/>
        <w:widowControl/>
        <w:ind w:firstLine="0"/>
        <w:outlineLvl w:val="1"/>
        <w:rPr>
          <w:rFonts w:ascii="Times New Roman" w:hAnsi="Times New Roman" w:cs="Times New Roman"/>
          <w:sz w:val="22"/>
          <w:szCs w:val="22"/>
        </w:rPr>
      </w:pPr>
    </w:p>
    <w:p w:rsidR="00ED2D7D" w:rsidRDefault="00ED2D7D" w:rsidP="00597B01">
      <w:pPr>
        <w:pStyle w:val="ConsPlusNormal2"/>
        <w:widowControl/>
        <w:ind w:firstLine="0"/>
        <w:rPr>
          <w:rFonts w:ascii="Times New Roman" w:hAnsi="Times New Roman" w:cs="Times New Roman"/>
          <w:sz w:val="24"/>
          <w:szCs w:val="24"/>
        </w:rPr>
      </w:pPr>
    </w:p>
    <w:p w:rsidR="009D4BF7" w:rsidRPr="002C1100" w:rsidRDefault="009D4BF7" w:rsidP="00597B01">
      <w:pPr>
        <w:pStyle w:val="ConsPlusNormal2"/>
        <w:widowControl/>
        <w:ind w:firstLine="0"/>
        <w:rPr>
          <w:rFonts w:ascii="Times New Roman" w:hAnsi="Times New Roman" w:cs="Times New Roman"/>
          <w:sz w:val="24"/>
          <w:szCs w:val="24"/>
        </w:rPr>
      </w:pPr>
    </w:p>
    <w:p w:rsidR="00305B89" w:rsidRPr="009D4BF7" w:rsidRDefault="00305B89" w:rsidP="00305B89">
      <w:pPr>
        <w:pStyle w:val="ConsPlusNormal2"/>
        <w:widowControl/>
        <w:ind w:firstLine="0"/>
        <w:jc w:val="center"/>
        <w:rPr>
          <w:rFonts w:ascii="Times New Roman" w:hAnsi="Times New Roman" w:cs="Times New Roman"/>
          <w:b/>
          <w:sz w:val="28"/>
          <w:szCs w:val="28"/>
        </w:rPr>
      </w:pPr>
      <w:r w:rsidRPr="009D4BF7">
        <w:rPr>
          <w:rFonts w:ascii="Times New Roman" w:hAnsi="Times New Roman" w:cs="Times New Roman"/>
          <w:b/>
          <w:sz w:val="28"/>
          <w:szCs w:val="28"/>
        </w:rPr>
        <w:t>ФОРМА</w:t>
      </w:r>
    </w:p>
    <w:p w:rsidR="009D4BF7" w:rsidRDefault="00305B89" w:rsidP="00305B89">
      <w:pPr>
        <w:pStyle w:val="ConsPlusNormal2"/>
        <w:widowControl/>
        <w:ind w:firstLine="0"/>
        <w:jc w:val="center"/>
        <w:rPr>
          <w:rFonts w:ascii="Times New Roman" w:hAnsi="Times New Roman" w:cs="Times New Roman"/>
          <w:b/>
          <w:sz w:val="28"/>
          <w:szCs w:val="28"/>
        </w:rPr>
      </w:pPr>
      <w:r w:rsidRPr="009D4BF7">
        <w:rPr>
          <w:rFonts w:ascii="Times New Roman" w:hAnsi="Times New Roman" w:cs="Times New Roman"/>
          <w:b/>
          <w:sz w:val="28"/>
          <w:szCs w:val="28"/>
        </w:rPr>
        <w:t>БЛАНК</w:t>
      </w:r>
      <w:r w:rsidR="009D4BF7">
        <w:rPr>
          <w:rFonts w:ascii="Times New Roman" w:hAnsi="Times New Roman" w:cs="Times New Roman"/>
          <w:b/>
          <w:sz w:val="28"/>
          <w:szCs w:val="28"/>
        </w:rPr>
        <w:t xml:space="preserve">А ЗАЯВЛЕНИЯ НА ВЫДАЧУ </w:t>
      </w:r>
    </w:p>
    <w:p w:rsidR="00305B89" w:rsidRPr="009D4BF7" w:rsidRDefault="009D4BF7" w:rsidP="00305B89">
      <w:pPr>
        <w:pStyle w:val="ConsPlusNormal2"/>
        <w:widowControl/>
        <w:ind w:firstLine="0"/>
        <w:jc w:val="center"/>
        <w:rPr>
          <w:rFonts w:ascii="Times New Roman" w:hAnsi="Times New Roman" w:cs="Times New Roman"/>
          <w:b/>
          <w:sz w:val="28"/>
          <w:szCs w:val="28"/>
        </w:rPr>
      </w:pPr>
      <w:r>
        <w:rPr>
          <w:rFonts w:ascii="Times New Roman" w:hAnsi="Times New Roman" w:cs="Times New Roman"/>
          <w:b/>
          <w:sz w:val="28"/>
          <w:szCs w:val="28"/>
        </w:rPr>
        <w:t>РАЗРЕШЕНИЯ</w:t>
      </w:r>
      <w:r w:rsidR="00305B89" w:rsidRPr="009D4BF7">
        <w:rPr>
          <w:rFonts w:ascii="Times New Roman" w:hAnsi="Times New Roman" w:cs="Times New Roman"/>
          <w:b/>
          <w:sz w:val="28"/>
          <w:szCs w:val="28"/>
        </w:rPr>
        <w:t xml:space="preserve"> НА ПРОВЕДЕНИЕ</w:t>
      </w:r>
      <w:r>
        <w:rPr>
          <w:rFonts w:ascii="Times New Roman" w:hAnsi="Times New Roman" w:cs="Times New Roman"/>
          <w:b/>
          <w:sz w:val="28"/>
          <w:szCs w:val="28"/>
        </w:rPr>
        <w:t xml:space="preserve"> </w:t>
      </w:r>
      <w:r w:rsidR="00305B89" w:rsidRPr="009D4BF7">
        <w:rPr>
          <w:rFonts w:ascii="Times New Roman" w:hAnsi="Times New Roman" w:cs="Times New Roman"/>
          <w:b/>
          <w:sz w:val="28"/>
          <w:szCs w:val="28"/>
        </w:rPr>
        <w:t xml:space="preserve">ЗЕМЛЯНЫХ РАБОТ </w:t>
      </w:r>
    </w:p>
    <w:p w:rsidR="00305B89" w:rsidRPr="009D4BF7" w:rsidRDefault="00305B89" w:rsidP="00597B01">
      <w:pPr>
        <w:pStyle w:val="ConsPlusNormal2"/>
        <w:widowControl/>
        <w:ind w:firstLine="0"/>
        <w:jc w:val="both"/>
        <w:rPr>
          <w:rFonts w:ascii="Times New Roman" w:hAnsi="Times New Roman" w:cs="Times New Roman"/>
          <w:b/>
          <w:sz w:val="28"/>
          <w:szCs w:val="28"/>
        </w:rPr>
      </w:pPr>
    </w:p>
    <w:p w:rsidR="00305B89" w:rsidRPr="00B56134" w:rsidRDefault="00305B89" w:rsidP="00305B89">
      <w:pPr>
        <w:pStyle w:val="ConsPlusNonformat"/>
        <w:rPr>
          <w:rFonts w:ascii="Times New Roman" w:hAnsi="Times New Roman" w:cs="Times New Roman"/>
          <w:b/>
          <w:sz w:val="24"/>
          <w:szCs w:val="24"/>
          <w:u w:val="single"/>
        </w:rPr>
      </w:pPr>
      <w:r w:rsidRPr="00B56134">
        <w:rPr>
          <w:rFonts w:ascii="Times New Roman" w:hAnsi="Times New Roman" w:cs="Times New Roman"/>
          <w:b/>
          <w:sz w:val="24"/>
          <w:szCs w:val="24"/>
          <w:u w:val="single"/>
        </w:rPr>
        <w:t>На бланке организации</w:t>
      </w:r>
    </w:p>
    <w:p w:rsidR="00305B89" w:rsidRPr="002C1100" w:rsidRDefault="00305B89" w:rsidP="00305B89">
      <w:pPr>
        <w:pStyle w:val="ConsPlusNonformat"/>
        <w:rPr>
          <w:rFonts w:ascii="Times New Roman" w:hAnsi="Times New Roman" w:cs="Times New Roman"/>
          <w:sz w:val="24"/>
          <w:szCs w:val="24"/>
        </w:rPr>
      </w:pPr>
    </w:p>
    <w:p w:rsidR="00305B89" w:rsidRPr="002C1100" w:rsidRDefault="00305B89" w:rsidP="00A0759F">
      <w:pPr>
        <w:pStyle w:val="ConsPlusNonformat"/>
        <w:jc w:val="both"/>
        <w:rPr>
          <w:rFonts w:ascii="Times New Roman" w:hAnsi="Times New Roman" w:cs="Times New Roman"/>
          <w:sz w:val="24"/>
          <w:szCs w:val="24"/>
        </w:rPr>
      </w:pPr>
      <w:r w:rsidRPr="002C1100">
        <w:rPr>
          <w:rFonts w:ascii="Times New Roman" w:hAnsi="Times New Roman" w:cs="Times New Roman"/>
          <w:sz w:val="24"/>
          <w:szCs w:val="24"/>
        </w:rPr>
        <w:t xml:space="preserve">                       </w:t>
      </w:r>
      <w:r w:rsidR="00A0759F" w:rsidRPr="002C1100">
        <w:rPr>
          <w:rFonts w:ascii="Times New Roman" w:hAnsi="Times New Roman" w:cs="Times New Roman"/>
          <w:sz w:val="24"/>
          <w:szCs w:val="24"/>
        </w:rPr>
        <w:t xml:space="preserve">                                          </w:t>
      </w:r>
      <w:r w:rsidR="00655C1A">
        <w:rPr>
          <w:rFonts w:ascii="Times New Roman" w:hAnsi="Times New Roman" w:cs="Times New Roman"/>
          <w:sz w:val="24"/>
          <w:szCs w:val="24"/>
        </w:rPr>
        <w:t xml:space="preserve">                </w:t>
      </w:r>
      <w:r w:rsidR="00A0759F" w:rsidRPr="002C1100">
        <w:rPr>
          <w:rFonts w:ascii="Times New Roman" w:hAnsi="Times New Roman" w:cs="Times New Roman"/>
          <w:sz w:val="24"/>
          <w:szCs w:val="24"/>
        </w:rPr>
        <w:t xml:space="preserve">      </w:t>
      </w:r>
      <w:r w:rsidRPr="002C1100">
        <w:rPr>
          <w:rFonts w:ascii="Times New Roman" w:hAnsi="Times New Roman" w:cs="Times New Roman"/>
          <w:sz w:val="24"/>
          <w:szCs w:val="24"/>
        </w:rPr>
        <w:t xml:space="preserve">      </w:t>
      </w:r>
      <w:r w:rsidR="00336F04">
        <w:rPr>
          <w:rFonts w:ascii="Times New Roman" w:hAnsi="Times New Roman" w:cs="Times New Roman"/>
          <w:sz w:val="24"/>
          <w:szCs w:val="24"/>
        </w:rPr>
        <w:t xml:space="preserve">      З</w:t>
      </w:r>
      <w:r w:rsidR="009E1B6D" w:rsidRPr="002C1100">
        <w:rPr>
          <w:rFonts w:ascii="Times New Roman" w:hAnsi="Times New Roman" w:cs="Times New Roman"/>
          <w:sz w:val="24"/>
          <w:szCs w:val="24"/>
        </w:rPr>
        <w:t>аместителю главы администрации</w:t>
      </w:r>
    </w:p>
    <w:p w:rsidR="009E1B6D" w:rsidRPr="002C1100" w:rsidRDefault="00655C1A" w:rsidP="009E1B6D">
      <w:pPr>
        <w:pStyle w:val="ConsPlusNonformat"/>
        <w:jc w:val="right"/>
        <w:rPr>
          <w:rFonts w:ascii="Times New Roman" w:hAnsi="Times New Roman" w:cs="Times New Roman"/>
          <w:sz w:val="24"/>
          <w:szCs w:val="24"/>
        </w:rPr>
      </w:pPr>
      <w:r>
        <w:rPr>
          <w:rFonts w:ascii="Times New Roman" w:hAnsi="Times New Roman" w:cs="Times New Roman"/>
          <w:sz w:val="24"/>
          <w:szCs w:val="24"/>
        </w:rPr>
        <w:t>по ЖКХ, энергетики и транспорту</w:t>
      </w:r>
    </w:p>
    <w:p w:rsidR="00ED2D7D" w:rsidRPr="002C1100" w:rsidRDefault="00ED2D7D" w:rsidP="009E1B6D">
      <w:pPr>
        <w:pStyle w:val="ConsPlusNonformat"/>
        <w:jc w:val="right"/>
        <w:rPr>
          <w:rFonts w:ascii="Times New Roman" w:hAnsi="Times New Roman" w:cs="Times New Roman"/>
          <w:sz w:val="24"/>
          <w:szCs w:val="24"/>
        </w:rPr>
      </w:pPr>
      <w:r w:rsidRPr="002C1100">
        <w:rPr>
          <w:rFonts w:ascii="Times New Roman" w:hAnsi="Times New Roman" w:cs="Times New Roman"/>
          <w:sz w:val="24"/>
          <w:szCs w:val="24"/>
        </w:rPr>
        <w:t>_________________________________</w:t>
      </w:r>
    </w:p>
    <w:p w:rsidR="00305B89" w:rsidRPr="002C1100" w:rsidRDefault="00305B89" w:rsidP="00305B89">
      <w:pPr>
        <w:pStyle w:val="ConsPlusNonformat"/>
        <w:rPr>
          <w:rFonts w:ascii="Times New Roman" w:hAnsi="Times New Roman" w:cs="Times New Roman"/>
          <w:sz w:val="24"/>
          <w:szCs w:val="24"/>
        </w:rPr>
      </w:pPr>
    </w:p>
    <w:p w:rsidR="00305B89" w:rsidRPr="002C1100" w:rsidRDefault="00305B89" w:rsidP="00305B89">
      <w:pPr>
        <w:pStyle w:val="ConsPlusNonformat"/>
        <w:rPr>
          <w:rFonts w:ascii="Times New Roman" w:hAnsi="Times New Roman" w:cs="Times New Roman"/>
          <w:sz w:val="24"/>
          <w:szCs w:val="24"/>
        </w:rPr>
      </w:pPr>
    </w:p>
    <w:p w:rsidR="00305B89" w:rsidRPr="002C1100" w:rsidRDefault="00305B89"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Заявитель _____________________________</w:t>
      </w:r>
      <w:r w:rsidR="00ED2D7D" w:rsidRPr="002C1100">
        <w:rPr>
          <w:rFonts w:ascii="Times New Roman" w:hAnsi="Times New Roman" w:cs="Times New Roman"/>
          <w:sz w:val="24"/>
          <w:szCs w:val="24"/>
        </w:rPr>
        <w:t>___________</w:t>
      </w:r>
      <w:r w:rsidRPr="002C1100">
        <w:rPr>
          <w:rFonts w:ascii="Times New Roman" w:hAnsi="Times New Roman" w:cs="Times New Roman"/>
          <w:sz w:val="24"/>
          <w:szCs w:val="24"/>
        </w:rPr>
        <w:t>____________________________________</w:t>
      </w:r>
    </w:p>
    <w:p w:rsidR="00305B89" w:rsidRPr="002C1100" w:rsidRDefault="00305B89" w:rsidP="002C1100">
      <w:pPr>
        <w:pStyle w:val="ConsPlusNonformat"/>
        <w:ind w:firstLine="709"/>
        <w:rPr>
          <w:rFonts w:ascii="Times New Roman" w:hAnsi="Times New Roman" w:cs="Times New Roman"/>
          <w:sz w:val="24"/>
          <w:szCs w:val="24"/>
        </w:rPr>
      </w:pPr>
      <w:r w:rsidRPr="002C1100">
        <w:rPr>
          <w:rFonts w:ascii="Times New Roman" w:hAnsi="Times New Roman" w:cs="Times New Roman"/>
          <w:sz w:val="24"/>
          <w:szCs w:val="24"/>
        </w:rPr>
        <w:t>физ. лицо - Ф.И.О., юр. лицо - наименование юр. лица,</w:t>
      </w:r>
    </w:p>
    <w:p w:rsidR="00305B89" w:rsidRPr="002C1100" w:rsidRDefault="00305B89" w:rsidP="002C1100">
      <w:pPr>
        <w:pStyle w:val="ConsPlusNonformat"/>
        <w:ind w:firstLine="709"/>
        <w:rPr>
          <w:rFonts w:ascii="Times New Roman" w:hAnsi="Times New Roman" w:cs="Times New Roman"/>
          <w:sz w:val="24"/>
          <w:szCs w:val="24"/>
        </w:rPr>
      </w:pPr>
      <w:r w:rsidRPr="002C1100">
        <w:rPr>
          <w:rFonts w:ascii="Times New Roman" w:hAnsi="Times New Roman" w:cs="Times New Roman"/>
          <w:sz w:val="24"/>
          <w:szCs w:val="24"/>
        </w:rPr>
        <w:t>Ф.И.О., должность ответственного лица за проведение работ</w:t>
      </w:r>
      <w:r w:rsidR="00ED2D7D" w:rsidRPr="002C1100">
        <w:rPr>
          <w:rFonts w:ascii="Times New Roman" w:hAnsi="Times New Roman" w:cs="Times New Roman"/>
          <w:sz w:val="24"/>
          <w:szCs w:val="24"/>
        </w:rPr>
        <w:t xml:space="preserve"> </w:t>
      </w:r>
      <w:r w:rsidRPr="002C1100">
        <w:rPr>
          <w:rFonts w:ascii="Times New Roman" w:hAnsi="Times New Roman" w:cs="Times New Roman"/>
          <w:sz w:val="24"/>
          <w:szCs w:val="24"/>
        </w:rPr>
        <w:t>просит  дать  разрешение на проведение земляных работ на</w:t>
      </w:r>
      <w:r w:rsidR="00ED2D7D" w:rsidRPr="002C1100">
        <w:rPr>
          <w:rFonts w:ascii="Times New Roman" w:hAnsi="Times New Roman" w:cs="Times New Roman"/>
          <w:sz w:val="24"/>
          <w:szCs w:val="24"/>
        </w:rPr>
        <w:t xml:space="preserve"> </w:t>
      </w:r>
      <w:r w:rsidRPr="002C1100">
        <w:rPr>
          <w:rFonts w:ascii="Times New Roman" w:hAnsi="Times New Roman" w:cs="Times New Roman"/>
          <w:sz w:val="24"/>
          <w:szCs w:val="24"/>
        </w:rPr>
        <w:t>объекте</w:t>
      </w:r>
    </w:p>
    <w:p w:rsidR="00305B89" w:rsidRPr="002C1100" w:rsidRDefault="00305B89"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__________________________________________</w:t>
      </w:r>
      <w:r w:rsidR="00ED2D7D" w:rsidRPr="002C1100">
        <w:rPr>
          <w:rFonts w:ascii="Times New Roman" w:hAnsi="Times New Roman" w:cs="Times New Roman"/>
          <w:sz w:val="24"/>
          <w:szCs w:val="24"/>
        </w:rPr>
        <w:t>_____________</w:t>
      </w:r>
      <w:r w:rsidR="002C1100">
        <w:rPr>
          <w:rFonts w:ascii="Times New Roman" w:hAnsi="Times New Roman" w:cs="Times New Roman"/>
          <w:sz w:val="24"/>
          <w:szCs w:val="24"/>
        </w:rPr>
        <w:t>_________________________</w:t>
      </w:r>
    </w:p>
    <w:p w:rsidR="00ED2D7D" w:rsidRPr="002C1100" w:rsidRDefault="00305B89"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____________________________</w:t>
      </w:r>
      <w:r w:rsidR="00ED2D7D" w:rsidRPr="002C1100">
        <w:rPr>
          <w:rFonts w:ascii="Times New Roman" w:hAnsi="Times New Roman" w:cs="Times New Roman"/>
          <w:sz w:val="24"/>
          <w:szCs w:val="24"/>
        </w:rPr>
        <w:t>_________________________________________________</w:t>
      </w:r>
      <w:r w:rsidR="002C1100">
        <w:rPr>
          <w:rFonts w:ascii="Times New Roman" w:hAnsi="Times New Roman" w:cs="Times New Roman"/>
          <w:sz w:val="24"/>
          <w:szCs w:val="24"/>
        </w:rPr>
        <w:t>___</w:t>
      </w:r>
    </w:p>
    <w:p w:rsidR="00305B89" w:rsidRPr="002C1100" w:rsidRDefault="00305B89"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______________________</w:t>
      </w:r>
      <w:r w:rsidR="00ED2D7D" w:rsidRPr="002C1100">
        <w:rPr>
          <w:rFonts w:ascii="Times New Roman" w:hAnsi="Times New Roman" w:cs="Times New Roman"/>
          <w:sz w:val="24"/>
          <w:szCs w:val="24"/>
        </w:rPr>
        <w:t>_______________________________________________</w:t>
      </w:r>
      <w:r w:rsidR="002C1100">
        <w:rPr>
          <w:rFonts w:ascii="Times New Roman" w:hAnsi="Times New Roman" w:cs="Times New Roman"/>
          <w:sz w:val="24"/>
          <w:szCs w:val="24"/>
        </w:rPr>
        <w:t>___________</w:t>
      </w:r>
    </w:p>
    <w:p w:rsidR="00305B89" w:rsidRPr="002C1100" w:rsidRDefault="00305B89" w:rsidP="00ED2D7D">
      <w:pPr>
        <w:pStyle w:val="ConsPlusNonformat"/>
        <w:jc w:val="center"/>
        <w:rPr>
          <w:rFonts w:ascii="Times New Roman" w:hAnsi="Times New Roman" w:cs="Times New Roman"/>
          <w:sz w:val="24"/>
          <w:szCs w:val="24"/>
        </w:rPr>
      </w:pPr>
      <w:r w:rsidRPr="002C1100">
        <w:rPr>
          <w:rFonts w:ascii="Times New Roman" w:hAnsi="Times New Roman" w:cs="Times New Roman"/>
          <w:sz w:val="24"/>
          <w:szCs w:val="24"/>
        </w:rPr>
        <w:t>(указать сети, объекты)</w:t>
      </w:r>
    </w:p>
    <w:p w:rsidR="00305B89" w:rsidRPr="002C1100" w:rsidRDefault="00305B89" w:rsidP="00305B89">
      <w:pPr>
        <w:pStyle w:val="ConsPlusNonformat"/>
        <w:rPr>
          <w:rFonts w:ascii="Times New Roman" w:hAnsi="Times New Roman" w:cs="Times New Roman"/>
          <w:sz w:val="24"/>
          <w:szCs w:val="24"/>
        </w:rPr>
      </w:pPr>
    </w:p>
    <w:p w:rsidR="00305B89" w:rsidRPr="002C1100" w:rsidRDefault="00305B89"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по улице ________________________ на участке от _______</w:t>
      </w:r>
      <w:r w:rsidR="00ED2D7D" w:rsidRPr="002C1100">
        <w:rPr>
          <w:rFonts w:ascii="Times New Roman" w:hAnsi="Times New Roman" w:cs="Times New Roman"/>
          <w:sz w:val="24"/>
          <w:szCs w:val="24"/>
        </w:rPr>
        <w:t>_____</w:t>
      </w:r>
      <w:r w:rsidRPr="002C1100">
        <w:rPr>
          <w:rFonts w:ascii="Times New Roman" w:hAnsi="Times New Roman" w:cs="Times New Roman"/>
          <w:sz w:val="24"/>
          <w:szCs w:val="24"/>
        </w:rPr>
        <w:t>___ до __</w:t>
      </w:r>
      <w:r w:rsidR="00ED2D7D" w:rsidRPr="002C1100">
        <w:rPr>
          <w:rFonts w:ascii="Times New Roman" w:hAnsi="Times New Roman" w:cs="Times New Roman"/>
          <w:sz w:val="24"/>
          <w:szCs w:val="24"/>
        </w:rPr>
        <w:t>____</w:t>
      </w:r>
      <w:r w:rsidRPr="002C1100">
        <w:rPr>
          <w:rFonts w:ascii="Times New Roman" w:hAnsi="Times New Roman" w:cs="Times New Roman"/>
          <w:sz w:val="24"/>
          <w:szCs w:val="24"/>
        </w:rPr>
        <w:t>___________</w:t>
      </w:r>
    </w:p>
    <w:p w:rsidR="00ED2D7D" w:rsidRPr="002C1100" w:rsidRDefault="00ED2D7D" w:rsidP="00305B89">
      <w:pPr>
        <w:pStyle w:val="ConsPlusNonformat"/>
        <w:rPr>
          <w:rFonts w:ascii="Times New Roman" w:hAnsi="Times New Roman" w:cs="Times New Roman"/>
          <w:sz w:val="24"/>
          <w:szCs w:val="24"/>
        </w:rPr>
      </w:pPr>
    </w:p>
    <w:p w:rsidR="00305B89" w:rsidRPr="002C1100" w:rsidRDefault="00305B89"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с _______ 201_ г. по __________ 201_ г. согласно проекту производства работ</w:t>
      </w:r>
    </w:p>
    <w:p w:rsidR="00ED2D7D" w:rsidRPr="002C1100" w:rsidRDefault="00ED2D7D" w:rsidP="00305B89">
      <w:pPr>
        <w:pStyle w:val="ConsPlusNonformat"/>
        <w:rPr>
          <w:rFonts w:ascii="Times New Roman" w:hAnsi="Times New Roman" w:cs="Times New Roman"/>
          <w:sz w:val="24"/>
          <w:szCs w:val="24"/>
        </w:rPr>
      </w:pPr>
    </w:p>
    <w:p w:rsidR="00305B89" w:rsidRPr="002C1100" w:rsidRDefault="00ED2D7D"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__________________</w:t>
      </w:r>
      <w:r w:rsidR="00305B89" w:rsidRPr="002C1100">
        <w:rPr>
          <w:rFonts w:ascii="Times New Roman" w:hAnsi="Times New Roman" w:cs="Times New Roman"/>
          <w:sz w:val="24"/>
          <w:szCs w:val="24"/>
        </w:rPr>
        <w:t>__________________</w:t>
      </w:r>
      <w:r w:rsidRPr="002C1100">
        <w:rPr>
          <w:rFonts w:ascii="Times New Roman" w:hAnsi="Times New Roman" w:cs="Times New Roman"/>
          <w:sz w:val="24"/>
          <w:szCs w:val="24"/>
        </w:rPr>
        <w:t>__________</w:t>
      </w:r>
      <w:r w:rsidR="00305B89" w:rsidRPr="002C1100">
        <w:rPr>
          <w:rFonts w:ascii="Times New Roman" w:hAnsi="Times New Roman" w:cs="Times New Roman"/>
          <w:sz w:val="24"/>
          <w:szCs w:val="24"/>
        </w:rPr>
        <w:t>_______</w:t>
      </w:r>
      <w:r w:rsidR="002C1100">
        <w:rPr>
          <w:rFonts w:ascii="Times New Roman" w:hAnsi="Times New Roman" w:cs="Times New Roman"/>
          <w:sz w:val="24"/>
          <w:szCs w:val="24"/>
        </w:rPr>
        <w:t>___________________________</w:t>
      </w:r>
    </w:p>
    <w:p w:rsidR="00305B89" w:rsidRPr="002C1100" w:rsidRDefault="00305B89" w:rsidP="00305B89">
      <w:pPr>
        <w:pStyle w:val="ConsPlusNonformat"/>
        <w:rPr>
          <w:rFonts w:ascii="Times New Roman" w:hAnsi="Times New Roman" w:cs="Times New Roman"/>
          <w:sz w:val="24"/>
          <w:szCs w:val="24"/>
        </w:rPr>
      </w:pPr>
    </w:p>
    <w:p w:rsidR="00305B89" w:rsidRPr="002C1100" w:rsidRDefault="00305B89"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__________________</w:t>
      </w:r>
      <w:r w:rsidR="00ED2D7D" w:rsidRPr="002C1100">
        <w:rPr>
          <w:rFonts w:ascii="Times New Roman" w:hAnsi="Times New Roman" w:cs="Times New Roman"/>
          <w:sz w:val="24"/>
          <w:szCs w:val="24"/>
        </w:rPr>
        <w:t>_________________________________________________</w:t>
      </w:r>
      <w:r w:rsidR="002C1100">
        <w:rPr>
          <w:rFonts w:ascii="Times New Roman" w:hAnsi="Times New Roman" w:cs="Times New Roman"/>
          <w:sz w:val="24"/>
          <w:szCs w:val="24"/>
        </w:rPr>
        <w:t>_____________</w:t>
      </w:r>
    </w:p>
    <w:p w:rsidR="00305B89" w:rsidRPr="002C1100" w:rsidRDefault="00305B89" w:rsidP="002C1100">
      <w:pPr>
        <w:pStyle w:val="ConsPlusNonformat"/>
        <w:ind w:firstLine="709"/>
        <w:rPr>
          <w:rFonts w:ascii="Times New Roman" w:hAnsi="Times New Roman" w:cs="Times New Roman"/>
          <w:sz w:val="24"/>
          <w:szCs w:val="24"/>
        </w:rPr>
      </w:pPr>
      <w:r w:rsidRPr="002C1100">
        <w:rPr>
          <w:rFonts w:ascii="Times New Roman" w:hAnsi="Times New Roman" w:cs="Times New Roman"/>
          <w:sz w:val="24"/>
          <w:szCs w:val="24"/>
        </w:rPr>
        <w:t>физ. лицо - Ф.И.О.,</w:t>
      </w:r>
    </w:p>
    <w:p w:rsidR="00305B89" w:rsidRPr="002C1100" w:rsidRDefault="00305B89" w:rsidP="002C1100">
      <w:pPr>
        <w:pStyle w:val="ConsPlusNonformat"/>
        <w:ind w:firstLine="709"/>
        <w:rPr>
          <w:rFonts w:ascii="Times New Roman" w:hAnsi="Times New Roman" w:cs="Times New Roman"/>
          <w:sz w:val="24"/>
          <w:szCs w:val="24"/>
        </w:rPr>
      </w:pPr>
      <w:r w:rsidRPr="002C1100">
        <w:rPr>
          <w:rFonts w:ascii="Times New Roman" w:hAnsi="Times New Roman" w:cs="Times New Roman"/>
          <w:sz w:val="24"/>
          <w:szCs w:val="24"/>
        </w:rPr>
        <w:t>юр. лицо - наименование юр. лица,</w:t>
      </w:r>
    </w:p>
    <w:p w:rsidR="00305B89" w:rsidRPr="002C1100" w:rsidRDefault="00305B89" w:rsidP="00305B89">
      <w:pPr>
        <w:pStyle w:val="ConsPlusNonformat"/>
        <w:rPr>
          <w:rFonts w:ascii="Times New Roman" w:hAnsi="Times New Roman" w:cs="Times New Roman"/>
          <w:sz w:val="24"/>
          <w:szCs w:val="24"/>
        </w:rPr>
      </w:pPr>
    </w:p>
    <w:p w:rsidR="00305B89" w:rsidRPr="002C1100" w:rsidRDefault="00305B89"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Адрес: _____________________________</w:t>
      </w:r>
    </w:p>
    <w:p w:rsidR="00305B89" w:rsidRPr="002C1100" w:rsidRDefault="00305B89"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____</w:t>
      </w:r>
      <w:r w:rsidR="002C1100" w:rsidRPr="002C1100">
        <w:rPr>
          <w:rFonts w:ascii="Times New Roman" w:hAnsi="Times New Roman" w:cs="Times New Roman"/>
          <w:sz w:val="24"/>
          <w:szCs w:val="24"/>
        </w:rPr>
        <w:t>_______________________________</w:t>
      </w:r>
    </w:p>
    <w:p w:rsidR="00305B89" w:rsidRPr="002C1100" w:rsidRDefault="00305B89"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Тел. _______________________________</w:t>
      </w:r>
    </w:p>
    <w:p w:rsidR="00305B89" w:rsidRPr="002C1100" w:rsidRDefault="00305B89"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 xml:space="preserve">ИНН </w:t>
      </w:r>
      <w:r w:rsidR="002C1100" w:rsidRPr="002C1100">
        <w:rPr>
          <w:rFonts w:ascii="Times New Roman" w:hAnsi="Times New Roman" w:cs="Times New Roman"/>
          <w:sz w:val="24"/>
          <w:szCs w:val="24"/>
        </w:rPr>
        <w:t>______________________________</w:t>
      </w:r>
    </w:p>
    <w:p w:rsidR="00305B89" w:rsidRPr="002C1100" w:rsidRDefault="00305B89" w:rsidP="00305B89">
      <w:pPr>
        <w:pStyle w:val="ConsPlusNonformat"/>
        <w:rPr>
          <w:rFonts w:ascii="Times New Roman" w:hAnsi="Times New Roman" w:cs="Times New Roman"/>
          <w:sz w:val="24"/>
          <w:szCs w:val="24"/>
        </w:rPr>
      </w:pPr>
    </w:p>
    <w:p w:rsidR="00305B89" w:rsidRPr="002C1100" w:rsidRDefault="00305B89"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_________________ _______________ /____________________/</w:t>
      </w:r>
    </w:p>
    <w:p w:rsidR="00ED2D7D" w:rsidRDefault="00305B89" w:rsidP="00597B01">
      <w:pPr>
        <w:pStyle w:val="ConsPlusNonformat"/>
        <w:rPr>
          <w:rFonts w:ascii="Times New Roman" w:hAnsi="Times New Roman" w:cs="Times New Roman"/>
          <w:sz w:val="24"/>
          <w:szCs w:val="24"/>
        </w:rPr>
      </w:pPr>
      <w:r w:rsidRPr="002C1100">
        <w:rPr>
          <w:rFonts w:ascii="Times New Roman" w:hAnsi="Times New Roman" w:cs="Times New Roman"/>
          <w:sz w:val="24"/>
          <w:szCs w:val="24"/>
        </w:rPr>
        <w:t xml:space="preserve">       (должность)    </w:t>
      </w:r>
      <w:r w:rsidR="002C1100">
        <w:rPr>
          <w:rFonts w:ascii="Times New Roman" w:hAnsi="Times New Roman" w:cs="Times New Roman"/>
          <w:sz w:val="24"/>
          <w:szCs w:val="24"/>
        </w:rPr>
        <w:t xml:space="preserve">    </w:t>
      </w:r>
      <w:r w:rsidRPr="002C1100">
        <w:rPr>
          <w:rFonts w:ascii="Times New Roman" w:hAnsi="Times New Roman" w:cs="Times New Roman"/>
          <w:sz w:val="24"/>
          <w:szCs w:val="24"/>
        </w:rPr>
        <w:t xml:space="preserve">    (подпись)    </w:t>
      </w:r>
      <w:r w:rsidR="002C1100">
        <w:rPr>
          <w:rFonts w:ascii="Times New Roman" w:hAnsi="Times New Roman" w:cs="Times New Roman"/>
          <w:sz w:val="24"/>
          <w:szCs w:val="24"/>
        </w:rPr>
        <w:t xml:space="preserve">     </w:t>
      </w:r>
      <w:r w:rsidRPr="002C1100">
        <w:rPr>
          <w:rFonts w:ascii="Times New Roman" w:hAnsi="Times New Roman" w:cs="Times New Roman"/>
          <w:sz w:val="24"/>
          <w:szCs w:val="24"/>
        </w:rPr>
        <w:t>(расшифровка подписи)</w:t>
      </w:r>
    </w:p>
    <w:p w:rsidR="004B3CAF" w:rsidRDefault="004B3CAF" w:rsidP="00597B01">
      <w:pPr>
        <w:pStyle w:val="ConsPlusNonformat"/>
        <w:rPr>
          <w:rFonts w:ascii="Times New Roman" w:hAnsi="Times New Roman" w:cs="Times New Roman"/>
          <w:sz w:val="24"/>
          <w:szCs w:val="24"/>
        </w:rPr>
      </w:pPr>
    </w:p>
    <w:p w:rsidR="00305B89" w:rsidRPr="002C1100" w:rsidRDefault="00305B89" w:rsidP="00305B89">
      <w:pPr>
        <w:pStyle w:val="ConsPlusNonformat"/>
        <w:rPr>
          <w:rFonts w:ascii="Times New Roman" w:hAnsi="Times New Roman" w:cs="Times New Roman"/>
          <w:sz w:val="24"/>
          <w:szCs w:val="24"/>
        </w:rPr>
      </w:pPr>
    </w:p>
    <w:p w:rsidR="00305B89" w:rsidRDefault="00305B89" w:rsidP="00305B89">
      <w:pPr>
        <w:pStyle w:val="ConsPlusNonformat"/>
        <w:sectPr w:rsidR="00305B89" w:rsidSect="001058D0">
          <w:headerReference w:type="default" r:id="rId16"/>
          <w:footerReference w:type="even" r:id="rId17"/>
          <w:footerReference w:type="default" r:id="rId18"/>
          <w:headerReference w:type="first" r:id="rId19"/>
          <w:pgSz w:w="11906" w:h="16838" w:code="9"/>
          <w:pgMar w:top="1134" w:right="851" w:bottom="1134" w:left="1418" w:header="567" w:footer="567" w:gutter="0"/>
          <w:pgNumType w:start="2"/>
          <w:cols w:space="720"/>
          <w:docGrid w:linePitch="381"/>
        </w:sectPr>
      </w:pPr>
    </w:p>
    <w:tbl>
      <w:tblPr>
        <w:tblpPr w:leftFromText="180" w:rightFromText="180" w:vertAnchor="text" w:horzAnchor="margin" w:tblpXSpec="right" w:tblpY="-382"/>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9D4BF7" w:rsidRPr="002C1100" w:rsidTr="009D4BF7">
        <w:trPr>
          <w:trHeight w:val="2030"/>
        </w:trPr>
        <w:tc>
          <w:tcPr>
            <w:tcW w:w="4440" w:type="dxa"/>
            <w:tcBorders>
              <w:top w:val="nil"/>
              <w:left w:val="nil"/>
              <w:bottom w:val="nil"/>
              <w:right w:val="nil"/>
            </w:tcBorders>
          </w:tcPr>
          <w:p w:rsidR="009D4BF7" w:rsidRPr="007A0A7C" w:rsidRDefault="00CE0D0F" w:rsidP="009D4BF7">
            <w:pPr>
              <w:jc w:val="both"/>
            </w:pPr>
            <w:r>
              <w:lastRenderedPageBreak/>
              <w:t>Приложение № 2</w:t>
            </w:r>
          </w:p>
          <w:p w:rsidR="009D4BF7" w:rsidRPr="007A0A7C" w:rsidRDefault="009D4BF7" w:rsidP="009D4BF7">
            <w:pPr>
              <w:jc w:val="both"/>
            </w:pPr>
            <w:r w:rsidRPr="007A0A7C">
              <w:t>к административному регламенту предоставления муниципальной услуги «Выдача разрешения на проведение земляных работ»</w:t>
            </w:r>
          </w:p>
        </w:tc>
      </w:tr>
    </w:tbl>
    <w:p w:rsidR="00305B89" w:rsidRPr="002C1100" w:rsidRDefault="00305B89" w:rsidP="002C1100">
      <w:pPr>
        <w:pStyle w:val="ConsPlusNonformat"/>
        <w:rPr>
          <w:rFonts w:ascii="Times New Roman" w:hAnsi="Times New Roman" w:cs="Times New Roman"/>
          <w:sz w:val="28"/>
          <w:szCs w:val="28"/>
        </w:rPr>
      </w:pPr>
    </w:p>
    <w:p w:rsidR="00305B89" w:rsidRPr="002C1100" w:rsidRDefault="00305B89" w:rsidP="002C1100">
      <w:pPr>
        <w:pStyle w:val="ConsPlusNormal2"/>
        <w:widowControl/>
        <w:ind w:firstLine="0"/>
        <w:rPr>
          <w:rFonts w:ascii="Times New Roman" w:hAnsi="Times New Roman" w:cs="Times New Roman"/>
          <w:sz w:val="28"/>
          <w:szCs w:val="28"/>
        </w:rPr>
      </w:pPr>
    </w:p>
    <w:p w:rsidR="00AA60BE" w:rsidRPr="002C1100" w:rsidRDefault="00AA60BE" w:rsidP="002C1100">
      <w:pPr>
        <w:pStyle w:val="ConsPlusNormal2"/>
        <w:widowControl/>
        <w:ind w:firstLine="0"/>
        <w:rPr>
          <w:rFonts w:ascii="Times New Roman" w:hAnsi="Times New Roman" w:cs="Times New Roman"/>
          <w:sz w:val="28"/>
          <w:szCs w:val="28"/>
        </w:rPr>
      </w:pPr>
    </w:p>
    <w:p w:rsidR="00AA60BE" w:rsidRPr="002C1100" w:rsidRDefault="00AA60BE" w:rsidP="002C1100">
      <w:pPr>
        <w:pStyle w:val="ConsPlusNormal2"/>
        <w:widowControl/>
        <w:ind w:firstLine="0"/>
        <w:rPr>
          <w:rFonts w:ascii="Times New Roman" w:hAnsi="Times New Roman" w:cs="Times New Roman"/>
          <w:sz w:val="28"/>
          <w:szCs w:val="28"/>
        </w:rPr>
      </w:pPr>
    </w:p>
    <w:p w:rsidR="00AA60BE" w:rsidRPr="002C1100" w:rsidRDefault="00AA60BE" w:rsidP="002C1100">
      <w:pPr>
        <w:pStyle w:val="ConsPlusNormal2"/>
        <w:widowControl/>
        <w:ind w:firstLine="0"/>
        <w:rPr>
          <w:rFonts w:ascii="Times New Roman" w:hAnsi="Times New Roman" w:cs="Times New Roman"/>
          <w:sz w:val="28"/>
          <w:szCs w:val="28"/>
        </w:rPr>
      </w:pPr>
    </w:p>
    <w:p w:rsidR="00AA60BE" w:rsidRDefault="00AA60BE" w:rsidP="002C1100">
      <w:pPr>
        <w:pStyle w:val="ConsPlusNormal2"/>
        <w:widowControl/>
        <w:ind w:firstLine="0"/>
        <w:rPr>
          <w:rFonts w:ascii="Times New Roman" w:hAnsi="Times New Roman" w:cs="Times New Roman"/>
          <w:sz w:val="28"/>
          <w:szCs w:val="28"/>
        </w:rPr>
      </w:pPr>
    </w:p>
    <w:p w:rsidR="00305B89" w:rsidRPr="009D4BF7" w:rsidRDefault="00305B89" w:rsidP="00305B89">
      <w:pPr>
        <w:pStyle w:val="ConsPlusNormal2"/>
        <w:widowControl/>
        <w:ind w:firstLine="0"/>
        <w:jc w:val="center"/>
        <w:rPr>
          <w:rFonts w:ascii="Times New Roman" w:hAnsi="Times New Roman" w:cs="Times New Roman"/>
          <w:b/>
          <w:sz w:val="28"/>
          <w:szCs w:val="28"/>
        </w:rPr>
      </w:pPr>
      <w:r w:rsidRPr="009D4BF7">
        <w:rPr>
          <w:rFonts w:ascii="Times New Roman" w:hAnsi="Times New Roman" w:cs="Times New Roman"/>
          <w:b/>
          <w:sz w:val="28"/>
          <w:szCs w:val="28"/>
        </w:rPr>
        <w:t>ЖУРНАЛ</w:t>
      </w:r>
      <w:r w:rsidR="002C1100" w:rsidRPr="009D4BF7">
        <w:rPr>
          <w:rFonts w:ascii="Times New Roman" w:hAnsi="Times New Roman" w:cs="Times New Roman"/>
          <w:b/>
          <w:sz w:val="28"/>
          <w:szCs w:val="28"/>
        </w:rPr>
        <w:t xml:space="preserve"> </w:t>
      </w:r>
      <w:r w:rsidRPr="009D4BF7">
        <w:rPr>
          <w:rFonts w:ascii="Times New Roman" w:hAnsi="Times New Roman" w:cs="Times New Roman"/>
          <w:b/>
          <w:sz w:val="28"/>
          <w:szCs w:val="28"/>
        </w:rPr>
        <w:t>РЕГИСТРАЦИИ ЗАЯВЛЕНИЙ</w:t>
      </w:r>
    </w:p>
    <w:p w:rsidR="00305B89" w:rsidRPr="002C1100" w:rsidRDefault="00305B89" w:rsidP="00305B89">
      <w:pPr>
        <w:pStyle w:val="ConsPlusNormal2"/>
        <w:widowControl/>
        <w:ind w:firstLine="540"/>
        <w:jc w:val="both"/>
        <w:rPr>
          <w:rFonts w:ascii="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464"/>
        <w:gridCol w:w="1442"/>
        <w:gridCol w:w="1488"/>
        <w:gridCol w:w="1197"/>
        <w:gridCol w:w="1228"/>
        <w:gridCol w:w="1459"/>
        <w:gridCol w:w="1347"/>
        <w:gridCol w:w="1347"/>
        <w:gridCol w:w="1429"/>
        <w:gridCol w:w="1838"/>
        <w:gridCol w:w="1471"/>
      </w:tblGrid>
      <w:tr w:rsidR="00305B89" w:rsidRPr="002C1100" w:rsidTr="005E7AC2">
        <w:trPr>
          <w:cantSplit/>
          <w:trHeight w:val="960"/>
        </w:trPr>
        <w:tc>
          <w:tcPr>
            <w:tcW w:w="176" w:type="pct"/>
            <w:tcBorders>
              <w:top w:val="single" w:sz="6" w:space="0" w:color="auto"/>
              <w:left w:val="single" w:sz="6" w:space="0" w:color="auto"/>
              <w:bottom w:val="single" w:sz="6" w:space="0" w:color="auto"/>
              <w:right w:val="single" w:sz="6" w:space="0" w:color="auto"/>
            </w:tcBorders>
            <w:vAlign w:val="center"/>
          </w:tcPr>
          <w:p w:rsidR="00305B89" w:rsidRPr="002C1100" w:rsidRDefault="002C1100" w:rsidP="005E7A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305B89" w:rsidRPr="002C1100">
              <w:rPr>
                <w:rFonts w:ascii="Times New Roman" w:hAnsi="Times New Roman" w:cs="Times New Roman"/>
                <w:sz w:val="24"/>
                <w:szCs w:val="24"/>
              </w:rPr>
              <w:t>п/п</w:t>
            </w:r>
          </w:p>
        </w:tc>
        <w:tc>
          <w:tcPr>
            <w:tcW w:w="529" w:type="pct"/>
            <w:tcBorders>
              <w:top w:val="single" w:sz="6" w:space="0" w:color="auto"/>
              <w:left w:val="single" w:sz="6" w:space="0" w:color="auto"/>
              <w:bottom w:val="single" w:sz="6" w:space="0" w:color="auto"/>
              <w:right w:val="single" w:sz="6" w:space="0" w:color="auto"/>
            </w:tcBorders>
            <w:vAlign w:val="center"/>
          </w:tcPr>
          <w:p w:rsidR="00305B89" w:rsidRPr="002C1100" w:rsidRDefault="002C1100" w:rsidP="005E7A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Дата регистрации </w:t>
            </w:r>
            <w:r w:rsidR="00305B89" w:rsidRPr="002C1100">
              <w:rPr>
                <w:rFonts w:ascii="Times New Roman" w:hAnsi="Times New Roman" w:cs="Times New Roman"/>
                <w:sz w:val="24"/>
                <w:szCs w:val="24"/>
              </w:rPr>
              <w:t>заявления</w:t>
            </w:r>
          </w:p>
        </w:tc>
        <w:tc>
          <w:tcPr>
            <w:tcW w:w="529" w:type="pct"/>
            <w:tcBorders>
              <w:top w:val="single" w:sz="6" w:space="0" w:color="auto"/>
              <w:left w:val="single" w:sz="6" w:space="0" w:color="auto"/>
              <w:bottom w:val="single" w:sz="6" w:space="0" w:color="auto"/>
              <w:right w:val="single" w:sz="6" w:space="0" w:color="auto"/>
            </w:tcBorders>
            <w:vAlign w:val="center"/>
          </w:tcPr>
          <w:p w:rsidR="00305B89" w:rsidRPr="002C1100" w:rsidRDefault="002C1100" w:rsidP="005E7A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Отметка о </w:t>
            </w:r>
            <w:r w:rsidR="00305B89" w:rsidRPr="002C1100">
              <w:rPr>
                <w:rFonts w:ascii="Times New Roman" w:hAnsi="Times New Roman" w:cs="Times New Roman"/>
                <w:sz w:val="24"/>
                <w:szCs w:val="24"/>
              </w:rPr>
              <w:t>прилагаемых</w:t>
            </w:r>
            <w:r>
              <w:rPr>
                <w:rFonts w:ascii="Times New Roman" w:hAnsi="Times New Roman" w:cs="Times New Roman"/>
                <w:sz w:val="24"/>
                <w:szCs w:val="24"/>
              </w:rPr>
              <w:t xml:space="preserve"> к заявлению </w:t>
            </w:r>
            <w:r w:rsidR="00305B89" w:rsidRPr="002C1100">
              <w:rPr>
                <w:rFonts w:ascii="Times New Roman" w:hAnsi="Times New Roman" w:cs="Times New Roman"/>
                <w:sz w:val="24"/>
                <w:szCs w:val="24"/>
              </w:rPr>
              <w:t>документов</w:t>
            </w:r>
          </w:p>
        </w:tc>
        <w:tc>
          <w:tcPr>
            <w:tcW w:w="441" w:type="pct"/>
            <w:tcBorders>
              <w:top w:val="single" w:sz="6" w:space="0" w:color="auto"/>
              <w:left w:val="single" w:sz="6" w:space="0" w:color="auto"/>
              <w:bottom w:val="single" w:sz="6" w:space="0" w:color="auto"/>
              <w:right w:val="single" w:sz="6" w:space="0" w:color="auto"/>
            </w:tcBorders>
            <w:vAlign w:val="center"/>
          </w:tcPr>
          <w:p w:rsidR="00305B89" w:rsidRPr="002C1100" w:rsidRDefault="002C1100" w:rsidP="005E7A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Заявитель (Ф.И.О. физ. лица, наимен. юрид. лица)</w:t>
            </w:r>
          </w:p>
        </w:tc>
        <w:tc>
          <w:tcPr>
            <w:tcW w:w="441" w:type="pct"/>
            <w:tcBorders>
              <w:top w:val="single" w:sz="6" w:space="0" w:color="auto"/>
              <w:left w:val="single" w:sz="6" w:space="0" w:color="auto"/>
              <w:bottom w:val="single" w:sz="6" w:space="0" w:color="auto"/>
              <w:right w:val="single" w:sz="6" w:space="0" w:color="auto"/>
            </w:tcBorders>
            <w:vAlign w:val="center"/>
          </w:tcPr>
          <w:p w:rsidR="00305B89" w:rsidRPr="002C1100" w:rsidRDefault="002C1100" w:rsidP="005E7A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Реквизиты заявителя (адрес, </w:t>
            </w:r>
            <w:r w:rsidR="00305B89" w:rsidRPr="002C1100">
              <w:rPr>
                <w:rFonts w:ascii="Times New Roman" w:hAnsi="Times New Roman" w:cs="Times New Roman"/>
                <w:sz w:val="24"/>
                <w:szCs w:val="24"/>
              </w:rPr>
              <w:t>телефон)</w:t>
            </w:r>
          </w:p>
        </w:tc>
        <w:tc>
          <w:tcPr>
            <w:tcW w:w="529" w:type="pct"/>
            <w:tcBorders>
              <w:top w:val="single" w:sz="6" w:space="0" w:color="auto"/>
              <w:left w:val="single" w:sz="6" w:space="0" w:color="auto"/>
              <w:bottom w:val="single" w:sz="6" w:space="0" w:color="auto"/>
              <w:right w:val="single" w:sz="6" w:space="0" w:color="auto"/>
            </w:tcBorders>
            <w:vAlign w:val="center"/>
          </w:tcPr>
          <w:p w:rsidR="00305B89" w:rsidRPr="002C1100" w:rsidRDefault="002C1100" w:rsidP="005E7A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Подпись заявителя при сдаче заявления и документов</w:t>
            </w:r>
          </w:p>
        </w:tc>
        <w:tc>
          <w:tcPr>
            <w:tcW w:w="294" w:type="pct"/>
            <w:tcBorders>
              <w:top w:val="single" w:sz="6" w:space="0" w:color="auto"/>
              <w:left w:val="single" w:sz="6" w:space="0" w:color="auto"/>
              <w:bottom w:val="single" w:sz="6" w:space="0" w:color="auto"/>
              <w:right w:val="single" w:sz="6" w:space="0" w:color="auto"/>
            </w:tcBorders>
            <w:vAlign w:val="center"/>
          </w:tcPr>
          <w:p w:rsidR="00305B89" w:rsidRPr="002C1100" w:rsidRDefault="002C1100" w:rsidP="005E7A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305B89" w:rsidRPr="002C1100">
              <w:rPr>
                <w:rFonts w:ascii="Times New Roman" w:hAnsi="Times New Roman" w:cs="Times New Roman"/>
                <w:sz w:val="24"/>
                <w:szCs w:val="24"/>
              </w:rPr>
              <w:t>разрешения</w:t>
            </w:r>
          </w:p>
        </w:tc>
        <w:tc>
          <w:tcPr>
            <w:tcW w:w="471" w:type="pct"/>
            <w:tcBorders>
              <w:top w:val="single" w:sz="6" w:space="0" w:color="auto"/>
              <w:left w:val="single" w:sz="6" w:space="0" w:color="auto"/>
              <w:bottom w:val="single" w:sz="6" w:space="0" w:color="auto"/>
              <w:right w:val="single" w:sz="6" w:space="0" w:color="auto"/>
            </w:tcBorders>
            <w:vAlign w:val="center"/>
          </w:tcPr>
          <w:p w:rsidR="00305B89" w:rsidRPr="002C1100" w:rsidRDefault="002C1100" w:rsidP="005E7A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Дата выдачи </w:t>
            </w:r>
            <w:r w:rsidR="00305B89" w:rsidRPr="002C1100">
              <w:rPr>
                <w:rFonts w:ascii="Times New Roman" w:hAnsi="Times New Roman" w:cs="Times New Roman"/>
                <w:sz w:val="24"/>
                <w:szCs w:val="24"/>
              </w:rPr>
              <w:t>разрешения</w:t>
            </w:r>
          </w:p>
        </w:tc>
        <w:tc>
          <w:tcPr>
            <w:tcW w:w="529" w:type="pct"/>
            <w:tcBorders>
              <w:top w:val="single" w:sz="6" w:space="0" w:color="auto"/>
              <w:left w:val="single" w:sz="6" w:space="0" w:color="auto"/>
              <w:bottom w:val="single" w:sz="6" w:space="0" w:color="auto"/>
              <w:right w:val="single" w:sz="6" w:space="0" w:color="auto"/>
            </w:tcBorders>
            <w:vAlign w:val="center"/>
          </w:tcPr>
          <w:p w:rsidR="00305B89" w:rsidRPr="002C1100" w:rsidRDefault="002C1100" w:rsidP="005E7AC2">
            <w:pPr>
              <w:pStyle w:val="ConsPlusNormal2"/>
              <w:widowControl/>
              <w:ind w:firstLine="0"/>
              <w:jc w:val="center"/>
              <w:rPr>
                <w:rFonts w:ascii="Times New Roman" w:hAnsi="Times New Roman" w:cs="Times New Roman"/>
                <w:sz w:val="24"/>
                <w:szCs w:val="24"/>
              </w:rPr>
            </w:pPr>
            <w:r>
              <w:rPr>
                <w:rFonts w:ascii="Times New Roman" w:hAnsi="Times New Roman" w:cs="Times New Roman"/>
                <w:sz w:val="24"/>
                <w:szCs w:val="24"/>
              </w:rPr>
              <w:t>Срок выполнения работ</w:t>
            </w:r>
          </w:p>
        </w:tc>
        <w:tc>
          <w:tcPr>
            <w:tcW w:w="588" w:type="pct"/>
            <w:tcBorders>
              <w:top w:val="single" w:sz="6" w:space="0" w:color="auto"/>
              <w:left w:val="single" w:sz="6" w:space="0" w:color="auto"/>
              <w:bottom w:val="single" w:sz="6" w:space="0" w:color="auto"/>
              <w:right w:val="single" w:sz="6" w:space="0" w:color="auto"/>
            </w:tcBorders>
            <w:vAlign w:val="center"/>
          </w:tcPr>
          <w:p w:rsidR="00305B89" w:rsidRPr="002C1100" w:rsidRDefault="00305B89" w:rsidP="005E7AC2">
            <w:pPr>
              <w:pStyle w:val="ConsPlusNormal2"/>
              <w:widowControl/>
              <w:ind w:firstLine="0"/>
              <w:jc w:val="center"/>
              <w:rPr>
                <w:rFonts w:ascii="Times New Roman" w:hAnsi="Times New Roman" w:cs="Times New Roman"/>
                <w:sz w:val="24"/>
                <w:szCs w:val="24"/>
              </w:rPr>
            </w:pPr>
            <w:r w:rsidRPr="002C1100">
              <w:rPr>
                <w:rFonts w:ascii="Times New Roman" w:hAnsi="Times New Roman" w:cs="Times New Roman"/>
                <w:sz w:val="24"/>
                <w:szCs w:val="24"/>
              </w:rPr>
              <w:t>Ср</w:t>
            </w:r>
            <w:r w:rsidR="002C1100">
              <w:rPr>
                <w:rFonts w:ascii="Times New Roman" w:hAnsi="Times New Roman" w:cs="Times New Roman"/>
                <w:sz w:val="24"/>
                <w:szCs w:val="24"/>
              </w:rPr>
              <w:t xml:space="preserve">ок </w:t>
            </w:r>
            <w:r w:rsidR="005E7AC2">
              <w:rPr>
                <w:rFonts w:ascii="Times New Roman" w:hAnsi="Times New Roman" w:cs="Times New Roman"/>
                <w:sz w:val="24"/>
                <w:szCs w:val="24"/>
              </w:rPr>
              <w:t xml:space="preserve">восстановления </w:t>
            </w:r>
            <w:r w:rsidRPr="002C1100">
              <w:rPr>
                <w:rFonts w:ascii="Times New Roman" w:hAnsi="Times New Roman" w:cs="Times New Roman"/>
                <w:sz w:val="24"/>
                <w:szCs w:val="24"/>
              </w:rPr>
              <w:t>благоустройства</w:t>
            </w:r>
          </w:p>
        </w:tc>
        <w:tc>
          <w:tcPr>
            <w:tcW w:w="471" w:type="pct"/>
            <w:tcBorders>
              <w:top w:val="single" w:sz="6" w:space="0" w:color="auto"/>
              <w:left w:val="single" w:sz="6" w:space="0" w:color="auto"/>
              <w:bottom w:val="single" w:sz="6" w:space="0" w:color="auto"/>
              <w:right w:val="single" w:sz="6" w:space="0" w:color="auto"/>
            </w:tcBorders>
            <w:vAlign w:val="center"/>
          </w:tcPr>
          <w:p w:rsidR="00305B89" w:rsidRPr="002C1100" w:rsidRDefault="005E7AC2" w:rsidP="005E7AC2">
            <w:pPr>
              <w:pStyle w:val="ConsPlusNormal2"/>
              <w:widowControl/>
              <w:tabs>
                <w:tab w:val="left" w:pos="1370"/>
              </w:tabs>
              <w:ind w:right="335" w:firstLine="0"/>
              <w:jc w:val="center"/>
              <w:rPr>
                <w:rFonts w:ascii="Times New Roman" w:hAnsi="Times New Roman" w:cs="Times New Roman"/>
                <w:sz w:val="24"/>
                <w:szCs w:val="24"/>
              </w:rPr>
            </w:pPr>
            <w:r>
              <w:rPr>
                <w:rFonts w:ascii="Times New Roman" w:hAnsi="Times New Roman" w:cs="Times New Roman"/>
                <w:sz w:val="24"/>
                <w:szCs w:val="24"/>
              </w:rPr>
              <w:t xml:space="preserve">Подпись заявителя </w:t>
            </w:r>
            <w:r w:rsidR="00305B89" w:rsidRPr="002C1100">
              <w:rPr>
                <w:rFonts w:ascii="Times New Roman" w:hAnsi="Times New Roman" w:cs="Times New Roman"/>
                <w:sz w:val="24"/>
                <w:szCs w:val="24"/>
              </w:rPr>
              <w:t>при сдаче</w:t>
            </w:r>
            <w:r>
              <w:rPr>
                <w:rFonts w:ascii="Times New Roman" w:hAnsi="Times New Roman" w:cs="Times New Roman"/>
                <w:sz w:val="24"/>
                <w:szCs w:val="24"/>
              </w:rPr>
              <w:t xml:space="preserve"> </w:t>
            </w:r>
            <w:r w:rsidR="00305B89" w:rsidRPr="002C1100">
              <w:rPr>
                <w:rFonts w:ascii="Times New Roman" w:hAnsi="Times New Roman" w:cs="Times New Roman"/>
                <w:sz w:val="24"/>
                <w:szCs w:val="24"/>
              </w:rPr>
              <w:t>объектов</w:t>
            </w:r>
          </w:p>
        </w:tc>
      </w:tr>
      <w:tr w:rsidR="00305B89" w:rsidRPr="002C1100" w:rsidTr="005E7AC2">
        <w:trPr>
          <w:cantSplit/>
          <w:trHeight w:val="120"/>
        </w:trPr>
        <w:tc>
          <w:tcPr>
            <w:tcW w:w="176" w:type="pct"/>
            <w:tcBorders>
              <w:top w:val="single" w:sz="6" w:space="0" w:color="auto"/>
              <w:left w:val="single" w:sz="6" w:space="0" w:color="auto"/>
              <w:bottom w:val="single" w:sz="6" w:space="0" w:color="auto"/>
              <w:right w:val="single" w:sz="6" w:space="0" w:color="auto"/>
            </w:tcBorders>
            <w:vAlign w:val="center"/>
          </w:tcPr>
          <w:p w:rsidR="00305B89" w:rsidRPr="002C1100" w:rsidRDefault="00305B89" w:rsidP="005E7AC2">
            <w:pPr>
              <w:pStyle w:val="ConsPlusNormal2"/>
              <w:widowControl/>
              <w:ind w:firstLine="0"/>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vAlign w:val="center"/>
          </w:tcPr>
          <w:p w:rsidR="00305B89" w:rsidRPr="002C1100" w:rsidRDefault="00305B89" w:rsidP="005E7AC2">
            <w:pPr>
              <w:pStyle w:val="ConsPlusNormal2"/>
              <w:widowControl/>
              <w:ind w:firstLine="0"/>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vAlign w:val="center"/>
          </w:tcPr>
          <w:p w:rsidR="00305B89" w:rsidRPr="002C1100" w:rsidRDefault="00305B89" w:rsidP="005E7AC2">
            <w:pPr>
              <w:pStyle w:val="ConsPlusNormal2"/>
              <w:widowControl/>
              <w:ind w:firstLine="0"/>
              <w:jc w:val="center"/>
              <w:rPr>
                <w:rFonts w:ascii="Times New Roman" w:hAnsi="Times New Roman" w:cs="Times New Roman"/>
                <w:sz w:val="24"/>
                <w:szCs w:val="24"/>
              </w:rPr>
            </w:pPr>
          </w:p>
        </w:tc>
        <w:tc>
          <w:tcPr>
            <w:tcW w:w="441" w:type="pct"/>
            <w:tcBorders>
              <w:top w:val="single" w:sz="6" w:space="0" w:color="auto"/>
              <w:left w:val="single" w:sz="6" w:space="0" w:color="auto"/>
              <w:bottom w:val="single" w:sz="6" w:space="0" w:color="auto"/>
              <w:right w:val="single" w:sz="6" w:space="0" w:color="auto"/>
            </w:tcBorders>
            <w:vAlign w:val="center"/>
          </w:tcPr>
          <w:p w:rsidR="00305B89" w:rsidRPr="002C1100" w:rsidRDefault="00305B89" w:rsidP="005E7AC2">
            <w:pPr>
              <w:pStyle w:val="ConsPlusNormal2"/>
              <w:widowControl/>
              <w:ind w:firstLine="0"/>
              <w:jc w:val="center"/>
              <w:rPr>
                <w:rFonts w:ascii="Times New Roman" w:hAnsi="Times New Roman" w:cs="Times New Roman"/>
                <w:sz w:val="24"/>
                <w:szCs w:val="24"/>
              </w:rPr>
            </w:pPr>
          </w:p>
        </w:tc>
        <w:tc>
          <w:tcPr>
            <w:tcW w:w="441" w:type="pct"/>
            <w:tcBorders>
              <w:top w:val="single" w:sz="6" w:space="0" w:color="auto"/>
              <w:left w:val="single" w:sz="6" w:space="0" w:color="auto"/>
              <w:bottom w:val="single" w:sz="6" w:space="0" w:color="auto"/>
              <w:right w:val="single" w:sz="6" w:space="0" w:color="auto"/>
            </w:tcBorders>
            <w:vAlign w:val="center"/>
          </w:tcPr>
          <w:p w:rsidR="00305B89" w:rsidRPr="002C1100" w:rsidRDefault="00305B89" w:rsidP="005E7AC2">
            <w:pPr>
              <w:pStyle w:val="ConsPlusNormal2"/>
              <w:widowControl/>
              <w:ind w:firstLine="0"/>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vAlign w:val="center"/>
          </w:tcPr>
          <w:p w:rsidR="00305B89" w:rsidRPr="002C1100" w:rsidRDefault="00305B89" w:rsidP="005E7AC2">
            <w:pPr>
              <w:pStyle w:val="ConsPlusNormal2"/>
              <w:widowControl/>
              <w:ind w:firstLine="0"/>
              <w:jc w:val="center"/>
              <w:rPr>
                <w:rFonts w:ascii="Times New Roman" w:hAnsi="Times New Roman" w:cs="Times New Roman"/>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305B89" w:rsidRPr="002C1100" w:rsidRDefault="00305B89" w:rsidP="005E7AC2">
            <w:pPr>
              <w:pStyle w:val="ConsPlusNormal2"/>
              <w:widowControl/>
              <w:ind w:firstLine="0"/>
              <w:jc w:val="center"/>
              <w:rPr>
                <w:rFonts w:ascii="Times New Roman" w:hAnsi="Times New Roman" w:cs="Times New Roman"/>
                <w:sz w:val="24"/>
                <w:szCs w:val="24"/>
              </w:rPr>
            </w:pPr>
          </w:p>
        </w:tc>
        <w:tc>
          <w:tcPr>
            <w:tcW w:w="471" w:type="pct"/>
            <w:tcBorders>
              <w:top w:val="single" w:sz="6" w:space="0" w:color="auto"/>
              <w:left w:val="single" w:sz="6" w:space="0" w:color="auto"/>
              <w:bottom w:val="single" w:sz="6" w:space="0" w:color="auto"/>
              <w:right w:val="single" w:sz="6" w:space="0" w:color="auto"/>
            </w:tcBorders>
            <w:vAlign w:val="center"/>
          </w:tcPr>
          <w:p w:rsidR="00305B89" w:rsidRPr="002C1100" w:rsidRDefault="00305B89" w:rsidP="005E7AC2">
            <w:pPr>
              <w:pStyle w:val="ConsPlusNormal2"/>
              <w:widowControl/>
              <w:ind w:firstLine="0"/>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vAlign w:val="center"/>
          </w:tcPr>
          <w:p w:rsidR="00305B89" w:rsidRPr="002C1100" w:rsidRDefault="00305B89" w:rsidP="005E7AC2">
            <w:pPr>
              <w:pStyle w:val="ConsPlusNormal2"/>
              <w:widowControl/>
              <w:ind w:firstLine="0"/>
              <w:jc w:val="center"/>
              <w:rPr>
                <w:rFonts w:ascii="Times New Roman" w:hAnsi="Times New Roman" w:cs="Times New Roman"/>
                <w:sz w:val="24"/>
                <w:szCs w:val="24"/>
              </w:rPr>
            </w:pPr>
          </w:p>
        </w:tc>
        <w:tc>
          <w:tcPr>
            <w:tcW w:w="588" w:type="pct"/>
            <w:tcBorders>
              <w:top w:val="single" w:sz="6" w:space="0" w:color="auto"/>
              <w:left w:val="single" w:sz="6" w:space="0" w:color="auto"/>
              <w:bottom w:val="single" w:sz="6" w:space="0" w:color="auto"/>
              <w:right w:val="single" w:sz="6" w:space="0" w:color="auto"/>
            </w:tcBorders>
            <w:vAlign w:val="center"/>
          </w:tcPr>
          <w:p w:rsidR="00305B89" w:rsidRPr="002C1100" w:rsidRDefault="00305B89" w:rsidP="005E7AC2">
            <w:pPr>
              <w:pStyle w:val="ConsPlusNormal2"/>
              <w:widowControl/>
              <w:ind w:firstLine="0"/>
              <w:jc w:val="center"/>
              <w:rPr>
                <w:rFonts w:ascii="Times New Roman" w:hAnsi="Times New Roman" w:cs="Times New Roman"/>
                <w:sz w:val="24"/>
                <w:szCs w:val="24"/>
              </w:rPr>
            </w:pPr>
          </w:p>
        </w:tc>
        <w:tc>
          <w:tcPr>
            <w:tcW w:w="471" w:type="pct"/>
            <w:tcBorders>
              <w:top w:val="single" w:sz="6" w:space="0" w:color="auto"/>
              <w:left w:val="single" w:sz="6" w:space="0" w:color="auto"/>
              <w:bottom w:val="single" w:sz="6" w:space="0" w:color="auto"/>
              <w:right w:val="single" w:sz="6" w:space="0" w:color="auto"/>
            </w:tcBorders>
            <w:vAlign w:val="center"/>
          </w:tcPr>
          <w:p w:rsidR="00305B89" w:rsidRPr="002C1100" w:rsidRDefault="00305B89" w:rsidP="005E7AC2">
            <w:pPr>
              <w:pStyle w:val="ConsPlusNormal2"/>
              <w:widowControl/>
              <w:ind w:firstLine="0"/>
              <w:jc w:val="center"/>
              <w:rPr>
                <w:rFonts w:ascii="Times New Roman" w:hAnsi="Times New Roman" w:cs="Times New Roman"/>
                <w:sz w:val="24"/>
                <w:szCs w:val="24"/>
              </w:rPr>
            </w:pPr>
          </w:p>
        </w:tc>
      </w:tr>
    </w:tbl>
    <w:p w:rsidR="00305B89" w:rsidRPr="002C1100" w:rsidRDefault="00305B89" w:rsidP="00305B89">
      <w:pPr>
        <w:pStyle w:val="ConsPlusNormal2"/>
        <w:widowControl/>
        <w:ind w:firstLine="540"/>
        <w:jc w:val="both"/>
        <w:rPr>
          <w:rFonts w:ascii="Times New Roman" w:hAnsi="Times New Roman" w:cs="Times New Roman"/>
          <w:sz w:val="24"/>
          <w:szCs w:val="24"/>
        </w:rPr>
      </w:pPr>
    </w:p>
    <w:p w:rsidR="001B3C2B" w:rsidRDefault="001B3C2B" w:rsidP="00305B89">
      <w:pPr>
        <w:pStyle w:val="ConsPlusNormal2"/>
        <w:widowControl/>
        <w:ind w:firstLine="540"/>
        <w:jc w:val="both"/>
      </w:pPr>
    </w:p>
    <w:p w:rsidR="001B3C2B" w:rsidRPr="001B3C2B" w:rsidRDefault="001B3C2B" w:rsidP="001B3C2B"/>
    <w:p w:rsidR="001B3C2B" w:rsidRPr="001B3C2B" w:rsidRDefault="001B3C2B" w:rsidP="001B3C2B"/>
    <w:p w:rsidR="001B3C2B" w:rsidRDefault="001B3C2B" w:rsidP="001B3C2B">
      <w:pPr>
        <w:tabs>
          <w:tab w:val="left" w:pos="11359"/>
        </w:tabs>
        <w:sectPr w:rsidR="001B3C2B" w:rsidSect="004B3CAF">
          <w:pgSz w:w="16838" w:h="11906" w:orient="landscape" w:code="9"/>
          <w:pgMar w:top="850" w:right="1134" w:bottom="1701" w:left="1134" w:header="567" w:footer="720" w:gutter="0"/>
          <w:cols w:space="720"/>
          <w:docGrid w:linePitch="381"/>
        </w:sectPr>
      </w:pPr>
    </w:p>
    <w:p w:rsidR="001B3C2B" w:rsidRDefault="001B3C2B" w:rsidP="001B3C2B">
      <w:pPr>
        <w:tabs>
          <w:tab w:val="left" w:pos="11359"/>
        </w:tabs>
        <w:sectPr w:rsidR="001B3C2B" w:rsidSect="001B3C2B">
          <w:type w:val="continuous"/>
          <w:pgSz w:w="16838" w:h="11906" w:orient="landscape" w:code="9"/>
          <w:pgMar w:top="850" w:right="1134" w:bottom="1701" w:left="1134" w:header="567" w:footer="720" w:gutter="0"/>
          <w:cols w:space="720"/>
          <w:docGrid w:linePitch="381"/>
        </w:sectPr>
      </w:pPr>
    </w:p>
    <w:p w:rsidR="001B3C2B" w:rsidRDefault="001B3C2B" w:rsidP="001B3C2B">
      <w:pPr>
        <w:tabs>
          <w:tab w:val="left" w:pos="11359"/>
        </w:tabs>
      </w:pPr>
      <w:r>
        <w:lastRenderedPageBreak/>
        <w:tab/>
      </w:r>
    </w:p>
    <w:p w:rsidR="001B3C2B" w:rsidRDefault="001B3C2B" w:rsidP="001B3C2B">
      <w:pPr>
        <w:tabs>
          <w:tab w:val="left" w:pos="11359"/>
        </w:tabs>
      </w:pPr>
    </w:p>
    <w:p w:rsidR="001B3C2B" w:rsidRDefault="001B3C2B" w:rsidP="001B3C2B">
      <w:pPr>
        <w:tabs>
          <w:tab w:val="left" w:pos="11359"/>
        </w:tabs>
      </w:pPr>
    </w:p>
    <w:p w:rsidR="001B3C2B" w:rsidRDefault="001B3C2B" w:rsidP="001B3C2B">
      <w:pPr>
        <w:tabs>
          <w:tab w:val="left" w:pos="11359"/>
        </w:tabs>
      </w:pPr>
    </w:p>
    <w:p w:rsidR="001B3C2B" w:rsidRDefault="001B3C2B" w:rsidP="001B3C2B">
      <w:pPr>
        <w:tabs>
          <w:tab w:val="left" w:pos="11359"/>
        </w:tabs>
      </w:pPr>
    </w:p>
    <w:p w:rsidR="001B3C2B" w:rsidRDefault="001B3C2B" w:rsidP="001B3C2B">
      <w:pPr>
        <w:tabs>
          <w:tab w:val="left" w:pos="11359"/>
        </w:tabs>
      </w:pPr>
    </w:p>
    <w:p w:rsidR="001B3C2B" w:rsidRDefault="001B3C2B" w:rsidP="001B3C2B">
      <w:pPr>
        <w:tabs>
          <w:tab w:val="left" w:pos="11359"/>
        </w:tabs>
        <w:sectPr w:rsidR="001B3C2B" w:rsidSect="001B3C2B">
          <w:type w:val="continuous"/>
          <w:pgSz w:w="16838" w:h="11906" w:orient="landscape" w:code="9"/>
          <w:pgMar w:top="850" w:right="1134" w:bottom="1701" w:left="1134" w:header="567" w:footer="720" w:gutter="0"/>
          <w:cols w:space="720"/>
          <w:docGrid w:linePitch="381"/>
        </w:sectPr>
      </w:pPr>
    </w:p>
    <w:p w:rsidR="001B3C2B" w:rsidRPr="001B3C2B" w:rsidRDefault="001B3C2B" w:rsidP="001B3C2B">
      <w:pPr>
        <w:tabs>
          <w:tab w:val="left" w:pos="11359"/>
        </w:tabs>
        <w:sectPr w:rsidR="001B3C2B" w:rsidRPr="001B3C2B" w:rsidSect="001B3C2B">
          <w:type w:val="continuous"/>
          <w:pgSz w:w="16838" w:h="11906" w:orient="landscape" w:code="9"/>
          <w:pgMar w:top="850" w:right="1134" w:bottom="1701" w:left="1134" w:header="567" w:footer="720" w:gutter="0"/>
          <w:cols w:space="720"/>
          <w:docGrid w:linePitch="381"/>
        </w:sectPr>
      </w:pPr>
    </w:p>
    <w:tbl>
      <w:tblPr>
        <w:tblpPr w:leftFromText="180" w:rightFromText="180" w:vertAnchor="text" w:horzAnchor="margin" w:tblpXSpec="right" w:tblpY="113"/>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7A0A7C" w:rsidRPr="007A0A7C" w:rsidTr="00775EA8">
        <w:trPr>
          <w:trHeight w:val="2030"/>
        </w:trPr>
        <w:tc>
          <w:tcPr>
            <w:tcW w:w="4440" w:type="dxa"/>
            <w:tcBorders>
              <w:top w:val="nil"/>
              <w:left w:val="nil"/>
              <w:bottom w:val="nil"/>
              <w:right w:val="nil"/>
            </w:tcBorders>
          </w:tcPr>
          <w:p w:rsidR="007A0A7C" w:rsidRPr="007A0A7C" w:rsidRDefault="00CE0D0F" w:rsidP="00775EA8">
            <w:pPr>
              <w:jc w:val="both"/>
            </w:pPr>
            <w:r>
              <w:lastRenderedPageBreak/>
              <w:t>Приложение № 3</w:t>
            </w:r>
          </w:p>
          <w:p w:rsidR="007A0A7C" w:rsidRPr="007A0A7C" w:rsidRDefault="007A0A7C" w:rsidP="00775EA8">
            <w:pPr>
              <w:jc w:val="both"/>
            </w:pPr>
            <w:r w:rsidRPr="007A0A7C">
              <w:t>к административному регламенту предоставления муниципальной услуги «Выдача разрешения на проведение земляных работ»</w:t>
            </w:r>
          </w:p>
        </w:tc>
      </w:tr>
    </w:tbl>
    <w:p w:rsidR="00305B89" w:rsidRPr="005E7AC2" w:rsidRDefault="00305B89" w:rsidP="005E7AC2">
      <w:pPr>
        <w:pStyle w:val="ConsPlusNormal2"/>
        <w:widowControl/>
        <w:ind w:firstLine="0"/>
        <w:jc w:val="both"/>
        <w:rPr>
          <w:rFonts w:ascii="Times New Roman" w:hAnsi="Times New Roman" w:cs="Times New Roman"/>
          <w:sz w:val="24"/>
          <w:szCs w:val="24"/>
        </w:rPr>
      </w:pPr>
    </w:p>
    <w:p w:rsidR="00826C4F" w:rsidRDefault="00826C4F" w:rsidP="00305B89">
      <w:pPr>
        <w:pStyle w:val="ConsPlusNonformat"/>
        <w:rPr>
          <w:rFonts w:ascii="Times New Roman" w:hAnsi="Times New Roman" w:cs="Times New Roman"/>
          <w:sz w:val="24"/>
          <w:szCs w:val="24"/>
        </w:rPr>
      </w:pPr>
    </w:p>
    <w:p w:rsidR="005E7AC2" w:rsidRPr="005E7AC2" w:rsidRDefault="005E7AC2" w:rsidP="00305B89">
      <w:pPr>
        <w:pStyle w:val="ConsPlusNonformat"/>
        <w:rPr>
          <w:rFonts w:ascii="Times New Roman" w:hAnsi="Times New Roman" w:cs="Times New Roman"/>
          <w:sz w:val="24"/>
          <w:szCs w:val="24"/>
        </w:rPr>
      </w:pPr>
    </w:p>
    <w:p w:rsidR="00826C4F" w:rsidRPr="005E7AC2" w:rsidRDefault="00826C4F" w:rsidP="00305B89">
      <w:pPr>
        <w:pStyle w:val="ConsPlusNonformat"/>
        <w:rPr>
          <w:rFonts w:ascii="Times New Roman" w:hAnsi="Times New Roman" w:cs="Times New Roman"/>
          <w:sz w:val="24"/>
          <w:szCs w:val="24"/>
        </w:rPr>
      </w:pPr>
    </w:p>
    <w:p w:rsidR="00826C4F" w:rsidRPr="005E7AC2" w:rsidRDefault="00826C4F" w:rsidP="00305B89">
      <w:pPr>
        <w:pStyle w:val="ConsPlusNonformat"/>
        <w:rPr>
          <w:rFonts w:ascii="Times New Roman" w:hAnsi="Times New Roman" w:cs="Times New Roman"/>
          <w:sz w:val="24"/>
          <w:szCs w:val="24"/>
        </w:rPr>
      </w:pPr>
    </w:p>
    <w:p w:rsidR="00826C4F" w:rsidRPr="005E7AC2" w:rsidRDefault="00826C4F" w:rsidP="00305B89">
      <w:pPr>
        <w:pStyle w:val="ConsPlusNonformat"/>
        <w:rPr>
          <w:rFonts w:ascii="Times New Roman" w:hAnsi="Times New Roman" w:cs="Times New Roman"/>
          <w:sz w:val="24"/>
          <w:szCs w:val="24"/>
        </w:rPr>
      </w:pPr>
    </w:p>
    <w:p w:rsidR="00826C4F" w:rsidRPr="005E7AC2" w:rsidRDefault="00826C4F" w:rsidP="00305B89">
      <w:pPr>
        <w:pStyle w:val="ConsPlusNonformat"/>
        <w:rPr>
          <w:rFonts w:ascii="Times New Roman" w:hAnsi="Times New Roman" w:cs="Times New Roman"/>
          <w:sz w:val="24"/>
          <w:szCs w:val="24"/>
        </w:rPr>
      </w:pPr>
    </w:p>
    <w:p w:rsidR="00ED2D7D" w:rsidRPr="005E7AC2" w:rsidRDefault="00ED2D7D" w:rsidP="00305B89">
      <w:pPr>
        <w:pStyle w:val="ConsPlusNonformat"/>
        <w:rPr>
          <w:rFonts w:ascii="Times New Roman" w:hAnsi="Times New Roman" w:cs="Times New Roman"/>
          <w:sz w:val="24"/>
          <w:szCs w:val="24"/>
        </w:rPr>
      </w:pPr>
    </w:p>
    <w:p w:rsidR="00305B89" w:rsidRPr="009D4BF7" w:rsidRDefault="00305B89" w:rsidP="00ED2D7D">
      <w:pPr>
        <w:pStyle w:val="ConsPlusNonformat"/>
        <w:jc w:val="center"/>
        <w:rPr>
          <w:rFonts w:ascii="Times New Roman" w:hAnsi="Times New Roman" w:cs="Times New Roman"/>
          <w:b/>
          <w:sz w:val="28"/>
          <w:szCs w:val="28"/>
        </w:rPr>
      </w:pPr>
      <w:r w:rsidRPr="009D4BF7">
        <w:rPr>
          <w:rFonts w:ascii="Times New Roman" w:hAnsi="Times New Roman" w:cs="Times New Roman"/>
          <w:b/>
          <w:sz w:val="28"/>
          <w:szCs w:val="28"/>
        </w:rPr>
        <w:t>РАЗРЕШЕНИЕ</w:t>
      </w:r>
    </w:p>
    <w:p w:rsidR="00305B89" w:rsidRPr="009D4BF7" w:rsidRDefault="005E7AC2" w:rsidP="00ED2D7D">
      <w:pPr>
        <w:pStyle w:val="ConsPlusNonformat"/>
        <w:jc w:val="center"/>
        <w:rPr>
          <w:rFonts w:ascii="Times New Roman" w:hAnsi="Times New Roman" w:cs="Times New Roman"/>
          <w:b/>
          <w:sz w:val="28"/>
          <w:szCs w:val="28"/>
        </w:rPr>
      </w:pPr>
      <w:r w:rsidRPr="009D4BF7">
        <w:rPr>
          <w:rFonts w:ascii="Times New Roman" w:hAnsi="Times New Roman" w:cs="Times New Roman"/>
          <w:b/>
          <w:sz w:val="28"/>
          <w:szCs w:val="28"/>
        </w:rPr>
        <w:t>на проведение земляных работ</w:t>
      </w:r>
    </w:p>
    <w:p w:rsidR="00305B89" w:rsidRPr="00ED2D7D" w:rsidRDefault="00305B89" w:rsidP="00ED2D7D">
      <w:pPr>
        <w:pStyle w:val="ConsPlusNonformat"/>
        <w:jc w:val="center"/>
        <w:rPr>
          <w:rFonts w:ascii="Times New Roman" w:hAnsi="Times New Roman" w:cs="Times New Roman"/>
          <w:sz w:val="24"/>
          <w:szCs w:val="24"/>
        </w:rPr>
      </w:pPr>
    </w:p>
    <w:p w:rsidR="00305B89" w:rsidRPr="00ED2D7D" w:rsidRDefault="002E0FC9" w:rsidP="00ED2D7D">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305B89" w:rsidRPr="00ED2D7D">
        <w:rPr>
          <w:rFonts w:ascii="Times New Roman" w:hAnsi="Times New Roman" w:cs="Times New Roman"/>
          <w:sz w:val="24"/>
          <w:szCs w:val="24"/>
        </w:rPr>
        <w:t xml:space="preserve"> __ от _____________ 20</w:t>
      </w:r>
      <w:r w:rsidR="00826C4F">
        <w:rPr>
          <w:rFonts w:ascii="Times New Roman" w:hAnsi="Times New Roman" w:cs="Times New Roman"/>
          <w:sz w:val="24"/>
          <w:szCs w:val="24"/>
        </w:rPr>
        <w:t>_</w:t>
      </w:r>
      <w:r w:rsidR="00305B89" w:rsidRPr="00ED2D7D">
        <w:rPr>
          <w:rFonts w:ascii="Times New Roman" w:hAnsi="Times New Roman" w:cs="Times New Roman"/>
          <w:sz w:val="24"/>
          <w:szCs w:val="24"/>
        </w:rPr>
        <w:t>_ г.</w:t>
      </w:r>
    </w:p>
    <w:p w:rsidR="00305B89" w:rsidRPr="00ED2D7D" w:rsidRDefault="00305B89" w:rsidP="00305B89">
      <w:pPr>
        <w:pStyle w:val="ConsPlusNonformat"/>
        <w:rPr>
          <w:rFonts w:ascii="Times New Roman" w:hAnsi="Times New Roman" w:cs="Times New Roman"/>
          <w:sz w:val="24"/>
          <w:szCs w:val="24"/>
        </w:rPr>
      </w:pP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Выдано ________________________________________________________</w:t>
      </w:r>
      <w:r w:rsidR="005E7AC2">
        <w:rPr>
          <w:rFonts w:ascii="Times New Roman" w:hAnsi="Times New Roman" w:cs="Times New Roman"/>
          <w:sz w:val="24"/>
          <w:szCs w:val="24"/>
        </w:rPr>
        <w:t>______________</w:t>
      </w:r>
    </w:p>
    <w:p w:rsidR="00305B89" w:rsidRPr="00ED2D7D" w:rsidRDefault="00305B89" w:rsidP="005E7AC2">
      <w:pPr>
        <w:pStyle w:val="ConsPlusNonformat"/>
        <w:ind w:firstLine="1134"/>
        <w:rPr>
          <w:rFonts w:ascii="Times New Roman" w:hAnsi="Times New Roman" w:cs="Times New Roman"/>
          <w:sz w:val="24"/>
          <w:szCs w:val="24"/>
        </w:rPr>
      </w:pPr>
      <w:r w:rsidRPr="00ED2D7D">
        <w:rPr>
          <w:rFonts w:ascii="Times New Roman" w:hAnsi="Times New Roman" w:cs="Times New Roman"/>
          <w:sz w:val="24"/>
          <w:szCs w:val="24"/>
        </w:rPr>
        <w:t>физ. лицо - Ф.И.О., юр. лицо - наименование юр. лица,</w:t>
      </w:r>
    </w:p>
    <w:p w:rsidR="00305B89" w:rsidRPr="00ED2D7D" w:rsidRDefault="00305B89" w:rsidP="005E7AC2">
      <w:pPr>
        <w:pStyle w:val="ConsPlusNonformat"/>
        <w:ind w:firstLine="1134"/>
        <w:rPr>
          <w:rFonts w:ascii="Times New Roman" w:hAnsi="Times New Roman" w:cs="Times New Roman"/>
          <w:sz w:val="24"/>
          <w:szCs w:val="24"/>
        </w:rPr>
      </w:pPr>
      <w:r w:rsidRPr="00ED2D7D">
        <w:rPr>
          <w:rFonts w:ascii="Times New Roman" w:hAnsi="Times New Roman" w:cs="Times New Roman"/>
          <w:sz w:val="24"/>
          <w:szCs w:val="24"/>
        </w:rPr>
        <w:t>Ф.И.О., должность ответственного лица за проведение работ</w:t>
      </w: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______________________________________________________</w:t>
      </w:r>
      <w:r w:rsidR="005E7AC2">
        <w:rPr>
          <w:rFonts w:ascii="Times New Roman" w:hAnsi="Times New Roman" w:cs="Times New Roman"/>
          <w:sz w:val="24"/>
          <w:szCs w:val="24"/>
        </w:rPr>
        <w:t>___</w:t>
      </w:r>
      <w:r w:rsidRPr="00ED2D7D">
        <w:rPr>
          <w:rFonts w:ascii="Times New Roman" w:hAnsi="Times New Roman" w:cs="Times New Roman"/>
          <w:sz w:val="24"/>
          <w:szCs w:val="24"/>
        </w:rPr>
        <w:t>_____________________</w:t>
      </w:r>
    </w:p>
    <w:p w:rsidR="00305B89" w:rsidRPr="00ED2D7D" w:rsidRDefault="005E7AC2" w:rsidP="005E7AC2">
      <w:pPr>
        <w:pStyle w:val="ConsPlusNonformat"/>
        <w:ind w:firstLine="709"/>
        <w:rPr>
          <w:rFonts w:ascii="Times New Roman" w:hAnsi="Times New Roman" w:cs="Times New Roman"/>
          <w:sz w:val="24"/>
          <w:szCs w:val="24"/>
        </w:rPr>
      </w:pPr>
      <w:r>
        <w:rPr>
          <w:rFonts w:ascii="Times New Roman" w:hAnsi="Times New Roman" w:cs="Times New Roman"/>
          <w:sz w:val="24"/>
          <w:szCs w:val="24"/>
        </w:rPr>
        <w:t>Разрешается проведение земляных работ</w:t>
      </w: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______________________________________________________________</w:t>
      </w:r>
      <w:r w:rsidR="005E7AC2">
        <w:rPr>
          <w:rFonts w:ascii="Times New Roman" w:hAnsi="Times New Roman" w:cs="Times New Roman"/>
          <w:sz w:val="24"/>
          <w:szCs w:val="24"/>
        </w:rPr>
        <w:t>___</w:t>
      </w:r>
      <w:r w:rsidRPr="00ED2D7D">
        <w:rPr>
          <w:rFonts w:ascii="Times New Roman" w:hAnsi="Times New Roman" w:cs="Times New Roman"/>
          <w:sz w:val="24"/>
          <w:szCs w:val="24"/>
        </w:rPr>
        <w:t>_____________</w:t>
      </w: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на объекте ____________________________________________________</w:t>
      </w:r>
      <w:r w:rsidR="005E7AC2">
        <w:rPr>
          <w:rFonts w:ascii="Times New Roman" w:hAnsi="Times New Roman" w:cs="Times New Roman"/>
          <w:sz w:val="24"/>
          <w:szCs w:val="24"/>
        </w:rPr>
        <w:t>____</w:t>
      </w:r>
      <w:r w:rsidRPr="00ED2D7D">
        <w:rPr>
          <w:rFonts w:ascii="Times New Roman" w:hAnsi="Times New Roman" w:cs="Times New Roman"/>
          <w:sz w:val="24"/>
          <w:szCs w:val="24"/>
        </w:rPr>
        <w:t>____________</w:t>
      </w:r>
    </w:p>
    <w:p w:rsidR="00305B89" w:rsidRPr="00ED2D7D" w:rsidRDefault="00305B89" w:rsidP="005E7AC2">
      <w:pPr>
        <w:pStyle w:val="ConsPlusNonformat"/>
        <w:ind w:firstLine="1134"/>
        <w:rPr>
          <w:rFonts w:ascii="Times New Roman" w:hAnsi="Times New Roman" w:cs="Times New Roman"/>
          <w:sz w:val="24"/>
          <w:szCs w:val="24"/>
        </w:rPr>
      </w:pPr>
      <w:r w:rsidRPr="00ED2D7D">
        <w:rPr>
          <w:rFonts w:ascii="Times New Roman" w:hAnsi="Times New Roman" w:cs="Times New Roman"/>
          <w:sz w:val="24"/>
          <w:szCs w:val="24"/>
        </w:rPr>
        <w:t>наименование объекта, место проведения</w:t>
      </w:r>
    </w:p>
    <w:p w:rsidR="00305B89" w:rsidRPr="00ED2D7D" w:rsidRDefault="00305B89" w:rsidP="00305B89">
      <w:pPr>
        <w:pStyle w:val="ConsPlusNonformat"/>
        <w:rPr>
          <w:rFonts w:ascii="Times New Roman" w:hAnsi="Times New Roman" w:cs="Times New Roman"/>
          <w:sz w:val="24"/>
          <w:szCs w:val="24"/>
        </w:rPr>
      </w:pP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по улице _________________ на участке от _______________ до _______________</w:t>
      </w:r>
    </w:p>
    <w:p w:rsidR="00305B89" w:rsidRPr="00ED2D7D" w:rsidRDefault="00305B89" w:rsidP="00305B89">
      <w:pPr>
        <w:pStyle w:val="ConsPlusNonformat"/>
        <w:rPr>
          <w:rFonts w:ascii="Times New Roman" w:hAnsi="Times New Roman" w:cs="Times New Roman"/>
          <w:sz w:val="24"/>
          <w:szCs w:val="24"/>
        </w:rPr>
      </w:pP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с ________ 201  г. по __</w:t>
      </w:r>
      <w:r w:rsidR="005E7AC2">
        <w:rPr>
          <w:rFonts w:ascii="Times New Roman" w:hAnsi="Times New Roman" w:cs="Times New Roman"/>
          <w:sz w:val="24"/>
          <w:szCs w:val="24"/>
        </w:rPr>
        <w:t xml:space="preserve">_______ 201 </w:t>
      </w:r>
      <w:r w:rsidR="00C31BF8">
        <w:rPr>
          <w:rFonts w:ascii="Times New Roman" w:hAnsi="Times New Roman" w:cs="Times New Roman"/>
          <w:sz w:val="24"/>
          <w:szCs w:val="24"/>
        </w:rPr>
        <w:t>г. согласно проекту</w:t>
      </w:r>
      <w:r w:rsidRPr="00ED2D7D">
        <w:rPr>
          <w:rFonts w:ascii="Times New Roman" w:hAnsi="Times New Roman" w:cs="Times New Roman"/>
          <w:sz w:val="24"/>
          <w:szCs w:val="24"/>
        </w:rPr>
        <w:t xml:space="preserve"> производства работ</w:t>
      </w:r>
    </w:p>
    <w:p w:rsidR="00305B89" w:rsidRPr="00ED2D7D" w:rsidRDefault="00305B89" w:rsidP="00305B89">
      <w:pPr>
        <w:pStyle w:val="ConsPlusNonformat"/>
        <w:rPr>
          <w:rFonts w:ascii="Times New Roman" w:hAnsi="Times New Roman" w:cs="Times New Roman"/>
          <w:sz w:val="24"/>
          <w:szCs w:val="24"/>
        </w:rPr>
      </w:pPr>
    </w:p>
    <w:p w:rsidR="00305B89" w:rsidRPr="00ED2D7D" w:rsidRDefault="00305B89" w:rsidP="005E7AC2">
      <w:pPr>
        <w:pStyle w:val="ConsPlusNonformat"/>
        <w:ind w:firstLine="709"/>
        <w:rPr>
          <w:rFonts w:ascii="Times New Roman" w:hAnsi="Times New Roman" w:cs="Times New Roman"/>
          <w:sz w:val="24"/>
          <w:szCs w:val="24"/>
        </w:rPr>
      </w:pPr>
      <w:r w:rsidRPr="00ED2D7D">
        <w:rPr>
          <w:rFonts w:ascii="Times New Roman" w:hAnsi="Times New Roman" w:cs="Times New Roman"/>
          <w:sz w:val="24"/>
          <w:szCs w:val="24"/>
        </w:rPr>
        <w:t>Разрешается зан</w:t>
      </w:r>
      <w:r w:rsidR="005E7AC2">
        <w:rPr>
          <w:rFonts w:ascii="Times New Roman" w:hAnsi="Times New Roman" w:cs="Times New Roman"/>
          <w:sz w:val="24"/>
          <w:szCs w:val="24"/>
        </w:rPr>
        <w:t>ятие площади под складирование</w:t>
      </w:r>
      <w:r w:rsidRPr="00ED2D7D">
        <w:rPr>
          <w:rFonts w:ascii="Times New Roman" w:hAnsi="Times New Roman" w:cs="Times New Roman"/>
          <w:sz w:val="24"/>
          <w:szCs w:val="24"/>
        </w:rPr>
        <w:t xml:space="preserve"> материалов  в  границах</w:t>
      </w: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(кв. м) ______________________________________</w:t>
      </w:r>
      <w:r w:rsidR="005E7AC2">
        <w:rPr>
          <w:rFonts w:ascii="Times New Roman" w:hAnsi="Times New Roman" w:cs="Times New Roman"/>
          <w:sz w:val="24"/>
          <w:szCs w:val="24"/>
        </w:rPr>
        <w:t>____</w:t>
      </w:r>
      <w:r w:rsidRPr="00ED2D7D">
        <w:rPr>
          <w:rFonts w:ascii="Times New Roman" w:hAnsi="Times New Roman" w:cs="Times New Roman"/>
          <w:sz w:val="24"/>
          <w:szCs w:val="24"/>
        </w:rPr>
        <w:t>_____________________________</w:t>
      </w: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На застраиваемом участке сохраняются зеленые насаждения: __</w:t>
      </w:r>
      <w:r w:rsidR="005E7AC2">
        <w:rPr>
          <w:rFonts w:ascii="Times New Roman" w:hAnsi="Times New Roman" w:cs="Times New Roman"/>
          <w:sz w:val="24"/>
          <w:szCs w:val="24"/>
        </w:rPr>
        <w:t>__________</w:t>
      </w:r>
      <w:r w:rsidRPr="00ED2D7D">
        <w:rPr>
          <w:rFonts w:ascii="Times New Roman" w:hAnsi="Times New Roman" w:cs="Times New Roman"/>
          <w:sz w:val="24"/>
          <w:szCs w:val="24"/>
        </w:rPr>
        <w:t>____________</w:t>
      </w: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_____________________________________________________________</w:t>
      </w:r>
      <w:r w:rsidR="005E7AC2">
        <w:rPr>
          <w:rFonts w:ascii="Times New Roman" w:hAnsi="Times New Roman" w:cs="Times New Roman"/>
          <w:sz w:val="24"/>
          <w:szCs w:val="24"/>
        </w:rPr>
        <w:t>__</w:t>
      </w:r>
      <w:r w:rsidRPr="00ED2D7D">
        <w:rPr>
          <w:rFonts w:ascii="Times New Roman" w:hAnsi="Times New Roman" w:cs="Times New Roman"/>
          <w:sz w:val="24"/>
          <w:szCs w:val="24"/>
        </w:rPr>
        <w:t>______________</w:t>
      </w: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деревьев _________ шт., кустарников _________ шт.</w:t>
      </w:r>
    </w:p>
    <w:p w:rsidR="00305B89" w:rsidRPr="00ED2D7D" w:rsidRDefault="00305B89" w:rsidP="005E7AC2">
      <w:pPr>
        <w:pStyle w:val="ConsPlusNonformat"/>
        <w:ind w:firstLine="709"/>
        <w:rPr>
          <w:rFonts w:ascii="Times New Roman" w:hAnsi="Times New Roman" w:cs="Times New Roman"/>
          <w:sz w:val="24"/>
          <w:szCs w:val="24"/>
        </w:rPr>
      </w:pPr>
      <w:r w:rsidRPr="00ED2D7D">
        <w:rPr>
          <w:rFonts w:ascii="Times New Roman" w:hAnsi="Times New Roman" w:cs="Times New Roman"/>
          <w:sz w:val="24"/>
          <w:szCs w:val="24"/>
        </w:rPr>
        <w:t>Восстановление нарушенного благоустройства производится силами ___</w:t>
      </w:r>
      <w:r w:rsidR="005E7AC2">
        <w:rPr>
          <w:rFonts w:ascii="Times New Roman" w:hAnsi="Times New Roman" w:cs="Times New Roman"/>
          <w:sz w:val="24"/>
          <w:szCs w:val="24"/>
        </w:rPr>
        <w:t>____</w:t>
      </w:r>
      <w:r w:rsidRPr="00ED2D7D">
        <w:rPr>
          <w:rFonts w:ascii="Times New Roman" w:hAnsi="Times New Roman" w:cs="Times New Roman"/>
          <w:sz w:val="24"/>
          <w:szCs w:val="24"/>
        </w:rPr>
        <w:t>_____</w:t>
      </w: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_______________________________________________________________</w:t>
      </w:r>
      <w:r w:rsidR="005E7AC2">
        <w:rPr>
          <w:rFonts w:ascii="Times New Roman" w:hAnsi="Times New Roman" w:cs="Times New Roman"/>
          <w:sz w:val="24"/>
          <w:szCs w:val="24"/>
        </w:rPr>
        <w:t>__</w:t>
      </w:r>
      <w:r w:rsidRPr="00ED2D7D">
        <w:rPr>
          <w:rFonts w:ascii="Times New Roman" w:hAnsi="Times New Roman" w:cs="Times New Roman"/>
          <w:sz w:val="24"/>
          <w:szCs w:val="24"/>
        </w:rPr>
        <w:t>____________</w:t>
      </w: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в сроки ________________________________________________________</w:t>
      </w:r>
      <w:r w:rsidR="005E7AC2">
        <w:rPr>
          <w:rFonts w:ascii="Times New Roman" w:hAnsi="Times New Roman" w:cs="Times New Roman"/>
          <w:sz w:val="24"/>
          <w:szCs w:val="24"/>
        </w:rPr>
        <w:t>___</w:t>
      </w:r>
      <w:r w:rsidRPr="00ED2D7D">
        <w:rPr>
          <w:rFonts w:ascii="Times New Roman" w:hAnsi="Times New Roman" w:cs="Times New Roman"/>
          <w:sz w:val="24"/>
          <w:szCs w:val="24"/>
        </w:rPr>
        <w:t>___________</w:t>
      </w:r>
    </w:p>
    <w:p w:rsidR="00305B89" w:rsidRPr="00ED2D7D" w:rsidRDefault="00305B89" w:rsidP="005E7AC2">
      <w:pPr>
        <w:pStyle w:val="ConsPlusNonformat"/>
        <w:ind w:firstLine="709"/>
        <w:jc w:val="both"/>
        <w:rPr>
          <w:rFonts w:ascii="Times New Roman" w:hAnsi="Times New Roman" w:cs="Times New Roman"/>
          <w:sz w:val="24"/>
          <w:szCs w:val="24"/>
        </w:rPr>
      </w:pPr>
      <w:r w:rsidRPr="00ED2D7D">
        <w:rPr>
          <w:rFonts w:ascii="Times New Roman" w:hAnsi="Times New Roman" w:cs="Times New Roman"/>
          <w:sz w:val="24"/>
          <w:szCs w:val="24"/>
        </w:rPr>
        <w:t>За невыполнение обязатель</w:t>
      </w:r>
      <w:r w:rsidR="005E7AC2">
        <w:rPr>
          <w:rFonts w:ascii="Times New Roman" w:hAnsi="Times New Roman" w:cs="Times New Roman"/>
          <w:sz w:val="24"/>
          <w:szCs w:val="24"/>
        </w:rPr>
        <w:t>ств по гарантийному заявлению</w:t>
      </w:r>
      <w:r w:rsidRPr="00ED2D7D">
        <w:rPr>
          <w:rFonts w:ascii="Times New Roman" w:hAnsi="Times New Roman" w:cs="Times New Roman"/>
          <w:sz w:val="24"/>
          <w:szCs w:val="24"/>
        </w:rPr>
        <w:t xml:space="preserve"> ответственное</w:t>
      </w:r>
      <w:r w:rsidR="00117AB9">
        <w:rPr>
          <w:rFonts w:ascii="Times New Roman" w:hAnsi="Times New Roman" w:cs="Times New Roman"/>
          <w:sz w:val="24"/>
          <w:szCs w:val="24"/>
        </w:rPr>
        <w:t xml:space="preserve"> </w:t>
      </w:r>
      <w:r w:rsidR="005E7AC2">
        <w:rPr>
          <w:rFonts w:ascii="Times New Roman" w:hAnsi="Times New Roman" w:cs="Times New Roman"/>
          <w:sz w:val="24"/>
          <w:szCs w:val="24"/>
        </w:rPr>
        <w:t>за</w:t>
      </w:r>
      <w:r w:rsidRPr="00ED2D7D">
        <w:rPr>
          <w:rFonts w:ascii="Times New Roman" w:hAnsi="Times New Roman" w:cs="Times New Roman"/>
          <w:sz w:val="24"/>
          <w:szCs w:val="24"/>
        </w:rPr>
        <w:t xml:space="preserve"> проведение</w:t>
      </w:r>
      <w:r w:rsidR="005E7AC2">
        <w:rPr>
          <w:rFonts w:ascii="Times New Roman" w:hAnsi="Times New Roman" w:cs="Times New Roman"/>
          <w:sz w:val="24"/>
          <w:szCs w:val="24"/>
        </w:rPr>
        <w:t xml:space="preserve"> работ лицо несет</w:t>
      </w:r>
      <w:r w:rsidRPr="00ED2D7D">
        <w:rPr>
          <w:rFonts w:ascii="Times New Roman" w:hAnsi="Times New Roman" w:cs="Times New Roman"/>
          <w:sz w:val="24"/>
          <w:szCs w:val="24"/>
        </w:rPr>
        <w:t xml:space="preserve"> ответственность в соответствии</w:t>
      </w:r>
      <w:r w:rsidR="00117AB9">
        <w:rPr>
          <w:rFonts w:ascii="Times New Roman" w:hAnsi="Times New Roman" w:cs="Times New Roman"/>
          <w:sz w:val="24"/>
          <w:szCs w:val="24"/>
        </w:rPr>
        <w:t xml:space="preserve"> </w:t>
      </w:r>
      <w:r w:rsidRPr="00ED2D7D">
        <w:rPr>
          <w:rFonts w:ascii="Times New Roman" w:hAnsi="Times New Roman" w:cs="Times New Roman"/>
          <w:sz w:val="24"/>
          <w:szCs w:val="24"/>
        </w:rPr>
        <w:t>с административным законодательством РФ.</w:t>
      </w:r>
    </w:p>
    <w:p w:rsidR="00305B89" w:rsidRPr="00ED2D7D" w:rsidRDefault="00305B89" w:rsidP="005E7AC2">
      <w:pPr>
        <w:pStyle w:val="ConsPlusNonformat"/>
        <w:ind w:firstLine="709"/>
        <w:rPr>
          <w:rFonts w:ascii="Times New Roman" w:hAnsi="Times New Roman" w:cs="Times New Roman"/>
          <w:sz w:val="24"/>
          <w:szCs w:val="24"/>
        </w:rPr>
      </w:pPr>
      <w:r w:rsidRPr="00ED2D7D">
        <w:rPr>
          <w:rFonts w:ascii="Times New Roman" w:hAnsi="Times New Roman" w:cs="Times New Roman"/>
          <w:sz w:val="24"/>
          <w:szCs w:val="24"/>
        </w:rPr>
        <w:t>Основание для выдачи разрешения:</w:t>
      </w:r>
    </w:p>
    <w:p w:rsidR="00305B89" w:rsidRPr="00ED2D7D" w:rsidRDefault="00305B89" w:rsidP="005E7AC2">
      <w:pPr>
        <w:pStyle w:val="ConsPlusNonformat"/>
        <w:ind w:firstLine="709"/>
        <w:rPr>
          <w:rFonts w:ascii="Times New Roman" w:hAnsi="Times New Roman" w:cs="Times New Roman"/>
          <w:sz w:val="24"/>
          <w:szCs w:val="24"/>
        </w:rPr>
      </w:pPr>
      <w:r w:rsidRPr="00ED2D7D">
        <w:rPr>
          <w:rFonts w:ascii="Times New Roman" w:hAnsi="Times New Roman" w:cs="Times New Roman"/>
          <w:sz w:val="24"/>
          <w:szCs w:val="24"/>
        </w:rPr>
        <w:t>1. Гарантийное обязательств</w:t>
      </w:r>
      <w:r w:rsidR="005E7AC2">
        <w:rPr>
          <w:rFonts w:ascii="Times New Roman" w:hAnsi="Times New Roman" w:cs="Times New Roman"/>
          <w:sz w:val="24"/>
          <w:szCs w:val="24"/>
        </w:rPr>
        <w:t>о по восстановлению нарушенного</w:t>
      </w:r>
      <w:r w:rsidRPr="00ED2D7D">
        <w:rPr>
          <w:rFonts w:ascii="Times New Roman" w:hAnsi="Times New Roman" w:cs="Times New Roman"/>
          <w:sz w:val="24"/>
          <w:szCs w:val="24"/>
        </w:rPr>
        <w:t xml:space="preserve"> благоустройства</w:t>
      </w:r>
    </w:p>
    <w:p w:rsidR="00305B89" w:rsidRPr="00ED2D7D" w:rsidRDefault="005E7AC2" w:rsidP="00305B89">
      <w:pPr>
        <w:pStyle w:val="ConsPlusNonformat"/>
        <w:rPr>
          <w:rFonts w:ascii="Times New Roman" w:hAnsi="Times New Roman" w:cs="Times New Roman"/>
          <w:sz w:val="24"/>
          <w:szCs w:val="24"/>
        </w:rPr>
      </w:pPr>
      <w:r>
        <w:rPr>
          <w:rFonts w:ascii="Times New Roman" w:hAnsi="Times New Roman" w:cs="Times New Roman"/>
          <w:sz w:val="24"/>
          <w:szCs w:val="24"/>
        </w:rPr>
        <w:t xml:space="preserve">после проведения земляных работ </w:t>
      </w:r>
      <w:r w:rsidR="00305B89" w:rsidRPr="00ED2D7D">
        <w:rPr>
          <w:rFonts w:ascii="Times New Roman" w:hAnsi="Times New Roman" w:cs="Times New Roman"/>
          <w:sz w:val="24"/>
          <w:szCs w:val="24"/>
        </w:rPr>
        <w:t>от ____________</w:t>
      </w:r>
      <w:r w:rsidR="00117AB9">
        <w:rPr>
          <w:rFonts w:ascii="Times New Roman" w:hAnsi="Times New Roman" w:cs="Times New Roman"/>
          <w:sz w:val="24"/>
          <w:szCs w:val="24"/>
        </w:rPr>
        <w:t>___</w:t>
      </w:r>
      <w:r>
        <w:rPr>
          <w:rFonts w:ascii="Times New Roman" w:hAnsi="Times New Roman" w:cs="Times New Roman"/>
          <w:sz w:val="24"/>
          <w:szCs w:val="24"/>
        </w:rPr>
        <w:t>___</w:t>
      </w:r>
      <w:r w:rsidR="00117AB9">
        <w:rPr>
          <w:rFonts w:ascii="Times New Roman" w:hAnsi="Times New Roman" w:cs="Times New Roman"/>
          <w:sz w:val="24"/>
          <w:szCs w:val="24"/>
        </w:rPr>
        <w:t>___________________________</w:t>
      </w:r>
    </w:p>
    <w:p w:rsidR="00305B89" w:rsidRPr="00ED2D7D" w:rsidRDefault="00305B89" w:rsidP="005E7AC2">
      <w:pPr>
        <w:pStyle w:val="ConsPlusNonformat"/>
        <w:ind w:firstLine="709"/>
        <w:rPr>
          <w:rFonts w:ascii="Times New Roman" w:hAnsi="Times New Roman" w:cs="Times New Roman"/>
          <w:sz w:val="24"/>
          <w:szCs w:val="24"/>
        </w:rPr>
      </w:pPr>
      <w:r w:rsidRPr="00ED2D7D">
        <w:rPr>
          <w:rFonts w:ascii="Times New Roman" w:hAnsi="Times New Roman" w:cs="Times New Roman"/>
          <w:sz w:val="24"/>
          <w:szCs w:val="24"/>
        </w:rPr>
        <w:t>2. Проект производства работ, согласованный всеми организациями, в  ведении</w:t>
      </w: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которых находятся смежные инженерные сети</w:t>
      </w:r>
    </w:p>
    <w:p w:rsidR="00305B89" w:rsidRPr="00ED2D7D" w:rsidRDefault="00305B89" w:rsidP="00305B89">
      <w:pPr>
        <w:pStyle w:val="ConsPlusNonformat"/>
        <w:rPr>
          <w:rFonts w:ascii="Times New Roman" w:hAnsi="Times New Roman" w:cs="Times New Roman"/>
          <w:sz w:val="24"/>
          <w:szCs w:val="24"/>
        </w:rPr>
      </w:pPr>
    </w:p>
    <w:p w:rsidR="00305B89" w:rsidRPr="00ED2D7D" w:rsidRDefault="005E7AC2" w:rsidP="00305B89">
      <w:pPr>
        <w:pStyle w:val="ConsPlusNonformat"/>
        <w:rPr>
          <w:rFonts w:ascii="Times New Roman" w:hAnsi="Times New Roman" w:cs="Times New Roman"/>
          <w:sz w:val="24"/>
          <w:szCs w:val="24"/>
        </w:rPr>
      </w:pPr>
      <w:r>
        <w:rPr>
          <w:rFonts w:ascii="Times New Roman" w:hAnsi="Times New Roman" w:cs="Times New Roman"/>
          <w:sz w:val="24"/>
          <w:szCs w:val="24"/>
        </w:rPr>
        <w:t>Разрешение выдал</w:t>
      </w:r>
      <w:r w:rsidR="004B3CAF">
        <w:rPr>
          <w:rFonts w:ascii="Times New Roman" w:hAnsi="Times New Roman" w:cs="Times New Roman"/>
          <w:sz w:val="24"/>
          <w:szCs w:val="24"/>
        </w:rPr>
        <w:t xml:space="preserve">    </w:t>
      </w:r>
      <w:r>
        <w:rPr>
          <w:rFonts w:ascii="Times New Roman" w:hAnsi="Times New Roman" w:cs="Times New Roman"/>
          <w:sz w:val="24"/>
          <w:szCs w:val="24"/>
        </w:rPr>
        <w:t xml:space="preserve"> </w:t>
      </w:r>
      <w:r w:rsidR="00305B89" w:rsidRPr="00ED2D7D">
        <w:rPr>
          <w:rFonts w:ascii="Times New Roman" w:hAnsi="Times New Roman" w:cs="Times New Roman"/>
          <w:sz w:val="24"/>
          <w:szCs w:val="24"/>
        </w:rPr>
        <w:t>___________________            "__" ___________ 20</w:t>
      </w:r>
      <w:r w:rsidR="00117AB9">
        <w:rPr>
          <w:rFonts w:ascii="Times New Roman" w:hAnsi="Times New Roman" w:cs="Times New Roman"/>
          <w:sz w:val="24"/>
          <w:szCs w:val="24"/>
        </w:rPr>
        <w:t>_</w:t>
      </w:r>
      <w:r w:rsidR="00305B89" w:rsidRPr="00ED2D7D">
        <w:rPr>
          <w:rFonts w:ascii="Times New Roman" w:hAnsi="Times New Roman" w:cs="Times New Roman"/>
          <w:sz w:val="24"/>
          <w:szCs w:val="24"/>
        </w:rPr>
        <w:t>_ г.</w:t>
      </w:r>
    </w:p>
    <w:p w:rsidR="00305B89" w:rsidRPr="00ED2D7D" w:rsidRDefault="00305B89" w:rsidP="00305B89">
      <w:pPr>
        <w:pStyle w:val="ConsPlusNonformat"/>
        <w:rPr>
          <w:rFonts w:ascii="Times New Roman" w:hAnsi="Times New Roman" w:cs="Times New Roman"/>
          <w:sz w:val="24"/>
          <w:szCs w:val="24"/>
        </w:rPr>
      </w:pP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Разрешение получил ___________________             "__" ___________ 20</w:t>
      </w:r>
      <w:r w:rsidR="00117AB9">
        <w:rPr>
          <w:rFonts w:ascii="Times New Roman" w:hAnsi="Times New Roman" w:cs="Times New Roman"/>
          <w:sz w:val="24"/>
          <w:szCs w:val="24"/>
        </w:rPr>
        <w:t>_</w:t>
      </w:r>
      <w:r w:rsidRPr="00ED2D7D">
        <w:rPr>
          <w:rFonts w:ascii="Times New Roman" w:hAnsi="Times New Roman" w:cs="Times New Roman"/>
          <w:sz w:val="24"/>
          <w:szCs w:val="24"/>
        </w:rPr>
        <w:t>_ г.</w:t>
      </w:r>
    </w:p>
    <w:p w:rsidR="00305B89" w:rsidRPr="00ED2D7D" w:rsidRDefault="00305B89" w:rsidP="005E7AC2">
      <w:pPr>
        <w:pStyle w:val="ConsPlusNormal2"/>
        <w:widowControl/>
        <w:ind w:firstLine="0"/>
        <w:jc w:val="both"/>
        <w:rPr>
          <w:rFonts w:ascii="Times New Roman" w:hAnsi="Times New Roman" w:cs="Times New Roman"/>
          <w:sz w:val="24"/>
          <w:szCs w:val="24"/>
        </w:rPr>
      </w:pPr>
    </w:p>
    <w:p w:rsidR="00305B89" w:rsidRPr="00ED2D7D" w:rsidRDefault="00305B89" w:rsidP="005E7AC2">
      <w:pPr>
        <w:pStyle w:val="ConsPlusNormal2"/>
        <w:widowControl/>
        <w:ind w:firstLine="0"/>
        <w:jc w:val="both"/>
        <w:rPr>
          <w:rFonts w:ascii="Times New Roman" w:hAnsi="Times New Roman" w:cs="Times New Roman"/>
          <w:sz w:val="24"/>
          <w:szCs w:val="24"/>
        </w:rPr>
      </w:pPr>
    </w:p>
    <w:p w:rsidR="00305B89" w:rsidRPr="00ED2D7D" w:rsidRDefault="00305B89" w:rsidP="005E7AC2">
      <w:pPr>
        <w:pStyle w:val="ConsPlusNormal2"/>
        <w:widowControl/>
        <w:ind w:firstLine="0"/>
        <w:jc w:val="both"/>
        <w:rPr>
          <w:rFonts w:ascii="Times New Roman" w:hAnsi="Times New Roman" w:cs="Times New Roman"/>
          <w:sz w:val="24"/>
          <w:szCs w:val="24"/>
        </w:rPr>
      </w:pPr>
    </w:p>
    <w:p w:rsidR="00305B89" w:rsidRPr="00ED2D7D" w:rsidRDefault="00305B89" w:rsidP="005E7AC2">
      <w:pPr>
        <w:pStyle w:val="ConsPlusNormal2"/>
        <w:widowControl/>
        <w:ind w:firstLine="0"/>
        <w:jc w:val="both"/>
        <w:rPr>
          <w:rFonts w:ascii="Times New Roman" w:hAnsi="Times New Roman" w:cs="Times New Roman"/>
          <w:sz w:val="24"/>
          <w:szCs w:val="24"/>
        </w:rPr>
      </w:pPr>
    </w:p>
    <w:tbl>
      <w:tblPr>
        <w:tblpPr w:leftFromText="180" w:rightFromText="180" w:vertAnchor="text" w:horzAnchor="margin" w:tblpXSpec="right" w:tblpY="-179"/>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7A0A7C" w:rsidRPr="007A0A7C" w:rsidTr="00775EA8">
        <w:trPr>
          <w:trHeight w:val="2030"/>
        </w:trPr>
        <w:tc>
          <w:tcPr>
            <w:tcW w:w="4440" w:type="dxa"/>
            <w:tcBorders>
              <w:top w:val="nil"/>
              <w:left w:val="nil"/>
              <w:bottom w:val="nil"/>
              <w:right w:val="nil"/>
            </w:tcBorders>
          </w:tcPr>
          <w:p w:rsidR="007A0A7C" w:rsidRPr="007A0A7C" w:rsidRDefault="00CE0D0F" w:rsidP="00775EA8">
            <w:pPr>
              <w:jc w:val="both"/>
            </w:pPr>
            <w:r>
              <w:lastRenderedPageBreak/>
              <w:t>Приложение № 4</w:t>
            </w:r>
          </w:p>
          <w:p w:rsidR="007A0A7C" w:rsidRPr="007A0A7C" w:rsidRDefault="007A0A7C" w:rsidP="00775EA8">
            <w:pPr>
              <w:jc w:val="both"/>
            </w:pPr>
            <w:r w:rsidRPr="007A0A7C">
              <w:t>к административному регламенту предоставления муниципальной услуги «Выдача разрешения на проведение земляных работ»</w:t>
            </w:r>
          </w:p>
        </w:tc>
      </w:tr>
    </w:tbl>
    <w:p w:rsidR="00305B89" w:rsidRDefault="00305B89" w:rsidP="005E7AC2">
      <w:pPr>
        <w:pStyle w:val="ConsPlusNormal2"/>
        <w:widowControl/>
        <w:ind w:firstLine="0"/>
        <w:jc w:val="both"/>
        <w:rPr>
          <w:rFonts w:ascii="Times New Roman" w:hAnsi="Times New Roman" w:cs="Times New Roman"/>
          <w:sz w:val="24"/>
          <w:szCs w:val="24"/>
        </w:rPr>
      </w:pPr>
    </w:p>
    <w:p w:rsidR="00117AB9" w:rsidRDefault="00117AB9" w:rsidP="005E7AC2">
      <w:pPr>
        <w:pStyle w:val="ConsPlusNormal2"/>
        <w:widowControl/>
        <w:ind w:firstLine="0"/>
        <w:jc w:val="both"/>
        <w:rPr>
          <w:rFonts w:ascii="Times New Roman" w:hAnsi="Times New Roman" w:cs="Times New Roman"/>
          <w:sz w:val="24"/>
          <w:szCs w:val="24"/>
        </w:rPr>
      </w:pPr>
    </w:p>
    <w:p w:rsidR="00305B89" w:rsidRPr="005E7AC2" w:rsidRDefault="00305B89" w:rsidP="005E7AC2">
      <w:pPr>
        <w:pStyle w:val="ConsPlusNormal2"/>
        <w:widowControl/>
        <w:ind w:firstLine="0"/>
        <w:rPr>
          <w:rFonts w:ascii="Times New Roman" w:hAnsi="Times New Roman" w:cs="Times New Roman"/>
          <w:sz w:val="28"/>
          <w:szCs w:val="28"/>
        </w:rPr>
      </w:pPr>
    </w:p>
    <w:p w:rsidR="00305B89" w:rsidRPr="005E7AC2" w:rsidRDefault="00305B89" w:rsidP="00305B89">
      <w:pPr>
        <w:pStyle w:val="ConsPlusNonformat"/>
        <w:rPr>
          <w:rFonts w:ascii="Times New Roman" w:hAnsi="Times New Roman" w:cs="Times New Roman"/>
          <w:sz w:val="28"/>
          <w:szCs w:val="28"/>
        </w:rPr>
      </w:pPr>
    </w:p>
    <w:p w:rsidR="00826C4F" w:rsidRPr="005E7AC2" w:rsidRDefault="00826C4F" w:rsidP="00305B89">
      <w:pPr>
        <w:pStyle w:val="ConsPlusNonformat"/>
        <w:rPr>
          <w:rFonts w:ascii="Times New Roman" w:hAnsi="Times New Roman" w:cs="Times New Roman"/>
          <w:sz w:val="28"/>
          <w:szCs w:val="28"/>
        </w:rPr>
      </w:pPr>
    </w:p>
    <w:p w:rsidR="005E7AC2" w:rsidRPr="005E7AC2" w:rsidRDefault="005E7AC2" w:rsidP="00305B89">
      <w:pPr>
        <w:pStyle w:val="ConsPlusNonformat"/>
        <w:rPr>
          <w:rFonts w:ascii="Times New Roman" w:hAnsi="Times New Roman" w:cs="Times New Roman"/>
          <w:sz w:val="28"/>
          <w:szCs w:val="28"/>
        </w:rPr>
      </w:pPr>
    </w:p>
    <w:p w:rsidR="007A0A7C" w:rsidRDefault="007A0A7C" w:rsidP="00117AB9">
      <w:pPr>
        <w:pStyle w:val="ConsPlusNonformat"/>
        <w:jc w:val="center"/>
        <w:rPr>
          <w:rFonts w:ascii="Times New Roman" w:hAnsi="Times New Roman" w:cs="Times New Roman"/>
          <w:b/>
          <w:sz w:val="28"/>
          <w:szCs w:val="28"/>
        </w:rPr>
      </w:pPr>
    </w:p>
    <w:p w:rsidR="00305B89" w:rsidRPr="009D4BF7" w:rsidRDefault="00305B89" w:rsidP="00117AB9">
      <w:pPr>
        <w:pStyle w:val="ConsPlusNonformat"/>
        <w:jc w:val="center"/>
        <w:rPr>
          <w:rFonts w:ascii="Times New Roman" w:hAnsi="Times New Roman" w:cs="Times New Roman"/>
          <w:b/>
          <w:sz w:val="28"/>
          <w:szCs w:val="28"/>
        </w:rPr>
      </w:pPr>
      <w:r w:rsidRPr="009D4BF7">
        <w:rPr>
          <w:rFonts w:ascii="Times New Roman" w:hAnsi="Times New Roman" w:cs="Times New Roman"/>
          <w:b/>
          <w:sz w:val="28"/>
          <w:szCs w:val="28"/>
        </w:rPr>
        <w:t>УВЕДОМЛЕНИЕ</w:t>
      </w:r>
    </w:p>
    <w:p w:rsidR="00655C1A" w:rsidRPr="009D4BF7" w:rsidRDefault="00305B89" w:rsidP="00655C1A">
      <w:pPr>
        <w:pStyle w:val="ConsPlusNonformat"/>
        <w:jc w:val="center"/>
        <w:rPr>
          <w:rFonts w:ascii="Times New Roman" w:hAnsi="Times New Roman" w:cs="Times New Roman"/>
          <w:b/>
          <w:sz w:val="28"/>
          <w:szCs w:val="28"/>
        </w:rPr>
      </w:pPr>
      <w:r w:rsidRPr="009D4BF7">
        <w:rPr>
          <w:rFonts w:ascii="Times New Roman" w:hAnsi="Times New Roman" w:cs="Times New Roman"/>
          <w:b/>
          <w:sz w:val="28"/>
          <w:szCs w:val="28"/>
        </w:rPr>
        <w:t>ОБ ОТКАЗЕ В ПРЕДОСТАВЛЕНИИ МУНИЦИПАЛЬНОЙ УСЛУГИ</w:t>
      </w:r>
    </w:p>
    <w:p w:rsidR="00655C1A" w:rsidRDefault="00655C1A" w:rsidP="00655C1A">
      <w:pPr>
        <w:pStyle w:val="ConsPlusNonformat"/>
        <w:rPr>
          <w:rFonts w:ascii="Times New Roman" w:hAnsi="Times New Roman" w:cs="Times New Roman"/>
          <w:sz w:val="28"/>
          <w:szCs w:val="28"/>
        </w:rPr>
      </w:pPr>
    </w:p>
    <w:p w:rsidR="00305B89" w:rsidRPr="005E7AC2" w:rsidRDefault="00117AB9" w:rsidP="00655C1A">
      <w:pPr>
        <w:pStyle w:val="ConsPlusNonformat"/>
        <w:jc w:val="right"/>
        <w:rPr>
          <w:rFonts w:ascii="Times New Roman" w:hAnsi="Times New Roman" w:cs="Times New Roman"/>
          <w:sz w:val="28"/>
          <w:szCs w:val="28"/>
        </w:rPr>
      </w:pPr>
      <w:r w:rsidRPr="005E7AC2">
        <w:rPr>
          <w:rFonts w:ascii="Times New Roman" w:hAnsi="Times New Roman" w:cs="Times New Roman"/>
          <w:sz w:val="28"/>
          <w:szCs w:val="28"/>
        </w:rPr>
        <w:t>№</w:t>
      </w:r>
      <w:r w:rsidR="00305B89" w:rsidRPr="005E7AC2">
        <w:rPr>
          <w:rFonts w:ascii="Times New Roman" w:hAnsi="Times New Roman" w:cs="Times New Roman"/>
          <w:sz w:val="28"/>
          <w:szCs w:val="28"/>
        </w:rPr>
        <w:t>____ от _________</w:t>
      </w:r>
    </w:p>
    <w:p w:rsidR="00305B89" w:rsidRPr="005E7AC2" w:rsidRDefault="00305B89" w:rsidP="00305B89">
      <w:pPr>
        <w:pStyle w:val="ConsPlusNonformat"/>
        <w:rPr>
          <w:rFonts w:ascii="Times New Roman" w:hAnsi="Times New Roman" w:cs="Times New Roman"/>
          <w:sz w:val="28"/>
          <w:szCs w:val="28"/>
        </w:rPr>
      </w:pPr>
    </w:p>
    <w:p w:rsidR="00305B89" w:rsidRPr="005E7AC2" w:rsidRDefault="00305B89" w:rsidP="00655C1A">
      <w:pPr>
        <w:pStyle w:val="ConsPlusNonformat"/>
        <w:ind w:firstLine="709"/>
        <w:rPr>
          <w:rFonts w:ascii="Times New Roman" w:hAnsi="Times New Roman" w:cs="Times New Roman"/>
          <w:sz w:val="28"/>
          <w:szCs w:val="28"/>
        </w:rPr>
      </w:pPr>
      <w:r w:rsidRPr="005E7AC2">
        <w:rPr>
          <w:rFonts w:ascii="Times New Roman" w:hAnsi="Times New Roman" w:cs="Times New Roman"/>
          <w:sz w:val="28"/>
          <w:szCs w:val="28"/>
        </w:rPr>
        <w:t>Уважаемая</w:t>
      </w:r>
      <w:r w:rsidR="00655C1A">
        <w:rPr>
          <w:rFonts w:ascii="Times New Roman" w:hAnsi="Times New Roman" w:cs="Times New Roman"/>
          <w:sz w:val="28"/>
          <w:szCs w:val="28"/>
        </w:rPr>
        <w:t xml:space="preserve"> </w:t>
      </w:r>
      <w:r w:rsidRPr="005E7AC2">
        <w:rPr>
          <w:rFonts w:ascii="Times New Roman" w:hAnsi="Times New Roman" w:cs="Times New Roman"/>
          <w:sz w:val="28"/>
          <w:szCs w:val="28"/>
        </w:rPr>
        <w:t>(ый) _________________________________________________________</w:t>
      </w:r>
    </w:p>
    <w:p w:rsidR="00305B89" w:rsidRPr="005E7AC2" w:rsidRDefault="00305B89" w:rsidP="00305B89">
      <w:pPr>
        <w:pStyle w:val="ConsPlusNonformat"/>
        <w:rPr>
          <w:rFonts w:ascii="Times New Roman" w:hAnsi="Times New Roman" w:cs="Times New Roman"/>
          <w:sz w:val="28"/>
          <w:szCs w:val="28"/>
        </w:rPr>
      </w:pPr>
    </w:p>
    <w:p w:rsidR="00305B89" w:rsidRPr="005E7AC2" w:rsidRDefault="00305B89" w:rsidP="00655C1A">
      <w:pPr>
        <w:pStyle w:val="ConsPlusNonformat"/>
        <w:ind w:firstLine="709"/>
        <w:rPr>
          <w:rFonts w:ascii="Times New Roman" w:hAnsi="Times New Roman" w:cs="Times New Roman"/>
          <w:sz w:val="28"/>
          <w:szCs w:val="28"/>
        </w:rPr>
      </w:pPr>
      <w:r w:rsidRPr="005E7AC2">
        <w:rPr>
          <w:rFonts w:ascii="Times New Roman" w:hAnsi="Times New Roman" w:cs="Times New Roman"/>
          <w:sz w:val="28"/>
          <w:szCs w:val="28"/>
        </w:rPr>
        <w:t>Уведомляем Вас об отказе в предоставлении муниципальной услуги</w:t>
      </w:r>
    </w:p>
    <w:p w:rsidR="00305B89" w:rsidRPr="005E7AC2" w:rsidRDefault="00305B89" w:rsidP="00305B89">
      <w:pPr>
        <w:pStyle w:val="ConsPlusNonformat"/>
        <w:rPr>
          <w:rFonts w:ascii="Times New Roman" w:hAnsi="Times New Roman" w:cs="Times New Roman"/>
          <w:sz w:val="28"/>
          <w:szCs w:val="28"/>
        </w:rPr>
      </w:pPr>
      <w:r w:rsidRPr="005E7AC2">
        <w:rPr>
          <w:rFonts w:ascii="Times New Roman" w:hAnsi="Times New Roman" w:cs="Times New Roman"/>
          <w:sz w:val="28"/>
          <w:szCs w:val="28"/>
        </w:rPr>
        <w:t>___________________________________________</w:t>
      </w:r>
      <w:r w:rsidR="00655C1A">
        <w:rPr>
          <w:rFonts w:ascii="Times New Roman" w:hAnsi="Times New Roman" w:cs="Times New Roman"/>
          <w:sz w:val="28"/>
          <w:szCs w:val="28"/>
        </w:rPr>
        <w:t>_________________________</w:t>
      </w:r>
    </w:p>
    <w:p w:rsidR="00305B89" w:rsidRPr="005E7AC2" w:rsidRDefault="00305B89" w:rsidP="00305B89">
      <w:pPr>
        <w:pStyle w:val="ConsPlusNonformat"/>
        <w:rPr>
          <w:rFonts w:ascii="Times New Roman" w:hAnsi="Times New Roman" w:cs="Times New Roman"/>
          <w:sz w:val="28"/>
          <w:szCs w:val="28"/>
        </w:rPr>
      </w:pPr>
    </w:p>
    <w:p w:rsidR="00305B89" w:rsidRPr="005E7AC2" w:rsidRDefault="00305B89" w:rsidP="00305B89">
      <w:pPr>
        <w:pStyle w:val="ConsPlusNonformat"/>
        <w:rPr>
          <w:rFonts w:ascii="Times New Roman" w:hAnsi="Times New Roman" w:cs="Times New Roman"/>
          <w:sz w:val="28"/>
          <w:szCs w:val="28"/>
        </w:rPr>
      </w:pPr>
      <w:r w:rsidRPr="005E7AC2">
        <w:rPr>
          <w:rFonts w:ascii="Times New Roman" w:hAnsi="Times New Roman" w:cs="Times New Roman"/>
          <w:sz w:val="28"/>
          <w:szCs w:val="28"/>
        </w:rPr>
        <w:t>Причины отказа: _________________________</w:t>
      </w:r>
      <w:r w:rsidR="00655C1A">
        <w:rPr>
          <w:rFonts w:ascii="Times New Roman" w:hAnsi="Times New Roman" w:cs="Times New Roman"/>
          <w:sz w:val="28"/>
          <w:szCs w:val="28"/>
        </w:rPr>
        <w:t>_________________________________________</w:t>
      </w:r>
      <w:r w:rsidRPr="005E7AC2">
        <w:rPr>
          <w:rFonts w:ascii="Times New Roman" w:hAnsi="Times New Roman" w:cs="Times New Roman"/>
          <w:sz w:val="28"/>
          <w:szCs w:val="28"/>
        </w:rPr>
        <w:t>__</w:t>
      </w:r>
    </w:p>
    <w:p w:rsidR="00305B89" w:rsidRPr="005E7AC2" w:rsidRDefault="00305B89" w:rsidP="00305B89">
      <w:pPr>
        <w:pStyle w:val="ConsPlusNonformat"/>
        <w:rPr>
          <w:rFonts w:ascii="Times New Roman" w:hAnsi="Times New Roman" w:cs="Times New Roman"/>
          <w:sz w:val="28"/>
          <w:szCs w:val="28"/>
        </w:rPr>
      </w:pPr>
      <w:r w:rsidRPr="005E7AC2">
        <w:rPr>
          <w:rFonts w:ascii="Times New Roman" w:hAnsi="Times New Roman" w:cs="Times New Roman"/>
          <w:sz w:val="28"/>
          <w:szCs w:val="28"/>
        </w:rPr>
        <w:t>________</w:t>
      </w:r>
      <w:r w:rsidR="00655C1A">
        <w:rPr>
          <w:rFonts w:ascii="Times New Roman" w:hAnsi="Times New Roman" w:cs="Times New Roman"/>
          <w:sz w:val="28"/>
          <w:szCs w:val="28"/>
        </w:rPr>
        <w:t>_______</w:t>
      </w:r>
      <w:r w:rsidRPr="005E7AC2">
        <w:rPr>
          <w:rFonts w:ascii="Times New Roman" w:hAnsi="Times New Roman" w:cs="Times New Roman"/>
          <w:sz w:val="28"/>
          <w:szCs w:val="28"/>
        </w:rPr>
        <w:t>_________________________________</w:t>
      </w:r>
      <w:r w:rsidR="00655C1A">
        <w:rPr>
          <w:rFonts w:ascii="Times New Roman" w:hAnsi="Times New Roman" w:cs="Times New Roman"/>
          <w:sz w:val="28"/>
          <w:szCs w:val="28"/>
        </w:rPr>
        <w:t>___________________</w:t>
      </w:r>
      <w:r w:rsidRPr="005E7AC2">
        <w:rPr>
          <w:rFonts w:ascii="Times New Roman" w:hAnsi="Times New Roman" w:cs="Times New Roman"/>
          <w:sz w:val="28"/>
          <w:szCs w:val="28"/>
        </w:rPr>
        <w:t>_</w:t>
      </w:r>
    </w:p>
    <w:p w:rsidR="00305B89" w:rsidRPr="005E7AC2" w:rsidRDefault="00305B89" w:rsidP="00305B89">
      <w:pPr>
        <w:pStyle w:val="ConsPlusNonformat"/>
        <w:rPr>
          <w:rFonts w:ascii="Times New Roman" w:hAnsi="Times New Roman" w:cs="Times New Roman"/>
          <w:sz w:val="28"/>
          <w:szCs w:val="28"/>
        </w:rPr>
      </w:pPr>
    </w:p>
    <w:p w:rsidR="00117AB9" w:rsidRPr="005E7AC2" w:rsidRDefault="00117AB9" w:rsidP="00305B89">
      <w:pPr>
        <w:pStyle w:val="ConsPlusNonformat"/>
        <w:rPr>
          <w:rFonts w:ascii="Times New Roman" w:hAnsi="Times New Roman" w:cs="Times New Roman"/>
          <w:sz w:val="28"/>
          <w:szCs w:val="28"/>
        </w:rPr>
      </w:pPr>
    </w:p>
    <w:p w:rsidR="00117AB9" w:rsidRPr="005E7AC2" w:rsidRDefault="00117AB9" w:rsidP="00305B89">
      <w:pPr>
        <w:pStyle w:val="ConsPlusNonformat"/>
        <w:rPr>
          <w:rFonts w:ascii="Times New Roman" w:hAnsi="Times New Roman" w:cs="Times New Roman"/>
          <w:sz w:val="28"/>
          <w:szCs w:val="28"/>
        </w:rPr>
      </w:pPr>
    </w:p>
    <w:p w:rsidR="005A1E31" w:rsidRPr="005E7AC2" w:rsidRDefault="005A1E31" w:rsidP="00305B89">
      <w:pPr>
        <w:pStyle w:val="ConsPlusNonformat"/>
        <w:rPr>
          <w:rFonts w:ascii="Times New Roman" w:hAnsi="Times New Roman" w:cs="Times New Roman"/>
          <w:sz w:val="28"/>
          <w:szCs w:val="28"/>
        </w:rPr>
      </w:pPr>
    </w:p>
    <w:p w:rsidR="00117AB9" w:rsidRPr="005E7AC2" w:rsidRDefault="00336F04" w:rsidP="00117AB9">
      <w:pPr>
        <w:pStyle w:val="ConsPlusNormal2"/>
        <w:widowControl/>
        <w:ind w:firstLine="0"/>
        <w:jc w:val="both"/>
        <w:rPr>
          <w:rFonts w:ascii="Times New Roman" w:hAnsi="Times New Roman" w:cs="Times New Roman"/>
          <w:sz w:val="28"/>
          <w:szCs w:val="28"/>
        </w:rPr>
      </w:pPr>
      <w:r>
        <w:rPr>
          <w:rFonts w:ascii="Times New Roman" w:hAnsi="Times New Roman" w:cs="Times New Roman"/>
          <w:sz w:val="28"/>
          <w:szCs w:val="28"/>
        </w:rPr>
        <w:t>З</w:t>
      </w:r>
      <w:r w:rsidR="00117AB9" w:rsidRPr="005E7AC2">
        <w:rPr>
          <w:rFonts w:ascii="Times New Roman" w:hAnsi="Times New Roman" w:cs="Times New Roman"/>
          <w:sz w:val="28"/>
          <w:szCs w:val="28"/>
        </w:rPr>
        <w:t>аместитель главы администрации</w:t>
      </w:r>
    </w:p>
    <w:p w:rsidR="00117AB9" w:rsidRPr="005E7AC2" w:rsidRDefault="00117AB9" w:rsidP="00117AB9">
      <w:pPr>
        <w:pStyle w:val="ConsPlusNormal2"/>
        <w:widowControl/>
        <w:ind w:firstLine="0"/>
        <w:jc w:val="both"/>
        <w:rPr>
          <w:rFonts w:ascii="Times New Roman" w:hAnsi="Times New Roman" w:cs="Times New Roman"/>
          <w:sz w:val="28"/>
          <w:szCs w:val="28"/>
        </w:rPr>
      </w:pPr>
      <w:r w:rsidRPr="005E7AC2">
        <w:rPr>
          <w:rFonts w:ascii="Times New Roman" w:hAnsi="Times New Roman" w:cs="Times New Roman"/>
          <w:sz w:val="28"/>
          <w:szCs w:val="28"/>
        </w:rPr>
        <w:t xml:space="preserve">по </w:t>
      </w:r>
      <w:r w:rsidR="00655C1A">
        <w:rPr>
          <w:rFonts w:ascii="Times New Roman" w:hAnsi="Times New Roman" w:cs="Times New Roman"/>
          <w:sz w:val="28"/>
          <w:szCs w:val="28"/>
        </w:rPr>
        <w:t xml:space="preserve">ЖКХ, энергетики и транспорту         </w:t>
      </w:r>
      <w:r w:rsidR="00336F04">
        <w:rPr>
          <w:rFonts w:ascii="Times New Roman" w:hAnsi="Times New Roman" w:cs="Times New Roman"/>
          <w:sz w:val="28"/>
          <w:szCs w:val="28"/>
        </w:rPr>
        <w:t>__________________</w:t>
      </w:r>
      <w:r w:rsidR="00655C1A">
        <w:rPr>
          <w:rFonts w:ascii="Times New Roman" w:hAnsi="Times New Roman" w:cs="Times New Roman"/>
          <w:sz w:val="28"/>
          <w:szCs w:val="28"/>
        </w:rPr>
        <w:t xml:space="preserve">      </w:t>
      </w:r>
      <w:r w:rsidR="00336F04">
        <w:rPr>
          <w:rFonts w:ascii="Times New Roman" w:hAnsi="Times New Roman" w:cs="Times New Roman"/>
          <w:sz w:val="28"/>
          <w:szCs w:val="28"/>
        </w:rPr>
        <w:t xml:space="preserve">               ФИО</w:t>
      </w:r>
      <w:r w:rsidR="00655C1A">
        <w:rPr>
          <w:rFonts w:ascii="Times New Roman" w:hAnsi="Times New Roman" w:cs="Times New Roman"/>
          <w:sz w:val="28"/>
          <w:szCs w:val="28"/>
        </w:rPr>
        <w:t xml:space="preserve">                                       </w:t>
      </w: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tbl>
      <w:tblPr>
        <w:tblpPr w:leftFromText="180" w:rightFromText="180" w:vertAnchor="text" w:horzAnchor="margin" w:tblpXSpec="right" w:tblpY="151"/>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7A0A7C" w:rsidRPr="007A0A7C" w:rsidTr="00775EA8">
        <w:trPr>
          <w:trHeight w:val="2030"/>
        </w:trPr>
        <w:tc>
          <w:tcPr>
            <w:tcW w:w="4440" w:type="dxa"/>
            <w:tcBorders>
              <w:top w:val="nil"/>
              <w:left w:val="nil"/>
              <w:bottom w:val="nil"/>
              <w:right w:val="nil"/>
            </w:tcBorders>
          </w:tcPr>
          <w:p w:rsidR="007A0A7C" w:rsidRPr="007A0A7C" w:rsidRDefault="007A0A7C" w:rsidP="00775EA8">
            <w:pPr>
              <w:jc w:val="both"/>
            </w:pPr>
            <w:r w:rsidRPr="007A0A7C">
              <w:lastRenderedPageBreak/>
              <w:t>Приложение №</w:t>
            </w:r>
            <w:r w:rsidR="00CE0D0F">
              <w:t xml:space="preserve"> 5</w:t>
            </w:r>
          </w:p>
          <w:p w:rsidR="007A0A7C" w:rsidRPr="007A0A7C" w:rsidRDefault="007A0A7C" w:rsidP="00775EA8">
            <w:pPr>
              <w:jc w:val="both"/>
            </w:pPr>
            <w:r w:rsidRPr="007A0A7C">
              <w:t>к административному регламенту предоставления муниципальной услуги «Выдача разрешения на проведение земляных работ»</w:t>
            </w:r>
          </w:p>
        </w:tc>
      </w:tr>
    </w:tbl>
    <w:p w:rsidR="00117AB9" w:rsidRPr="00655C1A" w:rsidRDefault="00117AB9" w:rsidP="00655C1A">
      <w:pPr>
        <w:pStyle w:val="ConsPlusNormal2"/>
        <w:widowControl/>
        <w:ind w:firstLine="0"/>
        <w:outlineLvl w:val="1"/>
        <w:rPr>
          <w:rFonts w:ascii="Times New Roman" w:hAnsi="Times New Roman" w:cs="Times New Roman"/>
          <w:sz w:val="28"/>
          <w:szCs w:val="28"/>
        </w:rPr>
      </w:pPr>
    </w:p>
    <w:p w:rsidR="00117AB9" w:rsidRPr="00655C1A" w:rsidRDefault="00117AB9" w:rsidP="00655C1A">
      <w:pPr>
        <w:pStyle w:val="ConsPlusNormal2"/>
        <w:widowControl/>
        <w:ind w:firstLine="0"/>
        <w:outlineLvl w:val="1"/>
        <w:rPr>
          <w:rFonts w:ascii="Times New Roman" w:hAnsi="Times New Roman" w:cs="Times New Roman"/>
          <w:sz w:val="28"/>
          <w:szCs w:val="28"/>
        </w:rPr>
      </w:pPr>
    </w:p>
    <w:p w:rsidR="00117AB9" w:rsidRPr="00655C1A" w:rsidRDefault="00117AB9" w:rsidP="00655C1A">
      <w:pPr>
        <w:pStyle w:val="ConsPlusNormal2"/>
        <w:widowControl/>
        <w:ind w:firstLine="0"/>
        <w:outlineLvl w:val="1"/>
        <w:rPr>
          <w:rFonts w:ascii="Times New Roman" w:hAnsi="Times New Roman" w:cs="Times New Roman"/>
          <w:sz w:val="28"/>
          <w:szCs w:val="28"/>
        </w:rPr>
      </w:pPr>
    </w:p>
    <w:p w:rsidR="00117AB9" w:rsidRDefault="00117AB9" w:rsidP="00655C1A">
      <w:pPr>
        <w:pStyle w:val="ConsPlusNormal2"/>
        <w:widowControl/>
        <w:ind w:firstLine="0"/>
        <w:rPr>
          <w:rFonts w:ascii="Times New Roman" w:hAnsi="Times New Roman" w:cs="Times New Roman"/>
          <w:sz w:val="28"/>
          <w:szCs w:val="28"/>
        </w:rPr>
      </w:pPr>
    </w:p>
    <w:p w:rsidR="00655C1A" w:rsidRDefault="00655C1A" w:rsidP="00655C1A">
      <w:pPr>
        <w:pStyle w:val="ConsPlusNormal2"/>
        <w:widowControl/>
        <w:ind w:firstLine="0"/>
        <w:rPr>
          <w:rFonts w:ascii="Times New Roman" w:hAnsi="Times New Roman" w:cs="Times New Roman"/>
          <w:sz w:val="28"/>
          <w:szCs w:val="28"/>
        </w:rPr>
      </w:pPr>
    </w:p>
    <w:p w:rsidR="00655C1A" w:rsidRDefault="00655C1A" w:rsidP="00655C1A">
      <w:pPr>
        <w:pStyle w:val="ConsPlusNormal2"/>
        <w:widowControl/>
        <w:ind w:firstLine="0"/>
        <w:rPr>
          <w:rFonts w:ascii="Times New Roman" w:hAnsi="Times New Roman" w:cs="Times New Roman"/>
          <w:sz w:val="28"/>
          <w:szCs w:val="28"/>
        </w:rPr>
      </w:pPr>
    </w:p>
    <w:p w:rsidR="00655C1A" w:rsidRDefault="00655C1A" w:rsidP="00655C1A">
      <w:pPr>
        <w:pStyle w:val="ConsPlusNormal2"/>
        <w:widowControl/>
        <w:ind w:firstLine="0"/>
        <w:rPr>
          <w:rFonts w:ascii="Times New Roman" w:hAnsi="Times New Roman" w:cs="Times New Roman"/>
          <w:sz w:val="28"/>
          <w:szCs w:val="28"/>
        </w:rPr>
      </w:pPr>
    </w:p>
    <w:p w:rsidR="00305B89" w:rsidRPr="009D4BF7" w:rsidRDefault="009D4BF7" w:rsidP="00305B89">
      <w:pPr>
        <w:pStyle w:val="ConsPlusNormal2"/>
        <w:widowControl/>
        <w:ind w:firstLine="0"/>
        <w:jc w:val="center"/>
        <w:rPr>
          <w:rFonts w:ascii="Times New Roman" w:hAnsi="Times New Roman" w:cs="Times New Roman"/>
          <w:b/>
          <w:sz w:val="28"/>
          <w:szCs w:val="28"/>
        </w:rPr>
      </w:pPr>
      <w:r w:rsidRPr="009D4BF7">
        <w:rPr>
          <w:rFonts w:ascii="Times New Roman" w:hAnsi="Times New Roman" w:cs="Times New Roman"/>
          <w:b/>
          <w:sz w:val="28"/>
          <w:szCs w:val="28"/>
        </w:rPr>
        <w:t>БЛОК-СХЕМА</w:t>
      </w:r>
    </w:p>
    <w:p w:rsidR="00305B89" w:rsidRPr="009D4BF7" w:rsidRDefault="009D4BF7" w:rsidP="00305B89">
      <w:pPr>
        <w:pStyle w:val="ConsPlusNormal2"/>
        <w:widowControl/>
        <w:ind w:firstLine="0"/>
        <w:jc w:val="center"/>
        <w:rPr>
          <w:rFonts w:ascii="Times New Roman" w:hAnsi="Times New Roman" w:cs="Times New Roman"/>
          <w:b/>
          <w:sz w:val="28"/>
          <w:szCs w:val="28"/>
        </w:rPr>
      </w:pPr>
      <w:r>
        <w:rPr>
          <w:rFonts w:ascii="Times New Roman" w:hAnsi="Times New Roman" w:cs="Times New Roman"/>
          <w:b/>
          <w:sz w:val="28"/>
          <w:szCs w:val="28"/>
        </w:rPr>
        <w:t>п</w:t>
      </w:r>
      <w:r w:rsidRPr="009D4BF7">
        <w:rPr>
          <w:rFonts w:ascii="Times New Roman" w:hAnsi="Times New Roman" w:cs="Times New Roman"/>
          <w:b/>
          <w:sz w:val="28"/>
          <w:szCs w:val="28"/>
        </w:rPr>
        <w:t>оследовательности административных процедур</w:t>
      </w:r>
    </w:p>
    <w:p w:rsidR="00305B89" w:rsidRPr="009D4BF7" w:rsidRDefault="009D4BF7" w:rsidP="00655C1A">
      <w:pPr>
        <w:pStyle w:val="ConsPlusNormal2"/>
        <w:widowControl/>
        <w:ind w:firstLine="0"/>
        <w:jc w:val="center"/>
        <w:rPr>
          <w:rFonts w:ascii="Times New Roman" w:hAnsi="Times New Roman" w:cs="Times New Roman"/>
          <w:b/>
          <w:sz w:val="28"/>
          <w:szCs w:val="28"/>
        </w:rPr>
      </w:pPr>
      <w:r>
        <w:rPr>
          <w:rFonts w:ascii="Times New Roman" w:hAnsi="Times New Roman" w:cs="Times New Roman"/>
          <w:b/>
          <w:sz w:val="28"/>
          <w:szCs w:val="28"/>
        </w:rPr>
        <w:t>п</w:t>
      </w:r>
      <w:r w:rsidRPr="009D4BF7">
        <w:rPr>
          <w:rFonts w:ascii="Times New Roman" w:hAnsi="Times New Roman" w:cs="Times New Roman"/>
          <w:b/>
          <w:sz w:val="28"/>
          <w:szCs w:val="28"/>
        </w:rPr>
        <w:t>ри предоставлении муниципальной услуги</w:t>
      </w:r>
    </w:p>
    <w:p w:rsidR="00117AB9" w:rsidRPr="00655C1A" w:rsidRDefault="00117AB9" w:rsidP="00655C1A">
      <w:pPr>
        <w:pStyle w:val="ConsPlusNormal2"/>
        <w:widowControl/>
        <w:ind w:firstLine="0"/>
        <w:rPr>
          <w:rFonts w:ascii="Times New Roman" w:hAnsi="Times New Roman" w:cs="Times New Roman"/>
          <w:sz w:val="28"/>
          <w:szCs w:val="28"/>
        </w:rPr>
      </w:pPr>
    </w:p>
    <w:tbl>
      <w:tblPr>
        <w:tblW w:w="0" w:type="auto"/>
        <w:tblLook w:val="0000" w:firstRow="0" w:lastRow="0" w:firstColumn="0" w:lastColumn="0" w:noHBand="0" w:noVBand="0"/>
      </w:tblPr>
      <w:tblGrid>
        <w:gridCol w:w="645"/>
        <w:gridCol w:w="950"/>
        <w:gridCol w:w="130"/>
        <w:gridCol w:w="360"/>
        <w:gridCol w:w="1105"/>
        <w:gridCol w:w="335"/>
        <w:gridCol w:w="1260"/>
        <w:gridCol w:w="1595"/>
        <w:gridCol w:w="1595"/>
        <w:gridCol w:w="1596"/>
      </w:tblGrid>
      <w:tr w:rsidR="001B5C09">
        <w:tc>
          <w:tcPr>
            <w:tcW w:w="9571" w:type="dxa"/>
            <w:gridSpan w:val="10"/>
            <w:tcBorders>
              <w:top w:val="single" w:sz="4" w:space="0" w:color="auto"/>
              <w:left w:val="single" w:sz="4" w:space="0" w:color="auto"/>
              <w:bottom w:val="single" w:sz="4" w:space="0" w:color="auto"/>
              <w:right w:val="single" w:sz="4" w:space="0" w:color="auto"/>
            </w:tcBorders>
          </w:tcPr>
          <w:p w:rsidR="001B5C09" w:rsidRPr="002F0942" w:rsidRDefault="00867F26" w:rsidP="009B7EF0">
            <w:pPr>
              <w:autoSpaceDE w:val="0"/>
              <w:autoSpaceDN w:val="0"/>
              <w:adjustRightInd w:val="0"/>
              <w:jc w:val="center"/>
            </w:pPr>
            <w:r>
              <w:t>Прием заявлений и требуемых документов</w:t>
            </w:r>
          </w:p>
        </w:tc>
      </w:tr>
      <w:tr w:rsidR="001B5C09">
        <w:tc>
          <w:tcPr>
            <w:tcW w:w="1595" w:type="dxa"/>
            <w:gridSpan w:val="2"/>
            <w:tcBorders>
              <w:top w:val="single" w:sz="4" w:space="0" w:color="auto"/>
              <w:right w:val="single" w:sz="4" w:space="0" w:color="auto"/>
            </w:tcBorders>
          </w:tcPr>
          <w:p w:rsidR="001B5C09" w:rsidRPr="002F0942" w:rsidRDefault="001B5C09" w:rsidP="009B7EF0">
            <w:pPr>
              <w:autoSpaceDE w:val="0"/>
              <w:autoSpaceDN w:val="0"/>
              <w:adjustRightInd w:val="0"/>
              <w:jc w:val="center"/>
            </w:pPr>
          </w:p>
        </w:tc>
        <w:tc>
          <w:tcPr>
            <w:tcW w:w="6380" w:type="dxa"/>
            <w:gridSpan w:val="7"/>
            <w:tcBorders>
              <w:top w:val="single" w:sz="4" w:space="0" w:color="auto"/>
              <w:left w:val="single" w:sz="4" w:space="0" w:color="auto"/>
              <w:right w:val="single" w:sz="4" w:space="0" w:color="auto"/>
            </w:tcBorders>
          </w:tcPr>
          <w:p w:rsidR="001B5C09" w:rsidRPr="002F0942" w:rsidRDefault="001B5C09" w:rsidP="009B7EF0">
            <w:pPr>
              <w:autoSpaceDE w:val="0"/>
              <w:autoSpaceDN w:val="0"/>
              <w:adjustRightInd w:val="0"/>
              <w:jc w:val="center"/>
            </w:pPr>
          </w:p>
        </w:tc>
        <w:tc>
          <w:tcPr>
            <w:tcW w:w="1596" w:type="dxa"/>
            <w:tcBorders>
              <w:top w:val="single" w:sz="4" w:space="0" w:color="auto"/>
              <w:left w:val="single" w:sz="4" w:space="0" w:color="auto"/>
            </w:tcBorders>
          </w:tcPr>
          <w:p w:rsidR="001B5C09" w:rsidRPr="002F0942" w:rsidRDefault="001B5C09" w:rsidP="009B7EF0">
            <w:pPr>
              <w:autoSpaceDE w:val="0"/>
              <w:autoSpaceDN w:val="0"/>
              <w:adjustRightInd w:val="0"/>
              <w:jc w:val="center"/>
            </w:pPr>
          </w:p>
        </w:tc>
      </w:tr>
      <w:tr w:rsidR="001B5C09">
        <w:tc>
          <w:tcPr>
            <w:tcW w:w="3190" w:type="dxa"/>
            <w:gridSpan w:val="5"/>
            <w:tcBorders>
              <w:top w:val="single" w:sz="4" w:space="0" w:color="auto"/>
              <w:left w:val="single" w:sz="4" w:space="0" w:color="auto"/>
              <w:bottom w:val="single" w:sz="4" w:space="0" w:color="auto"/>
              <w:right w:val="single" w:sz="4" w:space="0" w:color="auto"/>
            </w:tcBorders>
          </w:tcPr>
          <w:p w:rsidR="001B5C09" w:rsidRPr="002F0942" w:rsidRDefault="00867F26" w:rsidP="009B7EF0">
            <w:pPr>
              <w:autoSpaceDE w:val="0"/>
              <w:autoSpaceDN w:val="0"/>
              <w:adjustRightInd w:val="0"/>
              <w:jc w:val="center"/>
            </w:pPr>
            <w:r>
              <w:t>Соответствует требованиям</w:t>
            </w:r>
          </w:p>
        </w:tc>
        <w:tc>
          <w:tcPr>
            <w:tcW w:w="3190" w:type="dxa"/>
            <w:gridSpan w:val="3"/>
            <w:tcBorders>
              <w:left w:val="single" w:sz="4" w:space="0" w:color="auto"/>
              <w:right w:val="single" w:sz="4" w:space="0" w:color="auto"/>
            </w:tcBorders>
          </w:tcPr>
          <w:p w:rsidR="001B5C09" w:rsidRPr="002F0942" w:rsidRDefault="001B5C09" w:rsidP="009B7EF0">
            <w:pPr>
              <w:autoSpaceDE w:val="0"/>
              <w:autoSpaceDN w:val="0"/>
              <w:adjustRightInd w:val="0"/>
              <w:jc w:val="center"/>
            </w:pPr>
          </w:p>
        </w:tc>
        <w:tc>
          <w:tcPr>
            <w:tcW w:w="3191" w:type="dxa"/>
            <w:gridSpan w:val="2"/>
            <w:tcBorders>
              <w:top w:val="single" w:sz="4" w:space="0" w:color="auto"/>
              <w:left w:val="single" w:sz="4" w:space="0" w:color="auto"/>
              <w:bottom w:val="single" w:sz="4" w:space="0" w:color="auto"/>
              <w:right w:val="single" w:sz="4" w:space="0" w:color="auto"/>
            </w:tcBorders>
          </w:tcPr>
          <w:p w:rsidR="001B5C09" w:rsidRPr="002F0942" w:rsidRDefault="00867F26" w:rsidP="009B7EF0">
            <w:pPr>
              <w:autoSpaceDE w:val="0"/>
              <w:autoSpaceDN w:val="0"/>
              <w:adjustRightInd w:val="0"/>
              <w:jc w:val="center"/>
            </w:pPr>
            <w:r>
              <w:t>Не соответствует требованиям</w:t>
            </w:r>
          </w:p>
        </w:tc>
      </w:tr>
      <w:tr w:rsidR="001B5C09">
        <w:tc>
          <w:tcPr>
            <w:tcW w:w="1595" w:type="dxa"/>
            <w:gridSpan w:val="2"/>
            <w:tcBorders>
              <w:bottom w:val="single" w:sz="4" w:space="0" w:color="auto"/>
              <w:right w:val="single" w:sz="4" w:space="0" w:color="auto"/>
            </w:tcBorders>
          </w:tcPr>
          <w:p w:rsidR="001B5C09" w:rsidRPr="002F0942" w:rsidRDefault="001B5C09" w:rsidP="009B7EF0">
            <w:pPr>
              <w:autoSpaceDE w:val="0"/>
              <w:autoSpaceDN w:val="0"/>
              <w:adjustRightInd w:val="0"/>
              <w:jc w:val="center"/>
            </w:pPr>
          </w:p>
        </w:tc>
        <w:tc>
          <w:tcPr>
            <w:tcW w:w="6380" w:type="dxa"/>
            <w:gridSpan w:val="7"/>
            <w:tcBorders>
              <w:left w:val="single" w:sz="4" w:space="0" w:color="auto"/>
              <w:right w:val="single" w:sz="4" w:space="0" w:color="auto"/>
            </w:tcBorders>
          </w:tcPr>
          <w:p w:rsidR="001B5C09" w:rsidRPr="002F0942" w:rsidRDefault="001B5C09" w:rsidP="009B7EF0">
            <w:pPr>
              <w:autoSpaceDE w:val="0"/>
              <w:autoSpaceDN w:val="0"/>
              <w:adjustRightInd w:val="0"/>
              <w:jc w:val="center"/>
            </w:pPr>
          </w:p>
        </w:tc>
        <w:tc>
          <w:tcPr>
            <w:tcW w:w="1596" w:type="dxa"/>
            <w:tcBorders>
              <w:left w:val="single" w:sz="4" w:space="0" w:color="auto"/>
              <w:bottom w:val="single" w:sz="4" w:space="0" w:color="auto"/>
            </w:tcBorders>
          </w:tcPr>
          <w:p w:rsidR="001B5C09" w:rsidRPr="002F0942" w:rsidRDefault="001B5C09" w:rsidP="009B7EF0">
            <w:pPr>
              <w:autoSpaceDE w:val="0"/>
              <w:autoSpaceDN w:val="0"/>
              <w:adjustRightInd w:val="0"/>
              <w:jc w:val="center"/>
            </w:pPr>
          </w:p>
        </w:tc>
      </w:tr>
      <w:tr w:rsidR="00E721D5">
        <w:tc>
          <w:tcPr>
            <w:tcW w:w="3525" w:type="dxa"/>
            <w:gridSpan w:val="6"/>
            <w:tcBorders>
              <w:top w:val="single" w:sz="4" w:space="0" w:color="auto"/>
              <w:left w:val="single" w:sz="4" w:space="0" w:color="auto"/>
              <w:bottom w:val="single" w:sz="4" w:space="0" w:color="auto"/>
              <w:right w:val="single" w:sz="4" w:space="0" w:color="auto"/>
            </w:tcBorders>
          </w:tcPr>
          <w:p w:rsidR="00E721D5" w:rsidRPr="00E721D5" w:rsidRDefault="00E721D5" w:rsidP="009B7EF0">
            <w:pPr>
              <w:autoSpaceDE w:val="0"/>
              <w:autoSpaceDN w:val="0"/>
              <w:adjustRightInd w:val="0"/>
              <w:jc w:val="center"/>
            </w:pPr>
            <w:r w:rsidRPr="00E721D5">
              <w:t>Оформление разрешения</w:t>
            </w:r>
            <w:r w:rsidR="005270AF">
              <w:t xml:space="preserve"> на произво</w:t>
            </w:r>
            <w:r w:rsidR="002526AA">
              <w:t>дство земляных работ (не более 5</w:t>
            </w:r>
            <w:r w:rsidR="005270AF">
              <w:t xml:space="preserve"> рабочих дней)</w:t>
            </w:r>
            <w:r w:rsidRPr="00E721D5">
              <w:t xml:space="preserve"> </w:t>
            </w:r>
          </w:p>
        </w:tc>
        <w:tc>
          <w:tcPr>
            <w:tcW w:w="1260" w:type="dxa"/>
            <w:tcBorders>
              <w:left w:val="single" w:sz="4" w:space="0" w:color="auto"/>
              <w:right w:val="single" w:sz="4" w:space="0" w:color="auto"/>
            </w:tcBorders>
          </w:tcPr>
          <w:p w:rsidR="00E721D5" w:rsidRPr="002F0942" w:rsidRDefault="00E721D5" w:rsidP="00E721D5">
            <w:pPr>
              <w:autoSpaceDE w:val="0"/>
              <w:autoSpaceDN w:val="0"/>
              <w:adjustRightInd w:val="0"/>
              <w:jc w:val="center"/>
            </w:pPr>
          </w:p>
        </w:tc>
        <w:tc>
          <w:tcPr>
            <w:tcW w:w="4786" w:type="dxa"/>
            <w:gridSpan w:val="3"/>
            <w:tcBorders>
              <w:top w:val="single" w:sz="4" w:space="0" w:color="auto"/>
              <w:left w:val="single" w:sz="4" w:space="0" w:color="auto"/>
              <w:bottom w:val="single" w:sz="4" w:space="0" w:color="auto"/>
              <w:right w:val="single" w:sz="4" w:space="0" w:color="auto"/>
            </w:tcBorders>
          </w:tcPr>
          <w:p w:rsidR="00694FFF" w:rsidRDefault="00694FFF" w:rsidP="009B7EF0">
            <w:pPr>
              <w:autoSpaceDE w:val="0"/>
              <w:autoSpaceDN w:val="0"/>
              <w:adjustRightInd w:val="0"/>
              <w:jc w:val="center"/>
            </w:pPr>
            <w:r>
              <w:t xml:space="preserve">Отказ в рассмотрении заявления </w:t>
            </w:r>
          </w:p>
          <w:p w:rsidR="00E721D5" w:rsidRPr="002F0942" w:rsidRDefault="002526AA" w:rsidP="009B7EF0">
            <w:pPr>
              <w:autoSpaceDE w:val="0"/>
              <w:autoSpaceDN w:val="0"/>
              <w:adjustRightInd w:val="0"/>
              <w:jc w:val="center"/>
            </w:pPr>
            <w:r>
              <w:t>(не более 5</w:t>
            </w:r>
            <w:r w:rsidR="00694FFF">
              <w:t xml:space="preserve"> рабочих дней)</w:t>
            </w:r>
          </w:p>
        </w:tc>
      </w:tr>
      <w:tr w:rsidR="00C55D43">
        <w:tc>
          <w:tcPr>
            <w:tcW w:w="645" w:type="dxa"/>
            <w:tcBorders>
              <w:right w:val="single" w:sz="4" w:space="0" w:color="auto"/>
            </w:tcBorders>
          </w:tcPr>
          <w:p w:rsidR="00C55D43" w:rsidRPr="002F0942" w:rsidRDefault="00C55D43" w:rsidP="009B7EF0">
            <w:pPr>
              <w:autoSpaceDE w:val="0"/>
              <w:autoSpaceDN w:val="0"/>
              <w:adjustRightInd w:val="0"/>
              <w:jc w:val="center"/>
            </w:pPr>
          </w:p>
        </w:tc>
        <w:tc>
          <w:tcPr>
            <w:tcW w:w="1440" w:type="dxa"/>
            <w:gridSpan w:val="3"/>
            <w:tcBorders>
              <w:right w:val="single" w:sz="4" w:space="0" w:color="auto"/>
            </w:tcBorders>
          </w:tcPr>
          <w:p w:rsidR="00C55D43" w:rsidRPr="002F0942" w:rsidRDefault="00C55D43" w:rsidP="009B7EF0">
            <w:pPr>
              <w:autoSpaceDE w:val="0"/>
              <w:autoSpaceDN w:val="0"/>
              <w:adjustRightInd w:val="0"/>
              <w:jc w:val="center"/>
            </w:pPr>
          </w:p>
        </w:tc>
        <w:tc>
          <w:tcPr>
            <w:tcW w:w="7486" w:type="dxa"/>
            <w:gridSpan w:val="6"/>
            <w:tcBorders>
              <w:left w:val="single" w:sz="4" w:space="0" w:color="auto"/>
              <w:bottom w:val="single" w:sz="4" w:space="0" w:color="auto"/>
            </w:tcBorders>
          </w:tcPr>
          <w:p w:rsidR="00C55D43" w:rsidRPr="002F0942" w:rsidRDefault="00C55D43" w:rsidP="009B7EF0">
            <w:pPr>
              <w:autoSpaceDE w:val="0"/>
              <w:autoSpaceDN w:val="0"/>
              <w:adjustRightInd w:val="0"/>
              <w:jc w:val="center"/>
            </w:pPr>
          </w:p>
        </w:tc>
      </w:tr>
      <w:tr w:rsidR="00C55D43">
        <w:trPr>
          <w:gridBefore w:val="1"/>
          <w:wBefore w:w="645" w:type="dxa"/>
        </w:trPr>
        <w:tc>
          <w:tcPr>
            <w:tcW w:w="1080" w:type="dxa"/>
            <w:gridSpan w:val="2"/>
            <w:tcBorders>
              <w:left w:val="single" w:sz="4" w:space="0" w:color="auto"/>
              <w:right w:val="single" w:sz="4" w:space="0" w:color="auto"/>
            </w:tcBorders>
          </w:tcPr>
          <w:p w:rsidR="00C55D43" w:rsidRPr="002F0942" w:rsidRDefault="00C55D43" w:rsidP="002A06EF">
            <w:pPr>
              <w:autoSpaceDE w:val="0"/>
              <w:autoSpaceDN w:val="0"/>
              <w:adjustRightInd w:val="0"/>
              <w:jc w:val="center"/>
            </w:pPr>
          </w:p>
        </w:tc>
        <w:tc>
          <w:tcPr>
            <w:tcW w:w="7846" w:type="dxa"/>
            <w:gridSpan w:val="7"/>
            <w:tcBorders>
              <w:top w:val="single" w:sz="4" w:space="0" w:color="auto"/>
              <w:left w:val="single" w:sz="4" w:space="0" w:color="auto"/>
              <w:bottom w:val="single" w:sz="4" w:space="0" w:color="auto"/>
              <w:right w:val="single" w:sz="4" w:space="0" w:color="auto"/>
            </w:tcBorders>
          </w:tcPr>
          <w:p w:rsidR="00C55D43" w:rsidRPr="002F0942" w:rsidRDefault="00C55D43" w:rsidP="009B7EF0">
            <w:pPr>
              <w:autoSpaceDE w:val="0"/>
              <w:autoSpaceDN w:val="0"/>
              <w:adjustRightInd w:val="0"/>
              <w:jc w:val="center"/>
            </w:pPr>
            <w:r>
              <w:t>Согласование с заместителем главы администрации городского округа</w:t>
            </w:r>
          </w:p>
        </w:tc>
      </w:tr>
      <w:tr w:rsidR="00C55D43">
        <w:tc>
          <w:tcPr>
            <w:tcW w:w="645" w:type="dxa"/>
            <w:tcBorders>
              <w:bottom w:val="single" w:sz="4" w:space="0" w:color="auto"/>
              <w:right w:val="single" w:sz="4" w:space="0" w:color="auto"/>
            </w:tcBorders>
          </w:tcPr>
          <w:p w:rsidR="00C55D43" w:rsidRPr="002F0942" w:rsidRDefault="00C55D43" w:rsidP="009B7EF0">
            <w:pPr>
              <w:autoSpaceDE w:val="0"/>
              <w:autoSpaceDN w:val="0"/>
              <w:adjustRightInd w:val="0"/>
              <w:jc w:val="center"/>
            </w:pPr>
          </w:p>
        </w:tc>
        <w:tc>
          <w:tcPr>
            <w:tcW w:w="4140" w:type="dxa"/>
            <w:gridSpan w:val="6"/>
            <w:tcBorders>
              <w:bottom w:val="single" w:sz="4" w:space="0" w:color="auto"/>
              <w:right w:val="single" w:sz="4" w:space="0" w:color="auto"/>
            </w:tcBorders>
          </w:tcPr>
          <w:p w:rsidR="00C55D43" w:rsidRPr="002F0942" w:rsidRDefault="00C55D43" w:rsidP="009B7EF0">
            <w:pPr>
              <w:autoSpaceDE w:val="0"/>
              <w:autoSpaceDN w:val="0"/>
              <w:adjustRightInd w:val="0"/>
              <w:jc w:val="center"/>
            </w:pPr>
          </w:p>
        </w:tc>
        <w:tc>
          <w:tcPr>
            <w:tcW w:w="4786" w:type="dxa"/>
            <w:gridSpan w:val="3"/>
            <w:tcBorders>
              <w:top w:val="single" w:sz="4" w:space="0" w:color="auto"/>
              <w:left w:val="single" w:sz="4" w:space="0" w:color="auto"/>
              <w:bottom w:val="single" w:sz="4" w:space="0" w:color="auto"/>
            </w:tcBorders>
          </w:tcPr>
          <w:p w:rsidR="00C55D43" w:rsidRPr="002F0942" w:rsidRDefault="00C55D43" w:rsidP="009B7EF0">
            <w:pPr>
              <w:autoSpaceDE w:val="0"/>
              <w:autoSpaceDN w:val="0"/>
              <w:adjustRightInd w:val="0"/>
              <w:jc w:val="center"/>
            </w:pPr>
          </w:p>
        </w:tc>
      </w:tr>
      <w:tr w:rsidR="001B5C09">
        <w:tc>
          <w:tcPr>
            <w:tcW w:w="9571" w:type="dxa"/>
            <w:gridSpan w:val="10"/>
            <w:tcBorders>
              <w:top w:val="single" w:sz="4" w:space="0" w:color="auto"/>
              <w:left w:val="single" w:sz="4" w:space="0" w:color="auto"/>
              <w:bottom w:val="single" w:sz="4" w:space="0" w:color="auto"/>
              <w:right w:val="single" w:sz="4" w:space="0" w:color="auto"/>
            </w:tcBorders>
          </w:tcPr>
          <w:p w:rsidR="00F01D83" w:rsidRDefault="00F01D83" w:rsidP="009B7EF0">
            <w:pPr>
              <w:autoSpaceDE w:val="0"/>
              <w:autoSpaceDN w:val="0"/>
              <w:adjustRightInd w:val="0"/>
              <w:jc w:val="center"/>
            </w:pPr>
            <w:r>
              <w:t>Выдача разрешения на производство земляных работ</w:t>
            </w:r>
          </w:p>
          <w:p w:rsidR="001B5C09" w:rsidRPr="002F0942" w:rsidRDefault="002526AA" w:rsidP="009B7EF0">
            <w:pPr>
              <w:autoSpaceDE w:val="0"/>
              <w:autoSpaceDN w:val="0"/>
              <w:adjustRightInd w:val="0"/>
              <w:jc w:val="center"/>
            </w:pPr>
            <w:r>
              <w:t>(не более 5</w:t>
            </w:r>
            <w:r w:rsidR="00F01D83">
              <w:t xml:space="preserve"> рабочих дней)</w:t>
            </w:r>
          </w:p>
        </w:tc>
      </w:tr>
      <w:tr w:rsidR="00EC4756">
        <w:trPr>
          <w:trHeight w:val="640"/>
        </w:trPr>
        <w:tc>
          <w:tcPr>
            <w:tcW w:w="9571" w:type="dxa"/>
            <w:gridSpan w:val="10"/>
            <w:tcBorders>
              <w:top w:val="single" w:sz="4" w:space="0" w:color="auto"/>
              <w:bottom w:val="nil"/>
            </w:tcBorders>
          </w:tcPr>
          <w:p w:rsidR="00EC4756" w:rsidRPr="002F0942" w:rsidRDefault="00EC4756" w:rsidP="009B7EF0">
            <w:pPr>
              <w:autoSpaceDE w:val="0"/>
              <w:autoSpaceDN w:val="0"/>
              <w:adjustRightInd w:val="0"/>
              <w:jc w:val="center"/>
            </w:pPr>
          </w:p>
        </w:tc>
      </w:tr>
    </w:tbl>
    <w:p w:rsidR="00117AB9" w:rsidRPr="00655C1A" w:rsidRDefault="00117AB9" w:rsidP="00305B89">
      <w:pPr>
        <w:pStyle w:val="ConsPlusNormal2"/>
        <w:widowControl/>
        <w:ind w:firstLine="0"/>
        <w:rPr>
          <w:rFonts w:ascii="Times New Roman" w:hAnsi="Times New Roman" w:cs="Times New Roman"/>
          <w:sz w:val="28"/>
          <w:szCs w:val="28"/>
        </w:rPr>
      </w:pPr>
    </w:p>
    <w:sectPr w:rsidR="00117AB9" w:rsidRPr="00655C1A" w:rsidSect="00A901FF">
      <w:headerReference w:type="even" r:id="rId20"/>
      <w:footerReference w:type="default" r:id="rId21"/>
      <w:headerReference w:type="first" r:id="rId22"/>
      <w:footerReference w:type="first" r:id="rId23"/>
      <w:pgSz w:w="11900" w:h="16820" w:code="9"/>
      <w:pgMar w:top="1134" w:right="851" w:bottom="1134" w:left="1418" w:header="567" w:footer="567" w:gutter="0"/>
      <w:paperSrc w:first="15" w:other="15"/>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CF7" w:rsidRDefault="00440CF7">
      <w:r>
        <w:separator/>
      </w:r>
    </w:p>
  </w:endnote>
  <w:endnote w:type="continuationSeparator" w:id="0">
    <w:p w:rsidR="00440CF7" w:rsidRDefault="0044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EA8" w:rsidRDefault="00775EA8" w:rsidP="00655C1A">
    <w:pPr>
      <w:pStyle w:val="a6"/>
      <w:framePr w:wrap="around" w:vAnchor="text" w:hAnchor="margin" w:xAlign="right" w:y="1"/>
      <w:ind w:right="360"/>
      <w:rPr>
        <w:rStyle w:val="a3"/>
      </w:rPr>
    </w:pPr>
  </w:p>
  <w:p w:rsidR="00775EA8" w:rsidRDefault="00775E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EA8" w:rsidRDefault="00775EA8" w:rsidP="00DF31A8">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EA8" w:rsidRDefault="00775EA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EA8" w:rsidRDefault="00775E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CF7" w:rsidRDefault="00440CF7">
      <w:r>
        <w:separator/>
      </w:r>
    </w:p>
  </w:footnote>
  <w:footnote w:type="continuationSeparator" w:id="0">
    <w:p w:rsidR="00440CF7" w:rsidRDefault="00440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536572"/>
      <w:docPartObj>
        <w:docPartGallery w:val="Page Numbers (Top of Page)"/>
        <w:docPartUnique/>
      </w:docPartObj>
    </w:sdtPr>
    <w:sdtEndPr/>
    <w:sdtContent>
      <w:p w:rsidR="00775EA8" w:rsidRDefault="00775EA8">
        <w:pPr>
          <w:pStyle w:val="a4"/>
          <w:jc w:val="center"/>
        </w:pPr>
        <w:r>
          <w:fldChar w:fldCharType="begin"/>
        </w:r>
        <w:r>
          <w:instrText xml:space="preserve"> PAGE   \* MERGEFORMAT </w:instrText>
        </w:r>
        <w:r>
          <w:fldChar w:fldCharType="separate"/>
        </w:r>
        <w:r w:rsidR="009B34F0">
          <w:rPr>
            <w:noProof/>
          </w:rPr>
          <w:t>2</w:t>
        </w:r>
        <w:r>
          <w:fldChar w:fldCharType="end"/>
        </w:r>
      </w:p>
    </w:sdtContent>
  </w:sdt>
  <w:p w:rsidR="00775EA8" w:rsidRDefault="00775EA8" w:rsidP="009D4BF7">
    <w:pPr>
      <w:pStyle w:val="a4"/>
      <w:tabs>
        <w:tab w:val="clear" w:pos="9355"/>
        <w:tab w:val="left" w:pos="4956"/>
      </w:tabs>
    </w:pPr>
    <w:r>
      <w:tab/>
    </w:r>
    <w:r>
      <w:tab/>
    </w:r>
    <w:r>
      <w:tab/>
    </w:r>
  </w:p>
  <w:p w:rsidR="00775EA8" w:rsidRDefault="00775EA8" w:rsidP="009D4BF7">
    <w:pPr>
      <w:pStyle w:val="a4"/>
      <w:tabs>
        <w:tab w:val="clear" w:pos="9355"/>
        <w:tab w:val="left" w:pos="49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067934"/>
      <w:docPartObj>
        <w:docPartGallery w:val="Page Numbers (Top of Page)"/>
        <w:docPartUnique/>
      </w:docPartObj>
    </w:sdtPr>
    <w:sdtEndPr/>
    <w:sdtContent>
      <w:p w:rsidR="00775EA8" w:rsidRDefault="00775EA8">
        <w:pPr>
          <w:pStyle w:val="a4"/>
          <w:jc w:val="center"/>
        </w:pPr>
      </w:p>
      <w:p w:rsidR="00775EA8" w:rsidRDefault="00775EA8" w:rsidP="00DA50A6">
        <w:pPr>
          <w:pStyle w:val="a4"/>
          <w:jc w:val="center"/>
        </w:pPr>
        <w:r>
          <w:fldChar w:fldCharType="begin"/>
        </w:r>
        <w:r>
          <w:instrText>PAGE   \* MERGEFORMAT</w:instrText>
        </w:r>
        <w:r>
          <w:fldChar w:fldCharType="separate"/>
        </w:r>
        <w:r>
          <w:rPr>
            <w:noProof/>
          </w:rPr>
          <w:t>17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EA8" w:rsidRDefault="00775EA8" w:rsidP="00AD133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18</w:t>
    </w:r>
    <w:r>
      <w:rPr>
        <w:rStyle w:val="a3"/>
      </w:rPr>
      <w:fldChar w:fldCharType="end"/>
    </w:r>
  </w:p>
  <w:p w:rsidR="00775EA8" w:rsidRDefault="00775EA8" w:rsidP="00AD133B">
    <w:pPr>
      <w:pStyle w:val="a4"/>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087354"/>
      <w:docPartObj>
        <w:docPartGallery w:val="Page Numbers (Top of Page)"/>
        <w:docPartUnique/>
      </w:docPartObj>
    </w:sdtPr>
    <w:sdtEndPr/>
    <w:sdtContent>
      <w:p w:rsidR="00775EA8" w:rsidRDefault="00775EA8" w:rsidP="00DA50A6">
        <w:pPr>
          <w:pStyle w:val="a4"/>
          <w:jc w:val="center"/>
        </w:pPr>
      </w:p>
      <w:p w:rsidR="00775EA8" w:rsidRDefault="00775EA8" w:rsidP="00DA50A6">
        <w:pPr>
          <w:pStyle w:val="a4"/>
          <w:jc w:val="center"/>
        </w:pPr>
      </w:p>
      <w:p w:rsidR="00775EA8" w:rsidRDefault="00775EA8" w:rsidP="00DA50A6">
        <w:pPr>
          <w:pStyle w:val="a4"/>
          <w:jc w:val="center"/>
        </w:pPr>
        <w:r>
          <w:fldChar w:fldCharType="begin"/>
        </w:r>
        <w:r>
          <w:instrText>PAGE   \* MERGEFORMAT</w:instrText>
        </w:r>
        <w:r>
          <w:fldChar w:fldCharType="separate"/>
        </w:r>
        <w:r>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1B46086A"/>
    <w:multiLevelType w:val="hybridMultilevel"/>
    <w:tmpl w:val="596CD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FA73AE"/>
    <w:multiLevelType w:val="hybridMultilevel"/>
    <w:tmpl w:val="713A39D6"/>
    <w:lvl w:ilvl="0" w:tplc="AC6E8E10">
      <w:start w:val="5"/>
      <w:numFmt w:val="decimal"/>
      <w:lvlText w:val="%1."/>
      <w:lvlJc w:val="left"/>
      <w:pPr>
        <w:tabs>
          <w:tab w:val="num" w:pos="900"/>
        </w:tabs>
        <w:ind w:left="900" w:hanging="360"/>
      </w:pPr>
      <w:rPr>
        <w:rFonts w:hint="default"/>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86F75C7"/>
    <w:multiLevelType w:val="hybridMultilevel"/>
    <w:tmpl w:val="5CDCE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250D96"/>
    <w:multiLevelType w:val="hybridMultilevel"/>
    <w:tmpl w:val="ECBA4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03336E"/>
    <w:multiLevelType w:val="hybridMultilevel"/>
    <w:tmpl w:val="8056EBDE"/>
    <w:lvl w:ilvl="0" w:tplc="C2E8EB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0D1450"/>
    <w:multiLevelType w:val="hybridMultilevel"/>
    <w:tmpl w:val="F0E04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DB0169"/>
    <w:multiLevelType w:val="hybridMultilevel"/>
    <w:tmpl w:val="A740C824"/>
    <w:lvl w:ilvl="0" w:tplc="8294D8A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2222C4B"/>
    <w:multiLevelType w:val="hybridMultilevel"/>
    <w:tmpl w:val="EB3261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55057A39"/>
    <w:multiLevelType w:val="hybridMultilevel"/>
    <w:tmpl w:val="845E9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A762820"/>
    <w:multiLevelType w:val="hybridMultilevel"/>
    <w:tmpl w:val="056417F4"/>
    <w:lvl w:ilvl="0" w:tplc="A6660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090423B"/>
    <w:multiLevelType w:val="multilevel"/>
    <w:tmpl w:val="A3B87B12"/>
    <w:lvl w:ilvl="0">
      <w:start w:val="3"/>
      <w:numFmt w:val="decimal"/>
      <w:lvlText w:val="%1."/>
      <w:lvlJc w:val="left"/>
      <w:pPr>
        <w:ind w:left="1320" w:hanging="360"/>
      </w:pPr>
      <w:rPr>
        <w:rFonts w:hint="default"/>
      </w:rPr>
    </w:lvl>
    <w:lvl w:ilvl="1">
      <w:start w:val="5"/>
      <w:numFmt w:val="decimal"/>
      <w:isLgl/>
      <w:lvlText w:val="%1.%2."/>
      <w:lvlJc w:val="left"/>
      <w:pPr>
        <w:ind w:left="1320" w:hanging="360"/>
      </w:pPr>
      <w:rPr>
        <w:rFonts w:hint="default"/>
        <w:b/>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13">
    <w:nsid w:val="63696EE5"/>
    <w:multiLevelType w:val="hybridMultilevel"/>
    <w:tmpl w:val="3E9A17B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4">
    <w:nsid w:val="63EA51C3"/>
    <w:multiLevelType w:val="multilevel"/>
    <w:tmpl w:val="A3B87B12"/>
    <w:lvl w:ilvl="0">
      <w:start w:val="3"/>
      <w:numFmt w:val="decimal"/>
      <w:lvlText w:val="%1."/>
      <w:lvlJc w:val="left"/>
      <w:pPr>
        <w:ind w:left="1320" w:hanging="360"/>
      </w:pPr>
      <w:rPr>
        <w:rFonts w:hint="default"/>
      </w:rPr>
    </w:lvl>
    <w:lvl w:ilvl="1">
      <w:start w:val="5"/>
      <w:numFmt w:val="decimal"/>
      <w:isLgl/>
      <w:lvlText w:val="%1.%2."/>
      <w:lvlJc w:val="left"/>
      <w:pPr>
        <w:ind w:left="1320" w:hanging="360"/>
      </w:pPr>
      <w:rPr>
        <w:rFonts w:hint="default"/>
        <w:b/>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15">
    <w:nsid w:val="66784B96"/>
    <w:multiLevelType w:val="hybridMultilevel"/>
    <w:tmpl w:val="F9F4C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AD6B74"/>
    <w:multiLevelType w:val="hybridMultilevel"/>
    <w:tmpl w:val="1C4E446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7B94391E"/>
    <w:multiLevelType w:val="multilevel"/>
    <w:tmpl w:val="C2E439AE"/>
    <w:lvl w:ilvl="0">
      <w:start w:val="1"/>
      <w:numFmt w:val="decimal"/>
      <w:lvlText w:val="%1."/>
      <w:lvlJc w:val="left"/>
      <w:pPr>
        <w:ind w:left="960" w:hanging="960"/>
      </w:pPr>
      <w:rPr>
        <w:rFonts w:hint="default"/>
      </w:rPr>
    </w:lvl>
    <w:lvl w:ilvl="1">
      <w:start w:val="1"/>
      <w:numFmt w:val="decimal"/>
      <w:lvlText w:val="%1.%2."/>
      <w:lvlJc w:val="left"/>
      <w:pPr>
        <w:ind w:left="1811" w:hanging="960"/>
      </w:pPr>
      <w:rPr>
        <w:rFonts w:hint="default"/>
        <w:b/>
      </w:rPr>
    </w:lvl>
    <w:lvl w:ilvl="2">
      <w:start w:val="1"/>
      <w:numFmt w:val="decimal"/>
      <w:lvlText w:val="%1.%2.%3."/>
      <w:lvlJc w:val="left"/>
      <w:pPr>
        <w:ind w:left="2010" w:hanging="960"/>
      </w:pPr>
      <w:rPr>
        <w:rFonts w:hint="default"/>
      </w:rPr>
    </w:lvl>
    <w:lvl w:ilvl="3">
      <w:start w:val="1"/>
      <w:numFmt w:val="decimal"/>
      <w:lvlText w:val="%1.%2.%3.%4."/>
      <w:lvlJc w:val="left"/>
      <w:pPr>
        <w:ind w:left="2535" w:hanging="96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num w:numId="1">
    <w:abstractNumId w:val="16"/>
  </w:num>
  <w:num w:numId="2">
    <w:abstractNumId w:val="17"/>
  </w:num>
  <w:num w:numId="3">
    <w:abstractNumId w:val="12"/>
  </w:num>
  <w:num w:numId="4">
    <w:abstractNumId w:val="14"/>
  </w:num>
  <w:num w:numId="5">
    <w:abstractNumId w:val="0"/>
  </w:num>
  <w:num w:numId="6">
    <w:abstractNumId w:val="1"/>
  </w:num>
  <w:num w:numId="7">
    <w:abstractNumId w:val="8"/>
  </w:num>
  <w:num w:numId="8">
    <w:abstractNumId w:val="4"/>
  </w:num>
  <w:num w:numId="9">
    <w:abstractNumId w:val="2"/>
  </w:num>
  <w:num w:numId="10">
    <w:abstractNumId w:val="15"/>
  </w:num>
  <w:num w:numId="11">
    <w:abstractNumId w:val="7"/>
  </w:num>
  <w:num w:numId="12">
    <w:abstractNumId w:val="10"/>
  </w:num>
  <w:num w:numId="13">
    <w:abstractNumId w:val="5"/>
  </w:num>
  <w:num w:numId="14">
    <w:abstractNumId w:val="13"/>
  </w:num>
  <w:num w:numId="15">
    <w:abstractNumId w:val="9"/>
  </w:num>
  <w:num w:numId="16">
    <w:abstractNumId w:val="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3B"/>
    <w:rsid w:val="00010917"/>
    <w:rsid w:val="00011C08"/>
    <w:rsid w:val="0001399E"/>
    <w:rsid w:val="000142AC"/>
    <w:rsid w:val="00025E98"/>
    <w:rsid w:val="000365BD"/>
    <w:rsid w:val="000426B8"/>
    <w:rsid w:val="00045E6F"/>
    <w:rsid w:val="000463A5"/>
    <w:rsid w:val="000721FE"/>
    <w:rsid w:val="0007799B"/>
    <w:rsid w:val="00082341"/>
    <w:rsid w:val="0008504F"/>
    <w:rsid w:val="00091D96"/>
    <w:rsid w:val="000A2373"/>
    <w:rsid w:val="000A27B0"/>
    <w:rsid w:val="000A52C2"/>
    <w:rsid w:val="000A72F2"/>
    <w:rsid w:val="000A73B8"/>
    <w:rsid w:val="000A792C"/>
    <w:rsid w:val="000B14DF"/>
    <w:rsid w:val="000B72EF"/>
    <w:rsid w:val="000B745E"/>
    <w:rsid w:val="000C5552"/>
    <w:rsid w:val="000D0C41"/>
    <w:rsid w:val="000D42A8"/>
    <w:rsid w:val="0010558C"/>
    <w:rsid w:val="001058D0"/>
    <w:rsid w:val="001068B8"/>
    <w:rsid w:val="00116E16"/>
    <w:rsid w:val="00117AB9"/>
    <w:rsid w:val="00120EA2"/>
    <w:rsid w:val="00120EAD"/>
    <w:rsid w:val="00123C9D"/>
    <w:rsid w:val="0013306C"/>
    <w:rsid w:val="00133086"/>
    <w:rsid w:val="00133796"/>
    <w:rsid w:val="00135217"/>
    <w:rsid w:val="0014383A"/>
    <w:rsid w:val="001458BD"/>
    <w:rsid w:val="00151EB2"/>
    <w:rsid w:val="00152A7C"/>
    <w:rsid w:val="00153A7B"/>
    <w:rsid w:val="00154621"/>
    <w:rsid w:val="00162824"/>
    <w:rsid w:val="00165346"/>
    <w:rsid w:val="00167235"/>
    <w:rsid w:val="001672EF"/>
    <w:rsid w:val="001722CB"/>
    <w:rsid w:val="00172D1A"/>
    <w:rsid w:val="0018149F"/>
    <w:rsid w:val="001817E4"/>
    <w:rsid w:val="00184A92"/>
    <w:rsid w:val="00190D32"/>
    <w:rsid w:val="00193B1E"/>
    <w:rsid w:val="001946EC"/>
    <w:rsid w:val="001969B9"/>
    <w:rsid w:val="001A3929"/>
    <w:rsid w:val="001A3D48"/>
    <w:rsid w:val="001A4EAA"/>
    <w:rsid w:val="001A7F34"/>
    <w:rsid w:val="001B3C2B"/>
    <w:rsid w:val="001B5C09"/>
    <w:rsid w:val="001B5CE4"/>
    <w:rsid w:val="001B6824"/>
    <w:rsid w:val="001C62F8"/>
    <w:rsid w:val="001C6502"/>
    <w:rsid w:val="001E045E"/>
    <w:rsid w:val="001E07F2"/>
    <w:rsid w:val="001E1245"/>
    <w:rsid w:val="001E4F07"/>
    <w:rsid w:val="001E77B8"/>
    <w:rsid w:val="001E7A69"/>
    <w:rsid w:val="001E7F4E"/>
    <w:rsid w:val="001F0BE8"/>
    <w:rsid w:val="001F3D8F"/>
    <w:rsid w:val="001F4723"/>
    <w:rsid w:val="001F5D14"/>
    <w:rsid w:val="00210073"/>
    <w:rsid w:val="00211FEF"/>
    <w:rsid w:val="00215CA3"/>
    <w:rsid w:val="00215D28"/>
    <w:rsid w:val="00216AC6"/>
    <w:rsid w:val="002261EB"/>
    <w:rsid w:val="00227012"/>
    <w:rsid w:val="0023668A"/>
    <w:rsid w:val="0024057A"/>
    <w:rsid w:val="002526AA"/>
    <w:rsid w:val="00254635"/>
    <w:rsid w:val="002572B1"/>
    <w:rsid w:val="002576B4"/>
    <w:rsid w:val="002628BC"/>
    <w:rsid w:val="00262B63"/>
    <w:rsid w:val="00263FB9"/>
    <w:rsid w:val="00284B62"/>
    <w:rsid w:val="00287389"/>
    <w:rsid w:val="002878D5"/>
    <w:rsid w:val="002878F0"/>
    <w:rsid w:val="00297993"/>
    <w:rsid w:val="002A06EF"/>
    <w:rsid w:val="002A3445"/>
    <w:rsid w:val="002A49EE"/>
    <w:rsid w:val="002A6D3E"/>
    <w:rsid w:val="002B12AB"/>
    <w:rsid w:val="002C0E7B"/>
    <w:rsid w:val="002C1100"/>
    <w:rsid w:val="002C45B0"/>
    <w:rsid w:val="002C7B12"/>
    <w:rsid w:val="002D5A32"/>
    <w:rsid w:val="002D67E1"/>
    <w:rsid w:val="002E0FC9"/>
    <w:rsid w:val="002E2C3E"/>
    <w:rsid w:val="002E3624"/>
    <w:rsid w:val="002F13F3"/>
    <w:rsid w:val="002F484D"/>
    <w:rsid w:val="002F51F2"/>
    <w:rsid w:val="002F6945"/>
    <w:rsid w:val="0030405E"/>
    <w:rsid w:val="003051C9"/>
    <w:rsid w:val="00305B89"/>
    <w:rsid w:val="0031668C"/>
    <w:rsid w:val="00321258"/>
    <w:rsid w:val="00321E50"/>
    <w:rsid w:val="00323E65"/>
    <w:rsid w:val="003242BF"/>
    <w:rsid w:val="0032447B"/>
    <w:rsid w:val="0033556D"/>
    <w:rsid w:val="00336F04"/>
    <w:rsid w:val="00352728"/>
    <w:rsid w:val="00357931"/>
    <w:rsid w:val="00360823"/>
    <w:rsid w:val="0036273E"/>
    <w:rsid w:val="0036277D"/>
    <w:rsid w:val="003701C7"/>
    <w:rsid w:val="00372F26"/>
    <w:rsid w:val="0037454D"/>
    <w:rsid w:val="003778AA"/>
    <w:rsid w:val="003824A0"/>
    <w:rsid w:val="003902CE"/>
    <w:rsid w:val="00392BCC"/>
    <w:rsid w:val="003951EF"/>
    <w:rsid w:val="00395B0E"/>
    <w:rsid w:val="00397CC4"/>
    <w:rsid w:val="003A06C2"/>
    <w:rsid w:val="003A4B3A"/>
    <w:rsid w:val="003A4EEB"/>
    <w:rsid w:val="003A5639"/>
    <w:rsid w:val="003B371B"/>
    <w:rsid w:val="003B40E1"/>
    <w:rsid w:val="003B58D6"/>
    <w:rsid w:val="003B5FDB"/>
    <w:rsid w:val="003C1A06"/>
    <w:rsid w:val="003C48EE"/>
    <w:rsid w:val="003C68C7"/>
    <w:rsid w:val="003D6A14"/>
    <w:rsid w:val="003E3DC7"/>
    <w:rsid w:val="003F34F1"/>
    <w:rsid w:val="003F5105"/>
    <w:rsid w:val="004043B4"/>
    <w:rsid w:val="004132F3"/>
    <w:rsid w:val="00417C57"/>
    <w:rsid w:val="00417FD1"/>
    <w:rsid w:val="00421BEA"/>
    <w:rsid w:val="004227A9"/>
    <w:rsid w:val="00434676"/>
    <w:rsid w:val="00440CF7"/>
    <w:rsid w:val="00443073"/>
    <w:rsid w:val="004443EB"/>
    <w:rsid w:val="00460B67"/>
    <w:rsid w:val="00460C06"/>
    <w:rsid w:val="00465620"/>
    <w:rsid w:val="00466491"/>
    <w:rsid w:val="0047135C"/>
    <w:rsid w:val="00472EB4"/>
    <w:rsid w:val="00483355"/>
    <w:rsid w:val="00494E10"/>
    <w:rsid w:val="0049507E"/>
    <w:rsid w:val="004A0651"/>
    <w:rsid w:val="004A5F7E"/>
    <w:rsid w:val="004A66DD"/>
    <w:rsid w:val="004A6CE1"/>
    <w:rsid w:val="004B08A2"/>
    <w:rsid w:val="004B166B"/>
    <w:rsid w:val="004B1DAA"/>
    <w:rsid w:val="004B2216"/>
    <w:rsid w:val="004B3203"/>
    <w:rsid w:val="004B3CAF"/>
    <w:rsid w:val="004B6831"/>
    <w:rsid w:val="004B7269"/>
    <w:rsid w:val="004C76D8"/>
    <w:rsid w:val="004E7878"/>
    <w:rsid w:val="004F31AF"/>
    <w:rsid w:val="005007A3"/>
    <w:rsid w:val="00501CC8"/>
    <w:rsid w:val="00503887"/>
    <w:rsid w:val="00503DFF"/>
    <w:rsid w:val="00504331"/>
    <w:rsid w:val="00505623"/>
    <w:rsid w:val="005157FE"/>
    <w:rsid w:val="005160EA"/>
    <w:rsid w:val="005270AF"/>
    <w:rsid w:val="00530BE4"/>
    <w:rsid w:val="00533C2C"/>
    <w:rsid w:val="00533DBC"/>
    <w:rsid w:val="005362B6"/>
    <w:rsid w:val="00537742"/>
    <w:rsid w:val="00543A81"/>
    <w:rsid w:val="00544D89"/>
    <w:rsid w:val="00555925"/>
    <w:rsid w:val="00562A2C"/>
    <w:rsid w:val="00563E12"/>
    <w:rsid w:val="005677A7"/>
    <w:rsid w:val="00571D0F"/>
    <w:rsid w:val="0057236E"/>
    <w:rsid w:val="00581DE3"/>
    <w:rsid w:val="00585D18"/>
    <w:rsid w:val="00597B01"/>
    <w:rsid w:val="005A1E31"/>
    <w:rsid w:val="005B257B"/>
    <w:rsid w:val="005C0CD6"/>
    <w:rsid w:val="005D67EE"/>
    <w:rsid w:val="005E177A"/>
    <w:rsid w:val="005E1C7F"/>
    <w:rsid w:val="005E1FEA"/>
    <w:rsid w:val="005E4579"/>
    <w:rsid w:val="005E7AC2"/>
    <w:rsid w:val="005F14CE"/>
    <w:rsid w:val="005F28C8"/>
    <w:rsid w:val="00602F77"/>
    <w:rsid w:val="006032F7"/>
    <w:rsid w:val="00605AA7"/>
    <w:rsid w:val="00613415"/>
    <w:rsid w:val="0061434B"/>
    <w:rsid w:val="006169DF"/>
    <w:rsid w:val="0062157A"/>
    <w:rsid w:val="00627AE0"/>
    <w:rsid w:val="00630F99"/>
    <w:rsid w:val="0063290D"/>
    <w:rsid w:val="0064398C"/>
    <w:rsid w:val="00644707"/>
    <w:rsid w:val="006522E6"/>
    <w:rsid w:val="00655C1A"/>
    <w:rsid w:val="00656291"/>
    <w:rsid w:val="0067101B"/>
    <w:rsid w:val="00675B74"/>
    <w:rsid w:val="006766D3"/>
    <w:rsid w:val="00676D20"/>
    <w:rsid w:val="0068014A"/>
    <w:rsid w:val="00683AD2"/>
    <w:rsid w:val="00684C4D"/>
    <w:rsid w:val="00692566"/>
    <w:rsid w:val="006932F3"/>
    <w:rsid w:val="00694FFF"/>
    <w:rsid w:val="006A5C04"/>
    <w:rsid w:val="006B53AB"/>
    <w:rsid w:val="006C2563"/>
    <w:rsid w:val="006C3915"/>
    <w:rsid w:val="006C4E2C"/>
    <w:rsid w:val="006C6902"/>
    <w:rsid w:val="006D1F38"/>
    <w:rsid w:val="006D25C8"/>
    <w:rsid w:val="006D3ABE"/>
    <w:rsid w:val="006D4F85"/>
    <w:rsid w:val="006D6596"/>
    <w:rsid w:val="006D6743"/>
    <w:rsid w:val="006E2BED"/>
    <w:rsid w:val="007269EC"/>
    <w:rsid w:val="00732238"/>
    <w:rsid w:val="007348AC"/>
    <w:rsid w:val="00735253"/>
    <w:rsid w:val="00740BB7"/>
    <w:rsid w:val="0075019F"/>
    <w:rsid w:val="007504C0"/>
    <w:rsid w:val="00752FBF"/>
    <w:rsid w:val="00754791"/>
    <w:rsid w:val="0075516D"/>
    <w:rsid w:val="00775EA8"/>
    <w:rsid w:val="00777326"/>
    <w:rsid w:val="00777CD3"/>
    <w:rsid w:val="0078091F"/>
    <w:rsid w:val="00780B91"/>
    <w:rsid w:val="00781B64"/>
    <w:rsid w:val="00782666"/>
    <w:rsid w:val="00784D18"/>
    <w:rsid w:val="007A0A7C"/>
    <w:rsid w:val="007A1D7F"/>
    <w:rsid w:val="007A2A92"/>
    <w:rsid w:val="007A33E3"/>
    <w:rsid w:val="007A6F01"/>
    <w:rsid w:val="007B0106"/>
    <w:rsid w:val="007B2F18"/>
    <w:rsid w:val="007B4B64"/>
    <w:rsid w:val="007B6ECC"/>
    <w:rsid w:val="007C0E55"/>
    <w:rsid w:val="007C696A"/>
    <w:rsid w:val="007D291B"/>
    <w:rsid w:val="007F14F7"/>
    <w:rsid w:val="007F52F4"/>
    <w:rsid w:val="007F6150"/>
    <w:rsid w:val="0080201E"/>
    <w:rsid w:val="00802329"/>
    <w:rsid w:val="008056A8"/>
    <w:rsid w:val="008072F0"/>
    <w:rsid w:val="00814F59"/>
    <w:rsid w:val="00817D38"/>
    <w:rsid w:val="00820325"/>
    <w:rsid w:val="00821779"/>
    <w:rsid w:val="00824E93"/>
    <w:rsid w:val="00826C4F"/>
    <w:rsid w:val="00834949"/>
    <w:rsid w:val="00836B48"/>
    <w:rsid w:val="00836DEF"/>
    <w:rsid w:val="00841CE5"/>
    <w:rsid w:val="00846855"/>
    <w:rsid w:val="008523C7"/>
    <w:rsid w:val="0085381C"/>
    <w:rsid w:val="00867F26"/>
    <w:rsid w:val="008702B1"/>
    <w:rsid w:val="008702CF"/>
    <w:rsid w:val="00876462"/>
    <w:rsid w:val="00881E99"/>
    <w:rsid w:val="00882948"/>
    <w:rsid w:val="0088455C"/>
    <w:rsid w:val="008860F0"/>
    <w:rsid w:val="00891779"/>
    <w:rsid w:val="00896DD4"/>
    <w:rsid w:val="008A3ABB"/>
    <w:rsid w:val="008A3B4D"/>
    <w:rsid w:val="008A5C22"/>
    <w:rsid w:val="008A63DF"/>
    <w:rsid w:val="008A6A59"/>
    <w:rsid w:val="008A6FD2"/>
    <w:rsid w:val="008A711C"/>
    <w:rsid w:val="008A790B"/>
    <w:rsid w:val="008C49E9"/>
    <w:rsid w:val="008C4FC5"/>
    <w:rsid w:val="008C5846"/>
    <w:rsid w:val="008C6430"/>
    <w:rsid w:val="008D2535"/>
    <w:rsid w:val="008D49C6"/>
    <w:rsid w:val="008D5058"/>
    <w:rsid w:val="008D636B"/>
    <w:rsid w:val="008E2CF5"/>
    <w:rsid w:val="008E300F"/>
    <w:rsid w:val="008E63DB"/>
    <w:rsid w:val="008F0EC2"/>
    <w:rsid w:val="008F7983"/>
    <w:rsid w:val="00912EE0"/>
    <w:rsid w:val="0091334A"/>
    <w:rsid w:val="00920222"/>
    <w:rsid w:val="00920EDE"/>
    <w:rsid w:val="00921F73"/>
    <w:rsid w:val="00922143"/>
    <w:rsid w:val="0092562B"/>
    <w:rsid w:val="00931739"/>
    <w:rsid w:val="009324AC"/>
    <w:rsid w:val="00935110"/>
    <w:rsid w:val="00940A4E"/>
    <w:rsid w:val="009411B6"/>
    <w:rsid w:val="00942DD2"/>
    <w:rsid w:val="00944B6F"/>
    <w:rsid w:val="009474B6"/>
    <w:rsid w:val="00954280"/>
    <w:rsid w:val="00954718"/>
    <w:rsid w:val="00962678"/>
    <w:rsid w:val="00963624"/>
    <w:rsid w:val="0096636C"/>
    <w:rsid w:val="00974F42"/>
    <w:rsid w:val="00975158"/>
    <w:rsid w:val="009808CA"/>
    <w:rsid w:val="00993B96"/>
    <w:rsid w:val="009B0575"/>
    <w:rsid w:val="009B34F0"/>
    <w:rsid w:val="009B6988"/>
    <w:rsid w:val="009B7EF0"/>
    <w:rsid w:val="009C3601"/>
    <w:rsid w:val="009C447C"/>
    <w:rsid w:val="009C730B"/>
    <w:rsid w:val="009D0416"/>
    <w:rsid w:val="009D1AFD"/>
    <w:rsid w:val="009D4BF7"/>
    <w:rsid w:val="009E1B6D"/>
    <w:rsid w:val="009E21DF"/>
    <w:rsid w:val="009F402E"/>
    <w:rsid w:val="009F45B6"/>
    <w:rsid w:val="009F685C"/>
    <w:rsid w:val="009F6C7C"/>
    <w:rsid w:val="00A024C9"/>
    <w:rsid w:val="00A06377"/>
    <w:rsid w:val="00A06A27"/>
    <w:rsid w:val="00A07357"/>
    <w:rsid w:val="00A0759F"/>
    <w:rsid w:val="00A17341"/>
    <w:rsid w:val="00A2554B"/>
    <w:rsid w:val="00A359E3"/>
    <w:rsid w:val="00A35D02"/>
    <w:rsid w:val="00A37733"/>
    <w:rsid w:val="00A37DE7"/>
    <w:rsid w:val="00A4307F"/>
    <w:rsid w:val="00A44252"/>
    <w:rsid w:val="00A50E14"/>
    <w:rsid w:val="00A60C80"/>
    <w:rsid w:val="00A623A2"/>
    <w:rsid w:val="00A71B80"/>
    <w:rsid w:val="00A73814"/>
    <w:rsid w:val="00A73B8F"/>
    <w:rsid w:val="00A74D00"/>
    <w:rsid w:val="00A82B2B"/>
    <w:rsid w:val="00A8606A"/>
    <w:rsid w:val="00A901FF"/>
    <w:rsid w:val="00A927AA"/>
    <w:rsid w:val="00A960FA"/>
    <w:rsid w:val="00AA2493"/>
    <w:rsid w:val="00AA3344"/>
    <w:rsid w:val="00AA60BE"/>
    <w:rsid w:val="00AA7A2B"/>
    <w:rsid w:val="00AA7B83"/>
    <w:rsid w:val="00AB045E"/>
    <w:rsid w:val="00AB12EA"/>
    <w:rsid w:val="00AD133B"/>
    <w:rsid w:val="00AE2006"/>
    <w:rsid w:val="00AE2064"/>
    <w:rsid w:val="00AE36D2"/>
    <w:rsid w:val="00AE40B3"/>
    <w:rsid w:val="00AE7C25"/>
    <w:rsid w:val="00AF2DEC"/>
    <w:rsid w:val="00B00E21"/>
    <w:rsid w:val="00B022EA"/>
    <w:rsid w:val="00B052D4"/>
    <w:rsid w:val="00B0762F"/>
    <w:rsid w:val="00B1001D"/>
    <w:rsid w:val="00B23AEA"/>
    <w:rsid w:val="00B304AD"/>
    <w:rsid w:val="00B3780F"/>
    <w:rsid w:val="00B41707"/>
    <w:rsid w:val="00B42AE4"/>
    <w:rsid w:val="00B42D5B"/>
    <w:rsid w:val="00B47EF6"/>
    <w:rsid w:val="00B50113"/>
    <w:rsid w:val="00B539EC"/>
    <w:rsid w:val="00B56134"/>
    <w:rsid w:val="00B651FD"/>
    <w:rsid w:val="00B66610"/>
    <w:rsid w:val="00B73D1A"/>
    <w:rsid w:val="00B80F81"/>
    <w:rsid w:val="00B86155"/>
    <w:rsid w:val="00B914B3"/>
    <w:rsid w:val="00B916C0"/>
    <w:rsid w:val="00B93EEC"/>
    <w:rsid w:val="00B9469E"/>
    <w:rsid w:val="00BB2E8F"/>
    <w:rsid w:val="00BB2F51"/>
    <w:rsid w:val="00BB5EDE"/>
    <w:rsid w:val="00BD7E57"/>
    <w:rsid w:val="00C03287"/>
    <w:rsid w:val="00C12603"/>
    <w:rsid w:val="00C12F5C"/>
    <w:rsid w:val="00C31BF8"/>
    <w:rsid w:val="00C42D7C"/>
    <w:rsid w:val="00C44E3A"/>
    <w:rsid w:val="00C5152F"/>
    <w:rsid w:val="00C51FD1"/>
    <w:rsid w:val="00C51FFD"/>
    <w:rsid w:val="00C55D43"/>
    <w:rsid w:val="00C57D24"/>
    <w:rsid w:val="00C636A8"/>
    <w:rsid w:val="00C63F44"/>
    <w:rsid w:val="00C679DE"/>
    <w:rsid w:val="00C70A0B"/>
    <w:rsid w:val="00C758C1"/>
    <w:rsid w:val="00C83157"/>
    <w:rsid w:val="00C878AE"/>
    <w:rsid w:val="00C93B69"/>
    <w:rsid w:val="00C95E35"/>
    <w:rsid w:val="00CC1994"/>
    <w:rsid w:val="00CC37DA"/>
    <w:rsid w:val="00CC51A3"/>
    <w:rsid w:val="00CC63EE"/>
    <w:rsid w:val="00CD2189"/>
    <w:rsid w:val="00CD35F5"/>
    <w:rsid w:val="00CD55E0"/>
    <w:rsid w:val="00CD6C1D"/>
    <w:rsid w:val="00CE0D0F"/>
    <w:rsid w:val="00CE406D"/>
    <w:rsid w:val="00CE46B7"/>
    <w:rsid w:val="00CF0F07"/>
    <w:rsid w:val="00CF1B96"/>
    <w:rsid w:val="00CF32E2"/>
    <w:rsid w:val="00CF5F2F"/>
    <w:rsid w:val="00D04571"/>
    <w:rsid w:val="00D05C20"/>
    <w:rsid w:val="00D068C9"/>
    <w:rsid w:val="00D10844"/>
    <w:rsid w:val="00D142A7"/>
    <w:rsid w:val="00D251D9"/>
    <w:rsid w:val="00D274A4"/>
    <w:rsid w:val="00D36D75"/>
    <w:rsid w:val="00D409AB"/>
    <w:rsid w:val="00D4267C"/>
    <w:rsid w:val="00D42CAF"/>
    <w:rsid w:val="00D50E1B"/>
    <w:rsid w:val="00D54871"/>
    <w:rsid w:val="00D55B4F"/>
    <w:rsid w:val="00D71E4F"/>
    <w:rsid w:val="00D71FAB"/>
    <w:rsid w:val="00D847AD"/>
    <w:rsid w:val="00D84A9F"/>
    <w:rsid w:val="00D92E6E"/>
    <w:rsid w:val="00D96FA2"/>
    <w:rsid w:val="00DA337F"/>
    <w:rsid w:val="00DA50A6"/>
    <w:rsid w:val="00DB3241"/>
    <w:rsid w:val="00DC02C1"/>
    <w:rsid w:val="00DC3E50"/>
    <w:rsid w:val="00DC67E1"/>
    <w:rsid w:val="00DD11EA"/>
    <w:rsid w:val="00DD1EEF"/>
    <w:rsid w:val="00DD3153"/>
    <w:rsid w:val="00DD3D27"/>
    <w:rsid w:val="00DD45BD"/>
    <w:rsid w:val="00DE2021"/>
    <w:rsid w:val="00DE49BC"/>
    <w:rsid w:val="00DE52C4"/>
    <w:rsid w:val="00DE6B13"/>
    <w:rsid w:val="00DF31A8"/>
    <w:rsid w:val="00E00255"/>
    <w:rsid w:val="00E05B0E"/>
    <w:rsid w:val="00E07635"/>
    <w:rsid w:val="00E14F13"/>
    <w:rsid w:val="00E17818"/>
    <w:rsid w:val="00E315D1"/>
    <w:rsid w:val="00E319D8"/>
    <w:rsid w:val="00E33861"/>
    <w:rsid w:val="00E363A6"/>
    <w:rsid w:val="00E450F7"/>
    <w:rsid w:val="00E559F2"/>
    <w:rsid w:val="00E63FD4"/>
    <w:rsid w:val="00E663D3"/>
    <w:rsid w:val="00E721D5"/>
    <w:rsid w:val="00E93295"/>
    <w:rsid w:val="00E93D34"/>
    <w:rsid w:val="00EA04CC"/>
    <w:rsid w:val="00EA2422"/>
    <w:rsid w:val="00EA3B88"/>
    <w:rsid w:val="00EA44E8"/>
    <w:rsid w:val="00EB0CC8"/>
    <w:rsid w:val="00EB0D1F"/>
    <w:rsid w:val="00EB1459"/>
    <w:rsid w:val="00EB1C9D"/>
    <w:rsid w:val="00EC0D2B"/>
    <w:rsid w:val="00EC3814"/>
    <w:rsid w:val="00EC4756"/>
    <w:rsid w:val="00ED009B"/>
    <w:rsid w:val="00ED2D7D"/>
    <w:rsid w:val="00EE1190"/>
    <w:rsid w:val="00EE1F4C"/>
    <w:rsid w:val="00EE5D36"/>
    <w:rsid w:val="00EF6024"/>
    <w:rsid w:val="00F00E2A"/>
    <w:rsid w:val="00F01D83"/>
    <w:rsid w:val="00F02B93"/>
    <w:rsid w:val="00F06320"/>
    <w:rsid w:val="00F07517"/>
    <w:rsid w:val="00F07780"/>
    <w:rsid w:val="00F110D6"/>
    <w:rsid w:val="00F11E5D"/>
    <w:rsid w:val="00F21573"/>
    <w:rsid w:val="00F27F99"/>
    <w:rsid w:val="00F33829"/>
    <w:rsid w:val="00F362BE"/>
    <w:rsid w:val="00F43058"/>
    <w:rsid w:val="00F433B2"/>
    <w:rsid w:val="00F449F6"/>
    <w:rsid w:val="00F538B9"/>
    <w:rsid w:val="00F55E72"/>
    <w:rsid w:val="00F7390A"/>
    <w:rsid w:val="00F756F6"/>
    <w:rsid w:val="00F83DCD"/>
    <w:rsid w:val="00F85959"/>
    <w:rsid w:val="00F91F17"/>
    <w:rsid w:val="00F94DEC"/>
    <w:rsid w:val="00FA291D"/>
    <w:rsid w:val="00FA4827"/>
    <w:rsid w:val="00FA59BE"/>
    <w:rsid w:val="00FA7E47"/>
    <w:rsid w:val="00FB00CC"/>
    <w:rsid w:val="00FB7C87"/>
    <w:rsid w:val="00FC5D59"/>
    <w:rsid w:val="00FD285B"/>
    <w:rsid w:val="00FD3BEB"/>
    <w:rsid w:val="00FD50D0"/>
    <w:rsid w:val="00FD65AE"/>
    <w:rsid w:val="00FF0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10A3A5F-09F6-4C82-9854-55FDE23C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33B"/>
    <w:rPr>
      <w:sz w:val="28"/>
      <w:szCs w:val="28"/>
    </w:rPr>
  </w:style>
  <w:style w:type="paragraph" w:styleId="1">
    <w:name w:val="heading 1"/>
    <w:basedOn w:val="a"/>
    <w:next w:val="a"/>
    <w:qFormat/>
    <w:rsid w:val="00F433B2"/>
    <w:pPr>
      <w:keepNext/>
      <w:spacing w:before="240" w:after="60"/>
      <w:outlineLvl w:val="0"/>
    </w:pPr>
    <w:rPr>
      <w:rFonts w:ascii="Arial" w:hAnsi="Arial" w:cs="Arial"/>
      <w:b/>
      <w:bCs/>
      <w:kern w:val="32"/>
      <w:sz w:val="32"/>
      <w:szCs w:val="32"/>
    </w:rPr>
  </w:style>
  <w:style w:type="paragraph" w:styleId="2">
    <w:name w:val="heading 2"/>
    <w:basedOn w:val="a"/>
    <w:next w:val="a"/>
    <w:qFormat/>
    <w:rsid w:val="00AD133B"/>
    <w:pPr>
      <w:keepNext/>
      <w:jc w:val="center"/>
      <w:outlineLvl w:val="1"/>
    </w:pPr>
    <w:rPr>
      <w:b/>
      <w:bCs/>
      <w:sz w:val="24"/>
    </w:rPr>
  </w:style>
  <w:style w:type="paragraph" w:styleId="3">
    <w:name w:val="heading 3"/>
    <w:basedOn w:val="a"/>
    <w:next w:val="a"/>
    <w:qFormat/>
    <w:rsid w:val="00AD133B"/>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D133B"/>
  </w:style>
  <w:style w:type="paragraph" w:customStyle="1" w:styleId="ConsNormal">
    <w:name w:val="ConsNormal"/>
    <w:uiPriority w:val="99"/>
    <w:rsid w:val="00AD133B"/>
    <w:pPr>
      <w:widowControl w:val="0"/>
      <w:autoSpaceDE w:val="0"/>
      <w:autoSpaceDN w:val="0"/>
      <w:adjustRightInd w:val="0"/>
      <w:ind w:firstLine="720"/>
    </w:pPr>
    <w:rPr>
      <w:rFonts w:ascii="Arial" w:hAnsi="Arial" w:cs="Arial"/>
    </w:rPr>
  </w:style>
  <w:style w:type="paragraph" w:styleId="a4">
    <w:name w:val="header"/>
    <w:basedOn w:val="a"/>
    <w:link w:val="a5"/>
    <w:uiPriority w:val="99"/>
    <w:rsid w:val="00AD133B"/>
    <w:pPr>
      <w:tabs>
        <w:tab w:val="center" w:pos="4677"/>
        <w:tab w:val="right" w:pos="9355"/>
      </w:tabs>
    </w:pPr>
  </w:style>
  <w:style w:type="paragraph" w:styleId="a6">
    <w:name w:val="footer"/>
    <w:basedOn w:val="a"/>
    <w:link w:val="a7"/>
    <w:uiPriority w:val="99"/>
    <w:rsid w:val="00AD133B"/>
    <w:pPr>
      <w:tabs>
        <w:tab w:val="center" w:pos="4677"/>
        <w:tab w:val="right" w:pos="9355"/>
      </w:tabs>
    </w:pPr>
  </w:style>
  <w:style w:type="character" w:customStyle="1" w:styleId="a7">
    <w:name w:val="Нижний колонтитул Знак"/>
    <w:basedOn w:val="a0"/>
    <w:link w:val="a6"/>
    <w:uiPriority w:val="99"/>
    <w:rsid w:val="008523C7"/>
    <w:rPr>
      <w:sz w:val="28"/>
      <w:szCs w:val="28"/>
    </w:rPr>
  </w:style>
  <w:style w:type="paragraph" w:customStyle="1" w:styleId="ConsPlusNormal">
    <w:name w:val="ConsPlusNormal Знак"/>
    <w:link w:val="ConsPlusNormal0"/>
    <w:rsid w:val="00AD133B"/>
    <w:pPr>
      <w:widowControl w:val="0"/>
      <w:autoSpaceDE w:val="0"/>
      <w:autoSpaceDN w:val="0"/>
      <w:adjustRightInd w:val="0"/>
      <w:ind w:firstLine="720"/>
    </w:pPr>
    <w:rPr>
      <w:rFonts w:ascii="Arial" w:hAnsi="Arial" w:cs="Arial"/>
    </w:rPr>
  </w:style>
  <w:style w:type="character" w:customStyle="1" w:styleId="ConsPlusNormal0">
    <w:name w:val="ConsPlusNormal Знак Знак"/>
    <w:basedOn w:val="a0"/>
    <w:link w:val="ConsPlusNormal"/>
    <w:locked/>
    <w:rsid w:val="006C6902"/>
    <w:rPr>
      <w:rFonts w:ascii="Arial" w:hAnsi="Arial" w:cs="Arial"/>
      <w:lang w:val="ru-RU" w:eastAsia="ru-RU" w:bidi="ar-SA"/>
    </w:rPr>
  </w:style>
  <w:style w:type="character" w:styleId="a8">
    <w:name w:val="Hyperlink"/>
    <w:basedOn w:val="a0"/>
    <w:uiPriority w:val="99"/>
    <w:unhideWhenUsed/>
    <w:rsid w:val="008F0EC2"/>
    <w:rPr>
      <w:rFonts w:ascii="Arial" w:hAnsi="Arial" w:cs="Arial" w:hint="default"/>
      <w:strike w:val="0"/>
      <w:dstrike w:val="0"/>
      <w:color w:val="000033"/>
      <w:u w:val="none"/>
      <w:effect w:val="none"/>
    </w:rPr>
  </w:style>
  <w:style w:type="paragraph" w:customStyle="1" w:styleId="ConsPlusNonformat">
    <w:name w:val="ConsPlusNonformat"/>
    <w:rsid w:val="004C76D8"/>
    <w:pPr>
      <w:autoSpaceDE w:val="0"/>
      <w:autoSpaceDN w:val="0"/>
      <w:adjustRightInd w:val="0"/>
    </w:pPr>
    <w:rPr>
      <w:rFonts w:ascii="Courier New" w:hAnsi="Courier New" w:cs="Courier New"/>
    </w:rPr>
  </w:style>
  <w:style w:type="paragraph" w:styleId="a9">
    <w:name w:val="Normal (Web)"/>
    <w:basedOn w:val="a"/>
    <w:rsid w:val="008D2535"/>
    <w:pPr>
      <w:spacing w:before="100" w:beforeAutospacing="1" w:after="100" w:afterAutospacing="1"/>
    </w:pPr>
    <w:rPr>
      <w:sz w:val="24"/>
      <w:szCs w:val="24"/>
    </w:rPr>
  </w:style>
  <w:style w:type="paragraph" w:customStyle="1" w:styleId="aa">
    <w:name w:val="Знак"/>
    <w:basedOn w:val="a"/>
    <w:rsid w:val="008D2535"/>
    <w:pPr>
      <w:spacing w:before="100" w:beforeAutospacing="1" w:after="100" w:afterAutospacing="1"/>
    </w:pPr>
    <w:rPr>
      <w:rFonts w:ascii="Tahoma" w:hAnsi="Tahoma"/>
      <w:sz w:val="20"/>
      <w:szCs w:val="20"/>
      <w:lang w:val="en-US" w:eastAsia="en-US"/>
    </w:rPr>
  </w:style>
  <w:style w:type="paragraph" w:customStyle="1" w:styleId="ab">
    <w:name w:val="Знак Знак Знак Знак"/>
    <w:basedOn w:val="a"/>
    <w:rsid w:val="00B42AE4"/>
    <w:pPr>
      <w:spacing w:before="100" w:beforeAutospacing="1" w:after="100" w:afterAutospacing="1"/>
    </w:pPr>
    <w:rPr>
      <w:rFonts w:ascii="Tahoma" w:hAnsi="Tahoma"/>
      <w:sz w:val="20"/>
      <w:szCs w:val="20"/>
      <w:lang w:val="en-US" w:eastAsia="en-US"/>
    </w:rPr>
  </w:style>
  <w:style w:type="character" w:customStyle="1" w:styleId="postbody1">
    <w:name w:val="postbody1"/>
    <w:basedOn w:val="a0"/>
    <w:rsid w:val="004F31AF"/>
    <w:rPr>
      <w:sz w:val="15"/>
      <w:szCs w:val="15"/>
    </w:rPr>
  </w:style>
  <w:style w:type="character" w:styleId="ac">
    <w:name w:val="endnote reference"/>
    <w:basedOn w:val="a0"/>
    <w:rsid w:val="004F31AF"/>
    <w:rPr>
      <w:vertAlign w:val="superscript"/>
    </w:rPr>
  </w:style>
  <w:style w:type="paragraph" w:customStyle="1" w:styleId="ad">
    <w:name w:val="Утверждение"/>
    <w:basedOn w:val="ae"/>
    <w:rsid w:val="005E1C7F"/>
    <w:pPr>
      <w:spacing w:before="120" w:after="120"/>
      <w:jc w:val="right"/>
      <w:outlineLvl w:val="9"/>
    </w:pPr>
    <w:rPr>
      <w:rFonts w:ascii="Times New Roman" w:eastAsia="Batang" w:hAnsi="Times New Roman"/>
      <w:kern w:val="0"/>
      <w:sz w:val="24"/>
      <w:szCs w:val="24"/>
    </w:rPr>
  </w:style>
  <w:style w:type="paragraph" w:styleId="ae">
    <w:name w:val="Title"/>
    <w:basedOn w:val="a"/>
    <w:next w:val="a"/>
    <w:link w:val="af"/>
    <w:qFormat/>
    <w:rsid w:val="005E1C7F"/>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1C7F"/>
    <w:rPr>
      <w:rFonts w:ascii="Cambria" w:eastAsia="Times New Roman" w:hAnsi="Cambria" w:cs="Times New Roman"/>
      <w:b/>
      <w:bCs/>
      <w:kern w:val="28"/>
      <w:sz w:val="32"/>
      <w:szCs w:val="32"/>
    </w:rPr>
  </w:style>
  <w:style w:type="paragraph" w:styleId="HTML">
    <w:name w:val="HTML Preformatted"/>
    <w:basedOn w:val="a"/>
    <w:link w:val="HTML0"/>
    <w:uiPriority w:val="99"/>
    <w:rsid w:val="006C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C6902"/>
    <w:rPr>
      <w:rFonts w:ascii="Courier New" w:hAnsi="Courier New" w:cs="Courier New"/>
    </w:rPr>
  </w:style>
  <w:style w:type="paragraph" w:styleId="20">
    <w:name w:val="List 2"/>
    <w:basedOn w:val="a"/>
    <w:uiPriority w:val="99"/>
    <w:rsid w:val="006C6902"/>
    <w:pPr>
      <w:ind w:left="566" w:hanging="283"/>
    </w:pPr>
    <w:rPr>
      <w:sz w:val="24"/>
      <w:szCs w:val="24"/>
    </w:rPr>
  </w:style>
  <w:style w:type="paragraph" w:styleId="30">
    <w:name w:val="List 3"/>
    <w:basedOn w:val="a"/>
    <w:uiPriority w:val="99"/>
    <w:rsid w:val="006C6902"/>
    <w:pPr>
      <w:ind w:left="849" w:hanging="283"/>
    </w:pPr>
    <w:rPr>
      <w:sz w:val="24"/>
      <w:szCs w:val="24"/>
    </w:rPr>
  </w:style>
  <w:style w:type="paragraph" w:styleId="af0">
    <w:name w:val="Body Text"/>
    <w:basedOn w:val="a"/>
    <w:link w:val="af1"/>
    <w:rsid w:val="006C6902"/>
    <w:pPr>
      <w:spacing w:after="120"/>
    </w:pPr>
  </w:style>
  <w:style w:type="character" w:customStyle="1" w:styleId="af1">
    <w:name w:val="Основной текст Знак"/>
    <w:basedOn w:val="a0"/>
    <w:link w:val="af0"/>
    <w:rsid w:val="006C6902"/>
    <w:rPr>
      <w:sz w:val="28"/>
      <w:szCs w:val="28"/>
    </w:rPr>
  </w:style>
  <w:style w:type="paragraph" w:styleId="af2">
    <w:name w:val="Body Text First Indent"/>
    <w:basedOn w:val="af0"/>
    <w:link w:val="af3"/>
    <w:uiPriority w:val="99"/>
    <w:rsid w:val="006C6902"/>
    <w:pPr>
      <w:ind w:firstLine="210"/>
    </w:pPr>
    <w:rPr>
      <w:sz w:val="24"/>
      <w:szCs w:val="24"/>
    </w:rPr>
  </w:style>
  <w:style w:type="character" w:customStyle="1" w:styleId="af3">
    <w:name w:val="Красная строка Знак"/>
    <w:basedOn w:val="af1"/>
    <w:link w:val="af2"/>
    <w:uiPriority w:val="99"/>
    <w:rsid w:val="006C6902"/>
    <w:rPr>
      <w:sz w:val="24"/>
      <w:szCs w:val="24"/>
    </w:rPr>
  </w:style>
  <w:style w:type="paragraph" w:customStyle="1" w:styleId="af4">
    <w:name w:val="Прижатый влево"/>
    <w:basedOn w:val="a"/>
    <w:next w:val="a"/>
    <w:uiPriority w:val="99"/>
    <w:rsid w:val="006C6902"/>
    <w:pPr>
      <w:autoSpaceDE w:val="0"/>
      <w:autoSpaceDN w:val="0"/>
      <w:adjustRightInd w:val="0"/>
    </w:pPr>
    <w:rPr>
      <w:rFonts w:ascii="Arial" w:hAnsi="Arial"/>
    </w:rPr>
  </w:style>
  <w:style w:type="paragraph" w:customStyle="1" w:styleId="consplusnormal1">
    <w:name w:val="consplusnormal"/>
    <w:basedOn w:val="a"/>
    <w:rsid w:val="006C6902"/>
    <w:pPr>
      <w:spacing w:before="100" w:beforeAutospacing="1" w:after="100" w:afterAutospacing="1"/>
    </w:pPr>
    <w:rPr>
      <w:sz w:val="24"/>
      <w:szCs w:val="24"/>
    </w:rPr>
  </w:style>
  <w:style w:type="paragraph" w:customStyle="1" w:styleId="af5">
    <w:name w:val="Знак Знак Знак Знак Знак Знак Знак Знак Знак Знак Знак Знак Знак"/>
    <w:basedOn w:val="a"/>
    <w:rsid w:val="00824E93"/>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2A49EE"/>
  </w:style>
  <w:style w:type="paragraph" w:customStyle="1" w:styleId="ConsPlusNormal2">
    <w:name w:val="ConsPlusNormal"/>
    <w:rsid w:val="00AA7B83"/>
    <w:pPr>
      <w:widowControl w:val="0"/>
      <w:autoSpaceDE w:val="0"/>
      <w:autoSpaceDN w:val="0"/>
      <w:adjustRightInd w:val="0"/>
      <w:ind w:firstLine="720"/>
    </w:pPr>
    <w:rPr>
      <w:rFonts w:ascii="Arial" w:hAnsi="Arial" w:cs="Arial"/>
    </w:rPr>
  </w:style>
  <w:style w:type="paragraph" w:styleId="af6">
    <w:name w:val="Balloon Text"/>
    <w:basedOn w:val="a"/>
    <w:link w:val="af7"/>
    <w:uiPriority w:val="99"/>
    <w:semiHidden/>
    <w:unhideWhenUsed/>
    <w:rsid w:val="00D71E4F"/>
    <w:rPr>
      <w:rFonts w:ascii="Tahoma" w:hAnsi="Tahoma" w:cs="Tahoma"/>
      <w:sz w:val="16"/>
      <w:szCs w:val="16"/>
    </w:rPr>
  </w:style>
  <w:style w:type="character" w:customStyle="1" w:styleId="af7">
    <w:name w:val="Текст выноски Знак"/>
    <w:basedOn w:val="a0"/>
    <w:link w:val="af6"/>
    <w:uiPriority w:val="99"/>
    <w:semiHidden/>
    <w:rsid w:val="00D71E4F"/>
    <w:rPr>
      <w:rFonts w:ascii="Tahoma" w:hAnsi="Tahoma" w:cs="Tahoma"/>
      <w:sz w:val="16"/>
      <w:szCs w:val="16"/>
    </w:rPr>
  </w:style>
  <w:style w:type="paragraph" w:customStyle="1" w:styleId="af8">
    <w:name w:val="текст"/>
    <w:basedOn w:val="a"/>
    <w:rsid w:val="00DD3D27"/>
    <w:pPr>
      <w:ind w:firstLine="720"/>
      <w:jc w:val="both"/>
    </w:pPr>
    <w:rPr>
      <w:color w:val="333333"/>
      <w:szCs w:val="20"/>
      <w:lang w:eastAsia="ar-SA"/>
    </w:rPr>
  </w:style>
  <w:style w:type="paragraph" w:customStyle="1" w:styleId="-">
    <w:name w:val="*П-СЛЕВА без абзаца"/>
    <w:basedOn w:val="a"/>
    <w:link w:val="-0"/>
    <w:qFormat/>
    <w:rsid w:val="003951EF"/>
    <w:rPr>
      <w:color w:val="000000"/>
    </w:rPr>
  </w:style>
  <w:style w:type="character" w:customStyle="1" w:styleId="-0">
    <w:name w:val="*П-СЛЕВА без абзаца Знак"/>
    <w:link w:val="-"/>
    <w:rsid w:val="003951EF"/>
    <w:rPr>
      <w:color w:val="000000"/>
      <w:sz w:val="28"/>
      <w:szCs w:val="28"/>
      <w:lang w:bidi="ar-SA"/>
    </w:rPr>
  </w:style>
  <w:style w:type="paragraph" w:customStyle="1" w:styleId="10">
    <w:name w:val="Основной текст с отступом1"/>
    <w:basedOn w:val="a"/>
    <w:rsid w:val="00F433B2"/>
    <w:pPr>
      <w:ind w:firstLine="540"/>
      <w:jc w:val="both"/>
    </w:pPr>
    <w:rPr>
      <w:snapToGrid w:val="0"/>
      <w:szCs w:val="20"/>
    </w:rPr>
  </w:style>
  <w:style w:type="paragraph" w:customStyle="1" w:styleId="af9">
    <w:name w:val="Знак"/>
    <w:basedOn w:val="a"/>
    <w:rsid w:val="001B5C09"/>
    <w:pPr>
      <w:spacing w:after="160" w:line="240" w:lineRule="exact"/>
    </w:pPr>
    <w:rPr>
      <w:rFonts w:ascii="Arial" w:hAnsi="Arial" w:cs="Arial"/>
      <w:sz w:val="20"/>
      <w:szCs w:val="20"/>
      <w:lang w:val="en-US" w:eastAsia="en-US"/>
    </w:rPr>
  </w:style>
  <w:style w:type="paragraph" w:customStyle="1" w:styleId="-20-">
    <w:name w:val="*П-20-Текст документа"/>
    <w:basedOn w:val="a"/>
    <w:link w:val="-20-0"/>
    <w:autoRedefine/>
    <w:qFormat/>
    <w:rsid w:val="0075019F"/>
    <w:pPr>
      <w:ind w:firstLine="720"/>
      <w:jc w:val="both"/>
    </w:pPr>
    <w:rPr>
      <w:color w:val="000000"/>
      <w:szCs w:val="20"/>
    </w:rPr>
  </w:style>
  <w:style w:type="paragraph" w:customStyle="1" w:styleId="-1">
    <w:name w:val="*П-СПРАВА без абзаца"/>
    <w:basedOn w:val="-20-"/>
    <w:autoRedefine/>
    <w:qFormat/>
    <w:rsid w:val="0075019F"/>
    <w:pPr>
      <w:ind w:firstLine="0"/>
      <w:jc w:val="right"/>
    </w:pPr>
    <w:rPr>
      <w:color w:val="auto"/>
    </w:rPr>
  </w:style>
  <w:style w:type="character" w:customStyle="1" w:styleId="-20-0">
    <w:name w:val="*П-20-Текст документа Знак"/>
    <w:link w:val="-20-"/>
    <w:rsid w:val="0075019F"/>
    <w:rPr>
      <w:color w:val="000000"/>
      <w:sz w:val="28"/>
      <w:lang w:bidi="ar-SA"/>
    </w:rPr>
  </w:style>
  <w:style w:type="paragraph" w:customStyle="1" w:styleId="-2">
    <w:name w:val="*П-Заголовок НПА"/>
    <w:basedOn w:val="a"/>
    <w:link w:val="-3"/>
    <w:qFormat/>
    <w:rsid w:val="0075019F"/>
    <w:pPr>
      <w:jc w:val="center"/>
    </w:pPr>
    <w:rPr>
      <w:b/>
      <w:i/>
    </w:rPr>
  </w:style>
  <w:style w:type="paragraph" w:customStyle="1" w:styleId="-4">
    <w:name w:val="*П-СЛЕВА"/>
    <w:aliases w:val="с абзаца"/>
    <w:basedOn w:val="a"/>
    <w:rsid w:val="0075019F"/>
    <w:rPr>
      <w:color w:val="000000"/>
    </w:rPr>
  </w:style>
  <w:style w:type="character" w:customStyle="1" w:styleId="-3">
    <w:name w:val="*П-Заголовок НПА Знак"/>
    <w:basedOn w:val="a0"/>
    <w:link w:val="-2"/>
    <w:rsid w:val="0075019F"/>
    <w:rPr>
      <w:b/>
      <w:i/>
      <w:sz w:val="28"/>
      <w:szCs w:val="28"/>
      <w:lang w:val="ru-RU" w:eastAsia="ru-RU" w:bidi="ar-SA"/>
    </w:rPr>
  </w:style>
  <w:style w:type="table" w:styleId="afa">
    <w:name w:val="Table Grid"/>
    <w:basedOn w:val="a1"/>
    <w:rsid w:val="00CF3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П-СОГЛАСОВАНИЕ постановления"/>
    <w:basedOn w:val="a"/>
    <w:link w:val="-6"/>
    <w:qFormat/>
    <w:rsid w:val="00CD2189"/>
    <w:pPr>
      <w:widowControl w:val="0"/>
      <w:autoSpaceDE w:val="0"/>
      <w:autoSpaceDN w:val="0"/>
      <w:adjustRightInd w:val="0"/>
      <w:jc w:val="center"/>
      <w:outlineLvl w:val="0"/>
    </w:pPr>
    <w:rPr>
      <w:b/>
      <w:bCs/>
      <w:color w:val="000000"/>
    </w:rPr>
  </w:style>
  <w:style w:type="paragraph" w:customStyle="1" w:styleId="-14">
    <w:name w:val="*П-№14 с абзаца"/>
    <w:basedOn w:val="-"/>
    <w:rsid w:val="00CD2189"/>
  </w:style>
  <w:style w:type="character" w:customStyle="1" w:styleId="-6">
    <w:name w:val="*П-СОГЛАСОВАНИЕ постановления Знак"/>
    <w:link w:val="-5"/>
    <w:rsid w:val="00CD2189"/>
    <w:rPr>
      <w:b/>
      <w:bCs/>
      <w:color w:val="000000"/>
      <w:sz w:val="28"/>
      <w:szCs w:val="28"/>
      <w:lang w:bidi="ar-SA"/>
    </w:rPr>
  </w:style>
  <w:style w:type="paragraph" w:customStyle="1" w:styleId="ConsPlusTitle">
    <w:name w:val="ConsPlusTitle"/>
    <w:rsid w:val="00CD2189"/>
    <w:pPr>
      <w:widowControl w:val="0"/>
      <w:autoSpaceDE w:val="0"/>
      <w:autoSpaceDN w:val="0"/>
      <w:adjustRightInd w:val="0"/>
    </w:pPr>
    <w:rPr>
      <w:rFonts w:ascii="Arial" w:hAnsi="Arial" w:cs="Arial"/>
      <w:b/>
      <w:bCs/>
    </w:rPr>
  </w:style>
  <w:style w:type="character" w:customStyle="1" w:styleId="a5">
    <w:name w:val="Верхний колонтитул Знак"/>
    <w:basedOn w:val="a0"/>
    <w:link w:val="a4"/>
    <w:uiPriority w:val="99"/>
    <w:rsid w:val="00655C1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g?base=LAW;n=2875;fld=134" TargetMode="External"/><Relationship Id="rId13" Type="http://schemas.openxmlformats.org/officeDocument/2006/relationships/hyperlink" Target="consultantplus://offline/reg?base=RLAW071;n=89054;fld=134;dst=10016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g?base=RLAW071;n=89054;fld=134;dst=100163"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g?base=RLAW071;n=89054;fld=134;dst=10016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g?base=RLAW071;n=89054;fld=134;dst=100281" TargetMode="External"/><Relationship Id="rId23" Type="http://schemas.openxmlformats.org/officeDocument/2006/relationships/footer" Target="footer4.xml"/><Relationship Id="rId10" Type="http://schemas.openxmlformats.org/officeDocument/2006/relationships/hyperlink" Target="consultantplus://offline/reg?base=RLAW071;n=89054;fld=134;dst=10023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g?base=RLAW071;n=89278;fld=134" TargetMode="External"/><Relationship Id="rId14" Type="http://schemas.openxmlformats.org/officeDocument/2006/relationships/hyperlink" Target="consultantplus://offline/reg?base=RLAW071;n=89054;fld=134;dst=100163"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7B3A-2B5B-4697-9229-DD218E8F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7115</Words>
  <Characters>40559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47579</CharactersWithSpaces>
  <SharedDoc>false</SharedDoc>
  <HLinks>
    <vt:vector size="78" baseType="variant">
      <vt:variant>
        <vt:i4>5242889</vt:i4>
      </vt:variant>
      <vt:variant>
        <vt:i4>36</vt:i4>
      </vt:variant>
      <vt:variant>
        <vt:i4>0</vt:i4>
      </vt:variant>
      <vt:variant>
        <vt:i4>5</vt:i4>
      </vt:variant>
      <vt:variant>
        <vt:lpwstr>consultantplus://offline/reg?base=RLAW071;n=89054;fld=134;dst=100281</vt:lpwstr>
      </vt:variant>
      <vt:variant>
        <vt:lpwstr/>
      </vt:variant>
      <vt:variant>
        <vt:i4>5636100</vt:i4>
      </vt:variant>
      <vt:variant>
        <vt:i4>33</vt:i4>
      </vt:variant>
      <vt:variant>
        <vt:i4>0</vt:i4>
      </vt:variant>
      <vt:variant>
        <vt:i4>5</vt:i4>
      </vt:variant>
      <vt:variant>
        <vt:lpwstr>consultantplus://offline/reg?base=RLAW071;n=89054;fld=134;dst=100257</vt:lpwstr>
      </vt:variant>
      <vt:variant>
        <vt:lpwstr/>
      </vt:variant>
      <vt:variant>
        <vt:i4>5308423</vt:i4>
      </vt:variant>
      <vt:variant>
        <vt:i4>30</vt:i4>
      </vt:variant>
      <vt:variant>
        <vt:i4>0</vt:i4>
      </vt:variant>
      <vt:variant>
        <vt:i4>5</vt:i4>
      </vt:variant>
      <vt:variant>
        <vt:lpwstr>consultantplus://offline/reg?base=RLAW071;n=89054;fld=134;dst=100163</vt:lpwstr>
      </vt:variant>
      <vt:variant>
        <vt:lpwstr/>
      </vt:variant>
      <vt:variant>
        <vt:i4>5308423</vt:i4>
      </vt:variant>
      <vt:variant>
        <vt:i4>27</vt:i4>
      </vt:variant>
      <vt:variant>
        <vt:i4>0</vt:i4>
      </vt:variant>
      <vt:variant>
        <vt:i4>5</vt:i4>
      </vt:variant>
      <vt:variant>
        <vt:lpwstr>consultantplus://offline/reg?base=RLAW071;n=89054;fld=134;dst=100163</vt:lpwstr>
      </vt:variant>
      <vt:variant>
        <vt:lpwstr/>
      </vt:variant>
      <vt:variant>
        <vt:i4>5242882</vt:i4>
      </vt:variant>
      <vt:variant>
        <vt:i4>24</vt:i4>
      </vt:variant>
      <vt:variant>
        <vt:i4>0</vt:i4>
      </vt:variant>
      <vt:variant>
        <vt:i4>5</vt:i4>
      </vt:variant>
      <vt:variant>
        <vt:lpwstr>consultantplus://offline/reg?base=RLAW071;n=89054;fld=134;dst=100231</vt:lpwstr>
      </vt:variant>
      <vt:variant>
        <vt:lpwstr/>
      </vt:variant>
      <vt:variant>
        <vt:i4>5308423</vt:i4>
      </vt:variant>
      <vt:variant>
        <vt:i4>21</vt:i4>
      </vt:variant>
      <vt:variant>
        <vt:i4>0</vt:i4>
      </vt:variant>
      <vt:variant>
        <vt:i4>5</vt:i4>
      </vt:variant>
      <vt:variant>
        <vt:lpwstr>consultantplus://offline/reg?base=RLAW071;n=89054;fld=134;dst=100163</vt:lpwstr>
      </vt:variant>
      <vt:variant>
        <vt:lpwstr/>
      </vt:variant>
      <vt:variant>
        <vt:i4>5308423</vt:i4>
      </vt:variant>
      <vt:variant>
        <vt:i4>18</vt:i4>
      </vt:variant>
      <vt:variant>
        <vt:i4>0</vt:i4>
      </vt:variant>
      <vt:variant>
        <vt:i4>5</vt:i4>
      </vt:variant>
      <vt:variant>
        <vt:lpwstr>consultantplus://offline/reg?base=RLAW071;n=89054;fld=134;dst=100163</vt:lpwstr>
      </vt:variant>
      <vt:variant>
        <vt:lpwstr/>
      </vt:variant>
      <vt:variant>
        <vt:i4>5308421</vt:i4>
      </vt:variant>
      <vt:variant>
        <vt:i4>15</vt:i4>
      </vt:variant>
      <vt:variant>
        <vt:i4>0</vt:i4>
      </vt:variant>
      <vt:variant>
        <vt:i4>5</vt:i4>
      </vt:variant>
      <vt:variant>
        <vt:lpwstr>consultantplus://offline/reg?base=RLAW071;n=89054;fld=134;dst=100240</vt:lpwstr>
      </vt:variant>
      <vt:variant>
        <vt:lpwstr/>
      </vt:variant>
      <vt:variant>
        <vt:i4>5242882</vt:i4>
      </vt:variant>
      <vt:variant>
        <vt:i4>12</vt:i4>
      </vt:variant>
      <vt:variant>
        <vt:i4>0</vt:i4>
      </vt:variant>
      <vt:variant>
        <vt:i4>5</vt:i4>
      </vt:variant>
      <vt:variant>
        <vt:lpwstr>consultantplus://offline/reg?base=RLAW071;n=89054;fld=134;dst=100231</vt:lpwstr>
      </vt:variant>
      <vt:variant>
        <vt:lpwstr/>
      </vt:variant>
      <vt:variant>
        <vt:i4>1310746</vt:i4>
      </vt:variant>
      <vt:variant>
        <vt:i4>9</vt:i4>
      </vt:variant>
      <vt:variant>
        <vt:i4>0</vt:i4>
      </vt:variant>
      <vt:variant>
        <vt:i4>5</vt:i4>
      </vt:variant>
      <vt:variant>
        <vt:lpwstr>consultantplus://offline/reg?base=RLAW071;n=89278;fld=134</vt:lpwstr>
      </vt:variant>
      <vt:variant>
        <vt:lpwstr/>
      </vt:variant>
      <vt:variant>
        <vt:i4>262222</vt:i4>
      </vt:variant>
      <vt:variant>
        <vt:i4>6</vt:i4>
      </vt:variant>
      <vt:variant>
        <vt:i4>0</vt:i4>
      </vt:variant>
      <vt:variant>
        <vt:i4>5</vt:i4>
      </vt:variant>
      <vt:variant>
        <vt:lpwstr>consultantplus://offline/reg?base=LAW;n=2875;fld=134</vt:lpwstr>
      </vt:variant>
      <vt:variant>
        <vt:lpwstr/>
      </vt:variant>
      <vt:variant>
        <vt:i4>6946840</vt:i4>
      </vt:variant>
      <vt:variant>
        <vt:i4>3</vt:i4>
      </vt:variant>
      <vt:variant>
        <vt:i4>0</vt:i4>
      </vt:variant>
      <vt:variant>
        <vt:i4>5</vt:i4>
      </vt:variant>
      <vt:variant>
        <vt:lpwstr>mailto:zamgl.vs@gmail.com</vt:lpwstr>
      </vt:variant>
      <vt:variant>
        <vt:lpwstr/>
      </vt:variant>
      <vt:variant>
        <vt:i4>71237667</vt:i4>
      </vt:variant>
      <vt:variant>
        <vt:i4>0</vt:i4>
      </vt:variant>
      <vt:variant>
        <vt:i4>0</vt:i4>
      </vt:variant>
      <vt:variant>
        <vt:i4>5</vt:i4>
      </vt:variant>
      <vt:variant>
        <vt:lpwstr>http://www.v-salda.гu/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admin</cp:lastModifiedBy>
  <cp:revision>32</cp:revision>
  <cp:lastPrinted>2019-06-06T08:29:00Z</cp:lastPrinted>
  <dcterms:created xsi:type="dcterms:W3CDTF">2016-05-17T06:26:00Z</dcterms:created>
  <dcterms:modified xsi:type="dcterms:W3CDTF">2019-06-13T09:52:00Z</dcterms:modified>
</cp:coreProperties>
</file>