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EE" w:rsidRDefault="00C71A2A" w:rsidP="00C71A2A">
      <w:pPr>
        <w:spacing w:after="0" w:line="240" w:lineRule="auto"/>
        <w:ind w:left="1034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C71A2A" w:rsidRDefault="00C71A2A" w:rsidP="00C71A2A">
      <w:pPr>
        <w:spacing w:after="0" w:line="240" w:lineRule="auto"/>
        <w:ind w:left="1034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</w:t>
      </w:r>
      <w:r w:rsidR="00FC56EE">
        <w:rPr>
          <w:rFonts w:ascii="Times New Roman" w:eastAsiaTheme="minorHAnsi" w:hAnsi="Times New Roman"/>
          <w:sz w:val="28"/>
          <w:szCs w:val="28"/>
        </w:rPr>
        <w:t>остановлению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Верхнесалдинского городского округа от____________________№___________</w:t>
      </w:r>
    </w:p>
    <w:p w:rsidR="00C71A2A" w:rsidRDefault="00FC56EE" w:rsidP="00C71A2A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555815" w:rsidRPr="00FC56EE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96F4A">
        <w:rPr>
          <w:rFonts w:ascii="Times New Roman" w:hAnsi="Times New Roman"/>
          <w:sz w:val="28"/>
          <w:szCs w:val="28"/>
        </w:rPr>
        <w:t xml:space="preserve">Схему размещения </w:t>
      </w:r>
      <w:r w:rsidR="00896F4A" w:rsidRPr="00FC56EE">
        <w:rPr>
          <w:rFonts w:ascii="Times New Roman" w:hAnsi="Times New Roman"/>
          <w:sz w:val="28"/>
          <w:szCs w:val="28"/>
        </w:rPr>
        <w:t>нестационарных торговых объектов на территории Верхнесалдинского гор</w:t>
      </w:r>
      <w:r w:rsidR="00896F4A">
        <w:rPr>
          <w:rFonts w:ascii="Times New Roman" w:hAnsi="Times New Roman"/>
          <w:sz w:val="28"/>
          <w:szCs w:val="28"/>
        </w:rPr>
        <w:t xml:space="preserve">одского округа, утвержденную постановлением  </w:t>
      </w:r>
      <w:r w:rsidR="00555815" w:rsidRPr="00FC56EE">
        <w:rPr>
          <w:rFonts w:ascii="Times New Roman" w:hAnsi="Times New Roman"/>
          <w:sz w:val="28"/>
          <w:szCs w:val="28"/>
        </w:rPr>
        <w:t>администрации Верхнесалдинского городского округа от 07.12.2017</w:t>
      </w:r>
      <w:r w:rsidR="00C71A2A">
        <w:rPr>
          <w:rFonts w:ascii="Times New Roman" w:hAnsi="Times New Roman"/>
          <w:sz w:val="28"/>
          <w:szCs w:val="28"/>
        </w:rPr>
        <w:t xml:space="preserve"> </w:t>
      </w:r>
      <w:r w:rsidR="00CC577C">
        <w:rPr>
          <w:rFonts w:ascii="Times New Roman" w:hAnsi="Times New Roman"/>
          <w:sz w:val="28"/>
          <w:szCs w:val="28"/>
        </w:rPr>
        <w:t xml:space="preserve"> </w:t>
      </w:r>
      <w:r w:rsidR="00555815" w:rsidRPr="00FC56EE">
        <w:rPr>
          <w:rFonts w:ascii="Times New Roman" w:hAnsi="Times New Roman"/>
          <w:sz w:val="28"/>
          <w:szCs w:val="28"/>
        </w:rPr>
        <w:t xml:space="preserve">№ </w:t>
      </w:r>
      <w:r w:rsidR="00C71A2A">
        <w:rPr>
          <w:rFonts w:ascii="Times New Roman" w:hAnsi="Times New Roman"/>
          <w:sz w:val="28"/>
          <w:szCs w:val="28"/>
        </w:rPr>
        <w:t xml:space="preserve"> </w:t>
      </w:r>
      <w:r w:rsidR="00555815" w:rsidRPr="00FC56EE">
        <w:rPr>
          <w:rFonts w:ascii="Times New Roman" w:hAnsi="Times New Roman"/>
          <w:sz w:val="28"/>
          <w:szCs w:val="28"/>
        </w:rPr>
        <w:t xml:space="preserve">3530 </w:t>
      </w:r>
    </w:p>
    <w:p w:rsidR="00896F4A" w:rsidRDefault="00896F4A" w:rsidP="00555815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eastAsiaTheme="minorHAnsi" w:hAnsi="Times New Roman"/>
          <w:sz w:val="28"/>
          <w:szCs w:val="28"/>
        </w:rPr>
      </w:pPr>
    </w:p>
    <w:p w:rsidR="00555815" w:rsidRPr="00555815" w:rsidRDefault="00555815" w:rsidP="00555815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AA417A" w:rsidRDefault="00BD0B8F" w:rsidP="00555815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0B8F">
        <w:rPr>
          <w:rFonts w:ascii="Times New Roman" w:eastAsiaTheme="minorHAnsi" w:hAnsi="Times New Roman"/>
          <w:b/>
          <w:sz w:val="28"/>
          <w:szCs w:val="28"/>
        </w:rPr>
        <w:t>СХЕМА</w:t>
      </w:r>
    </w:p>
    <w:p w:rsidR="00BD0B8F" w:rsidRPr="00BD0B8F" w:rsidRDefault="00BD0B8F" w:rsidP="00555815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0B8F">
        <w:rPr>
          <w:rFonts w:ascii="Times New Roman" w:eastAsiaTheme="minorHAnsi" w:hAnsi="Times New Roman"/>
          <w:b/>
          <w:sz w:val="28"/>
          <w:szCs w:val="28"/>
        </w:rPr>
        <w:t xml:space="preserve"> размещения нестационарных торговых объектов</w:t>
      </w:r>
    </w:p>
    <w:p w:rsidR="00BD0B8F" w:rsidRPr="00BD0B8F" w:rsidRDefault="00BD0B8F" w:rsidP="0055581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0B8F">
        <w:rPr>
          <w:rFonts w:ascii="Times New Roman" w:eastAsiaTheme="minorHAnsi" w:hAnsi="Times New Roman"/>
          <w:b/>
          <w:sz w:val="28"/>
          <w:szCs w:val="28"/>
        </w:rPr>
        <w:t>на территории Верхнесалдинского городского округа</w:t>
      </w:r>
    </w:p>
    <w:p w:rsidR="00BD0B8F" w:rsidRPr="00BD0B8F" w:rsidRDefault="00BD0B8F" w:rsidP="00BD0B8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D0B8F" w:rsidRPr="00BD0B8F" w:rsidRDefault="00BD0B8F" w:rsidP="00BD0B8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1516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268"/>
        <w:gridCol w:w="1701"/>
        <w:gridCol w:w="2552"/>
        <w:gridCol w:w="993"/>
        <w:gridCol w:w="1559"/>
        <w:gridCol w:w="1134"/>
        <w:gridCol w:w="1700"/>
        <w:gridCol w:w="1559"/>
      </w:tblGrid>
      <w:tr w:rsidR="00BD0B8F" w:rsidRPr="00BD0B8F" w:rsidTr="00C71A2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Номер строки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Учетный номер места размещения нестационарного торгового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Адресные ориентиры места размещения нестационарного торгового объекта (географические координаты)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Вид нестационарного торгового объекта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Специализация нестационарного торгового объекта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нестационарного торгового объекта (квадратных метров)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Собственник земельного участка, на котором расположен нестационарный торговый объект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Принад-лежность                              к субъектам малого или среднего предприни-мательства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Период, на который планируется размещение нестационарного торгового объекта (начало и окончание периода)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Статус места размещения нестационарного торгового объекта (действующее, перспективное) </w:t>
            </w:r>
          </w:p>
        </w:tc>
      </w:tr>
      <w:tr w:rsidR="00BD0B8F" w:rsidRPr="00BD0B8F" w:rsidTr="00C71A2A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Воронова,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10,         корп. 1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18 метрах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Default="00427835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</w:p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05.04.2010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Спортивная,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1       </w:t>
            </w:r>
          </w:p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12 метрах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трейлер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продукция общественного</w:t>
            </w:r>
          </w:p>
          <w:p w:rsidR="00BD0B8F" w:rsidRPr="00BD0B8F" w:rsidRDefault="00BD0B8F" w:rsidP="004F2813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 w:right="-20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AA417A" w:rsidRDefault="00BD0B8F" w:rsidP="004A47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8" w:rsidRDefault="004C6768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 10.09.2019</w:t>
            </w:r>
          </w:p>
          <w:p w:rsidR="00BD0B8F" w:rsidRPr="00BD0B8F" w:rsidRDefault="004C6768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до 10.09.2026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683754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Сабурова,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                       (в 10 метрах 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EE0781" w:rsidP="004F2813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EE0781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19.03.2008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ул. Воронова, 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д. 2, корп.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1,               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  (в 32,6 м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северо-западнее)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EE0781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19.05.2011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42, у с/к «Чайка»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трейлер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8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 01.10</w:t>
            </w:r>
            <w:r w:rsidR="00683754"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</w:p>
          <w:p w:rsidR="00BD0B8F" w:rsidRPr="00BD0B8F" w:rsidRDefault="00683754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 01.10.2027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Воронова,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10                  (в 30 метрах 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цветы, сувенирная продукция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 01.10.2019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96F4A">
              <w:rPr>
                <w:rFonts w:ascii="Times New Roman" w:eastAsiaTheme="minorHAnsi" w:hAnsi="Times New Roman"/>
                <w:sz w:val="20"/>
                <w:szCs w:val="20"/>
              </w:rPr>
              <w:t>до 01.10.2026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Спортивная,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13                (в 17,8 метрах северо-западнее)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19.03.2008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Парковая,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16                 (в 20 метрах северо-восточнее)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03.08.2010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 на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неопределенный срок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Чкалова, остановка «Чкалова»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01.11.2000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Карла Маркса,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д.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1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10 метрах 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26.04.2011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Салда.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 87,                   корп. 1,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13,5 м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D2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D26518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Басьяновский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EE078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д. Никитино,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Центральная,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12 (в 15 метрах северо-западнее)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12.09.2003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Молодежный пос.,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106 (в 10 м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13.02.2019 по 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53431A" w:rsidRDefault="00BD0B8F" w:rsidP="0053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(в 50 м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EE0781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06.02.2012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="00B40A7F">
              <w:rPr>
                <w:rFonts w:ascii="Times New Roman" w:eastAsiaTheme="minorHAnsi" w:hAnsi="Times New Roman"/>
                <w:sz w:val="20"/>
                <w:szCs w:val="20"/>
              </w:rPr>
              <w:t>83,                      корп. 1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(в 12 метрах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юго-западнее)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печатная продукция, галантерейные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28.02.2014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Воронова,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(в 11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восточнее)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4A4777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C65C18">
              <w:rPr>
                <w:rFonts w:ascii="Times New Roman" w:eastAsiaTheme="minorHAnsi" w:hAnsi="Times New Roman"/>
                <w:sz w:val="20"/>
                <w:szCs w:val="20"/>
              </w:rPr>
              <w:t>епродовольствен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FC56EE" w:rsidRDefault="00BD0B8F" w:rsidP="004A47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19.12.2013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Молодежный пос.,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="00427835"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 пешеходной дорожки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C65C18" w:rsidRDefault="004A4777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епродовольственные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18.07.2012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2F6D0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Ленина, между д. 6 и д.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C65C18" w:rsidRDefault="004A4777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  <w:r w:rsidR="00C65C18">
              <w:rPr>
                <w:rFonts w:ascii="Times New Roman" w:eastAsiaTheme="minorHAnsi" w:hAnsi="Times New Roman"/>
                <w:sz w:val="20"/>
                <w:szCs w:val="20"/>
              </w:rPr>
              <w:t>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18.07.2012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действующее</w:t>
            </w:r>
          </w:p>
        </w:tc>
      </w:tr>
      <w:tr w:rsidR="00BD0B8F" w:rsidRPr="00BD0B8F" w:rsidTr="00C71A2A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Сабурова,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25, напротив профилактория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4A4777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епродовольственные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11,5</w:t>
            </w:r>
          </w:p>
          <w:p w:rsidR="00BD0B8F" w:rsidRPr="00BD0B8F" w:rsidRDefault="00BD0B8F" w:rsidP="00BD0B8F">
            <w:pPr>
              <w:spacing w:after="16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18.07.2012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77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Спортивная,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д.</w:t>
            </w:r>
            <w:r w:rsidR="00EE0781">
              <w:rPr>
                <w:rFonts w:ascii="Times New Roman" w:eastAsiaTheme="minorHAnsi" w:hAnsi="Times New Roman"/>
                <w:sz w:val="20"/>
                <w:szCs w:val="20"/>
              </w:rPr>
              <w:t xml:space="preserve"> 11, корп. 1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16 метрах 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07.11.2011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ул. Восточная,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3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5 м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южнее)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4A4777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епродовольственные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19.12.2013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</w:p>
          <w:p w:rsidR="00BD0B8F" w:rsidRPr="00BD0B8F" w:rsidRDefault="00AA417A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Энгельса,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80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(в 62,5 метрах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26.10.2014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Восточная,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1а (северо-западнее)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18.06.2008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</w:p>
          <w:p w:rsidR="00BD0B8F" w:rsidRP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ул. Карла Маркса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153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(в 10 м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восточнее)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15.10.1999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Восточная,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1а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(в 62 метрах южнее)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16.11.2005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Восточная,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1а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(в 50 метрах южнее)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29.12.2007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Розы Люксембург                 (у гидроузла)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Красноармейская,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168 (в 50 м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южнее)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="00B40A7F">
              <w:rPr>
                <w:rFonts w:ascii="Times New Roman" w:eastAsiaTheme="minorHAnsi" w:hAnsi="Times New Roman"/>
                <w:sz w:val="20"/>
                <w:szCs w:val="20"/>
              </w:rPr>
              <w:t xml:space="preserve">87,                     корп. 1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14 м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AA417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Карла Маркса, </w:t>
            </w:r>
            <w:r w:rsidR="005A520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51 (в 26 метрах южнее)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24.05.2004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10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5A520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Парковая, остановка «Центральная проходная ВСМПО»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непродовольственные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D2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с 25.08.2014 </w:t>
            </w:r>
            <w:r w:rsidR="00D26518">
              <w:rPr>
                <w:rFonts w:ascii="Times New Roman" w:eastAsiaTheme="minorHAnsi" w:hAnsi="Times New Roman"/>
                <w:sz w:val="20"/>
                <w:szCs w:val="20"/>
              </w:rPr>
              <w:t>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5A520C">
              <w:rPr>
                <w:rFonts w:ascii="Times New Roman" w:eastAsiaTheme="minorHAnsi" w:hAnsi="Times New Roman"/>
                <w:sz w:val="20"/>
                <w:szCs w:val="20"/>
              </w:rPr>
              <w:t xml:space="preserve">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5A520C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47а (в 12,5 метрах южнее)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2F6D08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5A520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 ул. Воронова, д. 8,            корп.1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32 м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>етрах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севернее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торговый автомат по продаже питьевой воды в тару потребителя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вода питьевая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>няя Салда,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ул. Энгельса, д. 87,                      корп. 1,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в 7 метрах юго-западнее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>магазина «Кулинария»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торговый автомат по продаже питьевой воды в тару потребителя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вода питьевая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Карла Либкнехта,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18, в 7 метрах западнее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торговый автомат по продаже питьевой воды в тару потребителя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вода питьевая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Восточная,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торговый автомат по продаже питьевой воды в тару потребителя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вода питьевая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83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Сабурова, 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3 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15 метрах северо-западнее)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непродов</w:t>
            </w:r>
            <w:r w:rsidR="00C65C18">
              <w:rPr>
                <w:rFonts w:ascii="Times New Roman" w:eastAsiaTheme="minorHAnsi" w:hAnsi="Times New Roman"/>
                <w:sz w:val="20"/>
                <w:szCs w:val="20"/>
              </w:rPr>
              <w:t>ольствен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8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 16.12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.2019 </w:t>
            </w:r>
          </w:p>
          <w:p w:rsidR="00BD0B8F" w:rsidRPr="00BD0B8F" w:rsidRDefault="00D26518" w:rsidP="00D2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 16</w:t>
            </w:r>
            <w:r w:rsidR="004C6768">
              <w:rPr>
                <w:rFonts w:ascii="Times New Roman" w:eastAsiaTheme="minorHAnsi" w:hAnsi="Times New Roman"/>
                <w:sz w:val="20"/>
                <w:szCs w:val="20"/>
              </w:rPr>
              <w:t>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Спортивная, д.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11, корп. 1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 в 18 метрах западнее )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C65C18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Строителей, д.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6 (в 24 метрах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юго-западнее)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C65C18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Ленина,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(в 10 метрах северо-западнее)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C65C18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ул. Свердлова, д.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171-а (севернее)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C65C18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43-48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Энгельса,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87/1, (северная)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C65C18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 26.03.2020 </w:t>
            </w:r>
          </w:p>
          <w:p w:rsidR="00D26518" w:rsidRP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 26.03.2027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D26518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место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- действующие,</w:t>
            </w:r>
          </w:p>
          <w:p w:rsidR="00BD0B8F" w:rsidRPr="00BD0B8F" w:rsidRDefault="00D26518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 мест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- перспектив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Чапаева,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36 (в 1,5 метрах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8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8268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="00CE2EC6">
              <w:rPr>
                <w:rFonts w:ascii="Times New Roman" w:eastAsiaTheme="minorHAnsi" w:hAnsi="Times New Roman"/>
                <w:sz w:val="20"/>
                <w:szCs w:val="20"/>
              </w:rPr>
              <w:t>ул. Спортивная, д. 1, корп. 2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(в 84 метрах северо-восточнее) у въезда на автостоянку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D26518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Ежевичный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C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товары повседневного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Ежевичный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ст. Перегрузочная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ст. Перегрузочная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любые виды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Бобровка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Бобровка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п. Тагильский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п. Тагильский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объект бытового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2C6AA6" w:rsidRDefault="00BD0B8F" w:rsidP="004A47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д. Нелоба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объект бытового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обслуживание.   любые виды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CE2EC6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пгт.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Басьяновский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объект бытового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бытовое </w:t>
            </w:r>
            <w:r w:rsidR="00C65C18">
              <w:rPr>
                <w:rFonts w:ascii="Times New Roman" w:eastAsiaTheme="minorHAnsi" w:hAnsi="Times New Roman"/>
                <w:sz w:val="20"/>
                <w:szCs w:val="20"/>
              </w:rPr>
              <w:t xml:space="preserve">обслуживание,  любые виды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д.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объект бытового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</w:t>
            </w:r>
            <w:r w:rsidR="00C65C18">
              <w:rPr>
                <w:rFonts w:ascii="Times New Roman" w:eastAsiaTheme="minorHAnsi" w:hAnsi="Times New Roman"/>
                <w:sz w:val="20"/>
                <w:szCs w:val="20"/>
              </w:rPr>
              <w:t xml:space="preserve">ивание,  любые виды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д. Никитино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объект бытового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бытовое обслуживани</w:t>
            </w:r>
            <w:r w:rsidR="00C65C18">
              <w:rPr>
                <w:rFonts w:ascii="Times New Roman" w:eastAsiaTheme="minorHAnsi" w:hAnsi="Times New Roman"/>
                <w:sz w:val="20"/>
                <w:szCs w:val="20"/>
              </w:rPr>
              <w:t xml:space="preserve">е,      любые виды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перспективное 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Сабурова,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 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11, место в 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одноразовые бахилы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место в 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одноразовые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бахилы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Энгельса, </w:t>
            </w:r>
            <w:r w:rsidR="004A4777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87/2,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место в 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одноразовые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бахилы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Парковая, парк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им.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Ю.А.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сезонное (летнее) кафе в зонах отдыха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Парковая, парк им.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Ю.А.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палатка, передвижной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 парк Дворца Культуры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им. Г.Д. Агаркова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сезонное (летнее) кафе в зонах отдыха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A477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 парк Металлургов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сезонное (летнее ) кафе в зонах отдыха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8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61 (в 24 метрах северо-западнее)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D65977" w:rsidRDefault="00D65977" w:rsidP="00D6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5977">
              <w:rPr>
                <w:rFonts w:ascii="Times New Roman" w:hAnsi="Times New Roman"/>
                <w:sz w:val="20"/>
                <w:szCs w:val="20"/>
              </w:rPr>
              <w:t>палатка, передвижной торговый объект</w:t>
            </w:r>
            <w:r w:rsidRPr="00D659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8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 26.12.2019</w:t>
            </w:r>
          </w:p>
          <w:p w:rsidR="00BD0B8F" w:rsidRP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 26.12.2026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ул. Сабурова, д.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3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(у борцовского зала)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под сезонный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8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74-75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Энгельса,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>д. 87, корп.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1, у магазина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палатка, передвижной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8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 26.03.2020 </w:t>
            </w:r>
          </w:p>
          <w:p w:rsidR="00D26518" w:rsidRPr="00BD0B8F" w:rsidRDefault="00D26518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 26.03.2026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D26518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1-действующееб 1-перспективное</w:t>
            </w:r>
          </w:p>
        </w:tc>
      </w:tr>
      <w:tr w:rsidR="00BD0B8F" w:rsidRPr="00BD0B8F" w:rsidTr="00C71A2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у коллективного сада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="002F6D0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палатка, передвижной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8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продовольственные 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автобусная остановка у коллективных садов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№№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5,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8,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палатка, передвижной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8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</w:t>
            </w:r>
          </w:p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у центральных ворот коллективного 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сада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палатка, передвижной торговый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2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 место массового мероприятия, определенное постановлением администрации Верхнесалдинского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палатки, киоски, трейлеры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товары, 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Новый год, Масленница, День победы,  День защиты детей, День молодежи, День корпорации,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День города, спортивные праздники, прочие праздники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пос. Басьяновский, место массового мероприятия, определенное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постановлением Верхнесалдинского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палатки, киоски, трейлеры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товары, 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Новый год, Масленница, День победы,  День защиты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детей, День молодежи, День корпорации,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День города, спортивные праздники, прочие праздники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перспективное</w:t>
            </w:r>
          </w:p>
        </w:tc>
      </w:tr>
      <w:tr w:rsidR="00BD0B8F" w:rsidRPr="00BD0B8F" w:rsidTr="00C71A2A">
        <w:trPr>
          <w:trHeight w:val="2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 Верхняя Салда, место массового мероприятия,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определенное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постановлением администрации Верхнесалдинского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палатки, киоски,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трейлеры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товары, 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Новый год, Масленница, День победы,  День защиты детей, День молодежи, День корпорации,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День города, спортивные праздники, прочие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д. Никитино, 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место массового мероприятия,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определенное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Верхнесалдинского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палатки, киоски,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трейлеры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товары, 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Новый год, Масленница, День победы,  День защиты детей, День молодежи, День корпорации,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День города, спортивные праздники, прочие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д. Северная, место массового мероприятия,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определенное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постановлением 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администрации Верхнесалдинского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палатки, киоски, трейлеры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смешанные товары, 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Новый год, Масленница, День победы,  День защиты детей, День молодежи, День корпорации,</w:t>
            </w:r>
          </w:p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День города, спортивные праздники, прочие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84-86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Верхняя Салда,                      у муниципального городского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павильоны, палатки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товары ритуального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79.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05137C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В-Салда, ул. Энгельса,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79 (в 40 метрах западнее)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highlight w:val="green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Default="004C6768" w:rsidP="004C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 27.01.2020</w:t>
            </w:r>
          </w:p>
          <w:p w:rsidR="004C6768" w:rsidRPr="00BD0B8F" w:rsidRDefault="004C6768" w:rsidP="004C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 27.01.2027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Верхняя Салда,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Спортивная,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1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(с северной стороны)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C65C18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непродовольствен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с 01.01.2019 на неопределенный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действующее</w:t>
            </w:r>
          </w:p>
        </w:tc>
      </w:tr>
      <w:tr w:rsidR="00BD0B8F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г.Верхняя Салда,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 ул. Ленина, д.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3 (в 30 метрах севернее)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4C6768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г. Верхняя Салда,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ул. К-Либкнехта, </w:t>
            </w:r>
            <w:r w:rsidR="0005137C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4C6768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D0B8F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2E60B2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. Верхняя Салда, ул. Парковая, через дорогу от центральног</w:t>
            </w:r>
            <w:r w:rsidR="004F2813">
              <w:rPr>
                <w:rFonts w:ascii="Times New Roman" w:eastAsiaTheme="minorHAnsi" w:hAnsi="Times New Roman"/>
                <w:sz w:val="20"/>
                <w:szCs w:val="20"/>
              </w:rPr>
              <w:t xml:space="preserve">о входа в парк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им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>ени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="003C78C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</w:t>
            </w:r>
            <w:r w:rsidR="00BD0B8F" w:rsidRPr="00BD0B8F">
              <w:rPr>
                <w:rFonts w:ascii="Times New Roman" w:eastAsiaTheme="minorHAnsi" w:hAnsi="Times New Roman"/>
                <w:sz w:val="20"/>
                <w:szCs w:val="20"/>
              </w:rPr>
              <w:t>Ю.А.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F" w:rsidRPr="00BD0B8F" w:rsidRDefault="00BD0B8F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26A66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2E60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2E60B2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Верхняя Салда, с левой стороны от входа в Садоводческое товарищество № 20 «Мельничный» (на расстоянии 2,5 м от колодца)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2E60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товары, продукция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26A66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Верхняя Салда, д.61 (с южной стороны дома, за пешеходным тротуаром)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перпективное</w:t>
            </w:r>
          </w:p>
        </w:tc>
      </w:tr>
      <w:tr w:rsidR="00B26A66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В</w:t>
            </w:r>
            <w:r w:rsidR="00DF66A0">
              <w:rPr>
                <w:rFonts w:ascii="Times New Roman" w:eastAsiaTheme="minorHAnsi" w:hAnsi="Times New Roman"/>
                <w:sz w:val="20"/>
                <w:szCs w:val="20"/>
              </w:rPr>
              <w:t xml:space="preserve">ерхняя Салда, ул. Спортивная ,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0"/>
                <w:szCs w:val="20"/>
              </w:rPr>
              <w:t>д.1 (с южной стороны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0B8F"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  <w:tr w:rsidR="00B26A66" w:rsidRPr="00BD0B8F" w:rsidTr="00C71A2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Верхняя Салда, ул. Рабочей Молодежи (напротив ГБУЗ СО «Верхнесалдинская ЦГБ»(родильное отделение))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4F281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3C78C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B26A66" w:rsidP="0042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66" w:rsidRPr="00BD0B8F" w:rsidRDefault="000A11B2" w:rsidP="00BD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перспективное</w:t>
            </w:r>
          </w:p>
        </w:tc>
      </w:tr>
    </w:tbl>
    <w:p w:rsidR="00BD0B8F" w:rsidRPr="00BD0B8F" w:rsidRDefault="00BD0B8F" w:rsidP="00BD0B8F">
      <w:pPr>
        <w:tabs>
          <w:tab w:val="left" w:pos="709"/>
        </w:tabs>
        <w:spacing w:after="160" w:line="259" w:lineRule="auto"/>
        <w:rPr>
          <w:rFonts w:ascii="Times New Roman" w:eastAsiaTheme="minorHAnsi" w:hAnsi="Times New Roman"/>
          <w:sz w:val="20"/>
          <w:szCs w:val="20"/>
        </w:rPr>
      </w:pPr>
    </w:p>
    <w:p w:rsidR="00BD0B8F" w:rsidRDefault="00BD0B8F" w:rsidP="00BD0B8F">
      <w:pPr>
        <w:tabs>
          <w:tab w:val="left" w:pos="709"/>
        </w:tabs>
        <w:spacing w:after="160" w:line="259" w:lineRule="auto"/>
        <w:rPr>
          <w:rFonts w:ascii="Times New Roman" w:eastAsiaTheme="minorHAnsi" w:hAnsi="Times New Roman"/>
          <w:sz w:val="20"/>
          <w:szCs w:val="20"/>
        </w:rPr>
      </w:pPr>
    </w:p>
    <w:p w:rsidR="00B26A66" w:rsidRDefault="00B26A66" w:rsidP="00BD0B8F">
      <w:pPr>
        <w:tabs>
          <w:tab w:val="left" w:pos="709"/>
        </w:tabs>
        <w:spacing w:after="160" w:line="259" w:lineRule="auto"/>
        <w:rPr>
          <w:rFonts w:ascii="Times New Roman" w:eastAsiaTheme="minorHAnsi" w:hAnsi="Times New Roman"/>
          <w:sz w:val="20"/>
          <w:szCs w:val="20"/>
        </w:rPr>
      </w:pPr>
    </w:p>
    <w:p w:rsidR="00B26A66" w:rsidRPr="00BD0B8F" w:rsidRDefault="00B26A66" w:rsidP="00BD0B8F">
      <w:pPr>
        <w:tabs>
          <w:tab w:val="left" w:pos="709"/>
        </w:tabs>
        <w:spacing w:after="160" w:line="259" w:lineRule="auto"/>
        <w:rPr>
          <w:rFonts w:ascii="Times New Roman" w:eastAsiaTheme="minorHAnsi" w:hAnsi="Times New Roman"/>
          <w:sz w:val="20"/>
          <w:szCs w:val="20"/>
        </w:rPr>
      </w:pPr>
    </w:p>
    <w:sectPr w:rsidR="00B26A66" w:rsidRPr="00BD0B8F" w:rsidSect="00CC577C">
      <w:headerReference w:type="default" r:id="rId7"/>
      <w:headerReference w:type="first" r:id="rId8"/>
      <w:pgSz w:w="16838" w:h="11906" w:orient="landscape"/>
      <w:pgMar w:top="0" w:right="820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07" w:rsidRDefault="00677107" w:rsidP="00CC712B">
      <w:pPr>
        <w:spacing w:after="0" w:line="240" w:lineRule="auto"/>
      </w:pPr>
      <w:r>
        <w:separator/>
      </w:r>
    </w:p>
  </w:endnote>
  <w:endnote w:type="continuationSeparator" w:id="0">
    <w:p w:rsidR="00677107" w:rsidRDefault="00677107" w:rsidP="00CC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07" w:rsidRDefault="00677107" w:rsidP="00CC712B">
      <w:pPr>
        <w:spacing w:after="0" w:line="240" w:lineRule="auto"/>
      </w:pPr>
      <w:r>
        <w:separator/>
      </w:r>
    </w:p>
  </w:footnote>
  <w:footnote w:type="continuationSeparator" w:id="0">
    <w:p w:rsidR="00677107" w:rsidRDefault="00677107" w:rsidP="00CC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3171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60B2" w:rsidRPr="0009251B" w:rsidRDefault="002E60B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9251B">
          <w:rPr>
            <w:rFonts w:ascii="Times New Roman" w:hAnsi="Times New Roman"/>
            <w:sz w:val="28"/>
            <w:szCs w:val="28"/>
          </w:rPr>
          <w:fldChar w:fldCharType="begin"/>
        </w:r>
        <w:r w:rsidRPr="000925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9251B">
          <w:rPr>
            <w:rFonts w:ascii="Times New Roman" w:hAnsi="Times New Roman"/>
            <w:sz w:val="28"/>
            <w:szCs w:val="28"/>
          </w:rPr>
          <w:fldChar w:fldCharType="separate"/>
        </w:r>
        <w:r w:rsidR="00DF66A0">
          <w:rPr>
            <w:rFonts w:ascii="Times New Roman" w:hAnsi="Times New Roman"/>
            <w:noProof/>
            <w:sz w:val="28"/>
            <w:szCs w:val="28"/>
          </w:rPr>
          <w:t>2</w:t>
        </w:r>
        <w:r w:rsidRPr="000925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E60B2" w:rsidRDefault="002E60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094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60B2" w:rsidRPr="00875E6F" w:rsidRDefault="002E60B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75E6F">
          <w:rPr>
            <w:rFonts w:ascii="Times New Roman" w:hAnsi="Times New Roman"/>
            <w:sz w:val="28"/>
            <w:szCs w:val="28"/>
          </w:rPr>
          <w:fldChar w:fldCharType="begin"/>
        </w:r>
        <w:r w:rsidRPr="00875E6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75E6F">
          <w:rPr>
            <w:rFonts w:ascii="Times New Roman" w:hAnsi="Times New Roman"/>
            <w:sz w:val="28"/>
            <w:szCs w:val="28"/>
          </w:rPr>
          <w:fldChar w:fldCharType="separate"/>
        </w:r>
        <w:r w:rsidR="00677107">
          <w:rPr>
            <w:rFonts w:ascii="Times New Roman" w:hAnsi="Times New Roman"/>
            <w:noProof/>
            <w:sz w:val="28"/>
            <w:szCs w:val="28"/>
          </w:rPr>
          <w:t>1</w:t>
        </w:r>
        <w:r w:rsidRPr="00875E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E60B2" w:rsidRPr="00875E6F" w:rsidRDefault="002E60B2" w:rsidP="0090053B">
    <w:pPr>
      <w:pStyle w:val="a5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5E39"/>
    <w:multiLevelType w:val="hybridMultilevel"/>
    <w:tmpl w:val="F3688146"/>
    <w:lvl w:ilvl="0" w:tplc="7AC2D37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74432E4"/>
    <w:multiLevelType w:val="hybridMultilevel"/>
    <w:tmpl w:val="3164173E"/>
    <w:lvl w:ilvl="0" w:tplc="13CE1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E408C"/>
    <w:multiLevelType w:val="hybridMultilevel"/>
    <w:tmpl w:val="EA0C5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75904"/>
    <w:multiLevelType w:val="hybridMultilevel"/>
    <w:tmpl w:val="3BB05482"/>
    <w:lvl w:ilvl="0" w:tplc="14229A34">
      <w:start w:val="1"/>
      <w:numFmt w:val="decimal"/>
      <w:suff w:val="space"/>
      <w:lvlText w:val="%1."/>
      <w:lvlJc w:val="left"/>
      <w:pPr>
        <w:ind w:left="10207" w:hanging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38" w:hanging="360"/>
      </w:pPr>
    </w:lvl>
    <w:lvl w:ilvl="2" w:tplc="0419001B" w:tentative="1">
      <w:start w:val="1"/>
      <w:numFmt w:val="lowerRoman"/>
      <w:lvlText w:val="%3."/>
      <w:lvlJc w:val="right"/>
      <w:pPr>
        <w:ind w:left="11658" w:hanging="180"/>
      </w:pPr>
    </w:lvl>
    <w:lvl w:ilvl="3" w:tplc="0419000F" w:tentative="1">
      <w:start w:val="1"/>
      <w:numFmt w:val="decimal"/>
      <w:lvlText w:val="%4."/>
      <w:lvlJc w:val="left"/>
      <w:pPr>
        <w:ind w:left="12378" w:hanging="360"/>
      </w:pPr>
    </w:lvl>
    <w:lvl w:ilvl="4" w:tplc="04190019" w:tentative="1">
      <w:start w:val="1"/>
      <w:numFmt w:val="lowerLetter"/>
      <w:lvlText w:val="%5."/>
      <w:lvlJc w:val="left"/>
      <w:pPr>
        <w:ind w:left="13098" w:hanging="360"/>
      </w:pPr>
    </w:lvl>
    <w:lvl w:ilvl="5" w:tplc="0419001B" w:tentative="1">
      <w:start w:val="1"/>
      <w:numFmt w:val="lowerRoman"/>
      <w:lvlText w:val="%6."/>
      <w:lvlJc w:val="right"/>
      <w:pPr>
        <w:ind w:left="13818" w:hanging="180"/>
      </w:pPr>
    </w:lvl>
    <w:lvl w:ilvl="6" w:tplc="0419000F" w:tentative="1">
      <w:start w:val="1"/>
      <w:numFmt w:val="decimal"/>
      <w:lvlText w:val="%7."/>
      <w:lvlJc w:val="left"/>
      <w:pPr>
        <w:ind w:left="14538" w:hanging="360"/>
      </w:pPr>
    </w:lvl>
    <w:lvl w:ilvl="7" w:tplc="04190019" w:tentative="1">
      <w:start w:val="1"/>
      <w:numFmt w:val="lowerLetter"/>
      <w:lvlText w:val="%8."/>
      <w:lvlJc w:val="left"/>
      <w:pPr>
        <w:ind w:left="15258" w:hanging="360"/>
      </w:pPr>
    </w:lvl>
    <w:lvl w:ilvl="8" w:tplc="0419001B" w:tentative="1">
      <w:start w:val="1"/>
      <w:numFmt w:val="lowerRoman"/>
      <w:lvlText w:val="%9."/>
      <w:lvlJc w:val="right"/>
      <w:pPr>
        <w:ind w:left="15978" w:hanging="180"/>
      </w:pPr>
    </w:lvl>
  </w:abstractNum>
  <w:abstractNum w:abstractNumId="4">
    <w:nsid w:val="503C4BD9"/>
    <w:multiLevelType w:val="hybridMultilevel"/>
    <w:tmpl w:val="3F42344A"/>
    <w:lvl w:ilvl="0" w:tplc="6C323D1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F67140F"/>
    <w:multiLevelType w:val="hybridMultilevel"/>
    <w:tmpl w:val="6324E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63"/>
    <w:rsid w:val="00022363"/>
    <w:rsid w:val="0005137C"/>
    <w:rsid w:val="0005627A"/>
    <w:rsid w:val="0009251B"/>
    <w:rsid w:val="000A11B2"/>
    <w:rsid w:val="000B0979"/>
    <w:rsid w:val="00167F02"/>
    <w:rsid w:val="001E4007"/>
    <w:rsid w:val="002127C0"/>
    <w:rsid w:val="00252A05"/>
    <w:rsid w:val="00277052"/>
    <w:rsid w:val="002C6AA6"/>
    <w:rsid w:val="002E60B2"/>
    <w:rsid w:val="002F6A3C"/>
    <w:rsid w:val="002F6D08"/>
    <w:rsid w:val="00355170"/>
    <w:rsid w:val="003C78CA"/>
    <w:rsid w:val="003D1474"/>
    <w:rsid w:val="00427835"/>
    <w:rsid w:val="00434227"/>
    <w:rsid w:val="004678BC"/>
    <w:rsid w:val="00482683"/>
    <w:rsid w:val="004A4777"/>
    <w:rsid w:val="004C236D"/>
    <w:rsid w:val="004C6768"/>
    <w:rsid w:val="004F2813"/>
    <w:rsid w:val="0053431A"/>
    <w:rsid w:val="00555815"/>
    <w:rsid w:val="00577D84"/>
    <w:rsid w:val="005A520C"/>
    <w:rsid w:val="005D2D6B"/>
    <w:rsid w:val="00677107"/>
    <w:rsid w:val="00683754"/>
    <w:rsid w:val="00686E71"/>
    <w:rsid w:val="006A7547"/>
    <w:rsid w:val="007669ED"/>
    <w:rsid w:val="0077182E"/>
    <w:rsid w:val="00786CEB"/>
    <w:rsid w:val="007A7E2F"/>
    <w:rsid w:val="007B10FC"/>
    <w:rsid w:val="00832ECC"/>
    <w:rsid w:val="00833BE3"/>
    <w:rsid w:val="00835884"/>
    <w:rsid w:val="00866618"/>
    <w:rsid w:val="00875E6F"/>
    <w:rsid w:val="00896F4A"/>
    <w:rsid w:val="0090053B"/>
    <w:rsid w:val="00950B03"/>
    <w:rsid w:val="009B69DF"/>
    <w:rsid w:val="00A54412"/>
    <w:rsid w:val="00A957D9"/>
    <w:rsid w:val="00AA2CDE"/>
    <w:rsid w:val="00AA417A"/>
    <w:rsid w:val="00AA55D2"/>
    <w:rsid w:val="00AD57BF"/>
    <w:rsid w:val="00B03282"/>
    <w:rsid w:val="00B26A66"/>
    <w:rsid w:val="00B40A7F"/>
    <w:rsid w:val="00B55ECC"/>
    <w:rsid w:val="00B75D89"/>
    <w:rsid w:val="00BD0B8F"/>
    <w:rsid w:val="00BD7A81"/>
    <w:rsid w:val="00C65C18"/>
    <w:rsid w:val="00C71A2A"/>
    <w:rsid w:val="00C8261C"/>
    <w:rsid w:val="00CC577C"/>
    <w:rsid w:val="00CC712B"/>
    <w:rsid w:val="00CE2EC6"/>
    <w:rsid w:val="00D11735"/>
    <w:rsid w:val="00D21D5E"/>
    <w:rsid w:val="00D26518"/>
    <w:rsid w:val="00D35053"/>
    <w:rsid w:val="00D371DE"/>
    <w:rsid w:val="00D51E2F"/>
    <w:rsid w:val="00D55080"/>
    <w:rsid w:val="00D65977"/>
    <w:rsid w:val="00DB5280"/>
    <w:rsid w:val="00DF596D"/>
    <w:rsid w:val="00DF66A0"/>
    <w:rsid w:val="00E341F8"/>
    <w:rsid w:val="00E5234A"/>
    <w:rsid w:val="00E83EDB"/>
    <w:rsid w:val="00EE0781"/>
    <w:rsid w:val="00F1796D"/>
    <w:rsid w:val="00F84FB7"/>
    <w:rsid w:val="00FC56EE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55797-CCF6-4745-86E2-9373478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712B"/>
    <w:rPr>
      <w:color w:val="0000FF"/>
      <w:u w:val="single"/>
    </w:rPr>
  </w:style>
  <w:style w:type="paragraph" w:customStyle="1" w:styleId="ConsPlusNormal">
    <w:name w:val="ConsPlusNormal"/>
    <w:rsid w:val="00CC71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C7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CC712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rsid w:val="00CC712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C71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C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1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12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BD0B8F"/>
  </w:style>
  <w:style w:type="paragraph" w:styleId="a9">
    <w:name w:val="Balloon Text"/>
    <w:basedOn w:val="a"/>
    <w:link w:val="aa"/>
    <w:uiPriority w:val="99"/>
    <w:semiHidden/>
    <w:unhideWhenUsed/>
    <w:rsid w:val="00BD0B8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B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E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2751</Words>
  <Characters>15683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2020-10-07T11:29:00Z</dcterms:created>
  <dcterms:modified xsi:type="dcterms:W3CDTF">2020-10-12T10:19:00Z</dcterms:modified>
</cp:coreProperties>
</file>