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5"/>
        <w:tblW w:w="3147" w:type="pct"/>
        <w:tblLook w:val="04A0" w:firstRow="1" w:lastRow="0" w:firstColumn="1" w:lastColumn="0" w:noHBand="0" w:noVBand="1"/>
      </w:tblPr>
      <w:tblGrid>
        <w:gridCol w:w="9635"/>
      </w:tblGrid>
      <w:tr w:rsidR="0009251B" w:rsidRPr="0053431A" w:rsidTr="00072EBF">
        <w:trPr>
          <w:trHeight w:val="80"/>
        </w:trPr>
        <w:tc>
          <w:tcPr>
            <w:tcW w:w="9637" w:type="dxa"/>
          </w:tcPr>
          <w:p w:rsidR="0009251B" w:rsidRPr="0053431A" w:rsidRDefault="007D671C" w:rsidP="0009251B">
            <w:pPr>
              <w:tabs>
                <w:tab w:val="left" w:pos="702"/>
              </w:tabs>
              <w:spacing w:after="0"/>
              <w:jc w:val="center"/>
              <w:rPr>
                <w:rFonts w:ascii="Times New Roman" w:hAnsi="Times New Roman"/>
                <w:noProof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ru-RU"/>
              </w:rPr>
              <w:t>9</w:t>
            </w:r>
          </w:p>
        </w:tc>
      </w:tr>
    </w:tbl>
    <w:p w:rsidR="00FC56EE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C71A2A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</w:t>
      </w:r>
      <w:r w:rsidR="00FC56EE">
        <w:rPr>
          <w:rFonts w:ascii="Times New Roman" w:eastAsiaTheme="minorHAnsi" w:hAnsi="Times New Roman"/>
          <w:sz w:val="28"/>
          <w:szCs w:val="28"/>
        </w:rPr>
        <w:t>остановлению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 Верхнесалдинского городского округа от____________________№___________</w:t>
      </w:r>
    </w:p>
    <w:p w:rsidR="00C71A2A" w:rsidRDefault="00FC56EE" w:rsidP="00C71A2A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555815" w:rsidRPr="00FC56E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Верхнесалдинского городского округа от 07.12.2017</w:t>
      </w:r>
      <w:r w:rsidR="00C71A2A">
        <w:rPr>
          <w:rFonts w:ascii="Times New Roman" w:hAnsi="Times New Roman"/>
          <w:sz w:val="28"/>
          <w:szCs w:val="28"/>
        </w:rPr>
        <w:t xml:space="preserve"> </w:t>
      </w:r>
      <w:r w:rsidR="00CC577C">
        <w:rPr>
          <w:rFonts w:ascii="Times New Roman" w:hAnsi="Times New Roman"/>
          <w:sz w:val="28"/>
          <w:szCs w:val="28"/>
        </w:rPr>
        <w:t xml:space="preserve"> </w:t>
      </w:r>
      <w:r w:rsidR="00555815" w:rsidRPr="00FC56EE">
        <w:rPr>
          <w:rFonts w:ascii="Times New Roman" w:hAnsi="Times New Roman"/>
          <w:sz w:val="28"/>
          <w:szCs w:val="28"/>
        </w:rPr>
        <w:t xml:space="preserve">№ </w:t>
      </w:r>
      <w:r w:rsidR="00C71A2A">
        <w:rPr>
          <w:rFonts w:ascii="Times New Roman" w:hAnsi="Times New Roman"/>
          <w:sz w:val="28"/>
          <w:szCs w:val="28"/>
        </w:rPr>
        <w:t xml:space="preserve"> </w:t>
      </w:r>
      <w:r w:rsidR="00555815" w:rsidRPr="00FC56EE">
        <w:rPr>
          <w:rFonts w:ascii="Times New Roman" w:hAnsi="Times New Roman"/>
          <w:sz w:val="28"/>
          <w:szCs w:val="28"/>
        </w:rPr>
        <w:t xml:space="preserve">3530 </w:t>
      </w:r>
    </w:p>
    <w:p w:rsidR="00555815" w:rsidRPr="00FC56EE" w:rsidRDefault="00555815" w:rsidP="00C71A2A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FC56EE"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 территории Верхнесалдинского городского округа на 2018-2022 годы»</w:t>
      </w:r>
    </w:p>
    <w:p w:rsidR="00BD0B8F" w:rsidRDefault="00BD0B8F" w:rsidP="00CC577C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left="11057" w:right="-172" w:firstLine="437"/>
        <w:rPr>
          <w:rFonts w:ascii="Times New Roman" w:eastAsiaTheme="minorHAnsi" w:hAnsi="Times New Roman"/>
          <w:sz w:val="28"/>
          <w:szCs w:val="28"/>
        </w:rPr>
      </w:pPr>
    </w:p>
    <w:p w:rsidR="00555815" w:rsidRPr="00555815" w:rsidRDefault="00555815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AA417A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СХЕМА</w:t>
      </w:r>
    </w:p>
    <w:p w:rsidR="00BD0B8F" w:rsidRPr="00BD0B8F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BD0B8F" w:rsidRPr="00BD0B8F" w:rsidRDefault="00BD0B8F" w:rsidP="0055581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на территории Верхнесалдинского городского округа</w:t>
      </w: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151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268"/>
        <w:gridCol w:w="1701"/>
        <w:gridCol w:w="2552"/>
        <w:gridCol w:w="993"/>
        <w:gridCol w:w="1559"/>
        <w:gridCol w:w="1134"/>
        <w:gridCol w:w="1700"/>
        <w:gridCol w:w="1559"/>
      </w:tblGrid>
      <w:tr w:rsidR="00BD0B8F" w:rsidRPr="00BD0B8F" w:rsidTr="00C71A2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Номер строки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Адресные ориентиры места размещения нестационарного торгового объекта (географические координаты)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Вид нестационарного торгового объекта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Площадь нестационарного торгового объекта (квадратных метров)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Собственник земельного участка, на котором расположен нестационарный торговый объект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Принад-лежность                              к субъектам малого или среднего предприни-мательства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Период, на который планируется размещение нестационарного торгового объекта (начало и окончание периода)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</w:tr>
      <w:tr w:rsidR="00BD0B8F" w:rsidRPr="00BD0B8F" w:rsidTr="00C71A2A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10,        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18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1" w:rsidRDefault="00427835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05.04.2010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Спортивная,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       </w:t>
            </w:r>
          </w:p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12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</w:t>
            </w:r>
          </w:p>
          <w:p w:rsidR="00BD0B8F" w:rsidRPr="00BD0B8F" w:rsidRDefault="00BD0B8F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AA417A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                      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E0781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19.03.2008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Воронова,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д. 2, корп.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1,               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  (в 32,6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E0781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19.05.2011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42, у с/к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01.01.2019 до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                  (в 30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цветы, сувенирная продукция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20.03.2009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Спортивная,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                (в 17,8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19.03.2008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                 (в 20 метрах северо-восточнее)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03.08.2010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на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Чкалова, остановка «Чкалова»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01.11.2000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Карла Маркса,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д.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1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26.04.2011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Салда.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87,                   корп. 1,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13,5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1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09.08.2006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Никитино,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Центральная,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 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12.09.2003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Молодежный пос.,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106 (в 10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13.02.2019 по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53431A" w:rsidRDefault="00BD0B8F" w:rsidP="0053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50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06.02.2012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40A7F">
              <w:rPr>
                <w:rFonts w:ascii="Times New Roman" w:eastAsiaTheme="minorHAnsi" w:hAnsi="Times New Roman"/>
                <w:sz w:val="20"/>
                <w:szCs w:val="20"/>
              </w:rPr>
              <w:t>83,                      корп. 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(в 12 метрах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продукция, галантерейные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28.02.2014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11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FC56EE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19.12.2013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Молодежный пос.,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 пешеходной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C65C18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18.07.2012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2F6D0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Ленина, между д. 6 и д.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C65C18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18.07.2012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BD0B8F" w:rsidRPr="00BD0B8F" w:rsidTr="00C71A2A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25, напротив профилактория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  <w:p w:rsidR="00BD0B8F" w:rsidRPr="00BD0B8F" w:rsidRDefault="00BD0B8F" w:rsidP="00BD0B8F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18.07.2012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7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Спортивная,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д.</w:t>
            </w:r>
            <w:r w:rsidR="00EE0781">
              <w:rPr>
                <w:rFonts w:ascii="Times New Roman" w:eastAsiaTheme="minorHAnsi" w:hAnsi="Times New Roman"/>
                <w:sz w:val="20"/>
                <w:szCs w:val="20"/>
              </w:rPr>
              <w:t xml:space="preserve"> 11, корп. 1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16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07.11.2011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Восточная,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5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19.12.2013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AA417A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Энгельса,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80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(в 62,5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26.10.2014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 (северо-западнее)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18.06.2008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153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15.10.1999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62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16.11.2005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50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29.12.2007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Розы Люксембург                 (у гидроузла)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Красноармейская,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168 (в 50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40A7F">
              <w:rPr>
                <w:rFonts w:ascii="Times New Roman" w:eastAsiaTheme="minorHAnsi" w:hAnsi="Times New Roman"/>
                <w:sz w:val="20"/>
                <w:szCs w:val="20"/>
              </w:rPr>
              <w:t xml:space="preserve">87,                    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14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Карла Маркса,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 (в 26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24.05.2004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Парковая, остановка «Центральная проходная ВСМПО»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25.08.2014 по 25.08.2019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47а (в 12,5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2F6D08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Воронова, д. 8,            корп.1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32 м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>няя Салда,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ул. Энгельса, д. 87,                      корп. 1,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 7 метрах юго-западнее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>магазина «Кулинария»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Карла Либкнехта,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18, в 7 метрах западнее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Восточная,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3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ольствен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01.01.2019 по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Спортивная, д.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11,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 в 18 метрах западнее )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Строителей, д.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6 (в 24 метрах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Ленина,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ул. Свердлова, д.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171-а (севернее)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43-48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Энгельса,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87/1, (северная)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01.01.2019-31.12.2019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места- действующие,</w:t>
            </w: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места- перспектив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ые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Чапаева,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 (в 1,5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CE2EC6">
              <w:rPr>
                <w:rFonts w:ascii="Times New Roman" w:eastAsiaTheme="minorHAnsi" w:hAnsi="Times New Roman"/>
                <w:sz w:val="20"/>
                <w:szCs w:val="20"/>
              </w:rPr>
              <w:t>ул. Спортивная, д. 1, корп. 2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84 метрах северо-восточнее) у въезда на автостоянку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25.04.2019-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товары повседневного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спроса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п. Тагильский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Тагильский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2C6AA6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Нелоба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обслуживание.   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CE2EC6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пгт.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бытовое 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обслуживание,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ивание,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Никитино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е,    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перспективное 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Сабурова,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 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Энгельса,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87/2,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парк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им.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Ю.А.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парк им.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Ю.А.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Дворца Культуры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им. Г.Д. Агаркова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Металлургов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 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 (в 24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9C6802" w:rsidP="009C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13BC">
              <w:rPr>
                <w:rFonts w:ascii="Times New Roman" w:hAnsi="Times New Roman"/>
              </w:rPr>
              <w:t>палатка, передвижной торговый объект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01.02.2019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Сабурова, д.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(у борцовского 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74-75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>д. 87, корп.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1, у магазина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у коллективного сада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автобусная остановка у коллективных садов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№№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5,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8,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 центральных ворот коллективного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сада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 определенное 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пос. Басьяновский, место массового мероприятия, определенное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постановлением Верхнесалдинского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Новый год, Масленница, День победы,  День защиты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перспективное</w:t>
            </w:r>
          </w:p>
        </w:tc>
      </w:tr>
      <w:tr w:rsidR="00BD0B8F" w:rsidRPr="00BD0B8F" w:rsidTr="00C71A2A">
        <w:trPr>
          <w:trHeight w:val="2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д. Никитино,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Северная, 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Верхнесалдинского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84-86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Верхняя Салда,                      у муниципального городского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павильоны, палатки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05137C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В-Салда, ул. Энгельса,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79 (в 40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green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01.01.2019-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Спортивная,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(с северной стороны)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01.01.2019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г.Верхняя Салда,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Ленина, д.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(в 30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01.01.2019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К-Либкнехта,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01.10.2018 по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Парковая, через дорогу от центральног</w:t>
            </w:r>
            <w:r w:rsidR="004F2813">
              <w:rPr>
                <w:rFonts w:ascii="Times New Roman" w:eastAsiaTheme="minorHAnsi" w:hAnsi="Times New Roman"/>
                <w:sz w:val="20"/>
                <w:szCs w:val="20"/>
              </w:rPr>
              <w:t xml:space="preserve">о входа в парк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им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>ени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</w:tbl>
    <w:p w:rsidR="00BD0B8F" w:rsidRPr="00BD0B8F" w:rsidRDefault="00BD0B8F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D0B8F" w:rsidRPr="00BD0B8F" w:rsidRDefault="00BD0B8F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D0B8F" w:rsidRDefault="00BD0B8F"/>
    <w:sectPr w:rsidR="00BD0B8F" w:rsidSect="00CC577C">
      <w:headerReference w:type="default" r:id="rId7"/>
      <w:headerReference w:type="first" r:id="rId8"/>
      <w:pgSz w:w="16838" w:h="11906" w:orient="landscape"/>
      <w:pgMar w:top="0" w:right="820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24" w:rsidRDefault="00124A24" w:rsidP="00CC712B">
      <w:pPr>
        <w:spacing w:after="0" w:line="240" w:lineRule="auto"/>
      </w:pPr>
      <w:r>
        <w:separator/>
      </w:r>
    </w:p>
  </w:endnote>
  <w:endnote w:type="continuationSeparator" w:id="0">
    <w:p w:rsidR="00124A24" w:rsidRDefault="00124A24" w:rsidP="00C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24" w:rsidRDefault="00124A24" w:rsidP="00CC712B">
      <w:pPr>
        <w:spacing w:after="0" w:line="240" w:lineRule="auto"/>
      </w:pPr>
      <w:r>
        <w:separator/>
      </w:r>
    </w:p>
  </w:footnote>
  <w:footnote w:type="continuationSeparator" w:id="0">
    <w:p w:rsidR="00124A24" w:rsidRDefault="00124A24" w:rsidP="00CC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171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F6D08" w:rsidRPr="0009251B" w:rsidRDefault="002F6D0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9251B">
          <w:rPr>
            <w:rFonts w:ascii="Times New Roman" w:hAnsi="Times New Roman"/>
            <w:sz w:val="28"/>
            <w:szCs w:val="28"/>
          </w:rPr>
          <w:fldChar w:fldCharType="begin"/>
        </w:r>
        <w:r w:rsidRPr="0009251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9251B">
          <w:rPr>
            <w:rFonts w:ascii="Times New Roman" w:hAnsi="Times New Roman"/>
            <w:sz w:val="28"/>
            <w:szCs w:val="28"/>
          </w:rPr>
          <w:fldChar w:fldCharType="separate"/>
        </w:r>
        <w:r w:rsidR="00D84926">
          <w:rPr>
            <w:rFonts w:ascii="Times New Roman" w:hAnsi="Times New Roman"/>
            <w:noProof/>
            <w:sz w:val="28"/>
            <w:szCs w:val="28"/>
          </w:rPr>
          <w:t>2</w:t>
        </w:r>
        <w:r w:rsidRPr="000925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6D08" w:rsidRDefault="002F6D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094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F6D08" w:rsidRPr="00875E6F" w:rsidRDefault="002F6D0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75E6F">
          <w:rPr>
            <w:rFonts w:ascii="Times New Roman" w:hAnsi="Times New Roman"/>
            <w:sz w:val="28"/>
            <w:szCs w:val="28"/>
          </w:rPr>
          <w:fldChar w:fldCharType="begin"/>
        </w:r>
        <w:r w:rsidRPr="00875E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5E6F">
          <w:rPr>
            <w:rFonts w:ascii="Times New Roman" w:hAnsi="Times New Roman"/>
            <w:sz w:val="28"/>
            <w:szCs w:val="28"/>
          </w:rPr>
          <w:fldChar w:fldCharType="separate"/>
        </w:r>
        <w:r w:rsidR="00124A24">
          <w:rPr>
            <w:rFonts w:ascii="Times New Roman" w:hAnsi="Times New Roman"/>
            <w:noProof/>
            <w:sz w:val="28"/>
            <w:szCs w:val="28"/>
          </w:rPr>
          <w:t>1</w:t>
        </w:r>
        <w:r w:rsidRPr="00875E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6D08" w:rsidRPr="00875E6F" w:rsidRDefault="002F6D08" w:rsidP="0090053B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E39"/>
    <w:multiLevelType w:val="hybridMultilevel"/>
    <w:tmpl w:val="F3688146"/>
    <w:lvl w:ilvl="0" w:tplc="7AC2D37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4432E4"/>
    <w:multiLevelType w:val="hybridMultilevel"/>
    <w:tmpl w:val="3164173E"/>
    <w:lvl w:ilvl="0" w:tplc="13CE1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E408C"/>
    <w:multiLevelType w:val="hybridMultilevel"/>
    <w:tmpl w:val="EA0C5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904"/>
    <w:multiLevelType w:val="hybridMultilevel"/>
    <w:tmpl w:val="3BB05482"/>
    <w:lvl w:ilvl="0" w:tplc="14229A34">
      <w:start w:val="1"/>
      <w:numFmt w:val="decimal"/>
      <w:suff w:val="space"/>
      <w:lvlText w:val="%1."/>
      <w:lvlJc w:val="left"/>
      <w:pPr>
        <w:ind w:left="10207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38" w:hanging="360"/>
      </w:pPr>
    </w:lvl>
    <w:lvl w:ilvl="2" w:tplc="0419001B" w:tentative="1">
      <w:start w:val="1"/>
      <w:numFmt w:val="lowerRoman"/>
      <w:lvlText w:val="%3."/>
      <w:lvlJc w:val="right"/>
      <w:pPr>
        <w:ind w:left="11658" w:hanging="180"/>
      </w:pPr>
    </w:lvl>
    <w:lvl w:ilvl="3" w:tplc="0419000F" w:tentative="1">
      <w:start w:val="1"/>
      <w:numFmt w:val="decimal"/>
      <w:lvlText w:val="%4."/>
      <w:lvlJc w:val="left"/>
      <w:pPr>
        <w:ind w:left="12378" w:hanging="360"/>
      </w:pPr>
    </w:lvl>
    <w:lvl w:ilvl="4" w:tplc="04190019" w:tentative="1">
      <w:start w:val="1"/>
      <w:numFmt w:val="lowerLetter"/>
      <w:lvlText w:val="%5."/>
      <w:lvlJc w:val="left"/>
      <w:pPr>
        <w:ind w:left="13098" w:hanging="360"/>
      </w:pPr>
    </w:lvl>
    <w:lvl w:ilvl="5" w:tplc="0419001B" w:tentative="1">
      <w:start w:val="1"/>
      <w:numFmt w:val="lowerRoman"/>
      <w:lvlText w:val="%6."/>
      <w:lvlJc w:val="right"/>
      <w:pPr>
        <w:ind w:left="13818" w:hanging="180"/>
      </w:pPr>
    </w:lvl>
    <w:lvl w:ilvl="6" w:tplc="0419000F" w:tentative="1">
      <w:start w:val="1"/>
      <w:numFmt w:val="decimal"/>
      <w:lvlText w:val="%7."/>
      <w:lvlJc w:val="left"/>
      <w:pPr>
        <w:ind w:left="14538" w:hanging="360"/>
      </w:pPr>
    </w:lvl>
    <w:lvl w:ilvl="7" w:tplc="04190019" w:tentative="1">
      <w:start w:val="1"/>
      <w:numFmt w:val="lowerLetter"/>
      <w:lvlText w:val="%8."/>
      <w:lvlJc w:val="left"/>
      <w:pPr>
        <w:ind w:left="15258" w:hanging="360"/>
      </w:pPr>
    </w:lvl>
    <w:lvl w:ilvl="8" w:tplc="0419001B" w:tentative="1">
      <w:start w:val="1"/>
      <w:numFmt w:val="lowerRoman"/>
      <w:lvlText w:val="%9."/>
      <w:lvlJc w:val="right"/>
      <w:pPr>
        <w:ind w:left="15978" w:hanging="180"/>
      </w:pPr>
    </w:lvl>
  </w:abstractNum>
  <w:abstractNum w:abstractNumId="4">
    <w:nsid w:val="503C4BD9"/>
    <w:multiLevelType w:val="hybridMultilevel"/>
    <w:tmpl w:val="3F42344A"/>
    <w:lvl w:ilvl="0" w:tplc="6C323D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F67140F"/>
    <w:multiLevelType w:val="hybridMultilevel"/>
    <w:tmpl w:val="6324E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3"/>
    <w:rsid w:val="00022363"/>
    <w:rsid w:val="0005137C"/>
    <w:rsid w:val="0005627A"/>
    <w:rsid w:val="00072EBF"/>
    <w:rsid w:val="0009251B"/>
    <w:rsid w:val="000B0979"/>
    <w:rsid w:val="00124A24"/>
    <w:rsid w:val="00167F02"/>
    <w:rsid w:val="001E4007"/>
    <w:rsid w:val="002127C0"/>
    <w:rsid w:val="00252A05"/>
    <w:rsid w:val="002C6AA6"/>
    <w:rsid w:val="002F6D08"/>
    <w:rsid w:val="003C78CA"/>
    <w:rsid w:val="003D1474"/>
    <w:rsid w:val="00427835"/>
    <w:rsid w:val="00434227"/>
    <w:rsid w:val="00482683"/>
    <w:rsid w:val="004A4777"/>
    <w:rsid w:val="004C236D"/>
    <w:rsid w:val="004F2813"/>
    <w:rsid w:val="0053431A"/>
    <w:rsid w:val="00555815"/>
    <w:rsid w:val="00577D84"/>
    <w:rsid w:val="005A520C"/>
    <w:rsid w:val="005D2D6B"/>
    <w:rsid w:val="00686E71"/>
    <w:rsid w:val="006A7547"/>
    <w:rsid w:val="007669ED"/>
    <w:rsid w:val="007A7E2F"/>
    <w:rsid w:val="007B10FC"/>
    <w:rsid w:val="007D671C"/>
    <w:rsid w:val="00833BE3"/>
    <w:rsid w:val="00835884"/>
    <w:rsid w:val="00866618"/>
    <w:rsid w:val="00875E6F"/>
    <w:rsid w:val="0090053B"/>
    <w:rsid w:val="009B69DF"/>
    <w:rsid w:val="009C6802"/>
    <w:rsid w:val="009E37F0"/>
    <w:rsid w:val="00A957D9"/>
    <w:rsid w:val="00AA417A"/>
    <w:rsid w:val="00AA55D2"/>
    <w:rsid w:val="00AD57BF"/>
    <w:rsid w:val="00AF4385"/>
    <w:rsid w:val="00B03282"/>
    <w:rsid w:val="00B40A7F"/>
    <w:rsid w:val="00B55ECC"/>
    <w:rsid w:val="00B75D89"/>
    <w:rsid w:val="00BD0B8F"/>
    <w:rsid w:val="00BD7A81"/>
    <w:rsid w:val="00C65C18"/>
    <w:rsid w:val="00C71A2A"/>
    <w:rsid w:val="00C8261C"/>
    <w:rsid w:val="00CC577C"/>
    <w:rsid w:val="00CC712B"/>
    <w:rsid w:val="00CE2EC6"/>
    <w:rsid w:val="00D11735"/>
    <w:rsid w:val="00D35053"/>
    <w:rsid w:val="00D55080"/>
    <w:rsid w:val="00D84926"/>
    <w:rsid w:val="00DB5280"/>
    <w:rsid w:val="00E83EDB"/>
    <w:rsid w:val="00EE0781"/>
    <w:rsid w:val="00F1796D"/>
    <w:rsid w:val="00F84FB7"/>
    <w:rsid w:val="00FC56EE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55797-CCF6-4745-86E2-9373478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712B"/>
    <w:rPr>
      <w:color w:val="0000FF"/>
      <w:u w:val="single"/>
    </w:rPr>
  </w:style>
  <w:style w:type="paragraph" w:customStyle="1" w:styleId="ConsPlusNormal">
    <w:name w:val="ConsPlusNormal"/>
    <w:rsid w:val="00CC71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C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CC712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CC71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C7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1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12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BD0B8F"/>
  </w:style>
  <w:style w:type="paragraph" w:styleId="a9">
    <w:name w:val="Balloon Text"/>
    <w:basedOn w:val="a"/>
    <w:link w:val="aa"/>
    <w:uiPriority w:val="99"/>
    <w:semiHidden/>
    <w:unhideWhenUsed/>
    <w:rsid w:val="00BD0B8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2643</Words>
  <Characters>15070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2020-04-27T03:44:00Z</dcterms:created>
  <dcterms:modified xsi:type="dcterms:W3CDTF">2020-04-27T03:44:00Z</dcterms:modified>
</cp:coreProperties>
</file>