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F91950" w:rsidTr="005F5A4A">
        <w:trPr>
          <w:trHeight w:val="284"/>
        </w:trPr>
        <w:tc>
          <w:tcPr>
            <w:tcW w:w="4956" w:type="dxa"/>
          </w:tcPr>
          <w:p w:rsidR="00F50E61" w:rsidRPr="008E07E9" w:rsidRDefault="00F50E61" w:rsidP="00F50E61">
            <w:pPr>
              <w:jc w:val="right"/>
              <w:rPr>
                <w:sz w:val="26"/>
                <w:szCs w:val="26"/>
              </w:rPr>
            </w:pPr>
          </w:p>
        </w:tc>
      </w:tr>
    </w:tbl>
    <w:p w:rsidR="00F91950" w:rsidRPr="00CE0F72" w:rsidRDefault="004F2542">
      <w:r>
        <w:t xml:space="preserve">ОТЧЕТ ПО </w:t>
      </w:r>
      <w:r w:rsidR="004D569B">
        <w:t>ПЛАН</w:t>
      </w:r>
      <w:r>
        <w:t>У</w:t>
      </w:r>
      <w:r w:rsidR="00725504">
        <w:t xml:space="preserve"> МЕРОПРИЯТИЙ («ДОРОЖНОЙ</w:t>
      </w:r>
      <w:r w:rsidR="004D569B">
        <w:t xml:space="preserve"> КАР</w:t>
      </w:r>
      <w:r w:rsidR="00725504">
        <w:t>ТЕ</w:t>
      </w:r>
      <w:r w:rsidR="00045529">
        <w:t>»)</w:t>
      </w:r>
    </w:p>
    <w:p w:rsidR="004629D7" w:rsidRDefault="00045529" w:rsidP="004629D7">
      <w:pPr>
        <w:rPr>
          <w:szCs w:val="26"/>
        </w:rPr>
      </w:pPr>
      <w:r>
        <w:rPr>
          <w:szCs w:val="26"/>
        </w:rPr>
        <w:t xml:space="preserve">по достижению целевых показателей эффективности деятельности </w:t>
      </w:r>
      <w:r w:rsidR="006B38CC">
        <w:rPr>
          <w:szCs w:val="26"/>
        </w:rPr>
        <w:t xml:space="preserve">администрации </w:t>
      </w:r>
    </w:p>
    <w:p w:rsidR="00187E7F" w:rsidRPr="008E07E9" w:rsidRDefault="005F5A4A" w:rsidP="004629D7">
      <w:pPr>
        <w:rPr>
          <w:szCs w:val="26"/>
        </w:rPr>
      </w:pPr>
      <w:r>
        <w:rPr>
          <w:szCs w:val="26"/>
        </w:rPr>
        <w:t>Верхнесалдинского городского округа</w:t>
      </w:r>
      <w:r w:rsidR="008B421E">
        <w:rPr>
          <w:szCs w:val="26"/>
        </w:rPr>
        <w:t xml:space="preserve"> </w:t>
      </w:r>
      <w:r w:rsidR="004F2542">
        <w:t xml:space="preserve">за </w:t>
      </w:r>
      <w:r w:rsidR="006C43FC">
        <w:t>20</w:t>
      </w:r>
      <w:r w:rsidR="002943F9">
        <w:t>20</w:t>
      </w:r>
      <w:r w:rsidR="00845786">
        <w:t xml:space="preserve"> год</w:t>
      </w:r>
    </w:p>
    <w:p w:rsidR="008E07E9" w:rsidRDefault="008E07E9" w:rsidP="006B38CC"/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276"/>
        <w:gridCol w:w="1247"/>
        <w:gridCol w:w="1730"/>
        <w:gridCol w:w="4394"/>
      </w:tblGrid>
      <w:tr w:rsidR="00342343" w:rsidRPr="0080339A" w:rsidTr="67E07E22">
        <w:trPr>
          <w:trHeight w:val="667"/>
        </w:trPr>
        <w:tc>
          <w:tcPr>
            <w:tcW w:w="704" w:type="dxa"/>
          </w:tcPr>
          <w:p w:rsidR="00342343" w:rsidRPr="0080339A" w:rsidRDefault="0034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42343" w:rsidRPr="0080339A" w:rsidRDefault="00342343">
            <w:pPr>
              <w:rPr>
                <w:sz w:val="24"/>
                <w:szCs w:val="24"/>
              </w:rPr>
            </w:pPr>
            <w:r w:rsidRPr="0080339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</w:tcPr>
          <w:p w:rsidR="00342343" w:rsidRPr="001C7323" w:rsidRDefault="00342343">
            <w:pPr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342343" w:rsidRPr="0062377E" w:rsidRDefault="0090679B" w:rsidP="00286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2020</w:t>
            </w:r>
            <w:r w:rsidR="004F25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47" w:type="dxa"/>
          </w:tcPr>
          <w:p w:rsidR="004F2542" w:rsidRDefault="004F2542" w:rsidP="00EF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  <w:p w:rsidR="00342343" w:rsidRPr="00FF6A9E" w:rsidRDefault="0090679B" w:rsidP="00286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22EF0">
              <w:rPr>
                <w:sz w:val="24"/>
                <w:szCs w:val="24"/>
              </w:rPr>
              <w:t xml:space="preserve"> </w:t>
            </w:r>
            <w:r w:rsidR="004F2542">
              <w:rPr>
                <w:sz w:val="24"/>
                <w:szCs w:val="24"/>
              </w:rPr>
              <w:t>года</w:t>
            </w:r>
          </w:p>
        </w:tc>
        <w:tc>
          <w:tcPr>
            <w:tcW w:w="1730" w:type="dxa"/>
          </w:tcPr>
          <w:p w:rsidR="00342343" w:rsidRPr="00FF6A9E" w:rsidRDefault="00342343" w:rsidP="00EF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4394" w:type="dxa"/>
          </w:tcPr>
          <w:p w:rsidR="00342343" w:rsidRDefault="00342343" w:rsidP="00EF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невыполнения плановых показателей</w:t>
            </w:r>
          </w:p>
        </w:tc>
      </w:tr>
      <w:tr w:rsidR="00342343" w:rsidRPr="0080339A" w:rsidTr="67E07E22">
        <w:trPr>
          <w:trHeight w:val="167"/>
        </w:trPr>
        <w:tc>
          <w:tcPr>
            <w:tcW w:w="704" w:type="dxa"/>
          </w:tcPr>
          <w:p w:rsidR="00342343" w:rsidRDefault="0034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343" w:rsidRDefault="00342343" w:rsidP="0004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42343" w:rsidRPr="001C7323" w:rsidRDefault="00342343">
            <w:pPr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2343" w:rsidRPr="0080339A" w:rsidRDefault="00342343" w:rsidP="0002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342343" w:rsidRPr="0080339A" w:rsidRDefault="00342343" w:rsidP="0002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342343" w:rsidRPr="0080339A" w:rsidRDefault="0034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42343" w:rsidRDefault="00342343">
            <w:pPr>
              <w:rPr>
                <w:sz w:val="24"/>
                <w:szCs w:val="24"/>
              </w:rPr>
            </w:pPr>
          </w:p>
        </w:tc>
      </w:tr>
      <w:tr w:rsidR="004F2542" w:rsidRPr="0080339A" w:rsidTr="67E07E22">
        <w:trPr>
          <w:trHeight w:val="1134"/>
        </w:trPr>
        <w:tc>
          <w:tcPr>
            <w:tcW w:w="704" w:type="dxa"/>
          </w:tcPr>
          <w:p w:rsidR="004F2542" w:rsidRDefault="004F2542" w:rsidP="009D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F2542" w:rsidRPr="00DC7559" w:rsidRDefault="004F2542" w:rsidP="00E24EB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7559">
              <w:rPr>
                <w:sz w:val="24"/>
                <w:szCs w:val="24"/>
              </w:rPr>
              <w:t>Число субъектов малого и среднего предпринимательства в расче</w:t>
            </w:r>
            <w:r>
              <w:rPr>
                <w:sz w:val="24"/>
                <w:szCs w:val="24"/>
              </w:rPr>
              <w:t>те на 10 тыс. человек населения</w:t>
            </w:r>
          </w:p>
          <w:p w:rsidR="004F2542" w:rsidRDefault="004F2542" w:rsidP="009D45C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2542" w:rsidRPr="001C7323" w:rsidRDefault="004F2542" w:rsidP="001C7323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4F2542" w:rsidRPr="00286CE2" w:rsidRDefault="0090679B" w:rsidP="009D45C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  <w:r w:rsidR="0007456A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4F2542" w:rsidRPr="002F4452" w:rsidRDefault="00BF37A9" w:rsidP="002F4452">
            <w:pPr>
              <w:pStyle w:val="ConsPlusNormal"/>
              <w:tabs>
                <w:tab w:val="left" w:pos="0"/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223,3</w:t>
            </w:r>
            <w:r w:rsidR="00074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F2542" w:rsidRPr="002F4452" w:rsidRDefault="00BF37A9" w:rsidP="002F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4394" w:type="dxa"/>
          </w:tcPr>
          <w:p w:rsidR="004F2542" w:rsidRPr="001E4E97" w:rsidRDefault="001E4E97" w:rsidP="00E81187">
            <w:pPr>
              <w:jc w:val="both"/>
              <w:rPr>
                <w:sz w:val="24"/>
                <w:szCs w:val="24"/>
                <w:highlight w:val="yellow"/>
              </w:rPr>
            </w:pPr>
            <w:r w:rsidRPr="001E4E97">
              <w:rPr>
                <w:rFonts w:cs="Times New Roman"/>
                <w:sz w:val="24"/>
                <w:szCs w:val="24"/>
              </w:rPr>
              <w:t>фактический показатель сформирован по итогам сплошного наблюдения СМСП (показатель рассчитывается один раз в пять лет)</w:t>
            </w:r>
          </w:p>
        </w:tc>
      </w:tr>
      <w:tr w:rsidR="004F2542" w:rsidRPr="0080339A" w:rsidTr="67E07E22">
        <w:trPr>
          <w:trHeight w:val="2208"/>
        </w:trPr>
        <w:tc>
          <w:tcPr>
            <w:tcW w:w="704" w:type="dxa"/>
          </w:tcPr>
          <w:p w:rsidR="004F2542" w:rsidRDefault="004F2542" w:rsidP="009D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F2542" w:rsidRPr="0063643C" w:rsidRDefault="004F2542" w:rsidP="00E81187">
            <w:pPr>
              <w:jc w:val="both"/>
              <w:rPr>
                <w:rFonts w:eastAsia="Batang"/>
                <w:sz w:val="24"/>
                <w:szCs w:val="24"/>
              </w:rPr>
            </w:pPr>
            <w:r w:rsidRPr="0063643C">
              <w:rPr>
                <w:rFonts w:eastAsia="Batang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4F2542" w:rsidRPr="00DC7559" w:rsidRDefault="004F2542" w:rsidP="00E24EB6">
            <w:pPr>
              <w:pStyle w:val="a6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2542" w:rsidRPr="001C7323" w:rsidRDefault="004F2542" w:rsidP="001C7323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4F2542" w:rsidRPr="00286CE2" w:rsidRDefault="0090679B" w:rsidP="009D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247" w:type="dxa"/>
          </w:tcPr>
          <w:p w:rsidR="004F2542" w:rsidRPr="002F4452" w:rsidRDefault="00BF37A9" w:rsidP="002F445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9,0</w:t>
            </w:r>
            <w:r w:rsidR="000745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F2542" w:rsidRPr="002F4452" w:rsidRDefault="00BF37A9" w:rsidP="002F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4394" w:type="dxa"/>
          </w:tcPr>
          <w:p w:rsidR="004F2542" w:rsidRPr="001E4E97" w:rsidRDefault="001E4E97" w:rsidP="00A33095">
            <w:pPr>
              <w:jc w:val="both"/>
              <w:rPr>
                <w:sz w:val="24"/>
                <w:szCs w:val="24"/>
                <w:highlight w:val="yellow"/>
              </w:rPr>
            </w:pPr>
            <w:r w:rsidRPr="001E4E97">
              <w:rPr>
                <w:rFonts w:cs="Times New Roman"/>
                <w:sz w:val="24"/>
                <w:szCs w:val="24"/>
              </w:rPr>
              <w:t>фактический показатель сформирован по итогам сплошного наблюдения СМСП (показатель рассчитывается один раз в пять лет)</w:t>
            </w:r>
          </w:p>
        </w:tc>
      </w:tr>
      <w:tr w:rsidR="00342343" w:rsidRPr="0080339A" w:rsidTr="67E07E22">
        <w:trPr>
          <w:trHeight w:val="167"/>
        </w:trPr>
        <w:tc>
          <w:tcPr>
            <w:tcW w:w="704" w:type="dxa"/>
          </w:tcPr>
          <w:p w:rsidR="00342343" w:rsidRPr="00280143" w:rsidRDefault="00342343" w:rsidP="009D45C7">
            <w:pPr>
              <w:rPr>
                <w:sz w:val="24"/>
                <w:szCs w:val="24"/>
              </w:rPr>
            </w:pPr>
            <w:r w:rsidRPr="00280143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42343" w:rsidRPr="00280143" w:rsidRDefault="00342343" w:rsidP="009D45C7">
            <w:pPr>
              <w:jc w:val="both"/>
              <w:rPr>
                <w:rFonts w:cs="Times New Roman"/>
                <w:sz w:val="24"/>
                <w:szCs w:val="24"/>
              </w:rPr>
            </w:pPr>
            <w:r w:rsidRPr="00280143">
              <w:rPr>
                <w:rFonts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7" w:type="dxa"/>
          </w:tcPr>
          <w:p w:rsidR="00342343" w:rsidRPr="001C7323" w:rsidRDefault="00342343" w:rsidP="001C7323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342343" w:rsidRPr="006C43FC" w:rsidRDefault="0090679B" w:rsidP="009D45C7">
            <w:pPr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105821,60</w:t>
            </w:r>
          </w:p>
        </w:tc>
        <w:tc>
          <w:tcPr>
            <w:tcW w:w="1247" w:type="dxa"/>
          </w:tcPr>
          <w:p w:rsidR="00342343" w:rsidRPr="002F4452" w:rsidRDefault="00E907D1" w:rsidP="002F445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94613,0</w:t>
            </w:r>
            <w:r w:rsidR="000745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2F4452" w:rsidRPr="002F4452" w:rsidRDefault="00E907D1" w:rsidP="00906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4394" w:type="dxa"/>
          </w:tcPr>
          <w:p w:rsidR="0072720C" w:rsidRPr="008D5F08" w:rsidRDefault="0072720C" w:rsidP="0072720C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снижение связано с финансовым результатом ПАО «Корпорация ВСМПО-АВИСМА», которое</w:t>
            </w:r>
            <w:r w:rsidRPr="008D5F08">
              <w:rPr>
                <w:rFonts w:eastAsia="Calibri"/>
                <w:sz w:val="24"/>
                <w:szCs w:val="24"/>
              </w:rPr>
              <w:t xml:space="preserve"> в 2020 году</w:t>
            </w:r>
            <w:r>
              <w:rPr>
                <w:rFonts w:eastAsia="Calibri"/>
                <w:sz w:val="24"/>
                <w:szCs w:val="24"/>
              </w:rPr>
              <w:t xml:space="preserve"> ухудшилось</w:t>
            </w:r>
            <w:r w:rsidRPr="008D5F08">
              <w:rPr>
                <w:rFonts w:eastAsia="Calibri"/>
                <w:sz w:val="24"/>
                <w:szCs w:val="24"/>
              </w:rPr>
              <w:t xml:space="preserve"> под влиянием последствий новой коронавирусной инфекции</w:t>
            </w:r>
          </w:p>
          <w:p w:rsidR="00342343" w:rsidRPr="00E907D1" w:rsidRDefault="00342343" w:rsidP="006248AB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42343" w:rsidRPr="0080339A" w:rsidTr="67E07E22">
        <w:trPr>
          <w:trHeight w:val="167"/>
        </w:trPr>
        <w:tc>
          <w:tcPr>
            <w:tcW w:w="704" w:type="dxa"/>
          </w:tcPr>
          <w:p w:rsidR="00342343" w:rsidRPr="00284A76" w:rsidRDefault="00342343" w:rsidP="009D45C7">
            <w:pPr>
              <w:rPr>
                <w:sz w:val="24"/>
                <w:szCs w:val="24"/>
              </w:rPr>
            </w:pPr>
            <w:r w:rsidRPr="00284A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11" w:type="dxa"/>
          </w:tcPr>
          <w:p w:rsidR="00342343" w:rsidRPr="00284A76" w:rsidRDefault="00342343" w:rsidP="009D45C7">
            <w:pPr>
              <w:jc w:val="both"/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417" w:type="dxa"/>
          </w:tcPr>
          <w:p w:rsidR="00342343" w:rsidRPr="00284A76" w:rsidRDefault="00342343" w:rsidP="001C7323">
            <w:pPr>
              <w:tabs>
                <w:tab w:val="left" w:pos="453"/>
              </w:tabs>
              <w:rPr>
                <w:sz w:val="24"/>
                <w:szCs w:val="24"/>
              </w:rPr>
            </w:pPr>
            <w:r w:rsidRPr="00284A76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342343" w:rsidRPr="00284A76" w:rsidRDefault="00342343" w:rsidP="0090679B">
            <w:pPr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71,</w:t>
            </w:r>
            <w:r w:rsidR="0090679B" w:rsidRPr="00284A7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342343" w:rsidRPr="00284A76" w:rsidRDefault="00FF6641" w:rsidP="002F445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71,6</w:t>
            </w:r>
            <w:r w:rsidR="008149D8" w:rsidRPr="00284A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2F4452" w:rsidRPr="00284A76" w:rsidRDefault="00FF6641" w:rsidP="00610664">
            <w:pPr>
              <w:rPr>
                <w:sz w:val="24"/>
                <w:szCs w:val="24"/>
              </w:rPr>
            </w:pPr>
            <w:r w:rsidRPr="00284A76">
              <w:rPr>
                <w:sz w:val="24"/>
                <w:szCs w:val="24"/>
              </w:rPr>
              <w:t>99,7</w:t>
            </w:r>
          </w:p>
        </w:tc>
        <w:tc>
          <w:tcPr>
            <w:tcW w:w="4394" w:type="dxa"/>
          </w:tcPr>
          <w:p w:rsidR="00342343" w:rsidRPr="00284A76" w:rsidRDefault="00E907D1" w:rsidP="001C7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п</w:t>
            </w:r>
            <w:r w:rsidR="00FF6641" w:rsidRPr="00284A76">
              <w:rPr>
                <w:rFonts w:cs="Times New Roman"/>
                <w:sz w:val="24"/>
                <w:szCs w:val="24"/>
              </w:rPr>
              <w:t>редоставлено в собственность 147 земельных участков, общей площадью  67189 кв.</w:t>
            </w:r>
            <w:r w:rsidR="008B421E" w:rsidRPr="00284A76">
              <w:rPr>
                <w:rFonts w:cs="Times New Roman"/>
                <w:sz w:val="24"/>
                <w:szCs w:val="24"/>
              </w:rPr>
              <w:t xml:space="preserve"> </w:t>
            </w:r>
            <w:r w:rsidR="00315B3F">
              <w:rPr>
                <w:rFonts w:cs="Times New Roman"/>
                <w:sz w:val="24"/>
                <w:szCs w:val="24"/>
              </w:rPr>
              <w:t>м.</w:t>
            </w:r>
            <w:r w:rsidR="00FF6641" w:rsidRPr="00284A76">
              <w:rPr>
                <w:rFonts w:cs="Times New Roman"/>
                <w:sz w:val="24"/>
                <w:szCs w:val="24"/>
              </w:rPr>
              <w:t xml:space="preserve"> (6,72 га). Перераспределено 40 земельных участков, в результате чего площадь участков, находящихся в частной собственности увеличилась на 7301 кв.</w:t>
            </w:r>
            <w:r w:rsidR="008B421E" w:rsidRPr="00284A76">
              <w:rPr>
                <w:rFonts w:cs="Times New Roman"/>
                <w:sz w:val="24"/>
                <w:szCs w:val="24"/>
              </w:rPr>
              <w:t xml:space="preserve"> </w:t>
            </w:r>
            <w:r w:rsidR="00FF6641" w:rsidRPr="00284A76">
              <w:rPr>
                <w:rFonts w:cs="Times New Roman"/>
                <w:sz w:val="24"/>
                <w:szCs w:val="24"/>
              </w:rPr>
              <w:t xml:space="preserve">м. Отклонения от плановых </w:t>
            </w:r>
            <w:r w:rsidR="00FF6641" w:rsidRPr="00284A76">
              <w:rPr>
                <w:rFonts w:cs="Times New Roman"/>
                <w:sz w:val="24"/>
                <w:szCs w:val="24"/>
              </w:rPr>
              <w:lastRenderedPageBreak/>
              <w:t xml:space="preserve">значений объясняются тем, что в период ограничений, связанных с распространением коронавирусной инфекции, в том числе ограничения очного приема документов в МФЦ и администрации ВСГО, а также приостановки работы кадастровых инженеров, активность пользователей земельных участков по оформлению прав </w:t>
            </w:r>
            <w:r w:rsidR="00F066BB">
              <w:rPr>
                <w:rFonts w:cs="Times New Roman"/>
                <w:sz w:val="24"/>
                <w:szCs w:val="24"/>
              </w:rPr>
              <w:t xml:space="preserve">существенно </w:t>
            </w:r>
            <w:r w:rsidR="00FF6641" w:rsidRPr="00284A76">
              <w:rPr>
                <w:rFonts w:cs="Times New Roman"/>
                <w:sz w:val="24"/>
                <w:szCs w:val="24"/>
              </w:rPr>
              <w:t xml:space="preserve">снизилась  </w:t>
            </w: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FB1DF1" w:rsidRDefault="00FB1DF1" w:rsidP="00FB1DF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17" w:type="dxa"/>
          </w:tcPr>
          <w:p w:rsidR="00FB1DF1" w:rsidRPr="001C7323" w:rsidRDefault="00FB1DF1" w:rsidP="00FB1DF1">
            <w:pPr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FB1DF1" w:rsidRDefault="00FB1DF1" w:rsidP="00FB1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FB1DF1" w:rsidRPr="00284A76" w:rsidRDefault="00FB1DF1" w:rsidP="00FB1DF1">
            <w:pPr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FB1DF1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B1DF1" w:rsidRPr="009809E3" w:rsidRDefault="00F066BB" w:rsidP="00FB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B1DF1" w:rsidRPr="000F301D">
              <w:rPr>
                <w:sz w:val="24"/>
                <w:szCs w:val="24"/>
              </w:rPr>
              <w:t xml:space="preserve">а территории Верхнесалдинского городского округа осуществляет деятельность предприятие АПК – ООО «Никитинское». </w:t>
            </w:r>
            <w:r w:rsidR="00FF1C8E" w:rsidRPr="002C3DE7">
              <w:rPr>
                <w:sz w:val="24"/>
                <w:szCs w:val="24"/>
              </w:rPr>
              <w:t>По итогам 2020</w:t>
            </w:r>
            <w:r w:rsidR="00FB1DF1" w:rsidRPr="002C3DE7">
              <w:rPr>
                <w:sz w:val="24"/>
                <w:szCs w:val="24"/>
              </w:rPr>
              <w:t xml:space="preserve"> года орган</w:t>
            </w:r>
            <w:r w:rsidRPr="002C3DE7">
              <w:rPr>
                <w:sz w:val="24"/>
                <w:szCs w:val="24"/>
              </w:rPr>
              <w:t>изация получила убыток</w:t>
            </w:r>
          </w:p>
        </w:tc>
      </w:tr>
      <w:tr w:rsidR="00FB1DF1" w:rsidRPr="0080339A" w:rsidTr="67E07E22">
        <w:trPr>
          <w:trHeight w:val="2876"/>
        </w:trPr>
        <w:tc>
          <w:tcPr>
            <w:tcW w:w="704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B1DF1" w:rsidRPr="00F05F60" w:rsidRDefault="00FB1DF1" w:rsidP="00FB1DF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FB1DF1" w:rsidRPr="001C7323" w:rsidRDefault="00FB1DF1" w:rsidP="00FB1DF1">
            <w:pPr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54,4</w:t>
            </w:r>
            <w:r w:rsidR="0007456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1DF1" w:rsidRPr="00284A76" w:rsidRDefault="00FB1DF1" w:rsidP="00FB1DF1">
            <w:pPr>
              <w:rPr>
                <w:rFonts w:cs="Times New Roman"/>
                <w:sz w:val="24"/>
                <w:szCs w:val="24"/>
              </w:rPr>
            </w:pPr>
            <w:r w:rsidRPr="00284A76">
              <w:rPr>
                <w:rFonts w:cs="Times New Roman"/>
                <w:sz w:val="24"/>
                <w:szCs w:val="24"/>
              </w:rPr>
              <w:t>55,4</w:t>
            </w:r>
            <w:r w:rsidR="0007456A" w:rsidRPr="00284A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FB1DF1" w:rsidRDefault="00C2407F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 п.п.</w:t>
            </w:r>
          </w:p>
        </w:tc>
        <w:tc>
          <w:tcPr>
            <w:tcW w:w="4394" w:type="dxa"/>
          </w:tcPr>
          <w:p w:rsidR="00FB1DF1" w:rsidRPr="00187E7F" w:rsidRDefault="004829AC" w:rsidP="00FB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4829AC">
              <w:rPr>
                <w:rFonts w:cs="Times New Roman"/>
                <w:sz w:val="24"/>
                <w:szCs w:val="24"/>
              </w:rPr>
              <w:t>ухудшение показателя, в сравнении с предыдущим периодом, связано с проведением в 2020 году инвентаризации автомобильных дорог, по итогам которой было выявлено 97,4 км автомобильных дорог общего пользования местного значения, не отвечающих нормативным требованиям</w:t>
            </w:r>
          </w:p>
        </w:tc>
      </w:tr>
      <w:tr w:rsidR="00FB1DF1" w:rsidRPr="006C50D9" w:rsidTr="67E07E22">
        <w:trPr>
          <w:trHeight w:val="167"/>
        </w:trPr>
        <w:tc>
          <w:tcPr>
            <w:tcW w:w="704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B1DF1" w:rsidRPr="00D3166A" w:rsidRDefault="00FB1DF1" w:rsidP="00FB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D3166A">
              <w:rPr>
                <w:rFonts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417" w:type="dxa"/>
          </w:tcPr>
          <w:p w:rsidR="00FB1DF1" w:rsidRPr="001C7323" w:rsidRDefault="00FB1DF1" w:rsidP="00FB1DF1">
            <w:pPr>
              <w:rPr>
                <w:rFonts w:cs="Times New Roman"/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FB1DF1" w:rsidRPr="00245171" w:rsidRDefault="00FB1DF1" w:rsidP="00FB1D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47" w:type="dxa"/>
          </w:tcPr>
          <w:p w:rsidR="00FB1DF1" w:rsidRPr="00F05F60" w:rsidRDefault="00FB1DF1" w:rsidP="00FB1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0,10</w:t>
            </w:r>
          </w:p>
        </w:tc>
        <w:tc>
          <w:tcPr>
            <w:tcW w:w="1730" w:type="dxa"/>
          </w:tcPr>
          <w:p w:rsidR="00FB1DF1" w:rsidRPr="006C50D9" w:rsidRDefault="00FB1DF1" w:rsidP="00FB1DF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B1DF1" w:rsidRPr="006C50D9" w:rsidRDefault="00FB1DF1" w:rsidP="00FB1DF1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B1DF1" w:rsidRPr="006C50D9" w:rsidTr="67E07E22">
        <w:trPr>
          <w:trHeight w:val="167"/>
        </w:trPr>
        <w:tc>
          <w:tcPr>
            <w:tcW w:w="704" w:type="dxa"/>
          </w:tcPr>
          <w:p w:rsidR="00FB1DF1" w:rsidRPr="00AC3292" w:rsidRDefault="00FB1DF1" w:rsidP="00FB1DF1">
            <w:pPr>
              <w:rPr>
                <w:sz w:val="24"/>
                <w:szCs w:val="24"/>
              </w:rPr>
            </w:pPr>
            <w:r w:rsidRPr="00AC3292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B1DF1" w:rsidRPr="00AC3292" w:rsidRDefault="00FB1DF1" w:rsidP="00FB1DF1">
            <w:pPr>
              <w:pStyle w:val="a9"/>
              <w:rPr>
                <w:rFonts w:ascii="Times New Roman" w:hAnsi="Times New Roman" w:cs="Times New Roman"/>
              </w:rPr>
            </w:pPr>
            <w:r w:rsidRPr="00AC3292">
              <w:rPr>
                <w:rFonts w:ascii="Times New Roman" w:hAnsi="Times New Roman" w:cs="Times New Roman"/>
              </w:rPr>
              <w:t xml:space="preserve">Среднемесячная номинальная </w:t>
            </w:r>
            <w:r w:rsidRPr="00AC3292">
              <w:rPr>
                <w:rFonts w:ascii="Times New Roman" w:hAnsi="Times New Roman" w:cs="Times New Roman"/>
              </w:rPr>
              <w:lastRenderedPageBreak/>
              <w:t>начисленная заработная плата работников:</w:t>
            </w:r>
          </w:p>
        </w:tc>
        <w:tc>
          <w:tcPr>
            <w:tcW w:w="1417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B1DF1" w:rsidRPr="007E6C31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FB1DF1" w:rsidRPr="006C50D9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B1DF1" w:rsidRPr="006C50D9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:rsidR="00FB1DF1" w:rsidRPr="003939CA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3939CA">
              <w:rPr>
                <w:rFonts w:cs="Times New Roman"/>
                <w:sz w:val="24"/>
                <w:szCs w:val="24"/>
              </w:rPr>
              <w:t>крупных и средних предприятий и некоммерческих организаций</w:t>
            </w:r>
          </w:p>
        </w:tc>
        <w:tc>
          <w:tcPr>
            <w:tcW w:w="1417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 w:rsidRPr="003939CA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Pr="008006FE" w:rsidRDefault="00FB1DF1" w:rsidP="00FB1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48257,00</w:t>
            </w:r>
          </w:p>
        </w:tc>
        <w:tc>
          <w:tcPr>
            <w:tcW w:w="1247" w:type="dxa"/>
          </w:tcPr>
          <w:p w:rsidR="00FB1DF1" w:rsidRPr="007E6C31" w:rsidRDefault="00FB1DF1" w:rsidP="00FB1DF1">
            <w:pPr>
              <w:rPr>
                <w:sz w:val="24"/>
                <w:szCs w:val="24"/>
              </w:rPr>
            </w:pPr>
            <w:r w:rsidRPr="00C9045D">
              <w:rPr>
                <w:sz w:val="24"/>
                <w:szCs w:val="24"/>
              </w:rPr>
              <w:t>47339,40</w:t>
            </w:r>
          </w:p>
        </w:tc>
        <w:tc>
          <w:tcPr>
            <w:tcW w:w="1730" w:type="dxa"/>
          </w:tcPr>
          <w:p w:rsidR="00FB1DF1" w:rsidRPr="00E34D6C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443E0">
              <w:rPr>
                <w:sz w:val="24"/>
                <w:szCs w:val="24"/>
              </w:rPr>
              <w:t>,1</w:t>
            </w:r>
          </w:p>
        </w:tc>
        <w:tc>
          <w:tcPr>
            <w:tcW w:w="4394" w:type="dxa"/>
          </w:tcPr>
          <w:p w:rsidR="00FB1DF1" w:rsidRDefault="00440F05" w:rsidP="00440F0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фактический рост ниже планового значения показателя в связи с отсутствием у хозяйствующих субъектов финансовой возможности в период принятия </w:t>
            </w:r>
            <w:r w:rsidR="004829AC" w:rsidRPr="002934C8">
              <w:rPr>
                <w:sz w:val="24"/>
                <w:szCs w:val="24"/>
              </w:rPr>
              <w:t>мер по защите населения от новой коронавирусной инфекции</w:t>
            </w:r>
            <w:r w:rsidR="004829A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:rsidR="00FB1DF1" w:rsidRPr="00040276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040276">
              <w:rPr>
                <w:rFonts w:cs="Times New Roman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 w:rsidRPr="00040276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25871,50</w:t>
            </w:r>
          </w:p>
        </w:tc>
        <w:tc>
          <w:tcPr>
            <w:tcW w:w="1247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27191,20</w:t>
            </w:r>
          </w:p>
        </w:tc>
        <w:tc>
          <w:tcPr>
            <w:tcW w:w="1730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4394" w:type="dxa"/>
          </w:tcPr>
          <w:p w:rsidR="00FB1DF1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111" w:type="dxa"/>
          </w:tcPr>
          <w:p w:rsidR="00FB1DF1" w:rsidRPr="00040276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040276">
              <w:rPr>
                <w:rFonts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 w:rsidRPr="00040276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33200,00</w:t>
            </w:r>
          </w:p>
        </w:tc>
        <w:tc>
          <w:tcPr>
            <w:tcW w:w="1247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38333,10</w:t>
            </w:r>
          </w:p>
        </w:tc>
        <w:tc>
          <w:tcPr>
            <w:tcW w:w="1730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4394" w:type="dxa"/>
          </w:tcPr>
          <w:p w:rsidR="00FB1DF1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111" w:type="dxa"/>
          </w:tcPr>
          <w:p w:rsidR="00FB1DF1" w:rsidRPr="00040276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040276">
              <w:rPr>
                <w:rFonts w:cs="Times New Roman"/>
                <w:sz w:val="24"/>
                <w:szCs w:val="24"/>
              </w:rPr>
              <w:t>учителей муниципальных образовательных  учреждений</w:t>
            </w:r>
          </w:p>
        </w:tc>
        <w:tc>
          <w:tcPr>
            <w:tcW w:w="1417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 w:rsidRPr="00040276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Pr="00040276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37900,0</w:t>
            </w:r>
            <w:r w:rsidRPr="00040276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42143,21</w:t>
            </w:r>
          </w:p>
        </w:tc>
        <w:tc>
          <w:tcPr>
            <w:tcW w:w="1730" w:type="dxa"/>
          </w:tcPr>
          <w:p w:rsidR="00FB1DF1" w:rsidRDefault="00C9045D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4394" w:type="dxa"/>
          </w:tcPr>
          <w:p w:rsidR="00FB1DF1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FE6FC6" w:rsidRDefault="00FB1DF1" w:rsidP="00FB1DF1">
            <w:pPr>
              <w:rPr>
                <w:sz w:val="24"/>
                <w:szCs w:val="24"/>
              </w:rPr>
            </w:pPr>
            <w:r w:rsidRPr="00FE6FC6">
              <w:rPr>
                <w:sz w:val="24"/>
                <w:szCs w:val="24"/>
              </w:rPr>
              <w:t>8.5</w:t>
            </w:r>
          </w:p>
        </w:tc>
        <w:tc>
          <w:tcPr>
            <w:tcW w:w="4111" w:type="dxa"/>
          </w:tcPr>
          <w:p w:rsidR="00FB1DF1" w:rsidRPr="00FE6FC6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FE6FC6">
              <w:rPr>
                <w:rFonts w:cs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417" w:type="dxa"/>
          </w:tcPr>
          <w:p w:rsidR="00FB1DF1" w:rsidRPr="00FE6FC6" w:rsidRDefault="00FB1DF1" w:rsidP="00FB1DF1">
            <w:pPr>
              <w:rPr>
                <w:sz w:val="24"/>
                <w:szCs w:val="24"/>
              </w:rPr>
            </w:pPr>
            <w:r w:rsidRPr="00FE6FC6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Pr="00FE6FC6" w:rsidRDefault="00FB1DF1" w:rsidP="00FB1DF1">
            <w:pPr>
              <w:rPr>
                <w:sz w:val="24"/>
                <w:szCs w:val="24"/>
              </w:rPr>
            </w:pPr>
            <w:r w:rsidRPr="00FE6FC6">
              <w:rPr>
                <w:sz w:val="24"/>
                <w:szCs w:val="24"/>
              </w:rPr>
              <w:t>38003,00</w:t>
            </w:r>
          </w:p>
        </w:tc>
        <w:tc>
          <w:tcPr>
            <w:tcW w:w="1247" w:type="dxa"/>
          </w:tcPr>
          <w:p w:rsidR="00FB1DF1" w:rsidRPr="00FE6FC6" w:rsidRDefault="00B47028" w:rsidP="00FB1DF1">
            <w:pPr>
              <w:rPr>
                <w:rFonts w:cs="Times New Roman"/>
                <w:sz w:val="24"/>
                <w:szCs w:val="24"/>
              </w:rPr>
            </w:pPr>
            <w:r w:rsidRPr="00FE6FC6">
              <w:rPr>
                <w:rFonts w:cs="Times New Roman"/>
                <w:sz w:val="24"/>
                <w:szCs w:val="24"/>
              </w:rPr>
              <w:t>33978,00</w:t>
            </w:r>
          </w:p>
        </w:tc>
        <w:tc>
          <w:tcPr>
            <w:tcW w:w="1730" w:type="dxa"/>
          </w:tcPr>
          <w:p w:rsidR="00FB1DF1" w:rsidRPr="00FE6FC6" w:rsidRDefault="0007456A" w:rsidP="00FB1DF1">
            <w:pPr>
              <w:rPr>
                <w:rFonts w:cs="Times New Roman"/>
                <w:sz w:val="24"/>
                <w:szCs w:val="24"/>
              </w:rPr>
            </w:pPr>
            <w:r w:rsidRPr="00FE6FC6">
              <w:rPr>
                <w:rFonts w:cs="Times New Roman"/>
                <w:sz w:val="24"/>
                <w:szCs w:val="24"/>
              </w:rPr>
              <w:t>89,4</w:t>
            </w:r>
          </w:p>
        </w:tc>
        <w:tc>
          <w:tcPr>
            <w:tcW w:w="4394" w:type="dxa"/>
          </w:tcPr>
          <w:p w:rsidR="00FB1DF1" w:rsidRPr="00284A76" w:rsidRDefault="00313EC9" w:rsidP="0072720C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Pr="002934C8">
              <w:rPr>
                <w:sz w:val="24"/>
                <w:szCs w:val="24"/>
              </w:rPr>
              <w:t>тклонение связано со снижением поступлений от приносящей доход деятельности, в период введения на территории Верхнесалдинского городского округа режима повышенной готовности и принятия дополнительных мер по защите населения от новой коронавирусной инфекции</w:t>
            </w: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3939CA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4111" w:type="dxa"/>
          </w:tcPr>
          <w:p w:rsidR="00FB1DF1" w:rsidRPr="0091544C" w:rsidRDefault="00FB1DF1" w:rsidP="00FB1DF1">
            <w:pPr>
              <w:jc w:val="both"/>
              <w:rPr>
                <w:color w:val="000000"/>
                <w:sz w:val="24"/>
                <w:szCs w:val="24"/>
              </w:rPr>
            </w:pPr>
            <w:r w:rsidRPr="0091544C">
              <w:rPr>
                <w:rFonts w:cs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417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 w:rsidRPr="003939CA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B1DF1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FB1DF1" w:rsidRPr="007E6C31" w:rsidRDefault="00B47028" w:rsidP="00FB1DF1">
            <w:pPr>
              <w:rPr>
                <w:sz w:val="24"/>
                <w:szCs w:val="24"/>
              </w:rPr>
            </w:pPr>
            <w:r w:rsidRPr="00C9045D">
              <w:rPr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FB1DF1" w:rsidRPr="00E34D6C" w:rsidRDefault="00FB1DF1" w:rsidP="002A30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B1DF1" w:rsidRPr="00E34D6C" w:rsidRDefault="00FB1DF1" w:rsidP="00FB1DF1">
            <w:pPr>
              <w:jc w:val="both"/>
              <w:rPr>
                <w:sz w:val="24"/>
                <w:szCs w:val="24"/>
              </w:rPr>
            </w:pPr>
          </w:p>
        </w:tc>
      </w:tr>
      <w:tr w:rsidR="00FB1DF1" w:rsidRPr="0080339A" w:rsidTr="67E07E22">
        <w:trPr>
          <w:trHeight w:val="167"/>
        </w:trPr>
        <w:tc>
          <w:tcPr>
            <w:tcW w:w="704" w:type="dxa"/>
          </w:tcPr>
          <w:p w:rsidR="00FB1DF1" w:rsidRPr="002B1890" w:rsidRDefault="00FB1DF1" w:rsidP="00FB1DF1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B1DF1" w:rsidRPr="002B1890" w:rsidRDefault="00FB1DF1" w:rsidP="00FB1DF1">
            <w:pPr>
              <w:jc w:val="both"/>
              <w:rPr>
                <w:rFonts w:cs="Times New Roman"/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Доля детей в возрасте от одного года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одного года до шести лет</w:t>
            </w:r>
          </w:p>
        </w:tc>
        <w:tc>
          <w:tcPr>
            <w:tcW w:w="1417" w:type="dxa"/>
          </w:tcPr>
          <w:p w:rsidR="00FB1DF1" w:rsidRPr="002B1890" w:rsidRDefault="00FB1DF1" w:rsidP="00FB1DF1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процентов</w:t>
            </w:r>
          </w:p>
          <w:p w:rsidR="00FB1DF1" w:rsidRPr="002B1890" w:rsidRDefault="00FB1DF1" w:rsidP="00FB1D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1DF1" w:rsidRPr="002B1890" w:rsidRDefault="00FB1DF1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FB1DF1" w:rsidRPr="002B1890" w:rsidRDefault="00B47028" w:rsidP="00FB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92,10</w:t>
            </w:r>
          </w:p>
        </w:tc>
        <w:tc>
          <w:tcPr>
            <w:tcW w:w="1730" w:type="dxa"/>
          </w:tcPr>
          <w:p w:rsidR="007813C3" w:rsidRPr="00435912" w:rsidRDefault="007813C3" w:rsidP="007813C3">
            <w:pPr>
              <w:rPr>
                <w:sz w:val="24"/>
                <w:szCs w:val="24"/>
                <w:lang w:eastAsia="zh-CN"/>
              </w:rPr>
            </w:pPr>
            <w:r w:rsidRPr="00435912">
              <w:rPr>
                <w:sz w:val="24"/>
                <w:szCs w:val="24"/>
                <w:lang w:eastAsia="zh-CN"/>
              </w:rPr>
              <w:t>снижение</w:t>
            </w:r>
          </w:p>
          <w:p w:rsidR="00FB1DF1" w:rsidRPr="002B1890" w:rsidRDefault="007813C3" w:rsidP="007813C3">
            <w:pPr>
              <w:rPr>
                <w:sz w:val="24"/>
                <w:szCs w:val="24"/>
              </w:rPr>
            </w:pPr>
            <w:r w:rsidRPr="00435912">
              <w:rPr>
                <w:sz w:val="24"/>
                <w:szCs w:val="24"/>
                <w:lang w:eastAsia="zh-CN"/>
              </w:rPr>
              <w:t>на 7,9 п.п.</w:t>
            </w:r>
          </w:p>
        </w:tc>
        <w:tc>
          <w:tcPr>
            <w:tcW w:w="4394" w:type="dxa"/>
          </w:tcPr>
          <w:p w:rsidR="00FB1DF1" w:rsidRPr="002B1890" w:rsidRDefault="0072443C" w:rsidP="00FB1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вакантные места в дошкольных учебных учреждениях востребованы не в полном объеме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7813C3" w:rsidRPr="002B1890" w:rsidRDefault="007813C3" w:rsidP="007813C3">
            <w:pPr>
              <w:jc w:val="both"/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 xml:space="preserve">Доля детей в возрасте от одного года до шести лет, состоящих на учете для </w:t>
            </w:r>
            <w:r w:rsidRPr="002B1890">
              <w:rPr>
                <w:sz w:val="24"/>
                <w:szCs w:val="24"/>
              </w:rPr>
              <w:lastRenderedPageBreak/>
              <w:t>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417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lastRenderedPageBreak/>
              <w:t>процентов</w:t>
            </w:r>
          </w:p>
          <w:p w:rsidR="007813C3" w:rsidRPr="002B1890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B1890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</w:tcPr>
          <w:p w:rsidR="007813C3" w:rsidRPr="002B1890" w:rsidRDefault="007813C3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730" w:type="dxa"/>
          </w:tcPr>
          <w:p w:rsidR="002A309E" w:rsidRDefault="00C2407F" w:rsidP="00C2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813C3" w:rsidRPr="00435912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 xml:space="preserve"> </w:t>
            </w:r>
            <w:r w:rsidR="007813C3" w:rsidRPr="00435912">
              <w:rPr>
                <w:sz w:val="24"/>
                <w:szCs w:val="24"/>
              </w:rPr>
              <w:t xml:space="preserve">на </w:t>
            </w:r>
          </w:p>
          <w:p w:rsidR="007813C3" w:rsidRPr="002B1890" w:rsidRDefault="007813C3" w:rsidP="00C2407F">
            <w:pPr>
              <w:rPr>
                <w:sz w:val="24"/>
                <w:szCs w:val="24"/>
              </w:rPr>
            </w:pPr>
            <w:r w:rsidRPr="00435912">
              <w:rPr>
                <w:sz w:val="24"/>
                <w:szCs w:val="24"/>
              </w:rPr>
              <w:t>8,0 п.п.</w:t>
            </w:r>
          </w:p>
        </w:tc>
        <w:tc>
          <w:tcPr>
            <w:tcW w:w="4394" w:type="dxa"/>
          </w:tcPr>
          <w:p w:rsidR="007813C3" w:rsidRPr="00435912" w:rsidRDefault="007813C3" w:rsidP="007813C3">
            <w:pPr>
              <w:jc w:val="both"/>
              <w:rPr>
                <w:sz w:val="24"/>
                <w:szCs w:val="24"/>
              </w:rPr>
            </w:pPr>
            <w:r w:rsidRPr="00435912">
              <w:rPr>
                <w:sz w:val="24"/>
                <w:szCs w:val="24"/>
              </w:rPr>
              <w:t xml:space="preserve">«Актуальной очереди» («актуального спроса») детей от 1 года до 6 лет, </w:t>
            </w:r>
            <w:r w:rsidRPr="00435912">
              <w:rPr>
                <w:sz w:val="24"/>
                <w:szCs w:val="24"/>
              </w:rPr>
              <w:lastRenderedPageBreak/>
              <w:t xml:space="preserve">состоящих на учете </w:t>
            </w:r>
            <w:r w:rsidR="007B73BA">
              <w:rPr>
                <w:sz w:val="24"/>
                <w:szCs w:val="24"/>
              </w:rPr>
              <w:t xml:space="preserve">для определения в муниципальные </w:t>
            </w:r>
            <w:r w:rsidRPr="00435912">
              <w:rPr>
                <w:sz w:val="24"/>
                <w:szCs w:val="24"/>
              </w:rPr>
              <w:t>дошкольные</w:t>
            </w:r>
            <w:r w:rsidR="001A7C11">
              <w:rPr>
                <w:sz w:val="24"/>
                <w:szCs w:val="24"/>
              </w:rPr>
              <w:t xml:space="preserve"> образовательные учреждения нет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</w:tcPr>
          <w:p w:rsidR="007813C3" w:rsidRPr="002B1890" w:rsidRDefault="007813C3" w:rsidP="007813C3">
            <w:pPr>
              <w:jc w:val="both"/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процентов</w:t>
            </w:r>
          </w:p>
          <w:p w:rsidR="007813C3" w:rsidRPr="002B1890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7813C3" w:rsidRPr="002B1890" w:rsidRDefault="007813C3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7813C3" w:rsidRPr="002B1890" w:rsidRDefault="007813C3" w:rsidP="007813C3">
            <w:pPr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  <w:shd w:val="clear" w:color="auto" w:fill="FFFFFF" w:themeFill="background1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FFFFFF" w:themeFill="background1"/>
          </w:tcPr>
          <w:p w:rsidR="007813C3" w:rsidRPr="002B1890" w:rsidRDefault="007813C3" w:rsidP="007813C3">
            <w:pPr>
              <w:jc w:val="both"/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процентов</w:t>
            </w:r>
          </w:p>
          <w:p w:rsidR="007813C3" w:rsidRPr="002B1890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</w:tcPr>
          <w:p w:rsidR="007813C3" w:rsidRPr="002B1890" w:rsidRDefault="007813C3" w:rsidP="007813C3">
            <w:pPr>
              <w:textAlignment w:val="baseline"/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730" w:type="dxa"/>
            <w:shd w:val="clear" w:color="auto" w:fill="FFFFFF" w:themeFill="background1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813C3" w:rsidRPr="002B1890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7813C3" w:rsidRPr="002B1890" w:rsidRDefault="007813C3" w:rsidP="007813C3">
            <w:pPr>
              <w:jc w:val="both"/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17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 w:rsidRPr="002B1890">
              <w:rPr>
                <w:sz w:val="24"/>
                <w:szCs w:val="24"/>
              </w:rPr>
              <w:t>процентов</w:t>
            </w:r>
          </w:p>
          <w:p w:rsidR="007813C3" w:rsidRPr="002B1890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Pr="002B1890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B1890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BE44B9" w:rsidRDefault="009A5884" w:rsidP="007813C3">
            <w:pPr>
              <w:pStyle w:val="aa"/>
              <w:spacing w:before="0" w:after="0"/>
              <w:jc w:val="center"/>
              <w:textAlignment w:val="baseline"/>
              <w:rPr>
                <w:color w:val="000000" w:themeColor="text1"/>
              </w:rPr>
            </w:pPr>
            <w:r w:rsidRPr="00BE44B9">
              <w:rPr>
                <w:color w:val="000000" w:themeColor="text1"/>
              </w:rPr>
              <w:t>93,13</w:t>
            </w:r>
          </w:p>
        </w:tc>
        <w:tc>
          <w:tcPr>
            <w:tcW w:w="1730" w:type="dxa"/>
          </w:tcPr>
          <w:p w:rsidR="007813C3" w:rsidRPr="00BE44B9" w:rsidRDefault="00713E90" w:rsidP="00713E90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 w:rsidRPr="00BE44B9">
              <w:rPr>
                <w:color w:val="000000" w:themeColor="text1"/>
                <w:sz w:val="24"/>
                <w:szCs w:val="24"/>
                <w:lang w:eastAsia="zh-CN"/>
              </w:rPr>
              <w:t>с</w:t>
            </w:r>
            <w:r w:rsidR="009A5884" w:rsidRPr="00BE44B9">
              <w:rPr>
                <w:color w:val="000000" w:themeColor="text1"/>
                <w:sz w:val="24"/>
                <w:szCs w:val="24"/>
                <w:lang w:eastAsia="zh-CN"/>
              </w:rPr>
              <w:t>нижение</w:t>
            </w:r>
            <w:r w:rsidRPr="00BE44B9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9A5884" w:rsidRPr="00BE44B9">
              <w:rPr>
                <w:color w:val="000000" w:themeColor="text1"/>
                <w:sz w:val="24"/>
                <w:szCs w:val="24"/>
                <w:lang w:eastAsia="zh-CN"/>
              </w:rPr>
              <w:t>на 6,87 п.п.</w:t>
            </w:r>
          </w:p>
        </w:tc>
        <w:tc>
          <w:tcPr>
            <w:tcW w:w="4394" w:type="dxa"/>
          </w:tcPr>
          <w:p w:rsidR="007813C3" w:rsidRPr="00D269AD" w:rsidRDefault="00BE44B9" w:rsidP="007813C3">
            <w:pPr>
              <w:jc w:val="both"/>
              <w:rPr>
                <w:rFonts w:eastAsia="Calibri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с</w:t>
            </w:r>
            <w:r w:rsidRPr="00544734">
              <w:rPr>
                <w:color w:val="000000" w:themeColor="text1"/>
                <w:sz w:val="24"/>
                <w:szCs w:val="24"/>
                <w:lang w:eastAsia="zh-CN"/>
              </w:rPr>
              <w:t>нижение показателя связано с отсутствием высокоскоростного интернета в п. Басьяновский и доступа в здание для маломобильных групп населения в сельских общеобразовательных организациях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7813C3" w:rsidRPr="007B7C69" w:rsidRDefault="007813C3" w:rsidP="007813C3">
            <w:pPr>
              <w:jc w:val="both"/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17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 w:rsidRPr="007B73BA">
              <w:rPr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7813C3" w:rsidRPr="007B7C69" w:rsidRDefault="007813C3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7813C3" w:rsidRPr="007B7C69" w:rsidRDefault="007813C3" w:rsidP="007813C3">
            <w:pPr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</w:tr>
      <w:tr w:rsidR="007813C3" w:rsidRPr="0080339A" w:rsidTr="67E07E22">
        <w:trPr>
          <w:trHeight w:val="70"/>
        </w:trPr>
        <w:tc>
          <w:tcPr>
            <w:tcW w:w="704" w:type="dxa"/>
          </w:tcPr>
          <w:p w:rsidR="007813C3" w:rsidRPr="007B7C69" w:rsidRDefault="007813C3" w:rsidP="007813C3">
            <w:pPr>
              <w:spacing w:after="240"/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7813C3" w:rsidRPr="007B7C69" w:rsidRDefault="007813C3" w:rsidP="007813C3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 xml:space="preserve">Доля детей первой и второй групп здоровья в общей численности </w:t>
            </w:r>
            <w:r w:rsidRPr="007B7C69">
              <w:rPr>
                <w:sz w:val="24"/>
                <w:szCs w:val="24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7813C3" w:rsidRPr="007B7C69" w:rsidRDefault="007813C3" w:rsidP="007813C3">
            <w:pPr>
              <w:spacing w:after="240"/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7813C3" w:rsidRDefault="007813C3" w:rsidP="007813C3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577273">
              <w:rPr>
                <w:sz w:val="24"/>
                <w:szCs w:val="24"/>
              </w:rPr>
              <w:t>,00</w:t>
            </w:r>
          </w:p>
          <w:p w:rsidR="007813C3" w:rsidRPr="00845786" w:rsidRDefault="007813C3" w:rsidP="007813C3">
            <w:pPr>
              <w:spacing w:after="240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7B7C69" w:rsidRDefault="00463144" w:rsidP="007813C3">
            <w:pPr>
              <w:rPr>
                <w:sz w:val="24"/>
                <w:szCs w:val="24"/>
              </w:rPr>
            </w:pPr>
            <w:r w:rsidRPr="00435912">
              <w:rPr>
                <w:sz w:val="24"/>
                <w:szCs w:val="24"/>
              </w:rPr>
              <w:lastRenderedPageBreak/>
              <w:t>61,9</w:t>
            </w:r>
          </w:p>
        </w:tc>
        <w:tc>
          <w:tcPr>
            <w:tcW w:w="1730" w:type="dxa"/>
          </w:tcPr>
          <w:p w:rsidR="007813C3" w:rsidRPr="007B7C69" w:rsidRDefault="00463144" w:rsidP="007813C3">
            <w:pPr>
              <w:spacing w:after="240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35912">
              <w:rPr>
                <w:sz w:val="24"/>
                <w:szCs w:val="24"/>
                <w:lang w:eastAsia="zh-CN"/>
              </w:rPr>
              <w:t>снижение на 19,1 п.п.</w:t>
            </w:r>
          </w:p>
        </w:tc>
        <w:tc>
          <w:tcPr>
            <w:tcW w:w="4394" w:type="dxa"/>
          </w:tcPr>
          <w:p w:rsidR="007813C3" w:rsidRPr="006F394F" w:rsidRDefault="006F394F" w:rsidP="007813C3">
            <w:pPr>
              <w:jc w:val="both"/>
              <w:rPr>
                <w:color w:val="FF0000"/>
                <w:sz w:val="22"/>
              </w:rPr>
            </w:pPr>
            <w:r w:rsidRPr="006F394F">
              <w:rPr>
                <w:color w:val="000000" w:themeColor="text1"/>
                <w:sz w:val="22"/>
                <w:shd w:val="clear" w:color="auto" w:fill="FFFFFF"/>
              </w:rPr>
              <w:t xml:space="preserve">в связи со сложной неблагоприятной обстановкой охват детей организованными формами отдыха обеспечивался в закрытом режиме; наполняемость загородных лагерей </w:t>
            </w:r>
            <w:r w:rsidRPr="006F394F">
              <w:rPr>
                <w:color w:val="000000" w:themeColor="text1"/>
                <w:sz w:val="22"/>
                <w:shd w:val="clear" w:color="auto" w:fill="FFFFFF"/>
              </w:rPr>
              <w:lastRenderedPageBreak/>
              <w:t>составляла не более 50% от проектной вместимости. В лагеря дневного пребывания детей при образовательных организациях, в санаторно-оздоровительные лагеря круглогоди</w:t>
            </w:r>
            <w:r>
              <w:rPr>
                <w:color w:val="000000" w:themeColor="text1"/>
                <w:sz w:val="22"/>
                <w:shd w:val="clear" w:color="auto" w:fill="FFFFFF"/>
              </w:rPr>
              <w:t>чного действия (юг, Свердловская область</w:t>
            </w:r>
            <w:r w:rsidRPr="006F394F">
              <w:rPr>
                <w:color w:val="000000" w:themeColor="text1"/>
                <w:sz w:val="22"/>
                <w:shd w:val="clear" w:color="auto" w:fill="FFFFFF"/>
              </w:rPr>
              <w:t>) несовершеннолетние дети Верхнесалдинского городского округа не направлялись. В связи с этим снизился объём отдыха детей с хроническими заболеваниями, что привело к снижению показателя на 19,1 п.п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7813C3" w:rsidRPr="007B7C69" w:rsidRDefault="007813C3" w:rsidP="007813C3">
            <w:pPr>
              <w:jc w:val="both"/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7813C3" w:rsidRPr="007B7C69" w:rsidRDefault="007813C3" w:rsidP="007813C3">
            <w:pPr>
              <w:rPr>
                <w:sz w:val="24"/>
                <w:szCs w:val="24"/>
              </w:rPr>
            </w:pPr>
            <w:r w:rsidRPr="007B7C69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7813C3" w:rsidRPr="007B7C69" w:rsidRDefault="007813C3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sz w:val="24"/>
                <w:szCs w:val="24"/>
                <w:lang w:eastAsia="zh-CN"/>
              </w:rPr>
              <w:t>13,93</w:t>
            </w:r>
          </w:p>
        </w:tc>
        <w:tc>
          <w:tcPr>
            <w:tcW w:w="1730" w:type="dxa"/>
          </w:tcPr>
          <w:p w:rsidR="007813C3" w:rsidRPr="007B7C69" w:rsidRDefault="00713E90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увеличени</w:t>
            </w:r>
            <w:r w:rsidR="007B73BA" w:rsidRPr="00435912">
              <w:rPr>
                <w:sz w:val="24"/>
                <w:szCs w:val="24"/>
                <w:lang w:eastAsia="zh-CN"/>
              </w:rPr>
              <w:t>е на 4,67 п.п.</w:t>
            </w:r>
          </w:p>
        </w:tc>
        <w:tc>
          <w:tcPr>
            <w:tcW w:w="4394" w:type="dxa"/>
          </w:tcPr>
          <w:p w:rsidR="007813C3" w:rsidRPr="007B7C69" w:rsidRDefault="00256A94" w:rsidP="007813C3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ухудшение</w:t>
            </w:r>
            <w:r w:rsidR="007B73BA" w:rsidRPr="00435912">
              <w:rPr>
                <w:sz w:val="22"/>
              </w:rPr>
              <w:t xml:space="preserve"> целевого показателя на отчетный период связано с исполнением рекомендаций Министерства просвещения Российской Федерации по особенностям организации образовательного процесса в 2020/2021 учебном году в условиях профилактики и предотвращения распространения новой коронавирусной инфекции в организациях, реализующих основные и дополнительные общеобразовательные программы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D54EE7" w:rsidRDefault="007813C3" w:rsidP="007813C3">
            <w:pPr>
              <w:rPr>
                <w:sz w:val="24"/>
                <w:szCs w:val="24"/>
              </w:rPr>
            </w:pPr>
            <w:r w:rsidRPr="00D54EE7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7813C3" w:rsidRPr="00D54EE7" w:rsidRDefault="007813C3" w:rsidP="007813C3">
            <w:pPr>
              <w:jc w:val="both"/>
              <w:rPr>
                <w:sz w:val="24"/>
                <w:szCs w:val="24"/>
              </w:rPr>
            </w:pPr>
            <w:r w:rsidRPr="00D54EE7">
              <w:rPr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7813C3" w:rsidRPr="00D54EE7" w:rsidRDefault="007813C3" w:rsidP="007813C3">
            <w:pPr>
              <w:rPr>
                <w:sz w:val="24"/>
                <w:szCs w:val="24"/>
              </w:rPr>
            </w:pPr>
            <w:r w:rsidRPr="00D54EE7">
              <w:rPr>
                <w:sz w:val="24"/>
                <w:szCs w:val="24"/>
              </w:rPr>
              <w:t xml:space="preserve">тыс. рублей </w:t>
            </w:r>
          </w:p>
        </w:tc>
        <w:tc>
          <w:tcPr>
            <w:tcW w:w="1276" w:type="dxa"/>
          </w:tcPr>
          <w:p w:rsidR="007813C3" w:rsidRPr="00D54EE7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</w:t>
            </w:r>
          </w:p>
        </w:tc>
        <w:tc>
          <w:tcPr>
            <w:tcW w:w="1247" w:type="dxa"/>
          </w:tcPr>
          <w:p w:rsidR="007813C3" w:rsidRPr="00D54EE7" w:rsidRDefault="009A5884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22,59</w:t>
            </w:r>
          </w:p>
        </w:tc>
        <w:tc>
          <w:tcPr>
            <w:tcW w:w="1730" w:type="dxa"/>
          </w:tcPr>
          <w:p w:rsidR="007813C3" w:rsidRPr="00D54EE7" w:rsidRDefault="00592C02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4394" w:type="dxa"/>
          </w:tcPr>
          <w:p w:rsidR="007813C3" w:rsidRPr="00EE3B9A" w:rsidRDefault="00EE3B9A" w:rsidP="007813C3">
            <w:pPr>
              <w:jc w:val="both"/>
              <w:rPr>
                <w:sz w:val="24"/>
                <w:szCs w:val="24"/>
              </w:rPr>
            </w:pPr>
            <w:r w:rsidRPr="00EE3B9A">
              <w:rPr>
                <w:rFonts w:cs="Times New Roman"/>
                <w:sz w:val="24"/>
                <w:szCs w:val="24"/>
              </w:rPr>
              <w:t>снижение расходов связано с дистанционной формой обучения</w:t>
            </w:r>
          </w:p>
        </w:tc>
      </w:tr>
      <w:tr w:rsidR="007813C3" w:rsidRPr="0080339A" w:rsidTr="67E07E22">
        <w:trPr>
          <w:trHeight w:val="167"/>
        </w:trPr>
        <w:tc>
          <w:tcPr>
            <w:tcW w:w="704" w:type="dxa"/>
          </w:tcPr>
          <w:p w:rsidR="007813C3" w:rsidRPr="00906FE9" w:rsidRDefault="007813C3" w:rsidP="007813C3">
            <w:pPr>
              <w:rPr>
                <w:sz w:val="24"/>
                <w:szCs w:val="24"/>
              </w:rPr>
            </w:pPr>
            <w:r w:rsidRPr="00906FE9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7813C3" w:rsidRPr="00577F5F" w:rsidRDefault="007813C3" w:rsidP="007813C3">
            <w:pPr>
              <w:jc w:val="both"/>
              <w:rPr>
                <w:sz w:val="24"/>
                <w:szCs w:val="24"/>
              </w:rPr>
            </w:pPr>
            <w:r w:rsidRPr="00577F5F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417" w:type="dxa"/>
          </w:tcPr>
          <w:p w:rsidR="007813C3" w:rsidRPr="00577F5F" w:rsidRDefault="007813C3" w:rsidP="007813C3">
            <w:pPr>
              <w:rPr>
                <w:sz w:val="24"/>
                <w:szCs w:val="24"/>
              </w:rPr>
            </w:pPr>
            <w:r w:rsidRPr="00577F5F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7813C3" w:rsidRPr="00577F5F" w:rsidRDefault="007813C3" w:rsidP="007813C3">
            <w:pPr>
              <w:rPr>
                <w:sz w:val="24"/>
                <w:szCs w:val="24"/>
              </w:rPr>
            </w:pPr>
            <w:r w:rsidRPr="00577F5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577F5F">
              <w:rPr>
                <w:sz w:val="24"/>
                <w:szCs w:val="24"/>
              </w:rPr>
              <w:t>,00</w:t>
            </w:r>
          </w:p>
          <w:p w:rsidR="007813C3" w:rsidRPr="00577F5F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577F5F" w:rsidRDefault="00283B80" w:rsidP="007813C3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35912">
              <w:rPr>
                <w:sz w:val="24"/>
                <w:szCs w:val="24"/>
                <w:lang w:eastAsia="zh-CN"/>
              </w:rPr>
              <w:t>87,0</w:t>
            </w:r>
            <w:r w:rsidR="00CE116E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0" w:type="dxa"/>
          </w:tcPr>
          <w:p w:rsidR="005E78FF" w:rsidRDefault="00283B80" w:rsidP="007813C3">
            <w:pPr>
              <w:rPr>
                <w:sz w:val="24"/>
                <w:szCs w:val="24"/>
              </w:rPr>
            </w:pPr>
            <w:r w:rsidRPr="00435912">
              <w:rPr>
                <w:sz w:val="24"/>
                <w:szCs w:val="24"/>
              </w:rPr>
              <w:t xml:space="preserve">снижение на </w:t>
            </w:r>
          </w:p>
          <w:p w:rsidR="007813C3" w:rsidRPr="00577F5F" w:rsidRDefault="00283B80" w:rsidP="007813C3">
            <w:pPr>
              <w:rPr>
                <w:rFonts w:cs="Times New Roman"/>
                <w:sz w:val="24"/>
                <w:szCs w:val="24"/>
              </w:rPr>
            </w:pPr>
            <w:r w:rsidRPr="00435912">
              <w:rPr>
                <w:sz w:val="24"/>
                <w:szCs w:val="24"/>
              </w:rPr>
              <w:t>1 п.п.</w:t>
            </w:r>
          </w:p>
        </w:tc>
        <w:tc>
          <w:tcPr>
            <w:tcW w:w="4394" w:type="dxa"/>
          </w:tcPr>
          <w:p w:rsidR="007813C3" w:rsidRPr="00577F5F" w:rsidRDefault="00550897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2"/>
              </w:rPr>
              <w:t>снижение показателя</w:t>
            </w:r>
            <w:r w:rsidRPr="00435912">
              <w:rPr>
                <w:sz w:val="22"/>
              </w:rPr>
              <w:t xml:space="preserve"> связано с исполнением рекомендаций Министерства просвещения Российской Федерации по особенностям организации образовательного процесса в 2020/2021 учебном году в условиях профилактики и предотвращения распространения новой коронавирусной инфекции в организациях, реализующих основные и дополнительные общеобразовательные программы</w:t>
            </w:r>
          </w:p>
        </w:tc>
      </w:tr>
      <w:tr w:rsidR="007813C3" w:rsidRPr="0080339A" w:rsidTr="67E07E22">
        <w:trPr>
          <w:trHeight w:val="768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фактической обеспеченности </w:t>
            </w:r>
          </w:p>
          <w:p w:rsidR="007813C3" w:rsidRPr="000B42FE" w:rsidRDefault="007813C3" w:rsidP="007813C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культуры от нормативной</w:t>
            </w:r>
          </w:p>
          <w:p w:rsidR="007813C3" w:rsidRPr="000B42FE" w:rsidRDefault="007813C3" w:rsidP="007813C3">
            <w:pPr>
              <w:jc w:val="both"/>
              <w:rPr>
                <w:color w:val="000000"/>
                <w:sz w:val="22"/>
              </w:rPr>
            </w:pPr>
            <w:r w:rsidRPr="000B42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потребности: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9A5884">
        <w:trPr>
          <w:trHeight w:val="768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  <w:shd w:val="clear" w:color="auto" w:fill="auto"/>
          </w:tcPr>
          <w:p w:rsidR="007813C3" w:rsidRPr="000B42F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9A5884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730" w:type="dxa"/>
          </w:tcPr>
          <w:p w:rsidR="007813C3" w:rsidRPr="000B42F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768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42FE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процентов</w:t>
            </w:r>
          </w:p>
          <w:p w:rsidR="007813C3" w:rsidRPr="000B42F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7813C3" w:rsidRPr="009A5884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9A5884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730" w:type="dxa"/>
          </w:tcPr>
          <w:p w:rsidR="007813C3" w:rsidRPr="000B42F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424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парками культуры и отдыха</w:t>
            </w:r>
          </w:p>
          <w:p w:rsidR="007813C3" w:rsidRPr="000B42FE" w:rsidRDefault="007813C3" w:rsidP="007813C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процентов</w:t>
            </w:r>
          </w:p>
          <w:p w:rsidR="007813C3" w:rsidRPr="000B42F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67E07E22">
              <w:rPr>
                <w:sz w:val="24"/>
                <w:szCs w:val="24"/>
              </w:rPr>
              <w:t>,00</w:t>
            </w:r>
          </w:p>
        </w:tc>
        <w:tc>
          <w:tcPr>
            <w:tcW w:w="1247" w:type="dxa"/>
          </w:tcPr>
          <w:p w:rsidR="007813C3" w:rsidRPr="009A5884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9A5884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7813C3" w:rsidRPr="000B42F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51446C" w:rsidRDefault="007813C3" w:rsidP="007813C3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2233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jc w:val="both"/>
              <w:rPr>
                <w:sz w:val="24"/>
                <w:szCs w:val="24"/>
              </w:rPr>
            </w:pPr>
            <w:r w:rsidRPr="000B42FE">
              <w:rPr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B42FE" w:rsidRDefault="007813C3" w:rsidP="007813C3">
            <w:pPr>
              <w:rPr>
                <w:sz w:val="24"/>
                <w:szCs w:val="24"/>
              </w:rPr>
            </w:pPr>
            <w:r w:rsidRPr="000B42FE"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9A5884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9A5884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7813C3" w:rsidRPr="000B42F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0B42FE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2233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jc w:val="both"/>
              <w:rPr>
                <w:color w:val="000000"/>
                <w:sz w:val="24"/>
                <w:szCs w:val="24"/>
              </w:rPr>
            </w:pPr>
            <w:r w:rsidRPr="00E363C4">
              <w:rPr>
                <w:rFonts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7813C3" w:rsidRPr="009A5884" w:rsidRDefault="007813C3" w:rsidP="007813C3">
            <w:pPr>
              <w:jc w:val="both"/>
              <w:rPr>
                <w:sz w:val="24"/>
                <w:szCs w:val="24"/>
              </w:rPr>
            </w:pPr>
            <w:r w:rsidRPr="009A5884">
              <w:rPr>
                <w:sz w:val="24"/>
                <w:szCs w:val="24"/>
              </w:rPr>
              <w:t>100,00</w:t>
            </w:r>
          </w:p>
        </w:tc>
        <w:tc>
          <w:tcPr>
            <w:tcW w:w="1730" w:type="dxa"/>
          </w:tcPr>
          <w:p w:rsidR="007813C3" w:rsidRPr="00E363C4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E363C4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E363C4">
              <w:rPr>
                <w:rFonts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43,5</w:t>
            </w:r>
            <w:r w:rsidR="00E83FF0">
              <w:rPr>
                <w:rFonts w:cs="Times New Roman"/>
                <w:sz w:val="24"/>
                <w:szCs w:val="24"/>
              </w:rPr>
              <w:t>0</w:t>
            </w:r>
          </w:p>
          <w:p w:rsidR="007813C3" w:rsidRPr="00E363C4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412C56" w:rsidRDefault="007813C3" w:rsidP="00E83FF0">
            <w:pPr>
              <w:rPr>
                <w:sz w:val="24"/>
                <w:szCs w:val="24"/>
                <w:highlight w:val="green"/>
              </w:rPr>
            </w:pPr>
            <w:r w:rsidRPr="009A5884">
              <w:rPr>
                <w:sz w:val="24"/>
                <w:szCs w:val="24"/>
              </w:rPr>
              <w:t>46,</w:t>
            </w:r>
            <w:r w:rsidR="00E83FF0">
              <w:rPr>
                <w:sz w:val="24"/>
                <w:szCs w:val="24"/>
              </w:rPr>
              <w:t>40</w:t>
            </w:r>
          </w:p>
        </w:tc>
        <w:tc>
          <w:tcPr>
            <w:tcW w:w="1730" w:type="dxa"/>
          </w:tcPr>
          <w:p w:rsidR="007813C3" w:rsidRPr="00E363C4" w:rsidRDefault="002A309E" w:rsidP="00E83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на </w:t>
            </w:r>
            <w:r w:rsidR="00E83FF0">
              <w:rPr>
                <w:sz w:val="24"/>
                <w:szCs w:val="24"/>
              </w:rPr>
              <w:t>2,9</w:t>
            </w:r>
            <w:r>
              <w:rPr>
                <w:sz w:val="24"/>
                <w:szCs w:val="24"/>
              </w:rPr>
              <w:t xml:space="preserve"> п.п</w:t>
            </w:r>
          </w:p>
        </w:tc>
        <w:tc>
          <w:tcPr>
            <w:tcW w:w="4394" w:type="dxa"/>
          </w:tcPr>
          <w:p w:rsidR="007813C3" w:rsidRPr="00E363C4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E363C4">
              <w:rPr>
                <w:rFonts w:cs="Times New Roman"/>
                <w:sz w:val="24"/>
                <w:szCs w:val="24"/>
              </w:rPr>
              <w:t xml:space="preserve">Доля обучающихся, систематически занимающихся физической </w:t>
            </w:r>
            <w:r w:rsidRPr="00E363C4">
              <w:rPr>
                <w:rFonts w:cs="Times New Roman"/>
                <w:sz w:val="24"/>
                <w:szCs w:val="24"/>
              </w:rPr>
              <w:lastRenderedPageBreak/>
              <w:t>культурой и спортом, в общей численности обучающихся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E363C4" w:rsidRDefault="007813C3" w:rsidP="007813C3">
            <w:pPr>
              <w:rPr>
                <w:sz w:val="24"/>
                <w:szCs w:val="24"/>
              </w:rPr>
            </w:pPr>
            <w:r w:rsidRPr="00E363C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E363C4" w:rsidRDefault="00DE6A82" w:rsidP="007813C3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87,20</w:t>
            </w:r>
          </w:p>
        </w:tc>
        <w:tc>
          <w:tcPr>
            <w:tcW w:w="1247" w:type="dxa"/>
          </w:tcPr>
          <w:p w:rsidR="007813C3" w:rsidRPr="00020B9C" w:rsidRDefault="00FE6FC6" w:rsidP="007813C3">
            <w:pPr>
              <w:rPr>
                <w:sz w:val="24"/>
                <w:szCs w:val="24"/>
              </w:rPr>
            </w:pPr>
            <w:r w:rsidRPr="009858E5">
              <w:rPr>
                <w:color w:val="000000" w:themeColor="text1"/>
                <w:sz w:val="24"/>
                <w:szCs w:val="24"/>
              </w:rPr>
              <w:t>93,21</w:t>
            </w:r>
          </w:p>
        </w:tc>
        <w:tc>
          <w:tcPr>
            <w:tcW w:w="1730" w:type="dxa"/>
          </w:tcPr>
          <w:p w:rsidR="00FE6FC6" w:rsidRDefault="00FE6FC6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</w:p>
          <w:p w:rsidR="007813C3" w:rsidRPr="00E363C4" w:rsidRDefault="00DE6A82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6,0</w:t>
            </w:r>
            <w:r w:rsidR="009858E5">
              <w:rPr>
                <w:sz w:val="24"/>
                <w:szCs w:val="24"/>
              </w:rPr>
              <w:t>1</w:t>
            </w:r>
            <w:r w:rsidR="00FE6FC6">
              <w:rPr>
                <w:sz w:val="24"/>
                <w:szCs w:val="24"/>
              </w:rPr>
              <w:t xml:space="preserve"> </w:t>
            </w:r>
            <w:r w:rsidR="008D1F9E">
              <w:rPr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7813C3" w:rsidRPr="008C328A" w:rsidRDefault="007813C3" w:rsidP="007813C3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35699C" w:rsidRDefault="007813C3" w:rsidP="007813C3">
            <w:pPr>
              <w:rPr>
                <w:sz w:val="24"/>
                <w:szCs w:val="24"/>
              </w:rPr>
            </w:pPr>
            <w:r w:rsidRPr="0035699C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35699C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99C">
              <w:rPr>
                <w:rFonts w:cs="Times New Roman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35699C" w:rsidRDefault="007813C3" w:rsidP="007813C3">
            <w:pPr>
              <w:rPr>
                <w:sz w:val="24"/>
                <w:szCs w:val="24"/>
              </w:rPr>
            </w:pPr>
            <w:r w:rsidRPr="0035699C">
              <w:rPr>
                <w:sz w:val="24"/>
                <w:szCs w:val="24"/>
              </w:rPr>
              <w:t>кв. метров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35699C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35699C">
              <w:rPr>
                <w:rFonts w:cs="Times New Roman"/>
                <w:sz w:val="24"/>
                <w:szCs w:val="24"/>
              </w:rPr>
              <w:t>29,11</w:t>
            </w:r>
          </w:p>
        </w:tc>
        <w:tc>
          <w:tcPr>
            <w:tcW w:w="1247" w:type="dxa"/>
          </w:tcPr>
          <w:p w:rsidR="007813C3" w:rsidRPr="00020B9C" w:rsidRDefault="007813C3" w:rsidP="007813C3">
            <w:pPr>
              <w:rPr>
                <w:sz w:val="24"/>
                <w:szCs w:val="24"/>
              </w:rPr>
            </w:pPr>
            <w:r w:rsidRPr="00020B9C">
              <w:rPr>
                <w:sz w:val="24"/>
                <w:szCs w:val="24"/>
              </w:rPr>
              <w:t>29,39</w:t>
            </w:r>
          </w:p>
        </w:tc>
        <w:tc>
          <w:tcPr>
            <w:tcW w:w="1730" w:type="dxa"/>
          </w:tcPr>
          <w:p w:rsidR="007813C3" w:rsidRPr="0035699C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4394" w:type="dxa"/>
          </w:tcPr>
          <w:p w:rsidR="007813C3" w:rsidRPr="0035699C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004B16A9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A915C1" w:rsidRDefault="007813C3" w:rsidP="007813C3">
            <w:pPr>
              <w:rPr>
                <w:sz w:val="24"/>
                <w:szCs w:val="24"/>
              </w:rPr>
            </w:pPr>
            <w:r w:rsidRPr="00A915C1">
              <w:rPr>
                <w:sz w:val="24"/>
                <w:szCs w:val="24"/>
              </w:rPr>
              <w:t>24.1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A915C1" w:rsidRDefault="007813C3" w:rsidP="007813C3">
            <w:pPr>
              <w:pStyle w:val="a9"/>
              <w:rPr>
                <w:rFonts w:ascii="Times New Roman" w:hAnsi="Times New Roman" w:cs="Times New Roman"/>
              </w:rPr>
            </w:pPr>
            <w:r w:rsidRPr="00A915C1">
              <w:rPr>
                <w:rFonts w:ascii="Times New Roman" w:hAnsi="Times New Roman" w:cs="Times New Roman"/>
              </w:rPr>
              <w:t>в том числе</w:t>
            </w:r>
          </w:p>
          <w:p w:rsidR="007813C3" w:rsidRPr="00A915C1" w:rsidRDefault="007813C3" w:rsidP="007813C3">
            <w:pPr>
              <w:pStyle w:val="a9"/>
              <w:rPr>
                <w:rFonts w:ascii="Times New Roman" w:hAnsi="Times New Roman" w:cs="Times New Roman"/>
              </w:rPr>
            </w:pPr>
            <w:r w:rsidRPr="00A915C1">
              <w:rPr>
                <w:rFonts w:ascii="Times New Roman" w:hAnsi="Times New Roman" w:cs="Times New Roman"/>
              </w:rPr>
              <w:t>введенная в действие за один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A915C1" w:rsidRDefault="007813C3" w:rsidP="007813C3">
            <w:pPr>
              <w:rPr>
                <w:sz w:val="24"/>
                <w:szCs w:val="24"/>
              </w:rPr>
            </w:pPr>
            <w:r w:rsidRPr="00A915C1">
              <w:rPr>
                <w:sz w:val="24"/>
                <w:szCs w:val="24"/>
              </w:rPr>
              <w:t>кв. метров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A915C1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A915C1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813C3" w:rsidRPr="00020B9C" w:rsidRDefault="007813C3" w:rsidP="007813C3">
            <w:pPr>
              <w:rPr>
                <w:sz w:val="24"/>
                <w:szCs w:val="24"/>
              </w:rPr>
            </w:pPr>
            <w:r w:rsidRPr="002C3DE7">
              <w:rPr>
                <w:sz w:val="24"/>
                <w:szCs w:val="24"/>
              </w:rPr>
              <w:t>0,10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813C3" w:rsidRPr="00A915C1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394" w:type="dxa"/>
          </w:tcPr>
          <w:p w:rsidR="007813C3" w:rsidRPr="00EE3B9A" w:rsidRDefault="00EE3B9A" w:rsidP="00EE3B9A">
            <w:pPr>
              <w:jc w:val="both"/>
              <w:rPr>
                <w:sz w:val="24"/>
                <w:szCs w:val="24"/>
              </w:rPr>
            </w:pPr>
            <w:r w:rsidRPr="00EE3B9A">
              <w:rPr>
                <w:rFonts w:cs="Times New Roman"/>
                <w:sz w:val="24"/>
                <w:szCs w:val="24"/>
              </w:rPr>
              <w:t>отклонение контрольного показателя обусловлено эпидемиологической обстановкой в 2020 году, в связи с которой значительно сократилось количество поступающих в администрацию Верхнесалдинского городского округа уведомлений от физических лиц об окончании строительства индивидуальных жилых домов</w:t>
            </w:r>
          </w:p>
        </w:tc>
      </w:tr>
      <w:tr w:rsidR="007813C3" w:rsidRPr="0080339A" w:rsidTr="004B16A9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B421E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  10 тыс. человек населения, -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1,25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0,33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26,4</w:t>
            </w:r>
          </w:p>
        </w:tc>
        <w:tc>
          <w:tcPr>
            <w:tcW w:w="4394" w:type="dxa"/>
          </w:tcPr>
          <w:p w:rsidR="007813C3" w:rsidRPr="008B421E" w:rsidRDefault="007813C3" w:rsidP="007813C3">
            <w:pPr>
              <w:jc w:val="both"/>
              <w:rPr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предоставлено всего для строительства 12 земельных</w:t>
            </w:r>
            <w:r w:rsidR="009918FC">
              <w:rPr>
                <w:rFonts w:cs="Times New Roman"/>
                <w:sz w:val="24"/>
                <w:szCs w:val="24"/>
              </w:rPr>
              <w:t xml:space="preserve"> участков общей площадью 14393 </w:t>
            </w:r>
            <w:r w:rsidRPr="008B421E">
              <w:rPr>
                <w:rFonts w:cs="Times New Roman"/>
                <w:sz w:val="24"/>
                <w:szCs w:val="24"/>
              </w:rPr>
              <w:t>кв.м. Из них для жилищного строительства 8 участков общей площадью 8931 кв.м. По причине отсутствия заявок не состоялись 2 аукциона на право заключения договоров аренды земельных участков для строительства многоквартирного жилого дома и автомойки</w:t>
            </w:r>
          </w:p>
        </w:tc>
      </w:tr>
      <w:tr w:rsidR="007813C3" w:rsidRPr="0080339A" w:rsidTr="004B16A9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25.1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B421E">
              <w:rPr>
                <w:rFonts w:ascii="Times New Roman" w:hAnsi="Times New Roman" w:cs="Times New Roma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0,20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250</w:t>
            </w:r>
          </w:p>
        </w:tc>
        <w:tc>
          <w:tcPr>
            <w:tcW w:w="4394" w:type="dxa"/>
          </w:tcPr>
          <w:p w:rsidR="007813C3" w:rsidRPr="008B421E" w:rsidRDefault="007813C3" w:rsidP="007813C3">
            <w:pPr>
              <w:jc w:val="both"/>
              <w:rPr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предоставлено для жилищного строительства 8 земельных участков общей площадью 8931 кв. м. (в т. ч на торгах 6 участков общей площадью  6935 кв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B421E">
              <w:rPr>
                <w:rFonts w:cs="Times New Roman"/>
                <w:sz w:val="24"/>
                <w:szCs w:val="24"/>
              </w:rPr>
              <w:t xml:space="preserve"> .м., без торгов 1 участок площадью 904 кв.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421E">
              <w:rPr>
                <w:rFonts w:cs="Times New Roman"/>
                <w:sz w:val="24"/>
                <w:szCs w:val="24"/>
              </w:rPr>
              <w:t xml:space="preserve">м., 1 участок многодетной семье площадью 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8B421E">
              <w:rPr>
                <w:rFonts w:cs="Times New Roman"/>
                <w:sz w:val="24"/>
                <w:szCs w:val="24"/>
              </w:rPr>
              <w:t>1092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421E">
              <w:rPr>
                <w:rFonts w:cs="Times New Roman"/>
                <w:sz w:val="24"/>
                <w:szCs w:val="24"/>
              </w:rPr>
              <w:t xml:space="preserve"> кв.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421E">
              <w:rPr>
                <w:rFonts w:cs="Times New Roman"/>
                <w:sz w:val="24"/>
                <w:szCs w:val="24"/>
              </w:rPr>
              <w:t>м.)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B421E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35699C" w:rsidRDefault="007813C3" w:rsidP="007813C3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26,1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pStyle w:val="a9"/>
              <w:rPr>
                <w:rFonts w:ascii="Times New Roman" w:hAnsi="Times New Roman" w:cs="Times New Roman"/>
              </w:rPr>
            </w:pPr>
            <w:r w:rsidRPr="008B421E">
              <w:rPr>
                <w:rFonts w:ascii="Times New Roman" w:hAnsi="Times New Roman" w:cs="Times New Roman"/>
              </w:rPr>
              <w:t>объектов жилищного строительства - в течение 3 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кв. метров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8532,0</w:t>
            </w:r>
            <w:r w:rsidR="008D6685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7813C3" w:rsidRPr="008B421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8B421E" w:rsidRDefault="002F7E0D" w:rsidP="00781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813C3" w:rsidRPr="008B421E">
              <w:rPr>
                <w:sz w:val="24"/>
                <w:szCs w:val="24"/>
              </w:rPr>
              <w:t>з-за неисполнения арендатором земельных участков своих обязательств по договорам аренды не выполнено строительство 2 многоквартирных жилых домов в д.</w:t>
            </w:r>
            <w:r w:rsidR="007813C3">
              <w:rPr>
                <w:sz w:val="24"/>
                <w:szCs w:val="24"/>
              </w:rPr>
              <w:t xml:space="preserve"> </w:t>
            </w:r>
            <w:r w:rsidR="007813C3" w:rsidRPr="008B421E">
              <w:rPr>
                <w:sz w:val="24"/>
                <w:szCs w:val="24"/>
              </w:rPr>
              <w:t>Никитино и</w:t>
            </w:r>
            <w:r w:rsidR="00B74B8E">
              <w:rPr>
                <w:sz w:val="24"/>
                <w:szCs w:val="24"/>
              </w:rPr>
              <w:t xml:space="preserve">                      </w:t>
            </w:r>
            <w:r w:rsidR="007813C3" w:rsidRPr="008B421E">
              <w:rPr>
                <w:sz w:val="24"/>
                <w:szCs w:val="24"/>
              </w:rPr>
              <w:t xml:space="preserve"> д.</w:t>
            </w:r>
            <w:r w:rsidR="00B74B8E">
              <w:rPr>
                <w:sz w:val="24"/>
                <w:szCs w:val="24"/>
              </w:rPr>
              <w:t xml:space="preserve"> </w:t>
            </w:r>
            <w:r w:rsidR="007813C3" w:rsidRPr="008B421E">
              <w:rPr>
                <w:sz w:val="24"/>
                <w:szCs w:val="24"/>
              </w:rPr>
              <w:t>Северная</w:t>
            </w:r>
          </w:p>
        </w:tc>
      </w:tr>
      <w:tr w:rsidR="007813C3" w:rsidRPr="004760DC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  <w:r w:rsidRPr="008B421E">
              <w:rPr>
                <w:sz w:val="24"/>
                <w:szCs w:val="24"/>
              </w:rPr>
              <w:t>26,2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pStyle w:val="a9"/>
              <w:rPr>
                <w:rFonts w:ascii="Times New Roman" w:hAnsi="Times New Roman" w:cs="Times New Roman"/>
              </w:rPr>
            </w:pPr>
            <w:r w:rsidRPr="008B421E">
              <w:rPr>
                <w:rFonts w:ascii="Times New Roman" w:hAnsi="Times New Roman" w:cs="Times New Roman"/>
              </w:rPr>
              <w:t>иных объектов капитального строительства - в течение 5 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кв. метров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8B421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B421E">
              <w:rPr>
                <w:rFonts w:cs="Times New Roman"/>
                <w:sz w:val="24"/>
                <w:szCs w:val="24"/>
              </w:rPr>
              <w:t>0,0</w:t>
            </w:r>
            <w:r w:rsidR="008D6685">
              <w:rPr>
                <w:rFonts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30" w:type="dxa"/>
          </w:tcPr>
          <w:p w:rsidR="007813C3" w:rsidRPr="008B421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8B421E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5E6F0D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F74655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813C3" w:rsidRPr="008676E9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676E9">
              <w:rPr>
                <w:rFonts w:ascii="Times New Roman" w:hAnsi="Times New Roman" w:cs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676E9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676E9">
              <w:rPr>
                <w:rFonts w:cs="Times New Roman"/>
                <w:sz w:val="24"/>
                <w:szCs w:val="24"/>
              </w:rPr>
              <w:t>97,40</w:t>
            </w:r>
          </w:p>
        </w:tc>
        <w:tc>
          <w:tcPr>
            <w:tcW w:w="1247" w:type="dxa"/>
          </w:tcPr>
          <w:p w:rsidR="007813C3" w:rsidRPr="008676E9" w:rsidRDefault="00713E90" w:rsidP="002A30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97,2</w:t>
            </w:r>
            <w:r w:rsidR="002A309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7813C3" w:rsidRPr="0019154B" w:rsidRDefault="008D1F9E" w:rsidP="00EE3B9A">
            <w:pPr>
              <w:rPr>
                <w:sz w:val="24"/>
                <w:szCs w:val="24"/>
                <w:highlight w:val="yellow"/>
              </w:rPr>
            </w:pPr>
            <w:r w:rsidRPr="002C3DE7">
              <w:rPr>
                <w:sz w:val="24"/>
                <w:szCs w:val="24"/>
              </w:rPr>
              <w:t xml:space="preserve">снижение на </w:t>
            </w:r>
            <w:r w:rsidR="00713E90" w:rsidRPr="002C3DE7">
              <w:rPr>
                <w:sz w:val="24"/>
                <w:szCs w:val="24"/>
              </w:rPr>
              <w:t>0,</w:t>
            </w:r>
            <w:r w:rsidR="00EE3B9A" w:rsidRPr="002C3DE7">
              <w:rPr>
                <w:sz w:val="24"/>
                <w:szCs w:val="24"/>
              </w:rPr>
              <w:t>16</w:t>
            </w:r>
            <w:r w:rsidRPr="002C3DE7">
              <w:rPr>
                <w:sz w:val="24"/>
                <w:szCs w:val="24"/>
              </w:rPr>
              <w:t xml:space="preserve"> п. п.</w:t>
            </w:r>
          </w:p>
        </w:tc>
        <w:tc>
          <w:tcPr>
            <w:tcW w:w="4394" w:type="dxa"/>
          </w:tcPr>
          <w:p w:rsidR="007813C3" w:rsidRPr="009117B7" w:rsidRDefault="007813C3" w:rsidP="00062119">
            <w:pPr>
              <w:jc w:val="both"/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F74655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621E89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21E89">
              <w:rPr>
                <w:rFonts w:ascii="Times New Roman" w:hAnsi="Times New Roman" w:cs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</w:t>
            </w:r>
            <w:r w:rsidRPr="00621E89">
              <w:rPr>
                <w:rFonts w:ascii="Times New Roman" w:hAnsi="Times New Roman" w:cs="Times New Roman"/>
              </w:rPr>
              <w:lastRenderedPageBreak/>
              <w:t>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F74655" w:rsidRDefault="007813C3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091C3A" w:rsidRDefault="007813C3" w:rsidP="007813C3">
            <w:pPr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83,33</w:t>
            </w:r>
          </w:p>
        </w:tc>
        <w:tc>
          <w:tcPr>
            <w:tcW w:w="1247" w:type="dxa"/>
          </w:tcPr>
          <w:p w:rsidR="007813C3" w:rsidRDefault="002A309E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83,33</w:t>
            </w:r>
          </w:p>
        </w:tc>
        <w:tc>
          <w:tcPr>
            <w:tcW w:w="1730" w:type="dxa"/>
          </w:tcPr>
          <w:p w:rsidR="007813C3" w:rsidRDefault="00620040" w:rsidP="007813C3">
            <w:pPr>
              <w:rPr>
                <w:sz w:val="24"/>
                <w:szCs w:val="24"/>
                <w:highlight w:val="yellow"/>
              </w:rPr>
            </w:pPr>
            <w:r w:rsidRPr="00620040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813C3" w:rsidRPr="009117B7" w:rsidRDefault="0070355D" w:rsidP="007813C3">
            <w:pPr>
              <w:jc w:val="both"/>
              <w:rPr>
                <w:color w:val="FF0000"/>
                <w:sz w:val="24"/>
                <w:szCs w:val="24"/>
              </w:rPr>
            </w:pPr>
            <w:r w:rsidRPr="009117B7">
              <w:rPr>
                <w:color w:val="FF0000"/>
                <w:sz w:val="24"/>
                <w:szCs w:val="24"/>
              </w:rPr>
              <w:t>.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19154B" w:rsidRDefault="007813C3" w:rsidP="007813C3">
            <w:pPr>
              <w:rPr>
                <w:sz w:val="24"/>
                <w:szCs w:val="24"/>
              </w:rPr>
            </w:pPr>
            <w:r w:rsidRPr="0019154B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19154B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9154B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19154B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19154B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19154B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19154B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247" w:type="dxa"/>
          </w:tcPr>
          <w:p w:rsidR="007813C3" w:rsidRPr="0019154B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19154B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730" w:type="dxa"/>
          </w:tcPr>
          <w:p w:rsidR="007813C3" w:rsidRPr="0019154B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621E89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rPr>
                <w:sz w:val="24"/>
                <w:szCs w:val="24"/>
              </w:rPr>
            </w:pPr>
            <w:r w:rsidRPr="008676E9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676E9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676E9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676E9" w:rsidRDefault="007813C3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1,92</w:t>
            </w:r>
          </w:p>
        </w:tc>
        <w:tc>
          <w:tcPr>
            <w:tcW w:w="1247" w:type="dxa"/>
          </w:tcPr>
          <w:p w:rsidR="007813C3" w:rsidRPr="008676E9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1,39</w:t>
            </w:r>
          </w:p>
        </w:tc>
        <w:tc>
          <w:tcPr>
            <w:tcW w:w="1730" w:type="dxa"/>
          </w:tcPr>
          <w:p w:rsidR="007813C3" w:rsidRPr="005E6F0D" w:rsidRDefault="0070355D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снижение на  </w:t>
            </w:r>
            <w:r w:rsidR="00EE3B9A" w:rsidRPr="002C3DE7">
              <w:rPr>
                <w:rFonts w:cs="Times New Roman"/>
                <w:sz w:val="24"/>
                <w:szCs w:val="24"/>
              </w:rPr>
              <w:t>0,53</w:t>
            </w:r>
            <w:r w:rsidR="00E83FF0">
              <w:rPr>
                <w:rFonts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4394" w:type="dxa"/>
          </w:tcPr>
          <w:p w:rsidR="007813C3" w:rsidRPr="00EE3B9A" w:rsidRDefault="00EE3B9A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EE3B9A">
              <w:rPr>
                <w:rFonts w:cs="Times New Roman"/>
                <w:sz w:val="24"/>
                <w:szCs w:val="24"/>
              </w:rPr>
              <w:t>в связи с недостаточным объемом выделенных средств на реализацию мероприятия по переселению граждан из аварийных домов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D1F9E">
              <w:rPr>
                <w:rFonts w:ascii="Times New Roman" w:hAnsi="Times New Roman" w:cs="Times New Roman"/>
              </w:rPr>
      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46,81</w:t>
            </w:r>
          </w:p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44,45</w:t>
            </w:r>
          </w:p>
        </w:tc>
        <w:tc>
          <w:tcPr>
            <w:tcW w:w="1730" w:type="dxa"/>
          </w:tcPr>
          <w:p w:rsidR="007813C3" w:rsidRPr="008D1F9E" w:rsidRDefault="0070355D" w:rsidP="007035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на  2,36</w:t>
            </w:r>
            <w:r w:rsidR="00E83FF0">
              <w:rPr>
                <w:rFonts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4394" w:type="dxa"/>
          </w:tcPr>
          <w:p w:rsidR="007813C3" w:rsidRPr="008D1F9E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 xml:space="preserve">снижение доли сложилось по ряду причин: в связи с падением производства у основных налогоплательщиков в период пандемии, снижением поступлений от налогоплательщиков, занятых в сферах, наиболее пострадавших от коронавирусной инфекции, расторжением договоров по арендной плате за землю, снижением поступлений по штрафам, санкциям, </w:t>
            </w:r>
            <w:r w:rsidRPr="008D1F9E">
              <w:rPr>
                <w:rFonts w:cs="Times New Roman"/>
                <w:sz w:val="24"/>
                <w:szCs w:val="24"/>
              </w:rPr>
              <w:lastRenderedPageBreak/>
              <w:t>возмещению ущерба в связи с изменением законодательства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C436EF" w:rsidRDefault="007813C3" w:rsidP="007813C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C436EF">
              <w:rPr>
                <w:rFonts w:ascii="Times New Roman" w:hAnsi="Times New Roman" w:cs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621E89" w:rsidRDefault="007813C3" w:rsidP="00781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0,74</w:t>
            </w:r>
          </w:p>
        </w:tc>
        <w:tc>
          <w:tcPr>
            <w:tcW w:w="1247" w:type="dxa"/>
          </w:tcPr>
          <w:p w:rsidR="007813C3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283B80">
              <w:rPr>
                <w:rFonts w:cs="Times New Roman"/>
                <w:sz w:val="24"/>
                <w:szCs w:val="24"/>
              </w:rPr>
              <w:t>0,74</w:t>
            </w:r>
          </w:p>
        </w:tc>
        <w:tc>
          <w:tcPr>
            <w:tcW w:w="1730" w:type="dxa"/>
          </w:tcPr>
          <w:p w:rsidR="007813C3" w:rsidRPr="00283B80" w:rsidRDefault="007813C3" w:rsidP="00283B8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3B80">
              <w:rPr>
                <w:rFonts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ситуация в 2020 году не изменилась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163C13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163C13">
              <w:rPr>
                <w:rFonts w:cs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A201BA" w:rsidRDefault="007813C3" w:rsidP="007813C3">
            <w:pPr>
              <w:pStyle w:val="a8"/>
              <w:rPr>
                <w:rFonts w:ascii="Times New Roman" w:hAnsi="Times New Roman" w:cs="Times New Roman"/>
              </w:rPr>
            </w:pPr>
            <w:r w:rsidRPr="00A201B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4489E" w:rsidRDefault="007813C3" w:rsidP="007813C3">
            <w:pPr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1930,3</w:t>
            </w:r>
            <w:r w:rsidR="00E83FF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813C3" w:rsidRDefault="00E83FF0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1930,30</w:t>
            </w:r>
          </w:p>
          <w:p w:rsidR="007813C3" w:rsidRDefault="007813C3" w:rsidP="007813C3">
            <w:pPr>
              <w:rPr>
                <w:sz w:val="24"/>
                <w:szCs w:val="24"/>
              </w:rPr>
            </w:pPr>
          </w:p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Pr="001702BB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8A7E39" w:rsidRDefault="00C441CF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01 января 2021 года объекты незавершенного строительства отсутствуют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pStyle w:val="a8"/>
              <w:rPr>
                <w:rFonts w:ascii="Times New Roman" w:hAnsi="Times New Roman" w:cs="Times New Roman"/>
              </w:rPr>
            </w:pPr>
            <w:r w:rsidRPr="008D1F9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730" w:type="dxa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pStyle w:val="a9"/>
              <w:rPr>
                <w:rFonts w:ascii="Times New Roman" w:hAnsi="Times New Roman" w:cs="Times New Roman"/>
              </w:rPr>
            </w:pPr>
            <w:r w:rsidRPr="008D1F9E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pStyle w:val="a8"/>
              <w:rPr>
                <w:rFonts w:ascii="Times New Roman" w:hAnsi="Times New Roman" w:cs="Times New Roman"/>
              </w:rPr>
            </w:pPr>
            <w:r w:rsidRPr="008D1F9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D1F9E" w:rsidRDefault="00086C9E" w:rsidP="007813C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1810,12</w:t>
            </w:r>
          </w:p>
        </w:tc>
        <w:tc>
          <w:tcPr>
            <w:tcW w:w="1247" w:type="dxa"/>
          </w:tcPr>
          <w:p w:rsidR="007813C3" w:rsidRPr="008D1F9E" w:rsidRDefault="008D1F9E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1933,64</w:t>
            </w:r>
          </w:p>
        </w:tc>
        <w:tc>
          <w:tcPr>
            <w:tcW w:w="1730" w:type="dxa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106,8</w:t>
            </w:r>
          </w:p>
        </w:tc>
        <w:tc>
          <w:tcPr>
            <w:tcW w:w="4394" w:type="dxa"/>
          </w:tcPr>
          <w:p w:rsidR="007813C3" w:rsidRPr="00831910" w:rsidRDefault="00831910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831910">
              <w:rPr>
                <w:rFonts w:cs="Times New Roman"/>
                <w:sz w:val="24"/>
                <w:szCs w:val="24"/>
              </w:rPr>
              <w:t>в связи с изменением методики формирования расходов на оплату труда работников органов местного самоуправления Верхнесалдинского городского округа</w:t>
            </w:r>
          </w:p>
        </w:tc>
      </w:tr>
      <w:tr w:rsidR="007813C3" w:rsidRPr="0080339A" w:rsidTr="67E07E22">
        <w:trPr>
          <w:trHeight w:val="866"/>
        </w:trPr>
        <w:tc>
          <w:tcPr>
            <w:tcW w:w="704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pStyle w:val="a8"/>
              <w:rPr>
                <w:rFonts w:ascii="Times New Roman" w:hAnsi="Times New Roman" w:cs="Times New Roman"/>
              </w:rPr>
            </w:pPr>
            <w:r w:rsidRPr="008D1F9E">
              <w:rPr>
                <w:rFonts w:ascii="Times New Roman" w:hAnsi="Times New Roman" w:cs="Times New Roman"/>
              </w:rPr>
              <w:t>1-да/0-нет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1</w:t>
            </w:r>
          </w:p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8D1F9E" w:rsidRDefault="007813C3" w:rsidP="007813C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D1F9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7813C3" w:rsidRPr="008D1F9E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4111" w:type="dxa"/>
          </w:tcPr>
          <w:p w:rsidR="007813C3" w:rsidRPr="00896F56" w:rsidRDefault="007813C3" w:rsidP="007813C3">
            <w:pPr>
              <w:jc w:val="left"/>
              <w:rPr>
                <w:sz w:val="24"/>
                <w:szCs w:val="24"/>
              </w:rPr>
            </w:pPr>
            <w:r w:rsidRPr="00896F56">
              <w:rPr>
                <w:rFonts w:cs="Times New Roman"/>
                <w:sz w:val="24"/>
                <w:szCs w:val="24"/>
              </w:rPr>
              <w:t>Удовлетворенность населения организацией транспортного обслуживания в муниципальном образовании</w:t>
            </w:r>
          </w:p>
        </w:tc>
        <w:tc>
          <w:tcPr>
            <w:tcW w:w="1417" w:type="dxa"/>
          </w:tcPr>
          <w:p w:rsidR="007813C3" w:rsidRDefault="007813C3" w:rsidP="007813C3">
            <w:r w:rsidRPr="001C732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91,10</w:t>
            </w:r>
          </w:p>
        </w:tc>
        <w:tc>
          <w:tcPr>
            <w:tcW w:w="1247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 w:rsidRPr="004D1417">
              <w:rPr>
                <w:color w:val="000000" w:themeColor="text1"/>
                <w:sz w:val="24"/>
                <w:szCs w:val="24"/>
              </w:rPr>
              <w:t>96,00</w:t>
            </w:r>
          </w:p>
        </w:tc>
        <w:tc>
          <w:tcPr>
            <w:tcW w:w="1730" w:type="dxa"/>
          </w:tcPr>
          <w:p w:rsidR="007813C3" w:rsidRPr="0080339A" w:rsidRDefault="00417848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4,9  п.п.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7813C3" w:rsidRPr="00896F56" w:rsidRDefault="007813C3" w:rsidP="007813C3">
            <w:pPr>
              <w:jc w:val="left"/>
              <w:rPr>
                <w:sz w:val="24"/>
                <w:szCs w:val="24"/>
              </w:rPr>
            </w:pPr>
            <w:r w:rsidRPr="00896F56">
              <w:rPr>
                <w:rFonts w:cs="Times New Roman"/>
                <w:sz w:val="24"/>
                <w:szCs w:val="24"/>
              </w:rPr>
              <w:t>Удовлетворенность населения качеством автомобильных дорог в муниципальном образовании</w:t>
            </w:r>
          </w:p>
        </w:tc>
        <w:tc>
          <w:tcPr>
            <w:tcW w:w="1417" w:type="dxa"/>
          </w:tcPr>
          <w:p w:rsidR="007813C3" w:rsidRDefault="007813C3" w:rsidP="007813C3">
            <w:r w:rsidRPr="001C732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57,50</w:t>
            </w:r>
          </w:p>
        </w:tc>
        <w:tc>
          <w:tcPr>
            <w:tcW w:w="1247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 w:rsidRPr="00D269AD">
              <w:rPr>
                <w:sz w:val="24"/>
                <w:szCs w:val="24"/>
              </w:rPr>
              <w:t>48,40</w:t>
            </w:r>
          </w:p>
        </w:tc>
        <w:tc>
          <w:tcPr>
            <w:tcW w:w="1730" w:type="dxa"/>
          </w:tcPr>
          <w:p w:rsidR="007813C3" w:rsidRPr="0080339A" w:rsidRDefault="00417848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на 9.1 п.п</w:t>
            </w:r>
          </w:p>
        </w:tc>
        <w:tc>
          <w:tcPr>
            <w:tcW w:w="4394" w:type="dxa"/>
          </w:tcPr>
          <w:p w:rsidR="007813C3" w:rsidRDefault="008D1F9E" w:rsidP="008D1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813C3">
              <w:rPr>
                <w:sz w:val="24"/>
                <w:szCs w:val="24"/>
              </w:rPr>
              <w:t xml:space="preserve"> 2020 году отремонтировано 4,8 км дорог общего пользования местного значения, проводилось содержание автомобильных дорог общего пользования местного значения Верхнесалдинского городского округа.</w:t>
            </w:r>
          </w:p>
          <w:p w:rsidR="007813C3" w:rsidRDefault="00964687" w:rsidP="008D1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813C3">
              <w:rPr>
                <w:sz w:val="24"/>
                <w:szCs w:val="24"/>
              </w:rPr>
              <w:t xml:space="preserve"> 2020 году неоднократно поступали жалобы жителей на ненадлежащее качество внутридворовых проездов, однако, данные проезды не являются автомобильными дорогами общег</w:t>
            </w:r>
            <w:r>
              <w:rPr>
                <w:sz w:val="24"/>
                <w:szCs w:val="24"/>
              </w:rPr>
              <w:t>о пользования местного значения</w:t>
            </w: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7813C3" w:rsidRPr="00896F56" w:rsidRDefault="007813C3" w:rsidP="007813C3">
            <w:pPr>
              <w:jc w:val="left"/>
              <w:rPr>
                <w:sz w:val="24"/>
                <w:szCs w:val="24"/>
              </w:rPr>
            </w:pPr>
            <w:r w:rsidRPr="00896F56">
              <w:rPr>
                <w:rFonts w:cs="Times New Roman"/>
                <w:sz w:val="24"/>
                <w:szCs w:val="24"/>
              </w:rPr>
              <w:t>Удовлетворенность населения жилищно-коммунальными услугами, уровн</w:t>
            </w:r>
            <w:r>
              <w:rPr>
                <w:rFonts w:cs="Times New Roman"/>
                <w:sz w:val="24"/>
                <w:szCs w:val="24"/>
              </w:rPr>
              <w:t>ем организации теплоснабжения (</w:t>
            </w:r>
            <w:r w:rsidRPr="00896F56">
              <w:rPr>
                <w:rFonts w:cs="Times New Roman"/>
                <w:sz w:val="24"/>
                <w:szCs w:val="24"/>
              </w:rPr>
              <w:t xml:space="preserve">снабжения населения топливом), водоснабжения( водоотведения), </w:t>
            </w:r>
            <w:r>
              <w:rPr>
                <w:rFonts w:cs="Times New Roman"/>
                <w:sz w:val="24"/>
                <w:szCs w:val="24"/>
              </w:rPr>
              <w:t>электроснабжения, газоснабжения</w:t>
            </w:r>
          </w:p>
        </w:tc>
        <w:tc>
          <w:tcPr>
            <w:tcW w:w="1417" w:type="dxa"/>
          </w:tcPr>
          <w:p w:rsidR="007813C3" w:rsidRPr="001C7323" w:rsidRDefault="007813C3" w:rsidP="007813C3">
            <w:pPr>
              <w:rPr>
                <w:sz w:val="24"/>
                <w:szCs w:val="24"/>
              </w:rPr>
            </w:pPr>
            <w:r w:rsidRPr="001C732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7813C3" w:rsidRPr="0080339A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</w:t>
            </w:r>
          </w:p>
        </w:tc>
        <w:tc>
          <w:tcPr>
            <w:tcW w:w="1247" w:type="dxa"/>
          </w:tcPr>
          <w:p w:rsidR="007813C3" w:rsidRPr="00964687" w:rsidRDefault="007813C3" w:rsidP="007813C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87">
              <w:rPr>
                <w:rFonts w:ascii="Times New Roman" w:hAnsi="Times New Roman" w:cs="Times New Roman"/>
                <w:sz w:val="24"/>
                <w:szCs w:val="24"/>
              </w:rPr>
              <w:t>83,83</w:t>
            </w:r>
          </w:p>
        </w:tc>
        <w:tc>
          <w:tcPr>
            <w:tcW w:w="1730" w:type="dxa"/>
          </w:tcPr>
          <w:p w:rsidR="007813C3" w:rsidRPr="0080339A" w:rsidRDefault="00417848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на 4,17 п.п.</w:t>
            </w:r>
          </w:p>
        </w:tc>
        <w:tc>
          <w:tcPr>
            <w:tcW w:w="4394" w:type="dxa"/>
          </w:tcPr>
          <w:p w:rsidR="007813C3" w:rsidRPr="008D1F9E" w:rsidRDefault="008D1F9E" w:rsidP="008D1F9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7813C3" w:rsidRPr="008D1F9E">
              <w:rPr>
                <w:color w:val="000000" w:themeColor="text1"/>
                <w:sz w:val="24"/>
                <w:szCs w:val="24"/>
              </w:rPr>
              <w:t>сновные причины:</w:t>
            </w:r>
          </w:p>
          <w:p w:rsidR="007813C3" w:rsidRPr="008D1F9E" w:rsidRDefault="007813C3" w:rsidP="008D1F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D1F9E">
              <w:rPr>
                <w:color w:val="000000" w:themeColor="text1"/>
                <w:sz w:val="24"/>
                <w:szCs w:val="24"/>
              </w:rPr>
              <w:t>изношенность сетей;</w:t>
            </w:r>
          </w:p>
          <w:p w:rsidR="007813C3" w:rsidRPr="0084489E" w:rsidRDefault="007813C3" w:rsidP="008D1F9E">
            <w:pPr>
              <w:jc w:val="both"/>
              <w:rPr>
                <w:color w:val="FF0000"/>
                <w:sz w:val="24"/>
                <w:szCs w:val="24"/>
              </w:rPr>
            </w:pPr>
            <w:r w:rsidRPr="008D1F9E">
              <w:rPr>
                <w:color w:val="000000" w:themeColor="text1"/>
                <w:sz w:val="24"/>
                <w:szCs w:val="24"/>
              </w:rPr>
              <w:t>аварийные ситуации</w:t>
            </w:r>
            <w:r w:rsidR="00964687">
              <w:rPr>
                <w:color w:val="000000" w:themeColor="text1"/>
                <w:sz w:val="24"/>
                <w:szCs w:val="24"/>
              </w:rPr>
              <w:t xml:space="preserve"> на сетях и инженерных объектах</w:t>
            </w: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 w:rsidRPr="00F64C6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813C3" w:rsidRPr="00AC65D4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 w:rsidRPr="00AC65D4">
              <w:rPr>
                <w:rFonts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417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7813C3" w:rsidRPr="001C732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44,06</w:t>
            </w: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8D1F9E">
              <w:rPr>
                <w:rFonts w:cs="Times New Roman"/>
                <w:sz w:val="24"/>
                <w:szCs w:val="24"/>
              </w:rPr>
              <w:t>43,97</w:t>
            </w:r>
          </w:p>
        </w:tc>
        <w:tc>
          <w:tcPr>
            <w:tcW w:w="1730" w:type="dxa"/>
          </w:tcPr>
          <w:p w:rsidR="007813C3" w:rsidRPr="00EC00E5" w:rsidRDefault="007813C3" w:rsidP="007813C3">
            <w:pPr>
              <w:rPr>
                <w:sz w:val="24"/>
                <w:szCs w:val="24"/>
              </w:rPr>
            </w:pPr>
            <w:r w:rsidRPr="00EC00E5">
              <w:rPr>
                <w:sz w:val="24"/>
                <w:szCs w:val="24"/>
              </w:rPr>
              <w:t>99,8</w:t>
            </w:r>
          </w:p>
        </w:tc>
        <w:tc>
          <w:tcPr>
            <w:tcW w:w="4394" w:type="dxa"/>
          </w:tcPr>
          <w:p w:rsidR="00587B0C" w:rsidRPr="00587B0C" w:rsidRDefault="00587B0C" w:rsidP="00587B0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87B0C">
              <w:rPr>
                <w:bCs/>
                <w:color w:val="000000"/>
                <w:sz w:val="24"/>
                <w:szCs w:val="24"/>
              </w:rPr>
              <w:t>п</w:t>
            </w:r>
            <w:r w:rsidRPr="00587B0C">
              <w:rPr>
                <w:sz w:val="24"/>
                <w:szCs w:val="24"/>
              </w:rPr>
              <w:t xml:space="preserve">о состоянию на 01.01.2020 численность населения Верхнесалдинского городского округа составляла 44096 чел., естественная убыль за 2020 год составила 396 чел. </w:t>
            </w:r>
            <w:r w:rsidRPr="00831910">
              <w:rPr>
                <w:sz w:val="24"/>
                <w:szCs w:val="24"/>
              </w:rPr>
              <w:t>(родившихся 395 чел.,</w:t>
            </w:r>
            <w:r w:rsidRPr="00587B0C">
              <w:rPr>
                <w:sz w:val="24"/>
                <w:szCs w:val="24"/>
              </w:rPr>
              <w:t xml:space="preserve"> умерших 791 чел.), миграционный прирост за 2020 год - 156 чел. (прибывшие 748 чел., выбывшие 592 чел.). </w:t>
            </w:r>
          </w:p>
          <w:p w:rsidR="00587B0C" w:rsidRPr="00587B0C" w:rsidRDefault="00587B0C" w:rsidP="00587B0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87B0C">
              <w:rPr>
                <w:sz w:val="24"/>
                <w:szCs w:val="24"/>
              </w:rPr>
              <w:t xml:space="preserve">Численность населения на 01.01.2021 составляет 43853 чел. В среднем ежегодное снижение численности </w:t>
            </w:r>
            <w:r w:rsidRPr="00587B0C">
              <w:rPr>
                <w:sz w:val="24"/>
                <w:szCs w:val="24"/>
              </w:rPr>
              <w:lastRenderedPageBreak/>
              <w:t>населения прогнозируется в пределах 200 чел.</w:t>
            </w:r>
          </w:p>
          <w:p w:rsidR="007813C3" w:rsidRPr="002627F7" w:rsidRDefault="007813C3" w:rsidP="008D1F9E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111" w:type="dxa"/>
          </w:tcPr>
          <w:p w:rsidR="007813C3" w:rsidRPr="00E51F8D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 w:rsidRPr="00E51F8D">
              <w:rPr>
                <w:rFonts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17" w:type="dxa"/>
          </w:tcPr>
          <w:p w:rsidR="007813C3" w:rsidRPr="001C732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Default="007813C3" w:rsidP="008D1F9E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</w:p>
        </w:tc>
        <w:tc>
          <w:tcPr>
            <w:tcW w:w="4111" w:type="dxa"/>
          </w:tcPr>
          <w:p w:rsidR="007813C3" w:rsidRPr="00E51F8D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 w:rsidRPr="00E51F8D">
              <w:rPr>
                <w:rFonts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sz w:val="24"/>
                <w:szCs w:val="24"/>
              </w:rPr>
            </w:pPr>
            <w:r w:rsidRPr="00E51F8D">
              <w:rPr>
                <w:rFonts w:cs="Times New Roman"/>
                <w:sz w:val="24"/>
                <w:szCs w:val="24"/>
              </w:rPr>
              <w:t>кВт/ч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662,81</w:t>
            </w: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662,81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</w:t>
            </w:r>
          </w:p>
        </w:tc>
        <w:tc>
          <w:tcPr>
            <w:tcW w:w="4111" w:type="dxa"/>
          </w:tcPr>
          <w:p w:rsidR="007813C3" w:rsidRPr="00896F56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7813C3" w:rsidRPr="00794A0C" w:rsidRDefault="007813C3" w:rsidP="007813C3">
            <w:pPr>
              <w:rPr>
                <w:sz w:val="24"/>
                <w:szCs w:val="24"/>
              </w:rPr>
            </w:pPr>
            <w:r w:rsidRPr="00794A0C">
              <w:rPr>
                <w:rFonts w:cs="Times New Roman"/>
                <w:sz w:val="24"/>
                <w:szCs w:val="24"/>
              </w:rPr>
              <w:t>Гкал на 1 кв. метр общей площади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0,24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417" w:type="dxa"/>
          </w:tcPr>
          <w:p w:rsidR="007813C3" w:rsidRPr="00A833C4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A833C4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28,85</w:t>
            </w: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28,85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Pr="00424820" w:rsidRDefault="007813C3" w:rsidP="007813C3">
            <w:pPr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008D1F9E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41.4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</w:tcPr>
          <w:p w:rsidR="007813C3" w:rsidRDefault="007813C3" w:rsidP="007813C3">
            <w:r w:rsidRPr="003468CD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68,40</w:t>
            </w:r>
          </w:p>
        </w:tc>
        <w:tc>
          <w:tcPr>
            <w:tcW w:w="1247" w:type="dxa"/>
            <w:shd w:val="clear" w:color="auto" w:fill="auto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68,40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Pr="00424820" w:rsidRDefault="007813C3" w:rsidP="007813C3">
            <w:pPr>
              <w:tabs>
                <w:tab w:val="left" w:pos="1185"/>
                <w:tab w:val="center" w:pos="2089"/>
              </w:tabs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</w:t>
            </w:r>
          </w:p>
        </w:tc>
        <w:tc>
          <w:tcPr>
            <w:tcW w:w="4111" w:type="dxa"/>
          </w:tcPr>
          <w:p w:rsidR="007813C3" w:rsidRPr="00896F56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417" w:type="dxa"/>
          </w:tcPr>
          <w:p w:rsidR="007813C3" w:rsidRDefault="007813C3" w:rsidP="007813C3">
            <w:r w:rsidRPr="003468CD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107,55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107,55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7813C3" w:rsidRPr="00F808A8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 w:rsidRPr="00F808A8">
              <w:rPr>
                <w:rFonts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8D1F9E" w:rsidRDefault="007813C3" w:rsidP="007813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Pr="0080339A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Pr="00534B9D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E51F8D">
              <w:rPr>
                <w:rFonts w:cs="Times New Roman"/>
                <w:sz w:val="24"/>
                <w:szCs w:val="24"/>
              </w:rPr>
              <w:t>кВт/ч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69,45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69,45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794A0C">
              <w:rPr>
                <w:rFonts w:cs="Times New Roman"/>
                <w:sz w:val="24"/>
                <w:szCs w:val="24"/>
              </w:rPr>
              <w:t xml:space="preserve">Гкал на 1 кв. метр </w:t>
            </w:r>
            <w:r w:rsidRPr="00794A0C">
              <w:rPr>
                <w:rFonts w:cs="Times New Roman"/>
                <w:sz w:val="24"/>
                <w:szCs w:val="24"/>
              </w:rPr>
              <w:lastRenderedPageBreak/>
              <w:t>общей площади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0,22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0,22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A833C4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0,49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</w:tcPr>
          <w:p w:rsidR="007813C3" w:rsidRPr="00E51F8D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A833C4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2,42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417" w:type="dxa"/>
          </w:tcPr>
          <w:p w:rsidR="007813C3" w:rsidRPr="00A833C4" w:rsidRDefault="007813C3" w:rsidP="007813C3">
            <w:pPr>
              <w:rPr>
                <w:rFonts w:cs="Times New Roman"/>
                <w:sz w:val="24"/>
                <w:szCs w:val="24"/>
              </w:rPr>
            </w:pPr>
            <w:r w:rsidRPr="00A833C4">
              <w:rPr>
                <w:rFonts w:cs="Times New Roman"/>
                <w:sz w:val="24"/>
                <w:szCs w:val="24"/>
              </w:rPr>
              <w:t>куб. метров на 1 проживающего</w:t>
            </w: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2,86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F7B92">
              <w:rPr>
                <w:rFonts w:cs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417" w:type="dxa"/>
          </w:tcPr>
          <w:p w:rsidR="007813C3" w:rsidRPr="00A833C4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417" w:type="dxa"/>
          </w:tcPr>
          <w:p w:rsidR="007813C3" w:rsidRPr="00A833C4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7813C3" w:rsidRPr="008D1F9E" w:rsidRDefault="007813C3" w:rsidP="007813C3">
            <w:pPr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88,72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  <w:tr w:rsidR="007813C3" w:rsidRPr="0080339A" w:rsidTr="67E07E22">
        <w:trPr>
          <w:trHeight w:val="326"/>
        </w:trPr>
        <w:tc>
          <w:tcPr>
            <w:tcW w:w="704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4111" w:type="dxa"/>
          </w:tcPr>
          <w:p w:rsidR="007813C3" w:rsidRDefault="007813C3" w:rsidP="007813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сфере образования </w:t>
            </w:r>
          </w:p>
        </w:tc>
        <w:tc>
          <w:tcPr>
            <w:tcW w:w="1417" w:type="dxa"/>
          </w:tcPr>
          <w:p w:rsidR="007813C3" w:rsidRPr="00A833C4" w:rsidRDefault="007813C3" w:rsidP="007813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87,00</w:t>
            </w:r>
          </w:p>
        </w:tc>
        <w:tc>
          <w:tcPr>
            <w:tcW w:w="1247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86,20</w:t>
            </w:r>
          </w:p>
        </w:tc>
        <w:tc>
          <w:tcPr>
            <w:tcW w:w="1730" w:type="dxa"/>
          </w:tcPr>
          <w:p w:rsidR="007813C3" w:rsidRDefault="007813C3" w:rsidP="00781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4394" w:type="dxa"/>
          </w:tcPr>
          <w:p w:rsidR="007813C3" w:rsidRDefault="007813C3" w:rsidP="007813C3">
            <w:pPr>
              <w:jc w:val="both"/>
              <w:rPr>
                <w:sz w:val="24"/>
                <w:szCs w:val="24"/>
              </w:rPr>
            </w:pPr>
          </w:p>
        </w:tc>
      </w:tr>
    </w:tbl>
    <w:p w:rsidR="00CE0F72" w:rsidRDefault="00CE0F72" w:rsidP="000F630E">
      <w:pPr>
        <w:jc w:val="both"/>
        <w:rPr>
          <w:sz w:val="24"/>
        </w:rPr>
      </w:pPr>
    </w:p>
    <w:p w:rsidR="00910C3E" w:rsidRDefault="00910C3E" w:rsidP="000F630E">
      <w:pPr>
        <w:jc w:val="both"/>
        <w:rPr>
          <w:sz w:val="24"/>
        </w:rPr>
      </w:pPr>
    </w:p>
    <w:sectPr w:rsidR="00910C3E" w:rsidSect="0080339A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40" w:rsidRDefault="00A46440" w:rsidP="00EB79C8">
      <w:r>
        <w:separator/>
      </w:r>
    </w:p>
  </w:endnote>
  <w:endnote w:type="continuationSeparator" w:id="0">
    <w:p w:rsidR="00A46440" w:rsidRDefault="00A46440" w:rsidP="00E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40" w:rsidRDefault="00A46440" w:rsidP="00EB79C8">
      <w:r>
        <w:separator/>
      </w:r>
    </w:p>
  </w:footnote>
  <w:footnote w:type="continuationSeparator" w:id="0">
    <w:p w:rsidR="00A46440" w:rsidRDefault="00A46440" w:rsidP="00EB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09031"/>
    </w:sdtPr>
    <w:sdtEndPr/>
    <w:sdtContent>
      <w:p w:rsidR="001A7C11" w:rsidRDefault="001A7C11">
        <w:pPr>
          <w:pStyle w:val="ad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66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7C11" w:rsidRDefault="001A7C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60"/>
    <w:multiLevelType w:val="hybridMultilevel"/>
    <w:tmpl w:val="24A8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7B"/>
    <w:multiLevelType w:val="multilevel"/>
    <w:tmpl w:val="D444E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314F5"/>
    <w:multiLevelType w:val="hybridMultilevel"/>
    <w:tmpl w:val="4ECEA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408B1"/>
    <w:multiLevelType w:val="hybridMultilevel"/>
    <w:tmpl w:val="631223A6"/>
    <w:lvl w:ilvl="0" w:tplc="E8443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A6A3C"/>
    <w:multiLevelType w:val="hybridMultilevel"/>
    <w:tmpl w:val="5B5E8148"/>
    <w:lvl w:ilvl="0" w:tplc="CE4CE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560C1"/>
    <w:multiLevelType w:val="multilevel"/>
    <w:tmpl w:val="3872F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A"/>
    <w:rsid w:val="00005CEC"/>
    <w:rsid w:val="00007BF8"/>
    <w:rsid w:val="0001424C"/>
    <w:rsid w:val="00020B9C"/>
    <w:rsid w:val="000238F8"/>
    <w:rsid w:val="00025A23"/>
    <w:rsid w:val="00026A71"/>
    <w:rsid w:val="00035383"/>
    <w:rsid w:val="00040276"/>
    <w:rsid w:val="00040650"/>
    <w:rsid w:val="00045529"/>
    <w:rsid w:val="00047DCB"/>
    <w:rsid w:val="00050084"/>
    <w:rsid w:val="000551BC"/>
    <w:rsid w:val="000568D6"/>
    <w:rsid w:val="00061CD7"/>
    <w:rsid w:val="00062119"/>
    <w:rsid w:val="0006311A"/>
    <w:rsid w:val="00071698"/>
    <w:rsid w:val="000734D9"/>
    <w:rsid w:val="0007456A"/>
    <w:rsid w:val="0007768F"/>
    <w:rsid w:val="000829BB"/>
    <w:rsid w:val="00086812"/>
    <w:rsid w:val="00086C9E"/>
    <w:rsid w:val="000870E6"/>
    <w:rsid w:val="00091C3A"/>
    <w:rsid w:val="00092FA6"/>
    <w:rsid w:val="00096697"/>
    <w:rsid w:val="000A00E8"/>
    <w:rsid w:val="000A3270"/>
    <w:rsid w:val="000A454B"/>
    <w:rsid w:val="000B03F8"/>
    <w:rsid w:val="000B42FE"/>
    <w:rsid w:val="000B4B32"/>
    <w:rsid w:val="000C1CC6"/>
    <w:rsid w:val="000C471F"/>
    <w:rsid w:val="000D0F7E"/>
    <w:rsid w:val="000D6AA4"/>
    <w:rsid w:val="000D6BCD"/>
    <w:rsid w:val="000D7AF5"/>
    <w:rsid w:val="000E2711"/>
    <w:rsid w:val="000F1B93"/>
    <w:rsid w:val="000F301D"/>
    <w:rsid w:val="000F3BA8"/>
    <w:rsid w:val="000F630E"/>
    <w:rsid w:val="00105CE4"/>
    <w:rsid w:val="001072A9"/>
    <w:rsid w:val="00107DF2"/>
    <w:rsid w:val="00111BB7"/>
    <w:rsid w:val="00114ADC"/>
    <w:rsid w:val="00115012"/>
    <w:rsid w:val="00116372"/>
    <w:rsid w:val="00117605"/>
    <w:rsid w:val="00124B2D"/>
    <w:rsid w:val="001250E6"/>
    <w:rsid w:val="001444B9"/>
    <w:rsid w:val="00145B7B"/>
    <w:rsid w:val="0014795A"/>
    <w:rsid w:val="00152614"/>
    <w:rsid w:val="00155418"/>
    <w:rsid w:val="001634EC"/>
    <w:rsid w:val="00163C13"/>
    <w:rsid w:val="00167E2A"/>
    <w:rsid w:val="001702BB"/>
    <w:rsid w:val="0018158D"/>
    <w:rsid w:val="001821C3"/>
    <w:rsid w:val="00183E7D"/>
    <w:rsid w:val="0018462C"/>
    <w:rsid w:val="00185075"/>
    <w:rsid w:val="0018564C"/>
    <w:rsid w:val="00185797"/>
    <w:rsid w:val="00187E7F"/>
    <w:rsid w:val="0019154B"/>
    <w:rsid w:val="00192FD7"/>
    <w:rsid w:val="001971B5"/>
    <w:rsid w:val="00197391"/>
    <w:rsid w:val="001A4978"/>
    <w:rsid w:val="001A7C11"/>
    <w:rsid w:val="001B1516"/>
    <w:rsid w:val="001C6E2D"/>
    <w:rsid w:val="001C71EB"/>
    <w:rsid w:val="001C7323"/>
    <w:rsid w:val="001C7681"/>
    <w:rsid w:val="001E07D7"/>
    <w:rsid w:val="001E19E7"/>
    <w:rsid w:val="001E2B65"/>
    <w:rsid w:val="001E4E97"/>
    <w:rsid w:val="001F0B9F"/>
    <w:rsid w:val="001F0EA7"/>
    <w:rsid w:val="00205591"/>
    <w:rsid w:val="00212134"/>
    <w:rsid w:val="00212E74"/>
    <w:rsid w:val="00213F94"/>
    <w:rsid w:val="00222B62"/>
    <w:rsid w:val="00223371"/>
    <w:rsid w:val="00225959"/>
    <w:rsid w:val="00232D35"/>
    <w:rsid w:val="00233652"/>
    <w:rsid w:val="00233A12"/>
    <w:rsid w:val="00244E57"/>
    <w:rsid w:val="00250858"/>
    <w:rsid w:val="00251A54"/>
    <w:rsid w:val="00255D4B"/>
    <w:rsid w:val="00256A94"/>
    <w:rsid w:val="002627F7"/>
    <w:rsid w:val="00266EFB"/>
    <w:rsid w:val="00274B54"/>
    <w:rsid w:val="00280143"/>
    <w:rsid w:val="00283B80"/>
    <w:rsid w:val="00284A76"/>
    <w:rsid w:val="00285A56"/>
    <w:rsid w:val="002860F2"/>
    <w:rsid w:val="00286CE2"/>
    <w:rsid w:val="002925A8"/>
    <w:rsid w:val="002943F9"/>
    <w:rsid w:val="00294AAB"/>
    <w:rsid w:val="0029796C"/>
    <w:rsid w:val="002A1945"/>
    <w:rsid w:val="002A1BEF"/>
    <w:rsid w:val="002A309E"/>
    <w:rsid w:val="002A5FF7"/>
    <w:rsid w:val="002B1890"/>
    <w:rsid w:val="002B2A0D"/>
    <w:rsid w:val="002C3023"/>
    <w:rsid w:val="002C3DE7"/>
    <w:rsid w:val="002C735B"/>
    <w:rsid w:val="002D1FCC"/>
    <w:rsid w:val="002D364F"/>
    <w:rsid w:val="002D69B4"/>
    <w:rsid w:val="002E0A82"/>
    <w:rsid w:val="002E2DA7"/>
    <w:rsid w:val="002F2CA9"/>
    <w:rsid w:val="002F4452"/>
    <w:rsid w:val="002F7E0D"/>
    <w:rsid w:val="00300554"/>
    <w:rsid w:val="00301BBB"/>
    <w:rsid w:val="00301FA5"/>
    <w:rsid w:val="0030532E"/>
    <w:rsid w:val="00313EC9"/>
    <w:rsid w:val="00315B3F"/>
    <w:rsid w:val="00317BCA"/>
    <w:rsid w:val="00330591"/>
    <w:rsid w:val="00331B8A"/>
    <w:rsid w:val="00342343"/>
    <w:rsid w:val="00344DA6"/>
    <w:rsid w:val="00350A3A"/>
    <w:rsid w:val="00352E6D"/>
    <w:rsid w:val="0035699C"/>
    <w:rsid w:val="00363015"/>
    <w:rsid w:val="0036558D"/>
    <w:rsid w:val="00376335"/>
    <w:rsid w:val="0038340D"/>
    <w:rsid w:val="003854DE"/>
    <w:rsid w:val="00386BCA"/>
    <w:rsid w:val="00393251"/>
    <w:rsid w:val="003939CA"/>
    <w:rsid w:val="003940CC"/>
    <w:rsid w:val="00395005"/>
    <w:rsid w:val="0039666B"/>
    <w:rsid w:val="003A13B3"/>
    <w:rsid w:val="003A4C9B"/>
    <w:rsid w:val="003B141F"/>
    <w:rsid w:val="003B1543"/>
    <w:rsid w:val="003B2816"/>
    <w:rsid w:val="003B2ED8"/>
    <w:rsid w:val="003B56BF"/>
    <w:rsid w:val="003D2B3E"/>
    <w:rsid w:val="003D3B9C"/>
    <w:rsid w:val="003D5869"/>
    <w:rsid w:val="003E0323"/>
    <w:rsid w:val="003E6B20"/>
    <w:rsid w:val="003F7348"/>
    <w:rsid w:val="003F7BCF"/>
    <w:rsid w:val="004071CC"/>
    <w:rsid w:val="00411EED"/>
    <w:rsid w:val="00412C56"/>
    <w:rsid w:val="00417848"/>
    <w:rsid w:val="00421653"/>
    <w:rsid w:val="00424820"/>
    <w:rsid w:val="00426371"/>
    <w:rsid w:val="004270FE"/>
    <w:rsid w:val="00440F05"/>
    <w:rsid w:val="00443AC3"/>
    <w:rsid w:val="00444BEB"/>
    <w:rsid w:val="00460309"/>
    <w:rsid w:val="0046183E"/>
    <w:rsid w:val="004629D7"/>
    <w:rsid w:val="0046313E"/>
    <w:rsid w:val="00463144"/>
    <w:rsid w:val="00467140"/>
    <w:rsid w:val="00472BD3"/>
    <w:rsid w:val="00473221"/>
    <w:rsid w:val="0047525B"/>
    <w:rsid w:val="004760DC"/>
    <w:rsid w:val="004829AC"/>
    <w:rsid w:val="00487A20"/>
    <w:rsid w:val="00491A74"/>
    <w:rsid w:val="00492F9C"/>
    <w:rsid w:val="00493D4C"/>
    <w:rsid w:val="004A0DA9"/>
    <w:rsid w:val="004A336E"/>
    <w:rsid w:val="004A5878"/>
    <w:rsid w:val="004A67E6"/>
    <w:rsid w:val="004A79CE"/>
    <w:rsid w:val="004A7FD2"/>
    <w:rsid w:val="004B16A9"/>
    <w:rsid w:val="004B407E"/>
    <w:rsid w:val="004B6E8E"/>
    <w:rsid w:val="004D0A05"/>
    <w:rsid w:val="004D1417"/>
    <w:rsid w:val="004D569B"/>
    <w:rsid w:val="004E29FE"/>
    <w:rsid w:val="004E441A"/>
    <w:rsid w:val="004F044E"/>
    <w:rsid w:val="004F2542"/>
    <w:rsid w:val="005053E7"/>
    <w:rsid w:val="0051446C"/>
    <w:rsid w:val="00522590"/>
    <w:rsid w:val="00522728"/>
    <w:rsid w:val="00523685"/>
    <w:rsid w:val="00533FE7"/>
    <w:rsid w:val="00534A05"/>
    <w:rsid w:val="00534B5F"/>
    <w:rsid w:val="00536BB9"/>
    <w:rsid w:val="00537619"/>
    <w:rsid w:val="0054170E"/>
    <w:rsid w:val="00543564"/>
    <w:rsid w:val="00544233"/>
    <w:rsid w:val="00550897"/>
    <w:rsid w:val="005572F6"/>
    <w:rsid w:val="00557793"/>
    <w:rsid w:val="005617AB"/>
    <w:rsid w:val="00561D4B"/>
    <w:rsid w:val="00565287"/>
    <w:rsid w:val="00572508"/>
    <w:rsid w:val="00574EDB"/>
    <w:rsid w:val="00577273"/>
    <w:rsid w:val="00577F5F"/>
    <w:rsid w:val="00585D9D"/>
    <w:rsid w:val="00586260"/>
    <w:rsid w:val="00587B0C"/>
    <w:rsid w:val="00592C02"/>
    <w:rsid w:val="00595D3A"/>
    <w:rsid w:val="005A041E"/>
    <w:rsid w:val="005A1B85"/>
    <w:rsid w:val="005B403A"/>
    <w:rsid w:val="005B5F3A"/>
    <w:rsid w:val="005C2748"/>
    <w:rsid w:val="005C6D89"/>
    <w:rsid w:val="005D1D28"/>
    <w:rsid w:val="005D585B"/>
    <w:rsid w:val="005D5B71"/>
    <w:rsid w:val="005E177D"/>
    <w:rsid w:val="005E2586"/>
    <w:rsid w:val="005E6C9B"/>
    <w:rsid w:val="005E6F0D"/>
    <w:rsid w:val="005E78FF"/>
    <w:rsid w:val="005F0689"/>
    <w:rsid w:val="005F10D8"/>
    <w:rsid w:val="005F2B38"/>
    <w:rsid w:val="005F5624"/>
    <w:rsid w:val="005F5A4A"/>
    <w:rsid w:val="005F6495"/>
    <w:rsid w:val="005F7B92"/>
    <w:rsid w:val="006026B1"/>
    <w:rsid w:val="00602C55"/>
    <w:rsid w:val="00606453"/>
    <w:rsid w:val="00607A3A"/>
    <w:rsid w:val="00610664"/>
    <w:rsid w:val="00620040"/>
    <w:rsid w:val="00621E89"/>
    <w:rsid w:val="0062377E"/>
    <w:rsid w:val="006248AB"/>
    <w:rsid w:val="006443E0"/>
    <w:rsid w:val="006511AA"/>
    <w:rsid w:val="00663401"/>
    <w:rsid w:val="006673ED"/>
    <w:rsid w:val="0068186E"/>
    <w:rsid w:val="006822B7"/>
    <w:rsid w:val="006924DD"/>
    <w:rsid w:val="006A1498"/>
    <w:rsid w:val="006B267C"/>
    <w:rsid w:val="006B38CC"/>
    <w:rsid w:val="006C3F58"/>
    <w:rsid w:val="006C43B1"/>
    <w:rsid w:val="006C43FC"/>
    <w:rsid w:val="006C50D9"/>
    <w:rsid w:val="006C5713"/>
    <w:rsid w:val="006C6592"/>
    <w:rsid w:val="006D0DB4"/>
    <w:rsid w:val="006D13F5"/>
    <w:rsid w:val="006D20A0"/>
    <w:rsid w:val="006D21B9"/>
    <w:rsid w:val="006D2D16"/>
    <w:rsid w:val="006E0A41"/>
    <w:rsid w:val="006E297F"/>
    <w:rsid w:val="006E387C"/>
    <w:rsid w:val="006E43C0"/>
    <w:rsid w:val="006E48A3"/>
    <w:rsid w:val="006E4F48"/>
    <w:rsid w:val="006F394F"/>
    <w:rsid w:val="006F43A3"/>
    <w:rsid w:val="006F5D58"/>
    <w:rsid w:val="0070355D"/>
    <w:rsid w:val="00705495"/>
    <w:rsid w:val="00706FF2"/>
    <w:rsid w:val="00713E90"/>
    <w:rsid w:val="0072443C"/>
    <w:rsid w:val="00725504"/>
    <w:rsid w:val="0072720C"/>
    <w:rsid w:val="0073009D"/>
    <w:rsid w:val="00732546"/>
    <w:rsid w:val="00733996"/>
    <w:rsid w:val="00735958"/>
    <w:rsid w:val="00736C71"/>
    <w:rsid w:val="00742D3F"/>
    <w:rsid w:val="007446BC"/>
    <w:rsid w:val="0074490D"/>
    <w:rsid w:val="00744AF8"/>
    <w:rsid w:val="00751D67"/>
    <w:rsid w:val="00761090"/>
    <w:rsid w:val="00762FC5"/>
    <w:rsid w:val="00763DB9"/>
    <w:rsid w:val="0076405A"/>
    <w:rsid w:val="007800C1"/>
    <w:rsid w:val="007813C3"/>
    <w:rsid w:val="00784B64"/>
    <w:rsid w:val="007858EB"/>
    <w:rsid w:val="007870C1"/>
    <w:rsid w:val="007924EB"/>
    <w:rsid w:val="00794A0C"/>
    <w:rsid w:val="007A16A3"/>
    <w:rsid w:val="007A1E03"/>
    <w:rsid w:val="007A285D"/>
    <w:rsid w:val="007A6B60"/>
    <w:rsid w:val="007A70C6"/>
    <w:rsid w:val="007B2649"/>
    <w:rsid w:val="007B73B2"/>
    <w:rsid w:val="007B73BA"/>
    <w:rsid w:val="007B7C69"/>
    <w:rsid w:val="007C2C5F"/>
    <w:rsid w:val="007E277D"/>
    <w:rsid w:val="007E306E"/>
    <w:rsid w:val="007E43F8"/>
    <w:rsid w:val="007E4441"/>
    <w:rsid w:val="007E6C31"/>
    <w:rsid w:val="007F152A"/>
    <w:rsid w:val="007F79D7"/>
    <w:rsid w:val="008006FE"/>
    <w:rsid w:val="00800ABC"/>
    <w:rsid w:val="0080339A"/>
    <w:rsid w:val="00806171"/>
    <w:rsid w:val="00810A8F"/>
    <w:rsid w:val="00813C87"/>
    <w:rsid w:val="00814757"/>
    <w:rsid w:val="008149D8"/>
    <w:rsid w:val="00814C7E"/>
    <w:rsid w:val="0081571E"/>
    <w:rsid w:val="008232D6"/>
    <w:rsid w:val="008274F5"/>
    <w:rsid w:val="00831910"/>
    <w:rsid w:val="0083442A"/>
    <w:rsid w:val="0084092D"/>
    <w:rsid w:val="0084489E"/>
    <w:rsid w:val="00845786"/>
    <w:rsid w:val="008471AF"/>
    <w:rsid w:val="008474C1"/>
    <w:rsid w:val="00850E98"/>
    <w:rsid w:val="008538A6"/>
    <w:rsid w:val="008575BD"/>
    <w:rsid w:val="00857B82"/>
    <w:rsid w:val="00857F3D"/>
    <w:rsid w:val="008609CB"/>
    <w:rsid w:val="008676E9"/>
    <w:rsid w:val="00873CFD"/>
    <w:rsid w:val="008745FB"/>
    <w:rsid w:val="00875937"/>
    <w:rsid w:val="0087621C"/>
    <w:rsid w:val="00876AC4"/>
    <w:rsid w:val="008830C6"/>
    <w:rsid w:val="00884791"/>
    <w:rsid w:val="008942F1"/>
    <w:rsid w:val="00894399"/>
    <w:rsid w:val="00896F56"/>
    <w:rsid w:val="008A7E39"/>
    <w:rsid w:val="008B2F15"/>
    <w:rsid w:val="008B3BF1"/>
    <w:rsid w:val="008B3C60"/>
    <w:rsid w:val="008B421E"/>
    <w:rsid w:val="008C328A"/>
    <w:rsid w:val="008C374C"/>
    <w:rsid w:val="008C3FD4"/>
    <w:rsid w:val="008C5E42"/>
    <w:rsid w:val="008D1F9E"/>
    <w:rsid w:val="008D3A93"/>
    <w:rsid w:val="008D5C90"/>
    <w:rsid w:val="008D5C92"/>
    <w:rsid w:val="008D5F08"/>
    <w:rsid w:val="008D6685"/>
    <w:rsid w:val="008D6EE6"/>
    <w:rsid w:val="008E07E9"/>
    <w:rsid w:val="008E6490"/>
    <w:rsid w:val="008E70E1"/>
    <w:rsid w:val="008E7B47"/>
    <w:rsid w:val="008F50C7"/>
    <w:rsid w:val="008F5EB9"/>
    <w:rsid w:val="008F682C"/>
    <w:rsid w:val="009030DA"/>
    <w:rsid w:val="0090679B"/>
    <w:rsid w:val="00906FE9"/>
    <w:rsid w:val="009107C9"/>
    <w:rsid w:val="00910C3E"/>
    <w:rsid w:val="009117B7"/>
    <w:rsid w:val="0091544C"/>
    <w:rsid w:val="00915AD0"/>
    <w:rsid w:val="00922EF0"/>
    <w:rsid w:val="00924FA1"/>
    <w:rsid w:val="00925B7D"/>
    <w:rsid w:val="0093543D"/>
    <w:rsid w:val="00937797"/>
    <w:rsid w:val="009427CC"/>
    <w:rsid w:val="00945436"/>
    <w:rsid w:val="00946B56"/>
    <w:rsid w:val="00953212"/>
    <w:rsid w:val="00954795"/>
    <w:rsid w:val="00962501"/>
    <w:rsid w:val="0096304D"/>
    <w:rsid w:val="00964687"/>
    <w:rsid w:val="00967EEB"/>
    <w:rsid w:val="00970D0C"/>
    <w:rsid w:val="009720BE"/>
    <w:rsid w:val="0097241E"/>
    <w:rsid w:val="009809E3"/>
    <w:rsid w:val="00982159"/>
    <w:rsid w:val="009858E5"/>
    <w:rsid w:val="009918FC"/>
    <w:rsid w:val="00991ADE"/>
    <w:rsid w:val="009941C2"/>
    <w:rsid w:val="009A546F"/>
    <w:rsid w:val="009A5884"/>
    <w:rsid w:val="009A5F8D"/>
    <w:rsid w:val="009B0E73"/>
    <w:rsid w:val="009B21A8"/>
    <w:rsid w:val="009B2C03"/>
    <w:rsid w:val="009B5AC6"/>
    <w:rsid w:val="009B6A9A"/>
    <w:rsid w:val="009C473E"/>
    <w:rsid w:val="009C573C"/>
    <w:rsid w:val="009D1581"/>
    <w:rsid w:val="009D20CB"/>
    <w:rsid w:val="009D45C7"/>
    <w:rsid w:val="009F3977"/>
    <w:rsid w:val="009F59CC"/>
    <w:rsid w:val="009F5C7C"/>
    <w:rsid w:val="00A008F6"/>
    <w:rsid w:val="00A102A8"/>
    <w:rsid w:val="00A16246"/>
    <w:rsid w:val="00A16772"/>
    <w:rsid w:val="00A25BA9"/>
    <w:rsid w:val="00A33095"/>
    <w:rsid w:val="00A3335D"/>
    <w:rsid w:val="00A358E8"/>
    <w:rsid w:val="00A417FF"/>
    <w:rsid w:val="00A433DA"/>
    <w:rsid w:val="00A45E43"/>
    <w:rsid w:val="00A46440"/>
    <w:rsid w:val="00A53DB5"/>
    <w:rsid w:val="00A702B7"/>
    <w:rsid w:val="00A71026"/>
    <w:rsid w:val="00A74DD6"/>
    <w:rsid w:val="00A77743"/>
    <w:rsid w:val="00A81EDA"/>
    <w:rsid w:val="00A8256F"/>
    <w:rsid w:val="00A833C4"/>
    <w:rsid w:val="00A83DFF"/>
    <w:rsid w:val="00A85259"/>
    <w:rsid w:val="00A915C1"/>
    <w:rsid w:val="00A96A34"/>
    <w:rsid w:val="00AA1368"/>
    <w:rsid w:val="00AA67BC"/>
    <w:rsid w:val="00AB4981"/>
    <w:rsid w:val="00AB4BCD"/>
    <w:rsid w:val="00AC3053"/>
    <w:rsid w:val="00AC3292"/>
    <w:rsid w:val="00AC65D4"/>
    <w:rsid w:val="00AD640B"/>
    <w:rsid w:val="00AE0E34"/>
    <w:rsid w:val="00AE50F6"/>
    <w:rsid w:val="00AE531D"/>
    <w:rsid w:val="00AE7F4B"/>
    <w:rsid w:val="00AF229C"/>
    <w:rsid w:val="00AF3D4D"/>
    <w:rsid w:val="00B00F98"/>
    <w:rsid w:val="00B07E5B"/>
    <w:rsid w:val="00B21F01"/>
    <w:rsid w:val="00B24032"/>
    <w:rsid w:val="00B3199C"/>
    <w:rsid w:val="00B36BFF"/>
    <w:rsid w:val="00B371E6"/>
    <w:rsid w:val="00B40636"/>
    <w:rsid w:val="00B40874"/>
    <w:rsid w:val="00B43E3B"/>
    <w:rsid w:val="00B43FF0"/>
    <w:rsid w:val="00B47028"/>
    <w:rsid w:val="00B5084F"/>
    <w:rsid w:val="00B53C94"/>
    <w:rsid w:val="00B60376"/>
    <w:rsid w:val="00B619B2"/>
    <w:rsid w:val="00B6479B"/>
    <w:rsid w:val="00B64B34"/>
    <w:rsid w:val="00B6595F"/>
    <w:rsid w:val="00B74B8E"/>
    <w:rsid w:val="00B75377"/>
    <w:rsid w:val="00B7689E"/>
    <w:rsid w:val="00B77447"/>
    <w:rsid w:val="00B82DC2"/>
    <w:rsid w:val="00B9580C"/>
    <w:rsid w:val="00BA2085"/>
    <w:rsid w:val="00BA4519"/>
    <w:rsid w:val="00BB0EDF"/>
    <w:rsid w:val="00BB4C08"/>
    <w:rsid w:val="00BC0EDF"/>
    <w:rsid w:val="00BC10EF"/>
    <w:rsid w:val="00BC15FE"/>
    <w:rsid w:val="00BC1946"/>
    <w:rsid w:val="00BC6407"/>
    <w:rsid w:val="00BD077A"/>
    <w:rsid w:val="00BD2DEB"/>
    <w:rsid w:val="00BD3C20"/>
    <w:rsid w:val="00BE2187"/>
    <w:rsid w:val="00BE354F"/>
    <w:rsid w:val="00BE44B9"/>
    <w:rsid w:val="00BF312C"/>
    <w:rsid w:val="00BF37A9"/>
    <w:rsid w:val="00BF4BF4"/>
    <w:rsid w:val="00BF606E"/>
    <w:rsid w:val="00C01FFC"/>
    <w:rsid w:val="00C15151"/>
    <w:rsid w:val="00C2407F"/>
    <w:rsid w:val="00C24CF3"/>
    <w:rsid w:val="00C27CE1"/>
    <w:rsid w:val="00C416F2"/>
    <w:rsid w:val="00C436EF"/>
    <w:rsid w:val="00C441CF"/>
    <w:rsid w:val="00C5117B"/>
    <w:rsid w:val="00C524F5"/>
    <w:rsid w:val="00C5315B"/>
    <w:rsid w:val="00C54D95"/>
    <w:rsid w:val="00C60BDC"/>
    <w:rsid w:val="00C631C3"/>
    <w:rsid w:val="00C7137D"/>
    <w:rsid w:val="00C71AB1"/>
    <w:rsid w:val="00C73A2D"/>
    <w:rsid w:val="00C7506F"/>
    <w:rsid w:val="00C9045D"/>
    <w:rsid w:val="00C97A55"/>
    <w:rsid w:val="00C97E08"/>
    <w:rsid w:val="00CC44C8"/>
    <w:rsid w:val="00CD0DA0"/>
    <w:rsid w:val="00CD1D9A"/>
    <w:rsid w:val="00CD6665"/>
    <w:rsid w:val="00CD7BE7"/>
    <w:rsid w:val="00CE0F72"/>
    <w:rsid w:val="00CE116E"/>
    <w:rsid w:val="00CE6A0A"/>
    <w:rsid w:val="00CF0CAE"/>
    <w:rsid w:val="00D0306A"/>
    <w:rsid w:val="00D0503F"/>
    <w:rsid w:val="00D11FB3"/>
    <w:rsid w:val="00D132AA"/>
    <w:rsid w:val="00D14FD2"/>
    <w:rsid w:val="00D151B7"/>
    <w:rsid w:val="00D213BE"/>
    <w:rsid w:val="00D2315E"/>
    <w:rsid w:val="00D269AD"/>
    <w:rsid w:val="00D3166A"/>
    <w:rsid w:val="00D53E8F"/>
    <w:rsid w:val="00D54EE7"/>
    <w:rsid w:val="00D55D4E"/>
    <w:rsid w:val="00D5702A"/>
    <w:rsid w:val="00D64516"/>
    <w:rsid w:val="00D64DDA"/>
    <w:rsid w:val="00D65DE1"/>
    <w:rsid w:val="00D67374"/>
    <w:rsid w:val="00D73E08"/>
    <w:rsid w:val="00D73F2A"/>
    <w:rsid w:val="00D766DC"/>
    <w:rsid w:val="00D77F95"/>
    <w:rsid w:val="00D92C72"/>
    <w:rsid w:val="00D9649A"/>
    <w:rsid w:val="00DA2D58"/>
    <w:rsid w:val="00DB2C8A"/>
    <w:rsid w:val="00DC4504"/>
    <w:rsid w:val="00DD29F8"/>
    <w:rsid w:val="00DD309E"/>
    <w:rsid w:val="00DD6862"/>
    <w:rsid w:val="00DD744C"/>
    <w:rsid w:val="00DE1A2E"/>
    <w:rsid w:val="00DE6769"/>
    <w:rsid w:val="00DE6A82"/>
    <w:rsid w:val="00DF65D8"/>
    <w:rsid w:val="00E00537"/>
    <w:rsid w:val="00E02C05"/>
    <w:rsid w:val="00E06927"/>
    <w:rsid w:val="00E12F75"/>
    <w:rsid w:val="00E17FF7"/>
    <w:rsid w:val="00E22B02"/>
    <w:rsid w:val="00E2320F"/>
    <w:rsid w:val="00E24EB6"/>
    <w:rsid w:val="00E270FB"/>
    <w:rsid w:val="00E31000"/>
    <w:rsid w:val="00E314CA"/>
    <w:rsid w:val="00E34D6C"/>
    <w:rsid w:val="00E35A18"/>
    <w:rsid w:val="00E35BE6"/>
    <w:rsid w:val="00E363C4"/>
    <w:rsid w:val="00E37E25"/>
    <w:rsid w:val="00E40033"/>
    <w:rsid w:val="00E477EA"/>
    <w:rsid w:val="00E51F8D"/>
    <w:rsid w:val="00E52543"/>
    <w:rsid w:val="00E54607"/>
    <w:rsid w:val="00E555AF"/>
    <w:rsid w:val="00E611F0"/>
    <w:rsid w:val="00E64EEA"/>
    <w:rsid w:val="00E76E33"/>
    <w:rsid w:val="00E81187"/>
    <w:rsid w:val="00E8385B"/>
    <w:rsid w:val="00E83FF0"/>
    <w:rsid w:val="00E8764F"/>
    <w:rsid w:val="00E879F7"/>
    <w:rsid w:val="00E907D1"/>
    <w:rsid w:val="00E94986"/>
    <w:rsid w:val="00E95C72"/>
    <w:rsid w:val="00EA6832"/>
    <w:rsid w:val="00EA6AF3"/>
    <w:rsid w:val="00EB2A4E"/>
    <w:rsid w:val="00EB54D6"/>
    <w:rsid w:val="00EB719D"/>
    <w:rsid w:val="00EB77AD"/>
    <w:rsid w:val="00EB79C8"/>
    <w:rsid w:val="00EC00E5"/>
    <w:rsid w:val="00EC6F3F"/>
    <w:rsid w:val="00EC7DD9"/>
    <w:rsid w:val="00ED6F31"/>
    <w:rsid w:val="00EE026A"/>
    <w:rsid w:val="00EE1054"/>
    <w:rsid w:val="00EE3B9A"/>
    <w:rsid w:val="00EE4FCD"/>
    <w:rsid w:val="00EE54EE"/>
    <w:rsid w:val="00EE5A07"/>
    <w:rsid w:val="00EF0E3D"/>
    <w:rsid w:val="00EF1B73"/>
    <w:rsid w:val="00EF5428"/>
    <w:rsid w:val="00F066BB"/>
    <w:rsid w:val="00F06B71"/>
    <w:rsid w:val="00F13043"/>
    <w:rsid w:val="00F13887"/>
    <w:rsid w:val="00F2042F"/>
    <w:rsid w:val="00F213A7"/>
    <w:rsid w:val="00F22553"/>
    <w:rsid w:val="00F257C5"/>
    <w:rsid w:val="00F25F1A"/>
    <w:rsid w:val="00F3225B"/>
    <w:rsid w:val="00F33415"/>
    <w:rsid w:val="00F3692C"/>
    <w:rsid w:val="00F45C12"/>
    <w:rsid w:val="00F50E61"/>
    <w:rsid w:val="00F5664C"/>
    <w:rsid w:val="00F64C63"/>
    <w:rsid w:val="00F64F48"/>
    <w:rsid w:val="00F6538D"/>
    <w:rsid w:val="00F66246"/>
    <w:rsid w:val="00F70268"/>
    <w:rsid w:val="00F73034"/>
    <w:rsid w:val="00F74655"/>
    <w:rsid w:val="00F808A8"/>
    <w:rsid w:val="00F828B5"/>
    <w:rsid w:val="00F83DEC"/>
    <w:rsid w:val="00F85D41"/>
    <w:rsid w:val="00F87FA8"/>
    <w:rsid w:val="00F91950"/>
    <w:rsid w:val="00FA2D12"/>
    <w:rsid w:val="00FA3B1F"/>
    <w:rsid w:val="00FB1DF1"/>
    <w:rsid w:val="00FC4103"/>
    <w:rsid w:val="00FC6A10"/>
    <w:rsid w:val="00FD0C3B"/>
    <w:rsid w:val="00FD1999"/>
    <w:rsid w:val="00FD3802"/>
    <w:rsid w:val="00FD71EB"/>
    <w:rsid w:val="00FD757A"/>
    <w:rsid w:val="00FE6FC6"/>
    <w:rsid w:val="00FF1C8E"/>
    <w:rsid w:val="00FF3D73"/>
    <w:rsid w:val="00FF3DF2"/>
    <w:rsid w:val="00FF556F"/>
    <w:rsid w:val="00FF6641"/>
    <w:rsid w:val="00FF6A9E"/>
    <w:rsid w:val="00FF708E"/>
    <w:rsid w:val="67E0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930A89E-56F5-4125-B180-F8803403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8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3E"/>
    <w:rPr>
      <w:rFonts w:ascii="Segoe UI" w:hAnsi="Segoe UI" w:cs="Segoe UI"/>
      <w:sz w:val="18"/>
      <w:szCs w:val="18"/>
    </w:rPr>
  </w:style>
  <w:style w:type="paragraph" w:styleId="a6">
    <w:name w:val="List Paragraph"/>
    <w:aliases w:val="ПАРАГРАФ,Абзац списка11,List Paragraph,Абзац списка для документа"/>
    <w:basedOn w:val="a"/>
    <w:link w:val="a7"/>
    <w:uiPriority w:val="34"/>
    <w:qFormat/>
    <w:rsid w:val="00E12F75"/>
    <w:pPr>
      <w:ind w:left="720"/>
      <w:contextualSpacing/>
    </w:pPr>
  </w:style>
  <w:style w:type="character" w:customStyle="1" w:styleId="a7">
    <w:name w:val="Абзац списка Знак"/>
    <w:aliases w:val="ПАРАГРАФ Знак,Абзац списка11 Знак,List Paragraph Знак,Абзац списка для документа Знак"/>
    <w:link w:val="a6"/>
    <w:uiPriority w:val="34"/>
    <w:rsid w:val="00E24EB6"/>
  </w:style>
  <w:style w:type="paragraph" w:customStyle="1" w:styleId="ConsPlusNormal">
    <w:name w:val="ConsPlusNormal"/>
    <w:rsid w:val="00E24EB6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6B26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939C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rmal (Web)"/>
    <w:basedOn w:val="a"/>
    <w:qFormat/>
    <w:rsid w:val="00784B64"/>
    <w:pPr>
      <w:spacing w:before="280" w:after="28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A6AF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124B2D"/>
    <w:pPr>
      <w:jc w:val="left"/>
    </w:pPr>
    <w:rPr>
      <w:rFonts w:asciiTheme="minorHAnsi" w:hAnsiTheme="minorHAnsi"/>
      <w:sz w:val="22"/>
    </w:rPr>
  </w:style>
  <w:style w:type="paragraph" w:styleId="ad">
    <w:name w:val="header"/>
    <w:basedOn w:val="a"/>
    <w:link w:val="ae"/>
    <w:uiPriority w:val="99"/>
    <w:unhideWhenUsed/>
    <w:rsid w:val="00EB79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79C8"/>
  </w:style>
  <w:style w:type="paragraph" w:styleId="af">
    <w:name w:val="footer"/>
    <w:basedOn w:val="a"/>
    <w:link w:val="af0"/>
    <w:uiPriority w:val="99"/>
    <w:unhideWhenUsed/>
    <w:rsid w:val="00EB79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79C8"/>
  </w:style>
  <w:style w:type="character" w:customStyle="1" w:styleId="ac">
    <w:name w:val="Без интервала Знак"/>
    <w:basedOn w:val="a0"/>
    <w:link w:val="ab"/>
    <w:locked/>
    <w:rsid w:val="00B3199C"/>
    <w:rPr>
      <w:rFonts w:asciiTheme="minorHAnsi" w:hAnsiTheme="minorHAnsi"/>
      <w:sz w:val="22"/>
    </w:rPr>
  </w:style>
  <w:style w:type="character" w:customStyle="1" w:styleId="FontStyle32">
    <w:name w:val="Font Style32"/>
    <w:basedOn w:val="a0"/>
    <w:rsid w:val="00FF3DF2"/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*** Текст Знак"/>
    <w:link w:val="af2"/>
    <w:locked/>
    <w:rsid w:val="002627F7"/>
    <w:rPr>
      <w:rFonts w:eastAsia="Times New Roman"/>
      <w:bCs/>
      <w:color w:val="000000"/>
      <w:szCs w:val="28"/>
    </w:rPr>
  </w:style>
  <w:style w:type="paragraph" w:customStyle="1" w:styleId="af2">
    <w:name w:val="*** Текст"/>
    <w:basedOn w:val="a"/>
    <w:link w:val="af1"/>
    <w:autoRedefine/>
    <w:qFormat/>
    <w:rsid w:val="002627F7"/>
    <w:pPr>
      <w:widowControl w:val="0"/>
      <w:suppressAutoHyphens/>
      <w:ind w:firstLine="567"/>
      <w:jc w:val="both"/>
    </w:pPr>
    <w:rPr>
      <w:rFonts w:eastAsia="Times New Roman"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9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6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2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6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1AA6-756F-4DAF-8C7A-201443B0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Рыбинская Анастасия Владимировна</dc:creator>
  <cp:lastModifiedBy>администрация</cp:lastModifiedBy>
  <cp:revision>6</cp:revision>
  <cp:lastPrinted>2021-04-29T05:36:00Z</cp:lastPrinted>
  <dcterms:created xsi:type="dcterms:W3CDTF">2021-04-29T04:22:00Z</dcterms:created>
  <dcterms:modified xsi:type="dcterms:W3CDTF">2021-04-29T05:37:00Z</dcterms:modified>
</cp:coreProperties>
</file>