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6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B63A0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66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05D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6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88" w:rsidRPr="00460592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4605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8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применения бюджетной классификации Российской Федерации в части, относящейся к бюджету </w:t>
      </w:r>
      <w:proofErr w:type="spellStart"/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утвержденного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22.12.2020 № 3186 «О Порядке применения бюджетной классификации Российской Федерации в части, относящейся к бюджету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в целях исполнения бюджета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2021 год и плановый период 2022-2023 годов</w:t>
      </w:r>
    </w:p>
    <w:p w:rsidR="00041EDA" w:rsidRPr="00460592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41EDA" w:rsidRPr="00460592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60592">
        <w:rPr>
          <w:rFonts w:ascii="Times New Roman" w:eastAsiaTheme="minorEastAsia" w:hAnsi="Times New Roman" w:cs="Times New Roman"/>
          <w:sz w:val="26"/>
          <w:szCs w:val="26"/>
        </w:rPr>
        <w:t xml:space="preserve">1. В Перечень и коды целевых статей расходов бюджета </w:t>
      </w:r>
      <w:proofErr w:type="spellStart"/>
      <w:r w:rsidRPr="00460592">
        <w:rPr>
          <w:rFonts w:ascii="Times New Roman" w:eastAsiaTheme="minorEastAsia" w:hAnsi="Times New Roman" w:cs="Times New Roman"/>
          <w:sz w:val="26"/>
          <w:szCs w:val="26"/>
        </w:rPr>
        <w:t>Верхнесалдинского</w:t>
      </w:r>
      <w:proofErr w:type="spellEnd"/>
      <w:r w:rsidRPr="00460592">
        <w:rPr>
          <w:rFonts w:ascii="Times New Roman" w:eastAsiaTheme="minorEastAsia" w:hAnsi="Times New Roman" w:cs="Times New Roman"/>
          <w:sz w:val="26"/>
          <w:szCs w:val="26"/>
        </w:rPr>
        <w:t xml:space="preserve"> городского округа, утвержденные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приказом Финансового управления    </w:t>
      </w:r>
      <w:proofErr w:type="gramStart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администрации  </w:t>
      </w:r>
      <w:proofErr w:type="spellStart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Верхнесалдинского</w:t>
      </w:r>
      <w:proofErr w:type="spellEnd"/>
      <w:proofErr w:type="gramEnd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городского округа от 07.12.2020 № 148</w:t>
      </w:r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 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от 19.01.2021 № 4)</w:t>
      </w:r>
      <w:r w:rsidRPr="00460592">
        <w:rPr>
          <w:rFonts w:eastAsiaTheme="minorEastAsia"/>
          <w:bCs/>
          <w:sz w:val="26"/>
          <w:szCs w:val="26"/>
        </w:rPr>
        <w:t xml:space="preserve">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внести следующие изменения:</w:t>
      </w:r>
    </w:p>
    <w:p w:rsidR="002530F6" w:rsidRPr="00460592" w:rsidRDefault="006A52B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1</w:t>
      </w:r>
      <w:r w:rsidR="003679F6" w:rsidRPr="00460592">
        <w:rPr>
          <w:rFonts w:ascii="Times New Roman" w:eastAsiaTheme="minorEastAsia" w:hAnsi="Times New Roman" w:cs="Times New Roman"/>
          <w:bCs/>
          <w:sz w:val="26"/>
          <w:szCs w:val="26"/>
        </w:rPr>
        <w:t>)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строк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54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122-1,</w:t>
      </w:r>
      <w:r w:rsidR="00195865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125-1,</w:t>
      </w:r>
      <w:r w:rsidR="00D321AF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186-1, </w:t>
      </w:r>
      <w:r w:rsidR="007D0A81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679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8-1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460592" w:rsidRPr="00460592" w:rsidTr="007D0A81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0" w:rsidRPr="00460592" w:rsidRDefault="00795540" w:rsidP="00460592">
            <w:pPr>
              <w:ind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hAnsi="Times New Roman" w:cs="Times New Roman"/>
                <w:sz w:val="26"/>
                <w:szCs w:val="26"/>
              </w:rPr>
              <w:t>122-1.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0" w:rsidRPr="00460592" w:rsidRDefault="00795540" w:rsidP="00795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hAnsi="Times New Roman" w:cs="Times New Roman"/>
                <w:sz w:val="26"/>
                <w:szCs w:val="26"/>
              </w:rPr>
              <w:t>09 107 22000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0" w:rsidRPr="00460592" w:rsidRDefault="00795540" w:rsidP="00795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hAnsi="Times New Roman" w:cs="Times New Roman"/>
                <w:sz w:val="26"/>
                <w:szCs w:val="26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460592" w:rsidRPr="00460592" w:rsidTr="007D0A81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5" w:rsidRPr="00460592" w:rsidRDefault="00195865" w:rsidP="00460592">
            <w:pPr>
              <w:autoSpaceDE w:val="0"/>
              <w:autoSpaceDN w:val="0"/>
              <w:adjustRightInd w:val="0"/>
              <w:spacing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>125-1.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5" w:rsidRPr="00460592" w:rsidRDefault="00195865" w:rsidP="0019586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Calibri" w:hAnsi="Times New Roman" w:cs="Times New Roman"/>
                <w:sz w:val="26"/>
                <w:szCs w:val="26"/>
              </w:rPr>
              <w:t>09 215 27000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65" w:rsidRPr="00460592" w:rsidRDefault="00195865" w:rsidP="0019586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Calibri" w:hAnsi="Times New Roman" w:cs="Times New Roman"/>
                <w:sz w:val="26"/>
                <w:szCs w:val="26"/>
              </w:rPr>
              <w:t>Укрепление материально-технической базы учреждений по работе с молодежью</w:t>
            </w:r>
          </w:p>
        </w:tc>
      </w:tr>
      <w:tr w:rsidR="00460592" w:rsidRPr="00460592" w:rsidTr="007D0A81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F" w:rsidRPr="00460592" w:rsidRDefault="00D321AF" w:rsidP="00460592">
            <w:pPr>
              <w:autoSpaceDE w:val="0"/>
              <w:autoSpaceDN w:val="0"/>
              <w:adjustRightInd w:val="0"/>
              <w:spacing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>186-1.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F" w:rsidRPr="00460592" w:rsidRDefault="00D321AF" w:rsidP="00D32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>11 115 28000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F" w:rsidRPr="00460592" w:rsidRDefault="00D321AF" w:rsidP="00D321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Погашение кредиторской задолженности МАУК «Кинотеатр «Кедр» перед ООО «Сеть кинотеатров «Премьер-Зал» </w:t>
            </w:r>
          </w:p>
        </w:tc>
      </w:tr>
      <w:tr w:rsidR="00460592" w:rsidRPr="00460592" w:rsidTr="007D0A81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Pr="00460592" w:rsidRDefault="007D0A81" w:rsidP="00460592">
            <w:pPr>
              <w:autoSpaceDE w:val="0"/>
              <w:autoSpaceDN w:val="0"/>
              <w:adjustRightInd w:val="0"/>
              <w:spacing w:line="256" w:lineRule="auto"/>
              <w:ind w:left="-108" w:right="-108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>208-1.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Pr="00460592" w:rsidRDefault="007D0A81" w:rsidP="007D0A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>13 011 22000</w:t>
            </w:r>
          </w:p>
          <w:p w:rsidR="007D0A81" w:rsidRPr="00460592" w:rsidRDefault="007D0A81" w:rsidP="007D0A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Pr="00460592" w:rsidRDefault="007D0A81" w:rsidP="007D0A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Оценка размера возмещения за нежилое помещение и долю общего имущества в многоквартирном доме при изъятии для муниципальных нужд </w:t>
            </w:r>
            <w:proofErr w:type="gramStart"/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 участка</w:t>
            </w:r>
            <w:proofErr w:type="gramEnd"/>
            <w:r w:rsidRPr="00460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 жилым объектом</w:t>
            </w:r>
          </w:p>
        </w:tc>
      </w:tr>
    </w:tbl>
    <w:p w:rsidR="004A405D" w:rsidRPr="00460592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26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1CB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05D" w:rsidRPr="00460592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Приказа оставляю за собой.</w:t>
      </w: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EC" w:rsidRPr="0046059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EDA" w:rsidRPr="00460592" w:rsidRDefault="006A52B6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 Финансового</w:t>
      </w:r>
      <w:proofErr w:type="gram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  </w:t>
      </w:r>
    </w:p>
    <w:p w:rsidR="00041EDA" w:rsidRPr="00460592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14C8" w:rsidRPr="00603167" w:rsidRDefault="00041EDA" w:rsidP="00A112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</w:t>
      </w:r>
      <w:r w:rsid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2B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="006A52B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</w:t>
      </w:r>
      <w:bookmarkStart w:id="1" w:name="Par150"/>
      <w:bookmarkEnd w:id="1"/>
      <w:r w:rsidR="00DB4FF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679F6"/>
    <w:rsid w:val="00370CF1"/>
    <w:rsid w:val="003756AA"/>
    <w:rsid w:val="00387CE8"/>
    <w:rsid w:val="00394AB7"/>
    <w:rsid w:val="003D2DFC"/>
    <w:rsid w:val="003F49EF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7A8"/>
    <w:rsid w:val="00491D8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85488"/>
    <w:rsid w:val="006A52B6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51A00"/>
    <w:rsid w:val="00795540"/>
    <w:rsid w:val="007A1BB2"/>
    <w:rsid w:val="007A50DC"/>
    <w:rsid w:val="007B3C33"/>
    <w:rsid w:val="007C107B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920372"/>
    <w:rsid w:val="0092281C"/>
    <w:rsid w:val="00924B02"/>
    <w:rsid w:val="00932C42"/>
    <w:rsid w:val="00935640"/>
    <w:rsid w:val="009729DB"/>
    <w:rsid w:val="009842E8"/>
    <w:rsid w:val="00984D32"/>
    <w:rsid w:val="009A2E77"/>
    <w:rsid w:val="009B15E4"/>
    <w:rsid w:val="009B480A"/>
    <w:rsid w:val="009B760B"/>
    <w:rsid w:val="009F5350"/>
    <w:rsid w:val="00A1128E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B10D04"/>
    <w:rsid w:val="00B215CE"/>
    <w:rsid w:val="00B34333"/>
    <w:rsid w:val="00B4023A"/>
    <w:rsid w:val="00B40537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321AF"/>
    <w:rsid w:val="00D45E4C"/>
    <w:rsid w:val="00D501F0"/>
    <w:rsid w:val="00D50AE3"/>
    <w:rsid w:val="00D7191A"/>
    <w:rsid w:val="00D71CC8"/>
    <w:rsid w:val="00D86F77"/>
    <w:rsid w:val="00D8719F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7C1D-9219-41BA-8598-0BF29318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111</cp:revision>
  <cp:lastPrinted>2021-03-04T07:04:00Z</cp:lastPrinted>
  <dcterms:created xsi:type="dcterms:W3CDTF">2019-02-13T07:23:00Z</dcterms:created>
  <dcterms:modified xsi:type="dcterms:W3CDTF">2021-03-04T07:17:00Z</dcterms:modified>
</cp:coreProperties>
</file>