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F04F74">
        <w:rPr>
          <w:bCs/>
          <w:iCs/>
          <w:sz w:val="26"/>
          <w:szCs w:val="26"/>
        </w:rPr>
        <w:t xml:space="preserve">, от 08.09.2022 № 2419, от </w:t>
      </w:r>
      <w:r w:rsidR="003015F5">
        <w:rPr>
          <w:bCs/>
          <w:iCs/>
          <w:sz w:val="26"/>
          <w:szCs w:val="26"/>
        </w:rPr>
        <w:t>25.</w:t>
      </w:r>
      <w:r w:rsidR="00F04F74">
        <w:rPr>
          <w:bCs/>
          <w:iCs/>
          <w:sz w:val="26"/>
          <w:szCs w:val="26"/>
        </w:rPr>
        <w:t xml:space="preserve">01.2023 № </w:t>
      </w:r>
      <w:r w:rsidR="003015F5">
        <w:rPr>
          <w:bCs/>
          <w:iCs/>
          <w:sz w:val="26"/>
          <w:szCs w:val="26"/>
        </w:rPr>
        <w:t>144</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06.04.2015 № 1154 «Об утверждении Порядка формирования и реализации </w:t>
      </w:r>
      <w:r w:rsidRPr="001578E6">
        <w:rPr>
          <w:rFonts w:ascii="Times New Roman" w:hAnsi="Times New Roman"/>
          <w:bCs/>
          <w:sz w:val="28"/>
          <w:szCs w:val="28"/>
        </w:rPr>
        <w:lastRenderedPageBreak/>
        <w:t>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salda</w:t>
        </w:r>
        <w:proofErr w:type="spellEnd"/>
        <w:r w:rsidRPr="001578E6">
          <w:rPr>
            <w:rStyle w:val="ae"/>
            <w:rFonts w:ascii="Times New Roman" w:hAnsi="Times New Roman"/>
            <w:sz w:val="28"/>
            <w:szCs w:val="28"/>
          </w:rPr>
          <w:t>.</w:t>
        </w:r>
        <w:proofErr w:type="spellStart"/>
        <w:r w:rsidRPr="001578E6">
          <w:rPr>
            <w:rStyle w:val="ae"/>
            <w:rFonts w:ascii="Times New Roman" w:hAnsi="Times New Roman"/>
            <w:sz w:val="28"/>
            <w:szCs w:val="28"/>
            <w:lang w:val="en-US"/>
          </w:rPr>
          <w:t>ru</w:t>
        </w:r>
        <w:proofErr w:type="spellEnd"/>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 xml:space="preserve">мероприятий </w:t>
            </w:r>
            <w:r w:rsidRPr="00F018C6">
              <w:rPr>
                <w:rFonts w:ascii="Times New Roman" w:hAnsi="Times New Roman"/>
                <w:sz w:val="28"/>
                <w:szCs w:val="28"/>
              </w:rPr>
              <w:t>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Перечень основных целевых показателей муниципальной программы</w:t>
            </w:r>
            <w:r w:rsidRPr="00330131">
              <w:rPr>
                <w:rFonts w:ascii="Times New Roman" w:hAnsi="Times New Roman"/>
                <w:sz w:val="28"/>
                <w:szCs w:val="28"/>
              </w:rPr>
              <w:tab/>
            </w:r>
          </w:p>
          <w:p w:rsidR="001F2FCE" w:rsidRPr="00CA67EB" w:rsidRDefault="001F2FCE" w:rsidP="00330131">
            <w:pPr>
              <w:widowControl w:val="0"/>
              <w:autoSpaceDE w:val="0"/>
              <w:autoSpaceDN w:val="0"/>
              <w:adjustRightInd w:val="0"/>
              <w:spacing w:after="0" w:line="240" w:lineRule="auto"/>
              <w:jc w:val="both"/>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1)</w:t>
            </w:r>
            <w:r w:rsidRPr="00330131">
              <w:rPr>
                <w:rFonts w:ascii="Times New Roman" w:hAnsi="Times New Roman"/>
                <w:sz w:val="28"/>
                <w:szCs w:val="28"/>
              </w:rPr>
              <w:tab/>
              <w:t>количество граждан, проживающих в ветхом и аварийном жилищном фонде;</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2) количество граждан, расселенных из аварийного жилищного фонда;</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4) общая площадь аварийного и ветхого жилищного фонда, подлежащая переселению;</w:t>
            </w:r>
          </w:p>
          <w:p w:rsidR="007F2342"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площадь снесенных аварийных домов;</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6)</w:t>
            </w:r>
            <w:r w:rsidR="00330131" w:rsidRPr="00330131">
              <w:rPr>
                <w:rFonts w:ascii="Times New Roman" w:hAnsi="Times New Roman"/>
                <w:sz w:val="28"/>
                <w:szCs w:val="28"/>
              </w:rPr>
              <w:t>количество</w:t>
            </w:r>
            <w:proofErr w:type="gramEnd"/>
            <w:r w:rsidR="00330131" w:rsidRPr="00330131">
              <w:rPr>
                <w:rFonts w:ascii="Times New Roman" w:hAnsi="Times New Roman"/>
                <w:sz w:val="28"/>
                <w:szCs w:val="28"/>
              </w:rPr>
              <w:t xml:space="preserve"> предоставленных освободившихся жилых помещений малоимущим гражданам по договорам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330131" w:rsidRPr="00330131">
              <w:rPr>
                <w:rFonts w:ascii="Times New Roman" w:hAnsi="Times New Roman"/>
                <w:sz w:val="28"/>
                <w:szCs w:val="28"/>
              </w:rPr>
              <w:t>) количество граждан, состоящих на учете для предоставления жилья на условиях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330131" w:rsidRPr="00330131">
              <w:rPr>
                <w:rFonts w:ascii="Times New Roman" w:hAnsi="Times New Roman"/>
                <w:sz w:val="28"/>
                <w:szCs w:val="28"/>
              </w:rPr>
              <w:t>) количество молодых семей, улучшивших условия проживания;</w:t>
            </w:r>
          </w:p>
          <w:p w:rsidR="001F2FCE" w:rsidRPr="00432A46" w:rsidRDefault="007F2342" w:rsidP="00330131">
            <w:pPr>
              <w:pStyle w:val="aa"/>
              <w:jc w:val="both"/>
              <w:rPr>
                <w:rFonts w:ascii="Times New Roman" w:hAnsi="Times New Roman"/>
                <w:sz w:val="28"/>
                <w:szCs w:val="28"/>
              </w:rPr>
            </w:pPr>
            <w:r>
              <w:rPr>
                <w:rFonts w:ascii="Times New Roman" w:hAnsi="Times New Roman"/>
                <w:sz w:val="28"/>
                <w:szCs w:val="28"/>
              </w:rPr>
              <w:t>9</w:t>
            </w:r>
            <w:r w:rsidR="00330131" w:rsidRPr="00330131">
              <w:rPr>
                <w:rFonts w:ascii="Times New Roman" w:hAnsi="Times New Roman"/>
                <w:sz w:val="28"/>
                <w:szCs w:val="28"/>
              </w:rPr>
              <w:t>) количество молодых семей, получивших региональную социальную выплату</w:t>
            </w:r>
          </w:p>
        </w:tc>
      </w:tr>
      <w:tr w:rsidR="00F04F7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Общий планируемый объем финансирования программы 21</w:t>
            </w:r>
            <w:r w:rsidR="00D43767">
              <w:rPr>
                <w:rFonts w:ascii="Times New Roman" w:hAnsi="Times New Roman"/>
                <w:sz w:val="28"/>
                <w:szCs w:val="28"/>
              </w:rPr>
              <w:t xml:space="preserve">7 267,00 </w:t>
            </w:r>
            <w:r w:rsidRPr="00F04F74">
              <w:rPr>
                <w:rFonts w:ascii="Times New Roman" w:hAnsi="Times New Roman"/>
                <w:sz w:val="28"/>
                <w:szCs w:val="28"/>
              </w:rPr>
              <w:t xml:space="preserve">тыс. руб., в том числе: </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2020 году – 97 244,7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2021 году – 34 003,1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lastRenderedPageBreak/>
              <w:t>в 2022 году – 35 018,0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 xml:space="preserve">в 2023 году – </w:t>
            </w:r>
            <w:r w:rsidR="00D43767">
              <w:rPr>
                <w:rFonts w:ascii="Times New Roman" w:hAnsi="Times New Roman"/>
                <w:sz w:val="28"/>
                <w:szCs w:val="28"/>
              </w:rPr>
              <w:t>16 205,2</w:t>
            </w:r>
            <w:r w:rsidRPr="00F04F74">
              <w:rPr>
                <w:rFonts w:ascii="Times New Roman" w:hAnsi="Times New Roman"/>
                <w:sz w:val="28"/>
                <w:szCs w:val="28"/>
              </w:rPr>
              <w:t xml:space="preserve">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2024 году – 18898,0 тыс. руб.;</w:t>
            </w:r>
          </w:p>
          <w:p w:rsidR="00F04F74" w:rsidRPr="00F04F74" w:rsidRDefault="00F04F74" w:rsidP="00F04F74">
            <w:pPr>
              <w:pStyle w:val="aa"/>
              <w:ind w:firstLine="708"/>
              <w:rPr>
                <w:rFonts w:ascii="Times New Roman" w:hAnsi="Times New Roman"/>
                <w:sz w:val="28"/>
                <w:szCs w:val="28"/>
              </w:rPr>
            </w:pPr>
            <w:r w:rsidRPr="00F04F74">
              <w:rPr>
                <w:rFonts w:ascii="Times New Roman" w:hAnsi="Times New Roman"/>
                <w:sz w:val="28"/>
                <w:szCs w:val="28"/>
              </w:rPr>
              <w:t>в 2025 году – 18898,0 тыс. руб., из них:</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за счет средств федерального бюджета –              1 225,7</w:t>
            </w:r>
            <w:r w:rsidR="00D43767">
              <w:rPr>
                <w:rFonts w:ascii="Times New Roman" w:hAnsi="Times New Roman"/>
                <w:sz w:val="28"/>
                <w:szCs w:val="28"/>
              </w:rPr>
              <w:t>1 698,62</w:t>
            </w:r>
            <w:r w:rsidRPr="00F04F74">
              <w:rPr>
                <w:rFonts w:ascii="Times New Roman" w:hAnsi="Times New Roman"/>
                <w:sz w:val="28"/>
                <w:szCs w:val="28"/>
              </w:rPr>
              <w:t xml:space="preserve">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707,8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207,62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310,3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2023 году – </w:t>
            </w:r>
            <w:r w:rsidR="00D43767">
              <w:rPr>
                <w:rFonts w:ascii="Times New Roman" w:hAnsi="Times New Roman"/>
                <w:sz w:val="28"/>
                <w:szCs w:val="28"/>
              </w:rPr>
              <w:t>472,9</w:t>
            </w:r>
            <w:r w:rsidRPr="00F04F74">
              <w:rPr>
                <w:rFonts w:ascii="Times New Roman" w:hAnsi="Times New Roman"/>
                <w:sz w:val="28"/>
                <w:szCs w:val="28"/>
              </w:rPr>
              <w:t xml:space="preserve">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0,0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 xml:space="preserve">за счет средств областного бюджета –            </w:t>
            </w:r>
            <w:r w:rsidR="00D43767">
              <w:rPr>
                <w:rFonts w:ascii="Times New Roman" w:hAnsi="Times New Roman"/>
                <w:sz w:val="28"/>
                <w:szCs w:val="28"/>
              </w:rPr>
              <w:t>10 505,78</w:t>
            </w:r>
            <w:r w:rsidRPr="00F04F74">
              <w:rPr>
                <w:rFonts w:ascii="Times New Roman" w:hAnsi="Times New Roman"/>
                <w:sz w:val="28"/>
                <w:szCs w:val="28"/>
              </w:rPr>
              <w:t xml:space="preserve">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3 308,2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4 280,98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1 206,3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2023 году – </w:t>
            </w:r>
            <w:r w:rsidR="00D43767">
              <w:rPr>
                <w:rFonts w:ascii="Times New Roman" w:hAnsi="Times New Roman"/>
                <w:sz w:val="28"/>
                <w:szCs w:val="28"/>
              </w:rPr>
              <w:t>1 710,3</w:t>
            </w:r>
            <w:r w:rsidRPr="00F04F74">
              <w:rPr>
                <w:rFonts w:ascii="Times New Roman" w:hAnsi="Times New Roman"/>
                <w:sz w:val="28"/>
                <w:szCs w:val="28"/>
              </w:rPr>
              <w:t xml:space="preserve">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0,0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за счет средств местного бюджета – 130979,4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76 628,7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21 512,3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25 220,4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2023 году – 2 822,0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2024 году – 2 398,0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2 398,0 тыс. руб.</w:t>
            </w:r>
          </w:p>
          <w:p w:rsidR="00F04F74" w:rsidRPr="00F04F74" w:rsidRDefault="00F04F74" w:rsidP="00F04F74">
            <w:pPr>
              <w:pStyle w:val="aa"/>
              <w:numPr>
                <w:ilvl w:val="0"/>
                <w:numId w:val="1"/>
              </w:numPr>
              <w:jc w:val="both"/>
              <w:rPr>
                <w:rFonts w:ascii="Times New Roman" w:hAnsi="Times New Roman"/>
                <w:sz w:val="28"/>
                <w:szCs w:val="28"/>
              </w:rPr>
            </w:pPr>
            <w:r w:rsidRPr="00F04F74">
              <w:rPr>
                <w:rFonts w:ascii="Times New Roman" w:hAnsi="Times New Roman"/>
                <w:sz w:val="28"/>
                <w:szCs w:val="28"/>
              </w:rPr>
              <w:t xml:space="preserve"> за счет внебюджетных средств –                         74 083,2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2020 году – 16 600,0 тыс. руб.;</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2021 году – 8 002,2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2022 году – 8 281,0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2023 году – 8 200,0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 xml:space="preserve">в 2024 году – 16 500,0 тыс. руб.;                          </w:t>
            </w:r>
          </w:p>
          <w:p w:rsidR="00F04F74" w:rsidRPr="00F04F74" w:rsidRDefault="00F04F74" w:rsidP="00F04F74">
            <w:pPr>
              <w:pStyle w:val="aa"/>
              <w:ind w:firstLine="708"/>
              <w:jc w:val="both"/>
              <w:rPr>
                <w:rFonts w:ascii="Times New Roman" w:hAnsi="Times New Roman"/>
                <w:sz w:val="28"/>
                <w:szCs w:val="28"/>
              </w:rPr>
            </w:pPr>
            <w:r w:rsidRPr="00F04F74">
              <w:rPr>
                <w:rFonts w:ascii="Times New Roman" w:hAnsi="Times New Roman"/>
                <w:sz w:val="28"/>
                <w:szCs w:val="28"/>
              </w:rPr>
              <w:t>в 2025 году – 16 500,0 тыс. руб.</w:t>
            </w:r>
          </w:p>
        </w:tc>
      </w:tr>
      <w:tr w:rsidR="00F04F74"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F04F74" w:rsidRPr="00BF040A" w:rsidRDefault="00F04F74" w:rsidP="00F04F74">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F04F74" w:rsidRDefault="00D43767" w:rsidP="00F04F74">
            <w:pPr>
              <w:spacing w:after="0"/>
              <w:jc w:val="both"/>
              <w:rPr>
                <w:rFonts w:ascii="Times New Roman" w:hAnsi="Times New Roman"/>
                <w:sz w:val="28"/>
                <w:szCs w:val="28"/>
              </w:rPr>
            </w:pPr>
            <w:hyperlink r:id="rId14" w:history="1">
              <w:r w:rsidR="00F04F74" w:rsidRPr="00BF040A">
                <w:rPr>
                  <w:rStyle w:val="ae"/>
                  <w:rFonts w:ascii="Times New Roman" w:hAnsi="Times New Roman"/>
                  <w:sz w:val="28"/>
                  <w:szCs w:val="28"/>
                </w:rPr>
                <w:t>http://www.v-salda.ru</w:t>
              </w:r>
            </w:hyperlink>
            <w:r w:rsidR="00F04F74">
              <w:rPr>
                <w:rFonts w:ascii="Times New Roman" w:hAnsi="Times New Roman"/>
                <w:sz w:val="28"/>
                <w:szCs w:val="28"/>
              </w:rPr>
              <w:t xml:space="preserve"> </w:t>
            </w:r>
          </w:p>
        </w:tc>
      </w:tr>
    </w:tbl>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D43767" w:rsidRDefault="00D43767" w:rsidP="006534A4">
      <w:pPr>
        <w:widowControl w:val="0"/>
        <w:autoSpaceDE w:val="0"/>
        <w:autoSpaceDN w:val="0"/>
        <w:adjustRightInd w:val="0"/>
        <w:spacing w:after="0" w:line="240" w:lineRule="auto"/>
        <w:jc w:val="center"/>
        <w:outlineLvl w:val="1"/>
        <w:rPr>
          <w:rFonts w:ascii="Times New Roman" w:hAnsi="Times New Roman"/>
          <w:sz w:val="28"/>
          <w:szCs w:val="27"/>
        </w:rPr>
      </w:pPr>
    </w:p>
    <w:p w:rsidR="00F04F74" w:rsidRPr="00432A46" w:rsidRDefault="00F04F7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составляет 15928,7 кв. метров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7F2342"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ind w:firstLine="540"/>
        <w:jc w:val="right"/>
        <w:outlineLvl w:val="1"/>
        <w:rPr>
          <w:bCs/>
          <w:iCs/>
          <w:sz w:val="20"/>
          <w:szCs w:val="20"/>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sz w:val="24"/>
          <w:szCs w:val="24"/>
          <w:lang w:eastAsia="ru-RU"/>
        </w:rPr>
        <w:t xml:space="preserve">жилых </w:t>
      </w:r>
      <w:r w:rsidRPr="00F04F74">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 Верхнесалдинскому городскому округу</w:t>
      </w:r>
      <w:r w:rsidRPr="00F04F74">
        <w:rPr>
          <w:rFonts w:ascii="Times New Roman" w:hAnsi="Times New Roman"/>
          <w:b/>
          <w:bCs/>
          <w:iCs/>
          <w:sz w:val="24"/>
          <w:szCs w:val="24"/>
          <w:lang w:eastAsia="ru-RU"/>
        </w:rPr>
        <w:t xml:space="preserve">  </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 xml:space="preserve">                                                                                                      </w:t>
      </w:r>
    </w:p>
    <w:p w:rsidR="00F04F74" w:rsidRPr="00F04F74" w:rsidRDefault="00F04F74" w:rsidP="00F04F7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F04F74" w:rsidRPr="00F04F74" w:rsidRDefault="00F04F74" w:rsidP="00F04F74">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F04F74" w:rsidRPr="00F04F74" w:rsidTr="00F04F74">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зарегист.человек</w:t>
            </w:r>
            <w:proofErr w:type="spellEnd"/>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г. Верхняя Салда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аварийным 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26.07.2021 № 1948</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14.07.2022 № 2015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19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20</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Северный поселок, 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Розы Люксембург,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04.08.2021 № 2009</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 xml:space="preserve">д. </w:t>
            </w:r>
            <w:proofErr w:type="gramStart"/>
            <w:r w:rsidRPr="00F04F74">
              <w:rPr>
                <w:rFonts w:ascii="Times New Roman" w:hAnsi="Times New Roman"/>
                <w:b/>
                <w:bCs/>
                <w:iCs/>
                <w:sz w:val="21"/>
                <w:szCs w:val="21"/>
                <w:lang w:eastAsia="ru-RU"/>
              </w:rPr>
              <w:t>Никитино,</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25.04.2011              № 278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28.04.2020              № 1069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от 24.02.2012           № 334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37</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27.02.2014              № 821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2" w:hanging="252"/>
              <w:jc w:val="center"/>
              <w:rPr>
                <w:rFonts w:ascii="Times New Roman" w:hAnsi="Times New Roman"/>
                <w:sz w:val="21"/>
                <w:szCs w:val="21"/>
                <w:lang w:eastAsia="ru-RU"/>
              </w:rPr>
            </w:pPr>
            <w:r w:rsidRPr="00F04F74">
              <w:rPr>
                <w:rFonts w:ascii="Times New Roman" w:hAnsi="Times New Roman"/>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r w:rsidRPr="00F04F74">
              <w:rPr>
                <w:rFonts w:ascii="Times New Roman" w:hAnsi="Times New Roman"/>
                <w:sz w:val="21"/>
                <w:szCs w:val="21"/>
                <w:lang w:eastAsia="ru-RU"/>
              </w:rPr>
              <w:t>от 24.02.2012 № 338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w:t>
            </w:r>
            <w:r w:rsidRPr="00F04F74">
              <w:rPr>
                <w:rFonts w:ascii="Times New Roman" w:hAnsi="Times New Roman"/>
                <w:bCs/>
                <w:iCs/>
                <w:sz w:val="21"/>
                <w:szCs w:val="21"/>
                <w:lang w:eastAsia="ru-RU"/>
              </w:rPr>
              <w:t>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14.05.2013           № 1311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постановление администрации о признании помещения непригодным для проживания      от 23.06.2021 № 1628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2"/>
              <w:rPr>
                <w:rFonts w:ascii="Times New Roman" w:hAnsi="Times New Roman"/>
                <w:sz w:val="21"/>
                <w:szCs w:val="21"/>
                <w:lang w:eastAsia="ru-RU"/>
              </w:rPr>
            </w:pPr>
            <w:r w:rsidRPr="00F04F74">
              <w:rPr>
                <w:rFonts w:ascii="Times New Roman" w:hAnsi="Times New Roman"/>
                <w:b/>
                <w:bCs/>
                <w:iCs/>
                <w:sz w:val="21"/>
                <w:szCs w:val="21"/>
                <w:lang w:eastAsia="ru-RU"/>
              </w:rPr>
              <w:t>пос. Басьяновский</w:t>
            </w:r>
            <w:r w:rsidRPr="00F04F74">
              <w:rPr>
                <w:rFonts w:ascii="Times New Roman" w:hAnsi="Times New Roman"/>
                <w:bCs/>
                <w:iCs/>
                <w:sz w:val="21"/>
                <w:szCs w:val="21"/>
                <w:lang w:eastAsia="ru-RU"/>
              </w:rPr>
              <w:t xml:space="preserve">     </w:t>
            </w:r>
            <w:r w:rsidRPr="00F04F74">
              <w:rPr>
                <w:rFonts w:ascii="Times New Roman" w:hAnsi="Times New Roman"/>
                <w:sz w:val="21"/>
                <w:szCs w:val="21"/>
                <w:lang w:eastAsia="ru-RU"/>
              </w:rPr>
              <w:t xml:space="preserve">Карла </w:t>
            </w:r>
            <w:proofErr w:type="gramStart"/>
            <w:r w:rsidRPr="00F04F74">
              <w:rPr>
                <w:rFonts w:ascii="Times New Roman" w:hAnsi="Times New Roman"/>
                <w:sz w:val="21"/>
                <w:szCs w:val="21"/>
                <w:lang w:eastAsia="ru-RU"/>
              </w:rPr>
              <w:t>Маркса,</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от 01.12.2008             № 146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2"/>
              <w:rPr>
                <w:rFonts w:ascii="Times New Roman" w:hAnsi="Times New Roman"/>
                <w:sz w:val="21"/>
                <w:szCs w:val="21"/>
                <w:lang w:eastAsia="ru-RU"/>
              </w:rPr>
            </w:pPr>
            <w:r w:rsidRPr="00F04F74">
              <w:rPr>
                <w:rFonts w:ascii="Times New Roman" w:hAnsi="Times New Roman"/>
                <w:sz w:val="21"/>
                <w:szCs w:val="21"/>
                <w:lang w:eastAsia="ru-RU"/>
              </w:rPr>
              <w:t xml:space="preserve">Труда,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 xml:space="preserve"> от 01.12.2008           № 134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д. Северная</w:t>
            </w:r>
            <w:r w:rsidRPr="00F04F74">
              <w:rPr>
                <w:rFonts w:ascii="Times New Roman" w:hAnsi="Times New Roman"/>
                <w:bCs/>
                <w:iCs/>
                <w:sz w:val="21"/>
                <w:szCs w:val="21"/>
                <w:lang w:eastAsia="ru-RU"/>
              </w:rPr>
              <w:t xml:space="preserve"> </w:t>
            </w: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33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2024</w:t>
            </w:r>
          </w:p>
        </w:tc>
      </w:tr>
      <w:tr w:rsidR="00F04F74" w:rsidRPr="00F04F74" w:rsidTr="00F04F74">
        <w:trPr>
          <w:cantSplit/>
          <w:trHeight w:val="518"/>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42</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w:t>
            </w:r>
            <w:proofErr w:type="gramStart"/>
            <w:r w:rsidRPr="00F04F74">
              <w:rPr>
                <w:rFonts w:ascii="Times New Roman" w:hAnsi="Times New Roman"/>
                <w:sz w:val="21"/>
                <w:szCs w:val="21"/>
                <w:lang w:eastAsia="ru-RU"/>
              </w:rPr>
              <w:t>проживания  от</w:t>
            </w:r>
            <w:proofErr w:type="gramEnd"/>
            <w:r w:rsidRPr="00F04F74">
              <w:rPr>
                <w:rFonts w:ascii="Times New Roman" w:hAnsi="Times New Roman"/>
                <w:sz w:val="21"/>
                <w:szCs w:val="21"/>
                <w:lang w:eastAsia="ru-RU"/>
              </w:rPr>
              <w:t xml:space="preserve"> 25.06.2014 № 2028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49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60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68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2020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 2026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2027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25.06.2014 № 2028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43.</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2022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2017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25.06.2014 № 2018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46.</w:t>
            </w:r>
          </w:p>
        </w:tc>
        <w:tc>
          <w:tcPr>
            <w:tcW w:w="223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17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1994</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      от 01.10.2020 № 2383</w:t>
            </w:r>
          </w:p>
        </w:tc>
      </w:tr>
      <w:tr w:rsidR="00F04F74" w:rsidRPr="00F04F74" w:rsidTr="00F04F74">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10 533,4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117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260</w:t>
            </w:r>
          </w:p>
        </w:tc>
        <w:tc>
          <w:tcPr>
            <w:tcW w:w="15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2) жилые дома и жилые помещения с высоким уровнем физического износа (более 70 %):</w:t>
      </w:r>
    </w:p>
    <w:p w:rsidR="00F04F74" w:rsidRPr="00F04F74" w:rsidRDefault="00F04F74" w:rsidP="00F04F74">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F04F74" w:rsidRPr="00F04F74" w:rsidTr="00F04F74">
        <w:trPr>
          <w:cantSplit/>
          <w:trHeight w:val="48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xml:space="preserve">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д. Никитино,</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2655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пос. Басьяновский,</w:t>
            </w:r>
            <w:r w:rsidRPr="00F04F74">
              <w:rPr>
                <w:rFonts w:ascii="Times New Roman" w:hAnsi="Times New Roman"/>
                <w:bCs/>
                <w:iCs/>
                <w:sz w:val="21"/>
                <w:szCs w:val="21"/>
                <w:lang w:eastAsia="ru-RU"/>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331,1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26.12.2013             № 2007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3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2006</w:t>
            </w:r>
          </w:p>
        </w:tc>
      </w:tr>
      <w:tr w:rsidR="00F04F74" w:rsidRPr="00F04F74" w:rsidTr="00F04F74">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2 140,1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eastAsia="ru-RU"/>
              </w:rPr>
            </w:pPr>
            <w:r w:rsidRPr="00F04F74">
              <w:rPr>
                <w:rFonts w:ascii="Times New Roman" w:hAnsi="Times New Roman"/>
                <w:b/>
                <w:sz w:val="21"/>
                <w:szCs w:val="21"/>
                <w:lang w:eastAsia="ru-RU"/>
              </w:rPr>
              <w:t>52</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ind w:firstLine="540"/>
        <w:jc w:val="both"/>
        <w:outlineLvl w:val="1"/>
        <w:rPr>
          <w:rFonts w:ascii="Times New Roman" w:hAnsi="Times New Roman"/>
          <w:bCs/>
          <w:iCs/>
          <w:sz w:val="24"/>
          <w:szCs w:val="24"/>
          <w:lang w:eastAsia="ru-RU"/>
        </w:rPr>
      </w:pPr>
    </w:p>
    <w:p w:rsidR="00F04F74" w:rsidRPr="00F04F74" w:rsidRDefault="00F04F74" w:rsidP="00F04F74">
      <w:pPr>
        <w:numPr>
          <w:ilvl w:val="0"/>
          <w:numId w:val="4"/>
        </w:numPr>
        <w:tabs>
          <w:tab w:val="clear" w:pos="900"/>
          <w:tab w:val="num" w:pos="644"/>
          <w:tab w:val="num" w:pos="785"/>
        </w:tabs>
        <w:autoSpaceDE w:val="0"/>
        <w:autoSpaceDN w:val="0"/>
        <w:adjustRightInd w:val="0"/>
        <w:spacing w:after="0" w:line="240" w:lineRule="auto"/>
        <w:ind w:left="540" w:firstLine="426"/>
        <w:jc w:val="both"/>
        <w:outlineLvl w:val="1"/>
        <w:rPr>
          <w:rFonts w:ascii="Times New Roman" w:hAnsi="Times New Roman"/>
          <w:bCs/>
          <w:iCs/>
          <w:sz w:val="24"/>
          <w:szCs w:val="24"/>
          <w:lang w:eastAsia="ru-RU"/>
        </w:rPr>
      </w:pPr>
      <w:r w:rsidRPr="00F04F74">
        <w:rPr>
          <w:rFonts w:ascii="Times New Roman" w:hAnsi="Times New Roman"/>
          <w:bCs/>
          <w:iCs/>
          <w:sz w:val="24"/>
          <w:szCs w:val="24"/>
          <w:lang w:eastAsia="ru-RU"/>
        </w:rPr>
        <w:t>жилые дома и жилые помещения с уровнем физического износа основных конструкций 65% (деревянных), 70% (каменных) и более:</w:t>
      </w:r>
    </w:p>
    <w:p w:rsidR="00F04F74" w:rsidRPr="00F04F74" w:rsidRDefault="00F04F74" w:rsidP="00F04F74">
      <w:pPr>
        <w:tabs>
          <w:tab w:val="num" w:pos="785"/>
        </w:tabs>
        <w:autoSpaceDE w:val="0"/>
        <w:autoSpaceDN w:val="0"/>
        <w:adjustRightInd w:val="0"/>
        <w:spacing w:after="0" w:line="240" w:lineRule="auto"/>
        <w:ind w:left="966"/>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F04F74" w:rsidRPr="00F04F74" w:rsidTr="00F04F74">
        <w:trPr>
          <w:cantSplit/>
          <w:trHeight w:val="48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д. Никитино,</w:t>
            </w: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2648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18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21</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дом № 24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2663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 xml:space="preserve">пос. </w:t>
            </w:r>
            <w:proofErr w:type="gramStart"/>
            <w:r w:rsidRPr="00F04F74">
              <w:rPr>
                <w:rFonts w:ascii="Times New Roman" w:hAnsi="Times New Roman"/>
                <w:b/>
                <w:bCs/>
                <w:iCs/>
                <w:sz w:val="21"/>
                <w:szCs w:val="21"/>
                <w:lang w:eastAsia="ru-RU"/>
              </w:rPr>
              <w:t>Басьяновский</w:t>
            </w:r>
            <w:r w:rsidRPr="00F04F74">
              <w:rPr>
                <w:rFonts w:ascii="Times New Roman" w:hAnsi="Times New Roman"/>
                <w:bCs/>
                <w:iCs/>
                <w:sz w:val="21"/>
                <w:szCs w:val="21"/>
                <w:lang w:eastAsia="ru-RU"/>
              </w:rPr>
              <w:t>,  Комарова</w:t>
            </w:r>
            <w:proofErr w:type="gramEnd"/>
            <w:r w:rsidRPr="00F04F74">
              <w:rPr>
                <w:rFonts w:ascii="Times New Roman" w:hAnsi="Times New Roman"/>
                <w:bCs/>
                <w:iCs/>
                <w:sz w:val="21"/>
                <w:szCs w:val="21"/>
                <w:lang w:eastAsia="ru-RU"/>
              </w:rPr>
              <w:t>, дом № 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329,7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336,0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267</w:t>
            </w:r>
          </w:p>
        </w:tc>
      </w:tr>
      <w:tr w:rsidR="00F04F74" w:rsidRPr="00F04F74" w:rsidTr="00F04F74">
        <w:trPr>
          <w:cantSplit/>
          <w:trHeight w:val="66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335,1</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418,6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F04F74">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F04F74">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     от 08.12.2011 № 2631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414,4</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536,0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502,2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503,8</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270</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пос. Перегрузочная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ул. 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      от 11.03.2022 № 156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26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b/>
                <w:sz w:val="21"/>
                <w:szCs w:val="21"/>
                <w:lang w:eastAsia="ru-RU"/>
              </w:rPr>
            </w:pPr>
            <w:r w:rsidRPr="00F04F74">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b/>
                <w:sz w:val="21"/>
                <w:szCs w:val="21"/>
                <w:lang w:eastAsia="ru-RU"/>
              </w:rPr>
            </w:pPr>
            <w:r w:rsidRPr="00F04F74">
              <w:rPr>
                <w:rFonts w:ascii="Times New Roman" w:hAnsi="Times New Roman"/>
                <w:b/>
                <w:sz w:val="21"/>
                <w:szCs w:val="21"/>
                <w:lang w:eastAsia="ru-RU"/>
              </w:rPr>
              <w:t>8 237,2</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val="en-US" w:eastAsia="ru-RU"/>
              </w:rPr>
            </w:pPr>
            <w:r w:rsidRPr="00F04F74">
              <w:rPr>
                <w:rFonts w:ascii="Times New Roman" w:hAnsi="Times New Roman"/>
                <w:b/>
                <w:sz w:val="21"/>
                <w:szCs w:val="21"/>
                <w:lang w:eastAsia="ru-RU"/>
              </w:rPr>
              <w:t>33</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0" w:right="-250"/>
              <w:jc w:val="center"/>
              <w:rPr>
                <w:rFonts w:ascii="Times New Roman" w:hAnsi="Times New Roman"/>
                <w:b/>
                <w:sz w:val="21"/>
                <w:szCs w:val="21"/>
                <w:lang w:val="en-US" w:eastAsia="ru-RU"/>
              </w:rPr>
            </w:pPr>
            <w:r w:rsidRPr="00F04F74">
              <w:rPr>
                <w:rFonts w:ascii="Times New Roman" w:hAnsi="Times New Roman"/>
                <w:b/>
                <w:sz w:val="21"/>
                <w:szCs w:val="21"/>
                <w:lang w:eastAsia="ru-RU"/>
              </w:rPr>
              <w:t>101</w:t>
            </w:r>
          </w:p>
        </w:tc>
        <w:tc>
          <w:tcPr>
            <w:tcW w:w="15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tabs>
          <w:tab w:val="left" w:pos="3480"/>
        </w:tabs>
        <w:spacing w:after="0" w:line="240" w:lineRule="auto"/>
        <w:ind w:left="-142" w:firstLine="851"/>
        <w:jc w:val="both"/>
        <w:rPr>
          <w:rFonts w:ascii="Times New Roman" w:hAnsi="Times New Roman"/>
          <w:sz w:val="24"/>
          <w:szCs w:val="24"/>
          <w:lang w:eastAsia="ru-RU"/>
        </w:rPr>
      </w:pPr>
    </w:p>
    <w:p w:rsidR="00F04F74" w:rsidRPr="00F04F74" w:rsidRDefault="00F04F74" w:rsidP="00F04F74">
      <w:pPr>
        <w:tabs>
          <w:tab w:val="left" w:pos="3480"/>
        </w:tabs>
        <w:spacing w:after="0" w:line="240" w:lineRule="auto"/>
        <w:ind w:left="-142" w:firstLine="851"/>
        <w:jc w:val="both"/>
        <w:rPr>
          <w:rFonts w:ascii="Times New Roman" w:hAnsi="Times New Roman"/>
          <w:sz w:val="24"/>
          <w:szCs w:val="24"/>
          <w:lang w:eastAsia="ru-RU"/>
        </w:rPr>
      </w:pPr>
      <w:r w:rsidRPr="00F04F74">
        <w:rPr>
          <w:rFonts w:ascii="Times New Roman" w:hAnsi="Times New Roman"/>
          <w:sz w:val="24"/>
          <w:szCs w:val="24"/>
          <w:lang w:eastAsia="ru-RU"/>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F04F74" w:rsidRPr="00F04F74" w:rsidRDefault="00F04F74" w:rsidP="00F04F74">
      <w:pPr>
        <w:tabs>
          <w:tab w:val="left" w:pos="3480"/>
        </w:tabs>
        <w:spacing w:after="0" w:line="240" w:lineRule="auto"/>
        <w:ind w:left="-142" w:firstLine="851"/>
        <w:jc w:val="right"/>
        <w:rPr>
          <w:rFonts w:ascii="Times New Roman" w:hAnsi="Times New Roman"/>
          <w:sz w:val="24"/>
          <w:szCs w:val="24"/>
          <w:lang w:eastAsia="ru-RU"/>
        </w:rPr>
      </w:pPr>
      <w:r w:rsidRPr="00F04F74">
        <w:rPr>
          <w:rFonts w:ascii="Times New Roman" w:hAnsi="Times New Roman"/>
          <w:sz w:val="24"/>
          <w:szCs w:val="24"/>
          <w:lang w:eastAsia="ru-RU"/>
        </w:rPr>
        <w:t>».</w:t>
      </w:r>
    </w:p>
    <w:p w:rsidR="00F04F74" w:rsidRPr="00F04F74" w:rsidRDefault="00F04F74" w:rsidP="00F04F74">
      <w:pPr>
        <w:autoSpaceDE w:val="0"/>
        <w:autoSpaceDN w:val="0"/>
        <w:adjustRightInd w:val="0"/>
        <w:spacing w:after="0" w:line="240" w:lineRule="auto"/>
        <w:ind w:firstLine="540"/>
        <w:jc w:val="both"/>
        <w:outlineLvl w:val="1"/>
        <w:rPr>
          <w:rFonts w:ascii="Times New Roman" w:hAnsi="Times New Roman"/>
          <w:bCs/>
          <w:iCs/>
          <w:sz w:val="24"/>
          <w:szCs w:val="24"/>
          <w:highlight w:val="yellow"/>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tabs>
          <w:tab w:val="left" w:pos="2745"/>
        </w:tabs>
        <w:spacing w:after="0" w:line="240" w:lineRule="auto"/>
        <w:ind w:left="5103"/>
        <w:rPr>
          <w:rFonts w:ascii="Times New Roman" w:hAnsi="Times New Roman"/>
          <w:sz w:val="26"/>
          <w:szCs w:val="26"/>
          <w:lang w:eastAsia="ru-RU"/>
        </w:rPr>
      </w:pP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Приложение № 2</w:t>
      </w:r>
    </w:p>
    <w:p w:rsidR="00F04F74" w:rsidRPr="00F04F74" w:rsidRDefault="00F04F74" w:rsidP="00F04F74">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F04F74">
        <w:rPr>
          <w:rFonts w:ascii="Times New Roman" w:hAnsi="Times New Roman"/>
          <w:bCs/>
          <w:iCs/>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 xml:space="preserve">ПЕРЕЧЕНЬ </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r w:rsidRPr="00F04F74">
        <w:rPr>
          <w:rFonts w:ascii="Times New Roman" w:hAnsi="Times New Roman"/>
          <w:b/>
          <w:bCs/>
          <w:sz w:val="24"/>
          <w:szCs w:val="24"/>
          <w:lang w:eastAsia="ru-RU"/>
        </w:rPr>
        <w:t xml:space="preserve">жилых </w:t>
      </w:r>
      <w:r w:rsidRPr="00F04F74">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 Верхнесалдинскому городскому округу в разрезе населенных пунктов</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0"/>
          <w:szCs w:val="20"/>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деревня Северная</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 xml:space="preserve">Красноармейская,   </w:t>
            </w:r>
            <w:proofErr w:type="gramEnd"/>
            <w:r w:rsidRPr="00F04F74">
              <w:rPr>
                <w:rFonts w:ascii="Times New Roman" w:hAnsi="Times New Roman"/>
                <w:bCs/>
                <w:iCs/>
                <w:sz w:val="21"/>
                <w:szCs w:val="21"/>
                <w:lang w:eastAsia="ru-RU"/>
              </w:rPr>
              <w:t xml:space="preserve">         дом № 33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49</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21,3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6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38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41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39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Мичурина, дом № 42</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r>
      <w:tr w:rsidR="00F04F74" w:rsidRPr="00F04F74" w:rsidTr="00F04F74">
        <w:trPr>
          <w:cantSplit/>
          <w:trHeight w:val="42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 дом № 46</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39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7</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41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51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М. Горького, дом № 17</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1994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190"/>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592,2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200,8</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21</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деревня Никитино</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8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10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149,5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24,1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дом № 43 </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27,0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Садовая, дом № 45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26,8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82,0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Центральная, дом № 18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40,3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36  </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30,8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30,8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108"/>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Центральная,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38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Центральная,</w:t>
            </w:r>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33,0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6</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31,1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22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845"/>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23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28,2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75"/>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proofErr w:type="spellStart"/>
            <w:r w:rsidRPr="00F04F74">
              <w:rPr>
                <w:rFonts w:ascii="Times New Roman" w:hAnsi="Times New Roman"/>
                <w:sz w:val="21"/>
                <w:szCs w:val="21"/>
                <w:lang w:eastAsia="ru-RU"/>
              </w:rPr>
              <w:t>Тагильская</w:t>
            </w:r>
            <w:proofErr w:type="spellEnd"/>
            <w:r w:rsidRPr="00F04F74">
              <w:rPr>
                <w:rFonts w:ascii="Times New Roman" w:hAnsi="Times New Roman"/>
                <w:sz w:val="21"/>
                <w:szCs w:val="21"/>
                <w:lang w:eastAsia="ru-RU"/>
              </w:rPr>
              <w:t xml:space="preserve">,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37,8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80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Советская,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10</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w:t>
            </w:r>
          </w:p>
        </w:tc>
      </w:tr>
      <w:tr w:rsidR="00F04F74" w:rsidRPr="00F04F74" w:rsidTr="00F04F74">
        <w:trPr>
          <w:cantSplit/>
          <w:trHeight w:val="771"/>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Советская,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29,3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88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5</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42,3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r>
      <w:tr w:rsidR="00F04F74" w:rsidRPr="00F04F74" w:rsidTr="00F04F74">
        <w:trPr>
          <w:cantSplit/>
          <w:trHeight w:val="42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13</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35,1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w:t>
            </w:r>
          </w:p>
        </w:tc>
      </w:tr>
      <w:tr w:rsidR="00F04F74" w:rsidRPr="00F04F74" w:rsidTr="00F04F74">
        <w:trPr>
          <w:cantSplit/>
          <w:trHeight w:val="41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Восточная,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14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13</w:t>
            </w:r>
          </w:p>
        </w:tc>
      </w:tr>
      <w:tr w:rsidR="00F04F74" w:rsidRPr="00F04F74" w:rsidTr="00F04F74">
        <w:trPr>
          <w:cantSplit/>
          <w:trHeight w:val="41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Луговая,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21</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45,9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w:t>
            </w:r>
          </w:p>
        </w:tc>
      </w:tr>
      <w:tr w:rsidR="00F04F74" w:rsidRPr="00F04F74" w:rsidTr="00F04F74">
        <w:trPr>
          <w:cantSplit/>
          <w:trHeight w:val="42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Луговая,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85,4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9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sz w:val="21"/>
                <w:szCs w:val="21"/>
                <w:lang w:eastAsia="ru-RU"/>
              </w:rPr>
              <w:t xml:space="preserve">Молодежная, </w:t>
            </w: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 xml:space="preserve">12  </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111,7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111,7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8</w:t>
            </w:r>
          </w:p>
        </w:tc>
      </w:tr>
      <w:tr w:rsidR="00F04F74" w:rsidRPr="00F04F74" w:rsidTr="00F04F74">
        <w:trPr>
          <w:cantSplit/>
          <w:trHeight w:val="236"/>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1 156,6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657,1</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18</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73</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Басьяновский</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0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4</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329,7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88,7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1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331,1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167,2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r>
      <w:tr w:rsidR="00F04F74" w:rsidRPr="00F04F74" w:rsidTr="00F04F74">
        <w:trPr>
          <w:cantSplit/>
          <w:trHeight w:val="4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332,1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51,2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08"/>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336,0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116,1</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41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335,1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42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9</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335,7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138,7</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r>
      <w:tr w:rsidR="00F04F74" w:rsidRPr="00F04F74" w:rsidTr="00F04F74">
        <w:trPr>
          <w:cantSplit/>
          <w:trHeight w:val="41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10</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333,4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77,6</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r>
      <w:tr w:rsidR="00F04F74" w:rsidRPr="00F04F74" w:rsidTr="00F04F74">
        <w:trPr>
          <w:cantSplit/>
          <w:trHeight w:val="40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11</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334,8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38,5</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0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341,3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90,4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41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Комарова, дом № 13</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332,5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125,3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r>
      <w:tr w:rsidR="00F04F74" w:rsidRPr="00F04F74" w:rsidTr="00F04F74">
        <w:trPr>
          <w:cantSplit/>
          <w:trHeight w:val="2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418,6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37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414,4</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145,3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273"/>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4</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1952</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35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Карла Маркса, дом № 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536,0</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155,4</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r>
      <w:tr w:rsidR="00F04F74" w:rsidRPr="00F04F74" w:rsidTr="00F04F74">
        <w:trPr>
          <w:cantSplit/>
          <w:trHeight w:val="502"/>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18</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502,2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35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19</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503,8</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126,6</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r>
      <w:tr w:rsidR="00F04F74" w:rsidRPr="00F04F74" w:rsidTr="00F04F74">
        <w:trPr>
          <w:cantSplit/>
          <w:trHeight w:val="7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Труда, дом № 23</w:t>
            </w:r>
          </w:p>
        </w:tc>
        <w:tc>
          <w:tcPr>
            <w:tcW w:w="567"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1968</w:t>
            </w:r>
          </w:p>
        </w:tc>
        <w:tc>
          <w:tcPr>
            <w:tcW w:w="1040"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79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F04F74" w:rsidRPr="00F04F74" w:rsidRDefault="00F04F74" w:rsidP="00F04F74">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вует</w:t>
            </w:r>
            <w:proofErr w:type="spellEnd"/>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174,2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r>
      <w:tr w:rsidR="00F04F74" w:rsidRPr="00F04F74" w:rsidTr="00F04F74">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6 804,2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1 806,8</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38</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95</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Выя</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10" w:type="dxa"/>
        <w:tblLayout w:type="fixed"/>
        <w:tblCellMar>
          <w:left w:w="70" w:type="dxa"/>
          <w:right w:w="70" w:type="dxa"/>
        </w:tblCellMar>
        <w:tblLook w:val="0000" w:firstRow="0" w:lastRow="0" w:firstColumn="0" w:lastColumn="0" w:noHBand="0" w:noVBand="0"/>
      </w:tblPr>
      <w:tblGrid>
        <w:gridCol w:w="360"/>
        <w:gridCol w:w="2372"/>
        <w:gridCol w:w="567"/>
        <w:gridCol w:w="720"/>
        <w:gridCol w:w="1040"/>
        <w:gridCol w:w="791"/>
        <w:gridCol w:w="965"/>
        <w:gridCol w:w="1162"/>
        <w:gridCol w:w="720"/>
        <w:gridCol w:w="98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0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дом </w:t>
            </w:r>
            <w:proofErr w:type="gramStart"/>
            <w:r w:rsidRPr="00F04F74">
              <w:rPr>
                <w:rFonts w:ascii="Times New Roman" w:hAnsi="Times New Roman"/>
                <w:bCs/>
                <w:iCs/>
                <w:sz w:val="21"/>
                <w:szCs w:val="21"/>
                <w:lang w:eastAsia="ru-RU"/>
              </w:rPr>
              <w:t>№  3</w:t>
            </w:r>
            <w:proofErr w:type="gramEnd"/>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26"/>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59"/>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9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28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440"/>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0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79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снос</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2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w:t>
            </w:r>
          </w:p>
        </w:tc>
      </w:tr>
      <w:tr w:rsidR="00F04F74" w:rsidRPr="00F04F74" w:rsidTr="00F04F74">
        <w:trPr>
          <w:cantSplit/>
          <w:trHeight w:val="308"/>
        </w:trPr>
        <w:tc>
          <w:tcPr>
            <w:tcW w:w="5850"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96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3 687,1</w:t>
            </w:r>
          </w:p>
        </w:tc>
        <w:tc>
          <w:tcPr>
            <w:tcW w:w="116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c>
          <w:tcPr>
            <w:tcW w:w="72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c>
          <w:tcPr>
            <w:tcW w:w="98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поселок Перегрузочная</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bl>
      <w:tblPr>
        <w:tblW w:w="9664" w:type="dxa"/>
        <w:tblInd w:w="-72" w:type="dxa"/>
        <w:tblLayout w:type="fixed"/>
        <w:tblCellMar>
          <w:left w:w="70" w:type="dxa"/>
          <w:right w:w="70" w:type="dxa"/>
        </w:tblCellMar>
        <w:tblLook w:val="04A0" w:firstRow="1" w:lastRow="0" w:firstColumn="1" w:lastColumn="0" w:noHBand="0" w:noVBand="1"/>
      </w:tblPr>
      <w:tblGrid>
        <w:gridCol w:w="426"/>
        <w:gridCol w:w="2292"/>
        <w:gridCol w:w="543"/>
        <w:gridCol w:w="709"/>
        <w:gridCol w:w="1134"/>
        <w:gridCol w:w="708"/>
        <w:gridCol w:w="851"/>
        <w:gridCol w:w="1276"/>
        <w:gridCol w:w="708"/>
        <w:gridCol w:w="1017"/>
      </w:tblGrid>
      <w:tr w:rsidR="00F04F74" w:rsidRPr="00F04F74" w:rsidTr="00F04F74">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Этаж</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ность</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r>
      <w:tr w:rsidR="00F04F74" w:rsidRPr="00F04F74" w:rsidTr="00F04F74">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9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М. Горького, дом № 8</w:t>
            </w:r>
          </w:p>
        </w:tc>
        <w:tc>
          <w:tcPr>
            <w:tcW w:w="543"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r>
      <w:tr w:rsidR="00F04F74" w:rsidRPr="00F04F74" w:rsidTr="00F04F74">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440,0</w:t>
            </w:r>
          </w:p>
        </w:tc>
        <w:tc>
          <w:tcPr>
            <w:tcW w:w="1276"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1017"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r w:rsidRPr="00F04F74">
        <w:rPr>
          <w:rFonts w:ascii="Times New Roman" w:hAnsi="Times New Roman"/>
          <w:b/>
          <w:bCs/>
          <w:iCs/>
          <w:sz w:val="21"/>
          <w:szCs w:val="21"/>
          <w:lang w:eastAsia="ru-RU"/>
        </w:rPr>
        <w:t>город Верхняя Салда</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1"/>
          <w:szCs w:val="21"/>
          <w:lang w:eastAsia="ru-RU"/>
        </w:rPr>
      </w:pPr>
    </w:p>
    <w:tbl>
      <w:tblPr>
        <w:tblW w:w="9678" w:type="dxa"/>
        <w:tblInd w:w="-102" w:type="dxa"/>
        <w:tblLayout w:type="fixed"/>
        <w:tblCellMar>
          <w:left w:w="70" w:type="dxa"/>
          <w:right w:w="70" w:type="dxa"/>
        </w:tblCellMar>
        <w:tblLook w:val="04A0" w:firstRow="1" w:lastRow="0" w:firstColumn="1" w:lastColumn="0" w:noHBand="0" w:noVBand="1"/>
      </w:tblPr>
      <w:tblGrid>
        <w:gridCol w:w="360"/>
        <w:gridCol w:w="2372"/>
        <w:gridCol w:w="701"/>
        <w:gridCol w:w="708"/>
        <w:gridCol w:w="1134"/>
        <w:gridCol w:w="709"/>
        <w:gridCol w:w="851"/>
        <w:gridCol w:w="1134"/>
        <w:gridCol w:w="708"/>
        <w:gridCol w:w="1001"/>
      </w:tblGrid>
      <w:tr w:rsidR="00F04F74" w:rsidRPr="00F04F74" w:rsidTr="00F04F7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Этаж</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ность</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300,9</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639,9</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r>
      <w:tr w:rsidR="00F04F74" w:rsidRPr="00F04F74" w:rsidTr="00F04F7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372"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7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51" w:type="dxa"/>
            <w:tcBorders>
              <w:top w:val="single" w:sz="6" w:space="0" w:color="auto"/>
              <w:left w:val="single" w:sz="6" w:space="0" w:color="auto"/>
              <w:bottom w:val="single" w:sz="6" w:space="0" w:color="auto"/>
              <w:right w:val="single" w:sz="4"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30,1</w:t>
            </w:r>
          </w:p>
        </w:tc>
        <w:tc>
          <w:tcPr>
            <w:tcW w:w="708"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hideMark/>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Совхозная, дом № 42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Розы Люксембург,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161</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432,7</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434,1</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п/п</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Адрес       </w:t>
            </w:r>
            <w:r w:rsidRPr="00F04F74">
              <w:rPr>
                <w:rFonts w:ascii="Times New Roman" w:hAnsi="Times New Roman"/>
                <w:sz w:val="21"/>
                <w:szCs w:val="21"/>
                <w:lang w:eastAsia="ru-RU"/>
              </w:rPr>
              <w:br/>
              <w:t>аварийного дома</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Этажность</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Год   </w:t>
            </w:r>
            <w:r w:rsidRPr="00F04F74">
              <w:rPr>
                <w:rFonts w:ascii="Times New Roman" w:hAnsi="Times New Roman"/>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Материал</w:t>
            </w:r>
            <w:r w:rsidRPr="00F04F74">
              <w:rPr>
                <w:rFonts w:ascii="Times New Roman" w:hAnsi="Times New Roman"/>
                <w:sz w:val="21"/>
                <w:szCs w:val="21"/>
                <w:lang w:eastAsia="ru-RU"/>
              </w:rPr>
              <w:br/>
              <w:t>стен</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right="-3"/>
              <w:jc w:val="center"/>
              <w:rPr>
                <w:rFonts w:ascii="Times New Roman" w:hAnsi="Times New Roman"/>
                <w:sz w:val="21"/>
                <w:szCs w:val="21"/>
                <w:lang w:eastAsia="ru-RU"/>
              </w:rPr>
            </w:pPr>
            <w:r w:rsidRPr="00F04F74">
              <w:rPr>
                <w:rFonts w:ascii="Times New Roman" w:hAnsi="Times New Roman"/>
                <w:sz w:val="21"/>
                <w:szCs w:val="21"/>
                <w:lang w:eastAsia="ru-RU"/>
              </w:rPr>
              <w:t xml:space="preserve">%   </w:t>
            </w:r>
            <w:r w:rsidRPr="00F04F74">
              <w:rPr>
                <w:rFonts w:ascii="Times New Roman" w:hAnsi="Times New Roman"/>
                <w:sz w:val="21"/>
                <w:szCs w:val="21"/>
                <w:lang w:eastAsia="ru-RU"/>
              </w:rPr>
              <w:br/>
              <w:t>износа</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Общая </w:t>
            </w:r>
            <w:r w:rsidRPr="00F04F74">
              <w:rPr>
                <w:rFonts w:ascii="Times New Roman" w:hAnsi="Times New Roman"/>
                <w:sz w:val="21"/>
                <w:szCs w:val="21"/>
                <w:lang w:eastAsia="ru-RU"/>
              </w:rPr>
              <w:br/>
              <w:t>площадь дома (м2)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roofErr w:type="gramStart"/>
            <w:r w:rsidRPr="00F04F74">
              <w:rPr>
                <w:rFonts w:ascii="Times New Roman" w:hAnsi="Times New Roman"/>
                <w:sz w:val="21"/>
                <w:szCs w:val="21"/>
                <w:lang w:eastAsia="ru-RU"/>
              </w:rPr>
              <w:t>Общая  занимаемая</w:t>
            </w:r>
            <w:proofErr w:type="gramEnd"/>
            <w:r w:rsidRPr="00F04F74">
              <w:rPr>
                <w:rFonts w:ascii="Times New Roman" w:hAnsi="Times New Roman"/>
                <w:sz w:val="21"/>
                <w:szCs w:val="21"/>
                <w:lang w:eastAsia="ru-RU"/>
              </w:rPr>
              <w:t xml:space="preserve">  площадь (м2)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Кол-во</w:t>
            </w:r>
            <w:r w:rsidRPr="00F04F74">
              <w:rPr>
                <w:rFonts w:ascii="Times New Roman" w:hAnsi="Times New Roman"/>
                <w:sz w:val="21"/>
                <w:szCs w:val="21"/>
                <w:lang w:eastAsia="ru-RU"/>
              </w:rPr>
              <w:br/>
              <w:t>квартир</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Кол-во </w:t>
            </w:r>
            <w:r w:rsidRPr="00F04F74">
              <w:rPr>
                <w:rFonts w:ascii="Times New Roman" w:hAnsi="Times New Roman"/>
                <w:sz w:val="21"/>
                <w:szCs w:val="21"/>
                <w:lang w:eastAsia="ru-RU"/>
              </w:rPr>
              <w:br/>
            </w:r>
            <w:proofErr w:type="spellStart"/>
            <w:r w:rsidRPr="00F04F74">
              <w:rPr>
                <w:rFonts w:ascii="Times New Roman" w:hAnsi="Times New Roman"/>
                <w:sz w:val="21"/>
                <w:szCs w:val="21"/>
                <w:lang w:eastAsia="ru-RU"/>
              </w:rPr>
              <w:t>зарегистриров</w:t>
            </w:r>
            <w:proofErr w:type="spellEnd"/>
            <w:r w:rsidRPr="00F04F74">
              <w:rPr>
                <w:rFonts w:ascii="Times New Roman" w:hAnsi="Times New Roman"/>
                <w:sz w:val="21"/>
                <w:szCs w:val="21"/>
                <w:lang w:eastAsia="ru-RU"/>
              </w:rPr>
              <w:t>. чел.</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17</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404,3</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394,4</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398,7</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20</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397,0</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345,8</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r>
      <w:tr w:rsidR="00F04F74" w:rsidRPr="00F04F74" w:rsidTr="00F04F74">
        <w:trPr>
          <w:cantSplit/>
          <w:trHeight w:val="344"/>
        </w:trPr>
        <w:tc>
          <w:tcPr>
            <w:tcW w:w="36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237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7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113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70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416,2</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r>
      <w:tr w:rsidR="00F04F74" w:rsidRPr="00F04F74" w:rsidTr="00F04F74">
        <w:trPr>
          <w:cantSplit/>
          <w:trHeight w:val="263"/>
        </w:trPr>
        <w:tc>
          <w:tcPr>
            <w:tcW w:w="5984"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населенному пункту</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8 230,6</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4 698,6</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99</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214</w:t>
            </w:r>
          </w:p>
        </w:tc>
      </w:tr>
      <w:tr w:rsidR="00F04F74" w:rsidRPr="00F04F74" w:rsidTr="00F04F74">
        <w:trPr>
          <w:cantSplit/>
          <w:trHeight w:val="282"/>
        </w:trPr>
        <w:tc>
          <w:tcPr>
            <w:tcW w:w="5984" w:type="dxa"/>
            <w:gridSpan w:val="6"/>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Итого по населенным пунктам: 79 дом</w:t>
            </w:r>
          </w:p>
        </w:tc>
        <w:tc>
          <w:tcPr>
            <w:tcW w:w="851"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20 910,7</w:t>
            </w:r>
          </w:p>
        </w:tc>
        <w:tc>
          <w:tcPr>
            <w:tcW w:w="1134"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7 543,9</w:t>
            </w:r>
          </w:p>
        </w:tc>
        <w:tc>
          <w:tcPr>
            <w:tcW w:w="70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166</w:t>
            </w:r>
          </w:p>
        </w:tc>
        <w:tc>
          <w:tcPr>
            <w:tcW w:w="100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413</w:t>
            </w:r>
          </w:p>
        </w:tc>
      </w:tr>
    </w:tbl>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autoSpaceDE w:val="0"/>
        <w:autoSpaceDN w:val="0"/>
        <w:adjustRightInd w:val="0"/>
        <w:spacing w:after="0" w:line="240" w:lineRule="auto"/>
        <w:jc w:val="right"/>
        <w:outlineLvl w:val="1"/>
        <w:rPr>
          <w:rFonts w:ascii="Times New Roman" w:hAnsi="Times New Roman"/>
          <w:bCs/>
          <w:iCs/>
          <w:sz w:val="24"/>
          <w:szCs w:val="24"/>
          <w:highlight w:val="yellow"/>
          <w:lang w:eastAsia="ru-RU"/>
        </w:rPr>
      </w:pP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 xml:space="preserve">Приложение № 3 </w:t>
      </w:r>
    </w:p>
    <w:p w:rsidR="00F04F74" w:rsidRPr="00F04F74" w:rsidRDefault="00F04F74" w:rsidP="00F04F74">
      <w:pPr>
        <w:spacing w:after="1" w:line="240" w:lineRule="auto"/>
        <w:ind w:left="5103"/>
        <w:jc w:val="both"/>
        <w:rPr>
          <w:rFonts w:ascii="Times New Roman" w:hAnsi="Times New Roman"/>
          <w:sz w:val="26"/>
          <w:szCs w:val="26"/>
          <w:lang w:eastAsia="ru-RU"/>
        </w:rPr>
      </w:pPr>
      <w:r w:rsidRPr="00F04F74">
        <w:rPr>
          <w:rFonts w:ascii="Times New Roman" w:hAnsi="Times New Roman"/>
          <w:sz w:val="26"/>
          <w:szCs w:val="26"/>
          <w:lang w:eastAsia="ru-RU"/>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04F74" w:rsidRPr="00F04F74" w:rsidRDefault="00F04F74" w:rsidP="00F04F74">
      <w:pPr>
        <w:autoSpaceDE w:val="0"/>
        <w:autoSpaceDN w:val="0"/>
        <w:adjustRightInd w:val="0"/>
        <w:spacing w:after="0" w:line="240" w:lineRule="auto"/>
        <w:rPr>
          <w:rFonts w:ascii="Times New Roman" w:hAnsi="Times New Roman"/>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r w:rsidRPr="00F04F74">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F04F74">
        <w:rPr>
          <w:rFonts w:ascii="Times New Roman" w:hAnsi="Times New Roman"/>
          <w:b/>
          <w:bCs/>
          <w:sz w:val="24"/>
          <w:szCs w:val="24"/>
          <w:lang w:eastAsia="ru-RU"/>
        </w:rPr>
        <w:t>подлежащих переселению</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1049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803"/>
        <w:gridCol w:w="567"/>
        <w:gridCol w:w="631"/>
        <w:gridCol w:w="875"/>
        <w:gridCol w:w="620"/>
        <w:gridCol w:w="866"/>
        <w:gridCol w:w="990"/>
        <w:gridCol w:w="699"/>
        <w:gridCol w:w="706"/>
        <w:gridCol w:w="2267"/>
      </w:tblGrid>
      <w:tr w:rsidR="00F04F74" w:rsidRPr="00F04F74" w:rsidTr="00F04F74">
        <w:tc>
          <w:tcPr>
            <w:tcW w:w="4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F04F74" w:rsidRPr="00F04F74" w:rsidTr="00F04F74">
        <w:trPr>
          <w:trHeight w:val="1783"/>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от 24.02.2012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331</w:t>
            </w:r>
          </w:p>
        </w:tc>
      </w:tr>
      <w:tr w:rsidR="00F04F74" w:rsidRPr="00F04F74" w:rsidTr="00F04F74">
        <w:trPr>
          <w:trHeight w:val="926"/>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Советская,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администрации о признании </w:t>
            </w:r>
            <w:r w:rsidRPr="00F04F74">
              <w:rPr>
                <w:rFonts w:ascii="Times New Roman" w:hAnsi="Times New Roman"/>
                <w:bCs/>
                <w:iCs/>
                <w:sz w:val="21"/>
                <w:szCs w:val="21"/>
                <w:lang w:eastAsia="ru-RU"/>
              </w:rPr>
              <w:t>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14.05.2013 № 1311</w:t>
            </w:r>
          </w:p>
        </w:tc>
      </w:tr>
      <w:tr w:rsidR="00F04F74" w:rsidRPr="00F04F74" w:rsidTr="00F04F74">
        <w:trPr>
          <w:trHeight w:val="1504"/>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37</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8"/>
              <w:jc w:val="center"/>
              <w:rPr>
                <w:rFonts w:ascii="Times New Roman" w:hAnsi="Times New Roman"/>
                <w:sz w:val="21"/>
                <w:szCs w:val="21"/>
                <w:lang w:eastAsia="ru-RU"/>
              </w:rPr>
            </w:pPr>
          </w:p>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27.02.2014 № 821</w:t>
            </w:r>
          </w:p>
        </w:tc>
      </w:tr>
      <w:tr w:rsidR="00F04F74" w:rsidRPr="00F04F74" w:rsidTr="00F04F74">
        <w:trPr>
          <w:trHeight w:val="1880"/>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2028</w:t>
            </w:r>
          </w:p>
        </w:tc>
      </w:tr>
      <w:tr w:rsidR="00F04F74" w:rsidRPr="00F04F74" w:rsidTr="00F04F74">
        <w:trPr>
          <w:trHeight w:val="1890"/>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2020</w:t>
            </w:r>
          </w:p>
        </w:tc>
      </w:tr>
      <w:tr w:rsidR="00F04F74" w:rsidRPr="00F04F74" w:rsidTr="00F04F74">
        <w:trPr>
          <w:trHeight w:val="994"/>
        </w:trPr>
        <w:tc>
          <w:tcPr>
            <w:tcW w:w="466" w:type="dxa"/>
            <w:shd w:val="clear" w:color="auto" w:fill="auto"/>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trHeight w:val="65"/>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F04F74" w:rsidRPr="00F04F74" w:rsidTr="00F04F74">
        <w:trPr>
          <w:trHeight w:val="1322"/>
        </w:trPr>
        <w:tc>
          <w:tcPr>
            <w:tcW w:w="466" w:type="dxa"/>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108"/>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2023</w:t>
            </w:r>
          </w:p>
        </w:tc>
      </w:tr>
      <w:tr w:rsidR="00F04F74" w:rsidRPr="00F04F74" w:rsidTr="00F04F74">
        <w:trPr>
          <w:trHeight w:val="1544"/>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8" w:right="-104"/>
              <w:jc w:val="center"/>
              <w:rPr>
                <w:rFonts w:ascii="Times New Roman" w:hAnsi="Times New Roman"/>
                <w:sz w:val="21"/>
                <w:szCs w:val="21"/>
                <w:lang w:eastAsia="ru-RU"/>
              </w:rPr>
            </w:pPr>
          </w:p>
          <w:p w:rsidR="00F04F74" w:rsidRPr="00F04F74" w:rsidRDefault="00F04F74" w:rsidP="00F04F74">
            <w:pPr>
              <w:spacing w:after="0" w:line="240" w:lineRule="auto"/>
              <w:ind w:left="-108" w:right="-104"/>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2027 </w:t>
            </w:r>
          </w:p>
        </w:tc>
      </w:tr>
      <w:tr w:rsidR="00F04F74" w:rsidRPr="00F04F74" w:rsidTr="00F04F74">
        <w:trPr>
          <w:trHeight w:val="1708"/>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2028 </w:t>
            </w:r>
          </w:p>
        </w:tc>
      </w:tr>
      <w:tr w:rsidR="00F04F74" w:rsidRPr="00F04F74" w:rsidTr="00F04F74">
        <w:trPr>
          <w:trHeight w:val="1123"/>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1183"/>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1229"/>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707,7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trHeight w:val="202"/>
        </w:trPr>
        <w:tc>
          <w:tcPr>
            <w:tcW w:w="466" w:type="dxa"/>
            <w:shd w:val="clear" w:color="auto" w:fill="auto"/>
          </w:tcPr>
          <w:p w:rsidR="00F04F74" w:rsidRPr="00F04F74" w:rsidRDefault="00F04F74" w:rsidP="00F04F74">
            <w:pPr>
              <w:autoSpaceDE w:val="0"/>
              <w:autoSpaceDN w:val="0"/>
              <w:adjustRightInd w:val="0"/>
              <w:spacing w:after="0" w:line="240" w:lineRule="auto"/>
              <w:ind w:right="-68"/>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outlineLvl w:val="1"/>
              <w:rPr>
                <w:rFonts w:ascii="Times New Roman" w:hAnsi="Times New Roman"/>
                <w:bCs/>
                <w:sz w:val="21"/>
                <w:szCs w:val="21"/>
                <w:lang w:eastAsia="ru-RU"/>
              </w:rPr>
            </w:pPr>
            <w:r w:rsidRPr="00F04F74">
              <w:rPr>
                <w:rFonts w:ascii="Times New Roman" w:hAnsi="Times New Roman"/>
                <w:bCs/>
                <w:sz w:val="21"/>
                <w:szCs w:val="21"/>
                <w:lang w:eastAsia="ru-RU"/>
              </w:rPr>
              <w:t xml:space="preserve">д. </w:t>
            </w:r>
            <w:proofErr w:type="gramStart"/>
            <w:r w:rsidRPr="00F04F74">
              <w:rPr>
                <w:rFonts w:ascii="Times New Roman" w:hAnsi="Times New Roman"/>
                <w:bCs/>
                <w:sz w:val="21"/>
                <w:szCs w:val="21"/>
                <w:lang w:eastAsia="ru-RU"/>
              </w:rPr>
              <w:t xml:space="preserve">Северная,   </w:t>
            </w:r>
            <w:proofErr w:type="gramEnd"/>
            <w:r w:rsidRPr="00F04F74">
              <w:rPr>
                <w:rFonts w:ascii="Times New Roman" w:hAnsi="Times New Roman"/>
                <w:bCs/>
                <w:sz w:val="21"/>
                <w:szCs w:val="21"/>
                <w:lang w:eastAsia="ru-RU"/>
              </w:rPr>
              <w:t xml:space="preserve">             М. Горького,          дом № 17</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ind w:right="-44"/>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1994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proofErr w:type="spellStart"/>
            <w:r w:rsidRPr="00F04F74">
              <w:rPr>
                <w:rFonts w:ascii="Times New Roman" w:hAnsi="Times New Roman"/>
                <w:bCs/>
                <w:sz w:val="21"/>
                <w:szCs w:val="21"/>
                <w:lang w:eastAsia="ru-RU"/>
              </w:rPr>
              <w:t>киприч</w:t>
            </w:r>
            <w:proofErr w:type="spellEnd"/>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autoSpaceDE w:val="0"/>
              <w:autoSpaceDN w:val="0"/>
              <w:adjustRightInd w:val="0"/>
              <w:spacing w:after="0" w:line="240" w:lineRule="auto"/>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01.10.2020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2383</w:t>
            </w:r>
          </w:p>
        </w:tc>
      </w:tr>
      <w:tr w:rsidR="00F04F74" w:rsidRPr="00F04F74" w:rsidTr="00F04F74">
        <w:trPr>
          <w:trHeight w:val="1772"/>
        </w:trPr>
        <w:tc>
          <w:tcPr>
            <w:tcW w:w="466" w:type="dxa"/>
            <w:shd w:val="clear" w:color="auto" w:fill="auto"/>
          </w:tcPr>
          <w:p w:rsidR="00F04F74" w:rsidRPr="00F04F74" w:rsidRDefault="00F04F74" w:rsidP="00F04F74">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Восточная,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постановление администрации о признании помещения непригодным для проживания      от 23.06.2021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1628</w:t>
            </w:r>
          </w:p>
        </w:tc>
      </w:tr>
      <w:tr w:rsidR="00B04C23" w:rsidRPr="00F04F74" w:rsidTr="00B04C23">
        <w:trPr>
          <w:trHeight w:val="1118"/>
        </w:trPr>
        <w:tc>
          <w:tcPr>
            <w:tcW w:w="466" w:type="dxa"/>
            <w:shd w:val="clear" w:color="auto" w:fill="auto"/>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rPr>
          <w:trHeight w:val="167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Совхозная,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bCs/>
                <w:iCs/>
                <w:sz w:val="21"/>
                <w:szCs w:val="21"/>
                <w:lang w:eastAsia="ru-RU"/>
              </w:rPr>
            </w:pPr>
          </w:p>
          <w:p w:rsidR="00B04C23" w:rsidRPr="00F04F74" w:rsidRDefault="00B04C23" w:rsidP="00B04C23">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71,5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26.07.2021 </w:t>
            </w: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1948</w:t>
            </w:r>
          </w:p>
        </w:tc>
      </w:tr>
      <w:tr w:rsidR="00B04C23" w:rsidRPr="00F04F74" w:rsidTr="00F04F74">
        <w:trPr>
          <w:trHeight w:val="167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15.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Розы Люксембург, дом № 161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шлакобетонные блоки</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30,0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от 04.08.2021 </w:t>
            </w: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2009</w:t>
            </w:r>
          </w:p>
        </w:tc>
      </w:tr>
      <w:tr w:rsidR="00B04C23" w:rsidRPr="00F04F74" w:rsidTr="00B04C23">
        <w:trPr>
          <w:trHeight w:val="1187"/>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1958</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485,2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432,7</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w:t>
            </w:r>
            <w:proofErr w:type="gramStart"/>
            <w:r w:rsidRPr="00F04F74">
              <w:rPr>
                <w:rFonts w:ascii="Times New Roman" w:hAnsi="Times New Roman"/>
                <w:sz w:val="21"/>
                <w:szCs w:val="21"/>
                <w:lang w:eastAsia="ru-RU"/>
              </w:rPr>
              <w:t>аварийным  от</w:t>
            </w:r>
            <w:proofErr w:type="gramEnd"/>
            <w:r w:rsidRPr="00F04F74">
              <w:rPr>
                <w:rFonts w:ascii="Times New Roman" w:hAnsi="Times New Roman"/>
                <w:sz w:val="21"/>
                <w:szCs w:val="21"/>
                <w:lang w:eastAsia="ru-RU"/>
              </w:rPr>
              <w:t xml:space="preserve"> 14.07.2022 № 2015</w:t>
            </w:r>
          </w:p>
        </w:tc>
      </w:tr>
      <w:tr w:rsidR="00B04C23" w:rsidRPr="00F04F74" w:rsidTr="00B04C23">
        <w:trPr>
          <w:trHeight w:val="1247"/>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16</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472,4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434,1</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12</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от 21.09.2022 </w:t>
            </w:r>
            <w:r>
              <w:rPr>
                <w:rFonts w:ascii="Times New Roman" w:hAnsi="Times New Roman"/>
                <w:sz w:val="21"/>
                <w:szCs w:val="21"/>
                <w:lang w:eastAsia="ru-RU"/>
              </w:rPr>
              <w:t>№</w:t>
            </w:r>
            <w:r w:rsidRPr="00F04F74">
              <w:rPr>
                <w:rFonts w:ascii="Times New Roman" w:hAnsi="Times New Roman"/>
                <w:sz w:val="21"/>
                <w:szCs w:val="21"/>
                <w:lang w:eastAsia="ru-RU"/>
              </w:rPr>
              <w:t xml:space="preserve"> 2496</w:t>
            </w:r>
          </w:p>
        </w:tc>
      </w:tr>
      <w:tr w:rsidR="00B04C23" w:rsidRPr="00F04F74" w:rsidTr="00B04C23">
        <w:trPr>
          <w:trHeight w:val="110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17</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108"/>
              <w:jc w:val="center"/>
              <w:rPr>
                <w:rFonts w:ascii="Times New Roman" w:hAnsi="Times New Roman"/>
                <w:bCs/>
                <w:iCs/>
                <w:sz w:val="21"/>
                <w:szCs w:val="21"/>
                <w:lang w:eastAsia="ru-RU"/>
              </w:rPr>
            </w:pPr>
            <w:r w:rsidRPr="00F04F74">
              <w:rPr>
                <w:rFonts w:ascii="Times New Roman" w:hAnsi="Times New Roman"/>
                <w:bCs/>
                <w:iCs/>
                <w:sz w:val="21"/>
                <w:szCs w:val="21"/>
                <w:lang w:eastAsia="ru-RU"/>
              </w:rPr>
              <w:t>1955</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61</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439,7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404,3</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6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428,2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394,4</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21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398,7</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19"/>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20</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5"/>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437,4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403,0</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от </w:t>
            </w:r>
            <w:proofErr w:type="gramStart"/>
            <w:r w:rsidRPr="00F04F74">
              <w:rPr>
                <w:rFonts w:ascii="Times New Roman" w:hAnsi="Times New Roman"/>
                <w:sz w:val="21"/>
                <w:szCs w:val="21"/>
                <w:lang w:eastAsia="ru-RU"/>
              </w:rPr>
              <w:t>21.09.2022  №</w:t>
            </w:r>
            <w:proofErr w:type="gramEnd"/>
            <w:r w:rsidRPr="00F04F74">
              <w:rPr>
                <w:rFonts w:ascii="Times New Roman" w:hAnsi="Times New Roman"/>
                <w:sz w:val="21"/>
                <w:szCs w:val="21"/>
                <w:lang w:eastAsia="ru-RU"/>
              </w:rPr>
              <w:t xml:space="preserve"> 2496</w:t>
            </w:r>
          </w:p>
        </w:tc>
      </w:tr>
      <w:tr w:rsidR="00B04C23" w:rsidRPr="00F04F74" w:rsidTr="00F04F74">
        <w:trPr>
          <w:trHeight w:val="1584"/>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431,4</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397,0</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118"/>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B04C23">
        <w:trPr>
          <w:trHeight w:val="1181"/>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409,5</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345,8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B04C23">
        <w:trPr>
          <w:trHeight w:val="125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Северный поселок,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44"/>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65</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452,2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416,2</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 от 21.09.2022 № 2496</w:t>
            </w:r>
          </w:p>
        </w:tc>
      </w:tr>
      <w:tr w:rsidR="00B04C23" w:rsidRPr="00F04F74" w:rsidTr="00F04F74">
        <w:trPr>
          <w:trHeight w:val="128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Советская,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2660</w:t>
            </w:r>
          </w:p>
        </w:tc>
      </w:tr>
      <w:tr w:rsidR="00B04C23" w:rsidRPr="00F04F74" w:rsidTr="00F04F74">
        <w:trPr>
          <w:trHeight w:val="796"/>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Восточная,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2657</w:t>
            </w:r>
          </w:p>
        </w:tc>
      </w:tr>
      <w:tr w:rsidR="00B04C23" w:rsidRPr="00F04F74" w:rsidTr="00F04F74">
        <w:trPr>
          <w:trHeight w:val="823"/>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Луговая,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2655</w:t>
            </w:r>
          </w:p>
        </w:tc>
      </w:tr>
      <w:tr w:rsidR="00B04C23" w:rsidRPr="00F04F74" w:rsidTr="00F04F74">
        <w:trPr>
          <w:trHeight w:val="835"/>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2648</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29.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Центральная,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2662</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2650</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2652</w:t>
            </w:r>
          </w:p>
        </w:tc>
      </w:tr>
      <w:tr w:rsidR="00B04C23" w:rsidRPr="00F04F74" w:rsidTr="00B04C23">
        <w:trPr>
          <w:trHeight w:val="86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2654</w:t>
            </w:r>
          </w:p>
        </w:tc>
      </w:tr>
      <w:tr w:rsidR="00B04C23" w:rsidRPr="00F04F74" w:rsidTr="00B04C23">
        <w:trPr>
          <w:trHeight w:val="830"/>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Восточная,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w:t>
            </w:r>
            <w:r>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t>№ 2659</w:t>
            </w:r>
          </w:p>
        </w:tc>
      </w:tr>
      <w:tr w:rsidR="00B04C23" w:rsidRPr="00F04F74" w:rsidTr="00F04F74">
        <w:trPr>
          <w:trHeight w:val="50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Молодежная,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sz w:val="21"/>
                <w:szCs w:val="21"/>
                <w:lang w:eastAsia="ru-RU"/>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 2663</w:t>
            </w:r>
          </w:p>
        </w:tc>
      </w:tr>
      <w:tr w:rsidR="00B04C23" w:rsidRPr="00F04F74" w:rsidTr="00D43767">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D43767">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bCs/>
                <w:iCs/>
                <w:sz w:val="21"/>
                <w:szCs w:val="21"/>
                <w:lang w:eastAsia="ru-RU"/>
              </w:rPr>
              <w:t xml:space="preserve">пос. Басьяновский     </w:t>
            </w:r>
            <w:r w:rsidRPr="00F04F74">
              <w:rPr>
                <w:rFonts w:ascii="Times New Roman" w:hAnsi="Times New Roman"/>
                <w:sz w:val="21"/>
                <w:szCs w:val="21"/>
                <w:lang w:eastAsia="ru-RU"/>
              </w:rPr>
              <w:t xml:space="preserve">Карла </w:t>
            </w:r>
            <w:proofErr w:type="gramStart"/>
            <w:r w:rsidRPr="00F04F74">
              <w:rPr>
                <w:rFonts w:ascii="Times New Roman" w:hAnsi="Times New Roman"/>
                <w:sz w:val="21"/>
                <w:szCs w:val="21"/>
                <w:lang w:eastAsia="ru-RU"/>
              </w:rPr>
              <w:t>Маркса,</w:t>
            </w:r>
            <w:r w:rsidRPr="00F04F74">
              <w:rPr>
                <w:rFonts w:ascii="Times New Roman" w:hAnsi="Times New Roman"/>
                <w:bCs/>
                <w:iCs/>
                <w:sz w:val="21"/>
                <w:szCs w:val="21"/>
                <w:lang w:eastAsia="ru-RU"/>
              </w:rPr>
              <w:t xml:space="preserve">   </w:t>
            </w:r>
            <w:proofErr w:type="gramEnd"/>
            <w:r w:rsidRPr="00F04F74">
              <w:rPr>
                <w:rFonts w:ascii="Times New Roman" w:hAnsi="Times New Roman"/>
                <w:bCs/>
                <w:iCs/>
                <w:sz w:val="21"/>
                <w:szCs w:val="21"/>
                <w:lang w:eastAsia="ru-RU"/>
              </w:rPr>
              <w:t xml:space="preserve">           дом № </w:t>
            </w:r>
            <w:r w:rsidRPr="00F04F74">
              <w:rPr>
                <w:rFonts w:ascii="Times New Roman" w:hAnsi="Times New Roman"/>
                <w:sz w:val="21"/>
                <w:szCs w:val="21"/>
                <w:lang w:eastAsia="ru-RU"/>
              </w:rPr>
              <w:t>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536,9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от 01.12.2008 № 146</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Карла Маркса,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265</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39.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Труда,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502,2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271</w:t>
            </w:r>
          </w:p>
        </w:tc>
      </w:tr>
      <w:tr w:rsidR="00B04C23" w:rsidRPr="00F04F74" w:rsidTr="00F04F74">
        <w:trPr>
          <w:trHeight w:val="894"/>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Труда,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503,8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270</w:t>
            </w:r>
          </w:p>
        </w:tc>
      </w:tr>
      <w:tr w:rsidR="00B04C23" w:rsidRPr="00F04F74" w:rsidTr="00F04F74">
        <w:trPr>
          <w:trHeight w:val="849"/>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sz w:val="21"/>
                <w:szCs w:val="21"/>
                <w:lang w:eastAsia="ru-RU"/>
              </w:rPr>
              <w:t xml:space="preserve">пос. Басьяновский     </w:t>
            </w:r>
          </w:p>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sz w:val="21"/>
                <w:szCs w:val="21"/>
                <w:lang w:eastAsia="ru-RU"/>
              </w:rPr>
              <w:t xml:space="preserve">Труда, </w:t>
            </w:r>
          </w:p>
          <w:p w:rsidR="00B04C23" w:rsidRPr="00F04F74" w:rsidRDefault="00B04C23" w:rsidP="00B04C23">
            <w:pPr>
              <w:spacing w:after="0" w:line="240" w:lineRule="auto"/>
              <w:ind w:left="27"/>
              <w:rPr>
                <w:rFonts w:ascii="Times New Roman" w:hAnsi="Times New Roman"/>
                <w:sz w:val="21"/>
                <w:szCs w:val="21"/>
                <w:lang w:eastAsia="ru-RU"/>
              </w:rPr>
            </w:pPr>
            <w:r w:rsidRPr="00F04F74">
              <w:rPr>
                <w:rFonts w:ascii="Times New Roman" w:hAnsi="Times New Roman"/>
                <w:bCs/>
                <w:iCs/>
                <w:sz w:val="21"/>
                <w:szCs w:val="21"/>
                <w:lang w:eastAsia="ru-RU"/>
              </w:rPr>
              <w:t xml:space="preserve">дом № </w:t>
            </w:r>
            <w:r w:rsidRPr="00F04F74">
              <w:rPr>
                <w:rFonts w:ascii="Times New Roman" w:hAnsi="Times New Roman"/>
                <w:sz w:val="21"/>
                <w:szCs w:val="21"/>
                <w:lang w:eastAsia="ru-RU"/>
              </w:rPr>
              <w:t>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p>
          <w:p w:rsidR="00B04C23" w:rsidRPr="00F04F74" w:rsidRDefault="00B04C23" w:rsidP="00B04C23">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bCs/>
                <w:iCs/>
                <w:sz w:val="21"/>
                <w:szCs w:val="21"/>
                <w:lang w:eastAsia="ru-RU"/>
              </w:rPr>
            </w:pPr>
          </w:p>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отсутст</w:t>
            </w:r>
            <w:proofErr w:type="spellEnd"/>
          </w:p>
          <w:p w:rsidR="00B04C23" w:rsidRPr="00F04F74" w:rsidRDefault="00B04C23" w:rsidP="00B04C23">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вует</w:t>
            </w:r>
            <w:proofErr w:type="spellEnd"/>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550,6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p>
          <w:p w:rsidR="00B04C23" w:rsidRPr="00F04F74" w:rsidRDefault="00B04C23" w:rsidP="00B04C23">
            <w:pPr>
              <w:spacing w:after="0" w:line="240" w:lineRule="auto"/>
              <w:ind w:left="-250" w:right="-250"/>
              <w:jc w:val="center"/>
              <w:rPr>
                <w:rFonts w:ascii="Times New Roman" w:hAnsi="Times New Roman"/>
                <w:sz w:val="21"/>
                <w:szCs w:val="21"/>
                <w:lang w:eastAsia="ru-RU"/>
              </w:rPr>
            </w:pPr>
            <w:r w:rsidRPr="00F04F74">
              <w:rPr>
                <w:rFonts w:ascii="Times New Roman" w:hAnsi="Times New Roman"/>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spacing w:after="0" w:line="240" w:lineRule="auto"/>
              <w:ind w:left="-70" w:right="-70"/>
              <w:jc w:val="center"/>
              <w:rPr>
                <w:rFonts w:ascii="Times New Roman" w:hAnsi="Times New Roman"/>
                <w:sz w:val="21"/>
                <w:szCs w:val="21"/>
                <w:lang w:eastAsia="ru-RU"/>
              </w:rPr>
            </w:pPr>
            <w:r w:rsidRPr="00F04F74">
              <w:rPr>
                <w:rFonts w:ascii="Times New Roman" w:hAnsi="Times New Roman"/>
                <w:bCs/>
                <w:iCs/>
                <w:sz w:val="21"/>
                <w:szCs w:val="21"/>
                <w:lang w:eastAsia="ru-RU"/>
              </w:rPr>
              <w:t xml:space="preserve"> от 01.12.2008 № 134</w:t>
            </w:r>
          </w:p>
        </w:tc>
      </w:tr>
      <w:tr w:rsidR="00B04C23" w:rsidRPr="00F04F74" w:rsidTr="00F04F74">
        <w:trPr>
          <w:trHeight w:val="812"/>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269</w:t>
            </w:r>
          </w:p>
        </w:tc>
      </w:tr>
      <w:tr w:rsidR="00B04C23" w:rsidRPr="00F04F74" w:rsidTr="00F04F74">
        <w:trPr>
          <w:trHeight w:val="1087"/>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167,2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08.12.2011  №</w:t>
            </w:r>
            <w:proofErr w:type="gramEnd"/>
            <w:r w:rsidRPr="00F04F74">
              <w:rPr>
                <w:rFonts w:ascii="Times New Roman" w:hAnsi="Times New Roman"/>
                <w:bCs/>
                <w:iCs/>
                <w:sz w:val="21"/>
                <w:szCs w:val="21"/>
                <w:lang w:eastAsia="ru-RU"/>
              </w:rPr>
              <w:t xml:space="preserve"> 2632</w:t>
            </w:r>
          </w:p>
        </w:tc>
      </w:tr>
      <w:tr w:rsidR="00B04C23" w:rsidRPr="00F04F74" w:rsidTr="00F04F74">
        <w:trPr>
          <w:trHeight w:val="1101"/>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44.</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r w:rsidRPr="00F04F74">
              <w:rPr>
                <w:rFonts w:ascii="Times New Roman" w:hAnsi="Times New Roman"/>
                <w:bCs/>
                <w:iCs/>
                <w:sz w:val="21"/>
                <w:szCs w:val="21"/>
                <w:lang w:eastAsia="ru-RU"/>
              </w:rPr>
              <w:tab/>
            </w:r>
          </w:p>
          <w:p w:rsidR="00B04C23" w:rsidRPr="00F04F74" w:rsidRDefault="00B04C23" w:rsidP="00B04C23">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p>
          <w:p w:rsidR="00B04C23" w:rsidRPr="00F04F74" w:rsidRDefault="00B04C23" w:rsidP="00B04C23">
            <w:pPr>
              <w:widowControl w:val="0"/>
              <w:tabs>
                <w:tab w:val="center" w:pos="207"/>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266</w:t>
            </w:r>
          </w:p>
        </w:tc>
      </w:tr>
      <w:tr w:rsidR="00B04C23" w:rsidRPr="00F04F74" w:rsidTr="00F04F74">
        <w:trPr>
          <w:trHeight w:val="990"/>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45.</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от </w:t>
            </w:r>
            <w:proofErr w:type="gramStart"/>
            <w:r w:rsidRPr="00F04F74">
              <w:rPr>
                <w:rFonts w:ascii="Times New Roman" w:hAnsi="Times New Roman"/>
                <w:bCs/>
                <w:iCs/>
                <w:sz w:val="21"/>
                <w:szCs w:val="21"/>
                <w:lang w:eastAsia="ru-RU"/>
              </w:rPr>
              <w:t>26.12.2008  №</w:t>
            </w:r>
            <w:proofErr w:type="gramEnd"/>
            <w:r w:rsidRPr="00F04F74">
              <w:rPr>
                <w:rFonts w:ascii="Times New Roman" w:hAnsi="Times New Roman"/>
                <w:bCs/>
                <w:iCs/>
                <w:sz w:val="21"/>
                <w:szCs w:val="21"/>
                <w:lang w:eastAsia="ru-RU"/>
              </w:rPr>
              <w:t xml:space="preserve"> 267</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46.</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26.12.2008 № 268</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47.</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26.12.2013             № 2007</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48.</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2005</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49.</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2003</w:t>
            </w:r>
          </w:p>
        </w:tc>
      </w:tr>
      <w:tr w:rsidR="00B04C23" w:rsidRPr="00F04F74" w:rsidTr="00D43767">
        <w:trPr>
          <w:trHeight w:val="898"/>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дома</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м2</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общая занимаемая площадь</w:t>
            </w: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зарегистр</w:t>
            </w:r>
            <w:proofErr w:type="spellEnd"/>
            <w:r w:rsidRPr="00F04F74">
              <w:rPr>
                <w:rFonts w:ascii="Times New Roman" w:hAnsi="Times New Roman"/>
                <w:bCs/>
                <w:iCs/>
                <w:sz w:val="21"/>
                <w:szCs w:val="21"/>
                <w:lang w:eastAsia="ru-RU"/>
              </w:rPr>
              <w:t>. человек</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B04C23" w:rsidRPr="00F04F74" w:rsidTr="00B04C23">
        <w:trPr>
          <w:trHeight w:val="185"/>
        </w:trPr>
        <w:tc>
          <w:tcPr>
            <w:tcW w:w="46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w:t>
            </w:r>
          </w:p>
        </w:tc>
        <w:tc>
          <w:tcPr>
            <w:tcW w:w="1803"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4"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7</w:t>
            </w:r>
          </w:p>
        </w:tc>
        <w:tc>
          <w:tcPr>
            <w:tcW w:w="990" w:type="dxa"/>
            <w:tcBorders>
              <w:top w:val="single" w:sz="6" w:space="0" w:color="auto"/>
              <w:left w:val="single" w:sz="4"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tcPr>
          <w:p w:rsidR="00B04C23" w:rsidRPr="00F04F74" w:rsidRDefault="00B04C23" w:rsidP="00B04C23">
            <w:pPr>
              <w:autoSpaceDE w:val="0"/>
              <w:autoSpaceDN w:val="0"/>
              <w:adjustRightInd w:val="0"/>
              <w:spacing w:after="0" w:line="240" w:lineRule="auto"/>
              <w:jc w:val="center"/>
              <w:outlineLvl w:val="1"/>
              <w:rPr>
                <w:rFonts w:ascii="Times New Roman" w:hAnsi="Times New Roman"/>
                <w:b/>
                <w:bCs/>
                <w:sz w:val="21"/>
                <w:szCs w:val="21"/>
                <w:lang w:eastAsia="ru-RU"/>
              </w:rPr>
            </w:pPr>
            <w:r w:rsidRPr="00F04F74">
              <w:rPr>
                <w:rFonts w:ascii="Times New Roman" w:hAnsi="Times New Roman"/>
                <w:b/>
                <w:bCs/>
                <w:sz w:val="21"/>
                <w:szCs w:val="21"/>
                <w:lang w:eastAsia="ru-RU"/>
              </w:rPr>
              <w:t>11</w:t>
            </w:r>
          </w:p>
        </w:tc>
      </w:tr>
      <w:tr w:rsidR="00B04C23" w:rsidRPr="00F04F74" w:rsidTr="00F04F74">
        <w:trPr>
          <w:trHeight w:val="898"/>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50.</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2004</w:t>
            </w:r>
          </w:p>
        </w:tc>
      </w:tr>
      <w:tr w:rsidR="00B04C23" w:rsidRPr="00F04F74" w:rsidTr="00F04F74">
        <w:trPr>
          <w:trHeight w:val="866"/>
        </w:trPr>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51.</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Комарова,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70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332,5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125,3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26.12.2013           № 2006</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52.</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пос. Басьяновский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w:t>
            </w:r>
          </w:p>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414,4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145,3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2630</w:t>
            </w:r>
          </w:p>
        </w:tc>
      </w:tr>
      <w:tr w:rsidR="00B04C23" w:rsidRPr="00F04F74" w:rsidTr="00F04F74">
        <w:tc>
          <w:tcPr>
            <w:tcW w:w="466" w:type="dxa"/>
            <w:shd w:val="clear" w:color="auto" w:fill="auto"/>
          </w:tcPr>
          <w:p w:rsidR="00B04C23" w:rsidRPr="00F04F74" w:rsidRDefault="00B04C23" w:rsidP="00B04C23">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F04F74">
              <w:rPr>
                <w:rFonts w:ascii="Times New Roman" w:hAnsi="Times New Roman"/>
                <w:bCs/>
                <w:sz w:val="21"/>
                <w:szCs w:val="21"/>
                <w:lang w:eastAsia="ru-RU"/>
              </w:rPr>
              <w:t>53.</w:t>
            </w:r>
          </w:p>
        </w:tc>
        <w:tc>
          <w:tcPr>
            <w:tcW w:w="1803"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Перегрузочная, М. Горького, 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60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440,0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180,6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10</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11.03.2022              № 156</w:t>
            </w:r>
          </w:p>
        </w:tc>
      </w:tr>
      <w:tr w:rsidR="00B04C23" w:rsidRPr="00F04F74" w:rsidTr="00F04F74">
        <w:tc>
          <w:tcPr>
            <w:tcW w:w="466" w:type="dxa"/>
            <w:tcBorders>
              <w:right w:val="single" w:sz="4"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
                <w:bCs/>
                <w:iCs/>
                <w:sz w:val="21"/>
                <w:szCs w:val="21"/>
                <w:lang w:eastAsia="ru-RU"/>
              </w:rPr>
            </w:pPr>
          </w:p>
        </w:tc>
        <w:tc>
          <w:tcPr>
            <w:tcW w:w="4496" w:type="dxa"/>
            <w:gridSpan w:val="5"/>
            <w:tcBorders>
              <w:left w:val="single" w:sz="4"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
                <w:bCs/>
                <w:iCs/>
                <w:sz w:val="21"/>
                <w:szCs w:val="21"/>
                <w:lang w:eastAsia="ru-RU"/>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ind w:left="-108" w:right="-93"/>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13 527,6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7 543,9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166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413</w:t>
            </w:r>
          </w:p>
        </w:tc>
        <w:tc>
          <w:tcPr>
            <w:tcW w:w="2267" w:type="dxa"/>
            <w:tcBorders>
              <w:top w:val="single" w:sz="6" w:space="0" w:color="auto"/>
              <w:left w:val="single" w:sz="6" w:space="0" w:color="auto"/>
              <w:bottom w:val="single" w:sz="6" w:space="0" w:color="auto"/>
              <w:right w:val="single" w:sz="6" w:space="0" w:color="auto"/>
            </w:tcBorders>
            <w:shd w:val="clear" w:color="auto" w:fill="auto"/>
          </w:tcPr>
          <w:p w:rsidR="00B04C23" w:rsidRPr="00F04F74" w:rsidRDefault="00B04C23" w:rsidP="00B04C23">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sz w:val="24"/>
          <w:szCs w:val="24"/>
          <w:lang w:eastAsia="ru-RU"/>
        </w:rPr>
      </w:pP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ПЕРЕЧЕНЬ</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r w:rsidRPr="00F04F74">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F04F74" w:rsidRPr="00F04F74" w:rsidRDefault="00F04F74" w:rsidP="00F04F74">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9782" w:type="dxa"/>
        <w:tblInd w:w="-72" w:type="dxa"/>
        <w:tblLayout w:type="fixed"/>
        <w:tblCellMar>
          <w:left w:w="70" w:type="dxa"/>
          <w:right w:w="70" w:type="dxa"/>
        </w:tblCellMar>
        <w:tblLook w:val="0000" w:firstRow="0" w:lastRow="0" w:firstColumn="0" w:lastColumn="0" w:noHBand="0" w:noVBand="0"/>
      </w:tblPr>
      <w:tblGrid>
        <w:gridCol w:w="464"/>
        <w:gridCol w:w="1805"/>
        <w:gridCol w:w="540"/>
        <w:gridCol w:w="632"/>
        <w:gridCol w:w="1188"/>
        <w:gridCol w:w="851"/>
        <w:gridCol w:w="850"/>
        <w:gridCol w:w="759"/>
        <w:gridCol w:w="900"/>
        <w:gridCol w:w="1793"/>
      </w:tblGrid>
      <w:tr w:rsidR="00F04F74" w:rsidRPr="00F04F74" w:rsidTr="00F04F74">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п/п</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Адрес       </w:t>
            </w:r>
            <w:r w:rsidRPr="00F04F74">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gramStart"/>
            <w:r w:rsidRPr="00F04F74">
              <w:rPr>
                <w:rFonts w:ascii="Times New Roman" w:hAnsi="Times New Roman"/>
                <w:bCs/>
                <w:iCs/>
                <w:sz w:val="21"/>
                <w:szCs w:val="21"/>
                <w:lang w:eastAsia="ru-RU"/>
              </w:rPr>
              <w:t>этаж-</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ность</w:t>
            </w:r>
            <w:proofErr w:type="spellEnd"/>
            <w:proofErr w:type="gramEnd"/>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Год   </w:t>
            </w:r>
            <w:r w:rsidRPr="00F04F74">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Материал</w:t>
            </w:r>
            <w:r w:rsidRPr="00F04F74">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w:t>
            </w:r>
            <w:r w:rsidRPr="00F04F74">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Общая </w:t>
            </w:r>
            <w:r w:rsidRPr="00F04F74">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Кол-во</w:t>
            </w:r>
            <w:r w:rsidRPr="00F04F74">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Кол-во </w:t>
            </w:r>
            <w:r w:rsidRPr="00F04F74">
              <w:rPr>
                <w:rFonts w:ascii="Times New Roman" w:hAnsi="Times New Roman"/>
                <w:bCs/>
                <w:iCs/>
                <w:sz w:val="21"/>
                <w:szCs w:val="21"/>
                <w:lang w:eastAsia="ru-RU"/>
              </w:rPr>
              <w:br/>
            </w:r>
            <w:proofErr w:type="spellStart"/>
            <w:r w:rsidRPr="00F04F74">
              <w:rPr>
                <w:rFonts w:ascii="Times New Roman" w:hAnsi="Times New Roman"/>
                <w:bCs/>
                <w:iCs/>
                <w:sz w:val="21"/>
                <w:szCs w:val="21"/>
                <w:lang w:eastAsia="ru-RU"/>
              </w:rPr>
              <w:t>зарегист.человек</w:t>
            </w:r>
            <w:proofErr w:type="spellEnd"/>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Примечание </w:t>
            </w:r>
          </w:p>
        </w:tc>
      </w:tr>
      <w:tr w:rsidR="00F04F74" w:rsidRPr="00F04F74" w:rsidTr="00F04F74">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9</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10</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г. Верхняя Салда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704,7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686,1</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w:t>
            </w:r>
            <w:proofErr w:type="gramStart"/>
            <w:r w:rsidRPr="00F04F74">
              <w:rPr>
                <w:rFonts w:ascii="Times New Roman" w:hAnsi="Times New Roman"/>
                <w:sz w:val="21"/>
                <w:szCs w:val="21"/>
                <w:lang w:eastAsia="ru-RU"/>
              </w:rPr>
              <w:t>аварийным  от</w:t>
            </w:r>
            <w:proofErr w:type="gramEnd"/>
            <w:r w:rsidRPr="00F04F74">
              <w:rPr>
                <w:rFonts w:ascii="Times New Roman" w:hAnsi="Times New Roman"/>
                <w:sz w:val="21"/>
                <w:szCs w:val="21"/>
                <w:lang w:eastAsia="ru-RU"/>
              </w:rPr>
              <w:t xml:space="preserve">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0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г. Верхняя Салда, Народная Стройка, </w:t>
            </w:r>
          </w:p>
          <w:p w:rsidR="00F04F74" w:rsidRPr="00F04F74" w:rsidRDefault="00F04F74" w:rsidP="00F04F74">
            <w:pPr>
              <w:widowControl w:val="0"/>
              <w:autoSpaceDE w:val="0"/>
              <w:autoSpaceDN w:val="0"/>
              <w:adjustRightInd w:val="0"/>
              <w:spacing w:after="0" w:line="240" w:lineRule="auto"/>
              <w:rPr>
                <w:rFonts w:ascii="Times New Roman" w:hAnsi="Times New Roman"/>
                <w:b/>
                <w:bCs/>
                <w:iCs/>
                <w:sz w:val="21"/>
                <w:szCs w:val="21"/>
                <w:lang w:eastAsia="ru-RU"/>
              </w:rPr>
            </w:pPr>
            <w:r w:rsidRPr="00F04F74">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bCs/>
                <w:iCs/>
                <w:sz w:val="21"/>
                <w:szCs w:val="21"/>
                <w:lang w:eastAsia="ru-RU"/>
              </w:rPr>
            </w:pPr>
          </w:p>
          <w:p w:rsidR="00F04F74" w:rsidRPr="00F04F74" w:rsidRDefault="00F04F74" w:rsidP="00F04F74">
            <w:pPr>
              <w:spacing w:after="0" w:line="240" w:lineRule="auto"/>
              <w:rPr>
                <w:rFonts w:ascii="Times New Roman" w:hAnsi="Times New Roman"/>
                <w:sz w:val="21"/>
                <w:szCs w:val="21"/>
                <w:lang w:eastAsia="ru-RU"/>
              </w:rPr>
            </w:pPr>
            <w:r w:rsidRPr="00F04F74">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29.12.2018 № 3605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дома аварийным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25.04.2011 № 278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главы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от 28.04.2020 № 1069</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F04F74">
              <w:rPr>
                <w:rFonts w:ascii="Times New Roman" w:hAnsi="Times New Roman"/>
                <w:bCs/>
                <w:iCs/>
                <w:sz w:val="21"/>
                <w:szCs w:val="21"/>
                <w:lang w:eastAsia="ru-RU"/>
              </w:rPr>
              <w:t>7.</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w:t>
            </w:r>
            <w:proofErr w:type="spellStart"/>
            <w:r w:rsidRPr="00F04F74">
              <w:rPr>
                <w:rFonts w:ascii="Times New Roman" w:hAnsi="Times New Roman"/>
                <w:bCs/>
                <w:iCs/>
                <w:sz w:val="21"/>
                <w:szCs w:val="21"/>
                <w:lang w:eastAsia="ru-RU"/>
              </w:rPr>
              <w:t>проиживания</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8.</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о признании дома аварийным</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 от 24.02.2012 № 334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F04F74">
              <w:rPr>
                <w:rFonts w:ascii="Times New Roman" w:hAnsi="Times New Roman"/>
                <w:bCs/>
                <w:iCs/>
                <w:sz w:val="21"/>
                <w:szCs w:val="21"/>
                <w:lang w:eastAsia="ru-RU"/>
              </w:rPr>
              <w:t>9.</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Центральная,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sz w:val="21"/>
                <w:szCs w:val="21"/>
                <w:lang w:eastAsia="ru-RU"/>
              </w:rPr>
              <w:t>от 24.02.2012 № 332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252" w:hanging="252"/>
              <w:jc w:val="center"/>
              <w:rPr>
                <w:rFonts w:ascii="Times New Roman" w:hAnsi="Times New Roman"/>
                <w:sz w:val="21"/>
                <w:szCs w:val="21"/>
                <w:lang w:eastAsia="ru-RU"/>
              </w:rPr>
            </w:pPr>
            <w:r w:rsidRPr="00F04F74">
              <w:rPr>
                <w:rFonts w:ascii="Times New Roman" w:hAnsi="Times New Roman"/>
                <w:sz w:val="21"/>
                <w:szCs w:val="21"/>
                <w:lang w:eastAsia="ru-RU"/>
              </w:rPr>
              <w:t>10.</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справка БТИ</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bCs/>
                <w:iCs/>
                <w:sz w:val="21"/>
                <w:szCs w:val="21"/>
                <w:lang w:eastAsia="ru-RU"/>
              </w:rPr>
              <w:t>от 08.12.2011 № 2653</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Никитино, </w:t>
            </w:r>
            <w:proofErr w:type="spellStart"/>
            <w:r w:rsidRPr="00F04F74">
              <w:rPr>
                <w:rFonts w:ascii="Times New Roman" w:hAnsi="Times New Roman"/>
                <w:bCs/>
                <w:iCs/>
                <w:sz w:val="21"/>
                <w:szCs w:val="21"/>
                <w:lang w:eastAsia="ru-RU"/>
              </w:rPr>
              <w:t>Тагильская</w:t>
            </w:r>
            <w:proofErr w:type="spellEnd"/>
            <w:r w:rsidRPr="00F04F74">
              <w:rPr>
                <w:rFonts w:ascii="Times New Roman" w:hAnsi="Times New Roman"/>
                <w:bCs/>
                <w:iCs/>
                <w:sz w:val="21"/>
                <w:szCs w:val="21"/>
                <w:lang w:eastAsia="ru-RU"/>
              </w:rPr>
              <w:t xml:space="preserve">,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108"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roofErr w:type="spellStart"/>
            <w:r w:rsidRPr="00F04F74">
              <w:rPr>
                <w:rFonts w:ascii="Times New Roman" w:hAnsi="Times New Roman"/>
                <w:sz w:val="21"/>
                <w:szCs w:val="21"/>
                <w:lang w:eastAsia="ru-RU"/>
              </w:rPr>
              <w:t>повреж</w:t>
            </w:r>
            <w:proofErr w:type="spellEnd"/>
          </w:p>
          <w:p w:rsidR="00F04F74" w:rsidRPr="00F04F74" w:rsidRDefault="00F04F74" w:rsidP="00F04F74">
            <w:pPr>
              <w:spacing w:after="0" w:line="240" w:lineRule="auto"/>
              <w:ind w:left="-108" w:right="-108"/>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помещения </w:t>
            </w:r>
            <w:r w:rsidRPr="00F04F74">
              <w:rPr>
                <w:rFonts w:ascii="Times New Roman" w:hAnsi="Times New Roman"/>
                <w:bCs/>
                <w:iCs/>
                <w:sz w:val="21"/>
                <w:szCs w:val="21"/>
                <w:lang w:eastAsia="ru-RU"/>
              </w:rPr>
              <w:t xml:space="preserve">непригодным для проживания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F04F74">
              <w:rPr>
                <w:rFonts w:ascii="Times New Roman" w:hAnsi="Times New Roman"/>
                <w:sz w:val="21"/>
                <w:szCs w:val="21"/>
                <w:lang w:eastAsia="ru-RU"/>
              </w:rPr>
              <w:t>от 24.02.2012 № 338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12.</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 Никитино</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Луговая,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ind w:left="-70"/>
              <w:jc w:val="center"/>
              <w:rPr>
                <w:rFonts w:ascii="Times New Roman" w:hAnsi="Times New Roman"/>
                <w:sz w:val="21"/>
                <w:szCs w:val="21"/>
                <w:lang w:eastAsia="ru-RU"/>
              </w:rPr>
            </w:pPr>
            <w:r w:rsidRPr="00F04F74">
              <w:rPr>
                <w:rFonts w:ascii="Times New Roman" w:hAnsi="Times New Roman"/>
                <w:bCs/>
                <w:iCs/>
                <w:sz w:val="21"/>
                <w:szCs w:val="21"/>
                <w:lang w:eastAsia="ru-RU"/>
              </w:rPr>
              <w:t>от 08.12.2011               № 2656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13.</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w:t>
            </w:r>
            <w:proofErr w:type="gramStart"/>
            <w:r w:rsidRPr="00F04F74">
              <w:rPr>
                <w:rFonts w:ascii="Times New Roman" w:hAnsi="Times New Roman"/>
                <w:bCs/>
                <w:iCs/>
                <w:sz w:val="21"/>
                <w:szCs w:val="21"/>
                <w:lang w:eastAsia="ru-RU"/>
              </w:rPr>
              <w:t xml:space="preserve">Никитино,   </w:t>
            </w:r>
            <w:proofErr w:type="gramEnd"/>
            <w:r w:rsidRPr="00F04F74">
              <w:rPr>
                <w:rFonts w:ascii="Times New Roman" w:hAnsi="Times New Roman"/>
                <w:bCs/>
                <w:iCs/>
                <w:sz w:val="21"/>
                <w:szCs w:val="21"/>
                <w:lang w:eastAsia="ru-RU"/>
              </w:rPr>
              <w:br/>
              <w:t xml:space="preserve">Садовая,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F04F74" w:rsidRPr="00F04F74" w:rsidRDefault="00F04F74" w:rsidP="00F04F74">
            <w:pPr>
              <w:widowControl w:val="0"/>
              <w:autoSpaceDE w:val="0"/>
              <w:autoSpaceDN w:val="0"/>
              <w:adjustRightInd w:val="0"/>
              <w:spacing w:after="0" w:line="240" w:lineRule="auto"/>
              <w:ind w:left="-70" w:right="-108"/>
              <w:jc w:val="center"/>
              <w:rPr>
                <w:rFonts w:ascii="Times New Roman" w:hAnsi="Times New Roman"/>
                <w:sz w:val="21"/>
                <w:szCs w:val="21"/>
                <w:lang w:eastAsia="ru-RU"/>
              </w:rPr>
            </w:pPr>
            <w:r w:rsidRPr="00F04F74">
              <w:rPr>
                <w:rFonts w:ascii="Times New Roman" w:hAnsi="Times New Roman"/>
                <w:sz w:val="21"/>
                <w:szCs w:val="21"/>
                <w:lang w:eastAsia="ru-RU"/>
              </w:rPr>
              <w:t xml:space="preserve">объект </w:t>
            </w: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proofErr w:type="spellStart"/>
            <w:r w:rsidRPr="00F04F74">
              <w:rPr>
                <w:rFonts w:ascii="Times New Roman" w:hAnsi="Times New Roman"/>
                <w:sz w:val="21"/>
                <w:szCs w:val="21"/>
                <w:lang w:eastAsia="ru-RU"/>
              </w:rPr>
              <w:t>повреж</w:t>
            </w:r>
            <w:proofErr w:type="spellEnd"/>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roofErr w:type="spellStart"/>
            <w:r w:rsidRPr="00F04F74">
              <w:rPr>
                <w:rFonts w:ascii="Times New Roman" w:hAnsi="Times New Roman"/>
                <w:sz w:val="21"/>
                <w:szCs w:val="21"/>
                <w:lang w:eastAsia="ru-RU"/>
              </w:rPr>
              <w:t>ден</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149,5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w:t>
            </w:r>
            <w:r w:rsidRPr="00F04F74">
              <w:rPr>
                <w:rFonts w:ascii="Times New Roman" w:hAnsi="Times New Roman"/>
                <w:bCs/>
                <w:iCs/>
                <w:sz w:val="21"/>
                <w:szCs w:val="21"/>
                <w:lang w:eastAsia="ru-RU"/>
              </w:rPr>
              <w:t xml:space="preserve">администрации </w:t>
            </w:r>
            <w:r w:rsidRPr="00F04F74">
              <w:rPr>
                <w:rFonts w:ascii="Times New Roman" w:hAnsi="Times New Roman"/>
                <w:sz w:val="21"/>
                <w:szCs w:val="21"/>
                <w:lang w:eastAsia="ru-RU"/>
              </w:rPr>
              <w:t xml:space="preserve">о признании дома аварийным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от 24.02.2012          № 337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8 Марта,</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2022</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помещения непригодным для проживания</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от 25.06.2014</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 № 2017</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М. Горького,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помещения непригодным для проживания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2018</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17.</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Красноармейская,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2025</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18.</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 Северная, Мичурина,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spacing w:after="0" w:line="240" w:lineRule="auto"/>
              <w:jc w:val="center"/>
              <w:rPr>
                <w:rFonts w:ascii="Times New Roman" w:hAnsi="Times New Roman"/>
                <w:sz w:val="21"/>
                <w:szCs w:val="21"/>
                <w:lang w:eastAsia="ru-RU"/>
              </w:rPr>
            </w:pPr>
          </w:p>
          <w:p w:rsidR="00F04F74" w:rsidRPr="00F04F74" w:rsidRDefault="00F04F74" w:rsidP="00F04F74">
            <w:pPr>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постановление администрации о признании дома аварийным                от 25.06.2014            № 2026</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19.</w:t>
            </w:r>
          </w:p>
        </w:tc>
        <w:tc>
          <w:tcPr>
            <w:tcW w:w="1805"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ind w:right="-70"/>
              <w:rPr>
                <w:rFonts w:ascii="Times New Roman" w:hAnsi="Times New Roman"/>
                <w:bCs/>
                <w:iCs/>
                <w:sz w:val="21"/>
                <w:szCs w:val="21"/>
                <w:lang w:eastAsia="ru-RU"/>
              </w:rPr>
            </w:pPr>
            <w:r w:rsidRPr="00F04F74">
              <w:rPr>
                <w:rFonts w:ascii="Times New Roman" w:hAnsi="Times New Roman"/>
                <w:bCs/>
                <w:iCs/>
                <w:sz w:val="21"/>
                <w:szCs w:val="21"/>
                <w:lang w:eastAsia="ru-RU"/>
              </w:rPr>
              <w:t>д. Северная Красноармейская, дом № 33</w:t>
            </w:r>
          </w:p>
        </w:tc>
        <w:tc>
          <w:tcPr>
            <w:tcW w:w="540" w:type="dxa"/>
            <w:tcBorders>
              <w:top w:val="single" w:sz="6" w:space="0" w:color="auto"/>
              <w:left w:val="single" w:sz="6"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F04F74" w:rsidRPr="00F04F74" w:rsidRDefault="00F04F74" w:rsidP="00F04F74">
            <w:pPr>
              <w:spacing w:after="0" w:line="240" w:lineRule="auto"/>
              <w:ind w:left="-104" w:right="-108"/>
              <w:jc w:val="center"/>
              <w:rPr>
                <w:rFonts w:ascii="Times New Roman" w:hAnsi="Times New Roman"/>
                <w:sz w:val="21"/>
                <w:szCs w:val="21"/>
                <w:lang w:eastAsia="ru-RU"/>
              </w:rPr>
            </w:pPr>
          </w:p>
          <w:p w:rsidR="00F04F74" w:rsidRPr="00F04F74" w:rsidRDefault="00F04F74" w:rsidP="00F04F74">
            <w:pPr>
              <w:spacing w:after="0" w:line="240" w:lineRule="auto"/>
              <w:ind w:left="-104" w:right="-108"/>
              <w:jc w:val="center"/>
              <w:rPr>
                <w:rFonts w:ascii="Times New Roman" w:hAnsi="Times New Roman"/>
                <w:sz w:val="21"/>
                <w:szCs w:val="21"/>
                <w:lang w:eastAsia="ru-RU"/>
              </w:rPr>
            </w:pPr>
            <w:r w:rsidRPr="00F04F74">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110,6</w:t>
            </w:r>
          </w:p>
        </w:tc>
        <w:tc>
          <w:tcPr>
            <w:tcW w:w="759"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xml:space="preserve">постановление администрации о признании дома аварийным              от 25.06.2014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sz w:val="21"/>
                <w:szCs w:val="21"/>
                <w:lang w:eastAsia="ru-RU"/>
              </w:rPr>
            </w:pPr>
            <w:r w:rsidRPr="00F04F74">
              <w:rPr>
                <w:rFonts w:ascii="Times New Roman" w:hAnsi="Times New Roman"/>
                <w:sz w:val="21"/>
                <w:szCs w:val="21"/>
                <w:lang w:eastAsia="ru-RU"/>
              </w:rPr>
              <w:t>№ 2024</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20.</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Басьяновский</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Строителей, </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418,6</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справка БТИ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xml:space="preserve">  от 08.12.2011 </w:t>
            </w: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 2631</w:t>
            </w: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21.</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616,7</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22.</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23.</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24.</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25.</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26.</w:t>
            </w:r>
          </w:p>
        </w:tc>
        <w:tc>
          <w:tcPr>
            <w:tcW w:w="1805"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пос. Выя</w:t>
            </w:r>
          </w:p>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F04F74">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spacing w:after="0" w:line="240" w:lineRule="auto"/>
              <w:ind w:left="-70" w:right="-70"/>
              <w:jc w:val="center"/>
              <w:rPr>
                <w:rFonts w:ascii="Times New Roman" w:hAnsi="Times New Roman"/>
                <w:sz w:val="21"/>
                <w:szCs w:val="21"/>
                <w:lang w:eastAsia="ru-RU"/>
              </w:rPr>
            </w:pPr>
          </w:p>
          <w:p w:rsidR="00F04F74" w:rsidRPr="00F04F74" w:rsidRDefault="00F04F74" w:rsidP="00F04F74">
            <w:pPr>
              <w:spacing w:after="0" w:line="240" w:lineRule="auto"/>
              <w:ind w:left="-70" w:right="-70"/>
              <w:jc w:val="center"/>
              <w:rPr>
                <w:rFonts w:ascii="Times New Roman" w:hAnsi="Times New Roman"/>
                <w:sz w:val="21"/>
                <w:szCs w:val="21"/>
                <w:lang w:eastAsia="ru-RU"/>
              </w:rPr>
            </w:pPr>
            <w:r w:rsidRPr="00F04F74">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r w:rsidRPr="00F04F74">
              <w:rPr>
                <w:rFonts w:ascii="Times New Roman" w:hAnsi="Times New Roman"/>
                <w:bCs/>
                <w:iCs/>
                <w:sz w:val="21"/>
                <w:szCs w:val="21"/>
                <w:lang w:eastAsia="ru-RU"/>
              </w:rPr>
              <w:t>-</w:t>
            </w: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F04F74" w:rsidRPr="00F04F74" w:rsidTr="00F04F74">
        <w:trPr>
          <w:cantSplit/>
          <w:trHeight w:val="240"/>
        </w:trPr>
        <w:tc>
          <w:tcPr>
            <w:tcW w:w="464"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5016" w:type="dxa"/>
            <w:gridSpan w:val="5"/>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rPr>
                <w:rFonts w:ascii="Times New Roman" w:hAnsi="Times New Roman"/>
                <w:bCs/>
                <w:iCs/>
                <w:sz w:val="21"/>
                <w:szCs w:val="21"/>
                <w:lang w:eastAsia="ru-RU"/>
              </w:rPr>
            </w:pPr>
            <w:r w:rsidRPr="00F04F74">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
                <w:bCs/>
                <w:iCs/>
                <w:sz w:val="21"/>
                <w:szCs w:val="21"/>
                <w:lang w:eastAsia="ru-RU"/>
              </w:rPr>
            </w:pPr>
            <w:r w:rsidRPr="00F04F74">
              <w:rPr>
                <w:rFonts w:ascii="Times New Roman" w:hAnsi="Times New Roman"/>
                <w:b/>
                <w:bCs/>
                <w:iCs/>
                <w:sz w:val="21"/>
                <w:szCs w:val="21"/>
                <w:lang w:eastAsia="ru-RU"/>
              </w:rPr>
              <w:t>7 383,1</w:t>
            </w:r>
          </w:p>
        </w:tc>
        <w:tc>
          <w:tcPr>
            <w:tcW w:w="759"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highlight w:val="yellow"/>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1793" w:type="dxa"/>
            <w:tcBorders>
              <w:top w:val="single" w:sz="6" w:space="0" w:color="auto"/>
              <w:left w:val="single" w:sz="6" w:space="0" w:color="auto"/>
              <w:bottom w:val="single" w:sz="6" w:space="0" w:color="auto"/>
              <w:right w:val="single" w:sz="6" w:space="0" w:color="auto"/>
            </w:tcBorders>
          </w:tcPr>
          <w:p w:rsidR="00F04F74" w:rsidRPr="00F04F74" w:rsidRDefault="00F04F74" w:rsidP="00F04F74">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F04F74" w:rsidRDefault="00F04F74" w:rsidP="006534A4">
      <w:pPr>
        <w:autoSpaceDE w:val="0"/>
        <w:autoSpaceDN w:val="0"/>
        <w:adjustRightInd w:val="0"/>
        <w:ind w:firstLine="540"/>
        <w:jc w:val="right"/>
        <w:outlineLvl w:val="1"/>
        <w:rPr>
          <w:bCs/>
          <w:iCs/>
          <w:sz w:val="20"/>
          <w:szCs w:val="20"/>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D43767" w:rsidRDefault="00D43767" w:rsidP="006534A4">
      <w:pPr>
        <w:autoSpaceDE w:val="0"/>
        <w:autoSpaceDN w:val="0"/>
        <w:adjustRightInd w:val="0"/>
        <w:jc w:val="right"/>
        <w:outlineLvl w:val="1"/>
        <w:rPr>
          <w:rFonts w:ascii="Times New Roman" w:hAnsi="Times New Roman"/>
          <w:bCs/>
          <w:iCs/>
          <w:sz w:val="24"/>
          <w:szCs w:val="24"/>
        </w:rPr>
      </w:pPr>
    </w:p>
    <w:p w:rsidR="00B04C23" w:rsidRDefault="00B04C23"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7F25D6" w:rsidRDefault="007F25D6" w:rsidP="006534A4">
      <w:pPr>
        <w:spacing w:after="0" w:line="240" w:lineRule="auto"/>
        <w:ind w:firstLine="426"/>
        <w:jc w:val="center"/>
        <w:rPr>
          <w:rFonts w:ascii="Times New Roman" w:hAnsi="Times New Roman"/>
          <w:b/>
          <w:bCs/>
          <w:sz w:val="28"/>
          <w:szCs w:val="28"/>
          <w:lang w:eastAsia="ru-RU"/>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xml:space="preserve">,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bCs/>
          <w:sz w:val="28"/>
          <w:szCs w:val="28"/>
        </w:rPr>
        <w:t>7</w:t>
      </w:r>
      <w:r w:rsidRPr="00636ABC">
        <w:rPr>
          <w:rFonts w:ascii="Times New Roman" w:hAnsi="Times New Roman"/>
          <w:bCs/>
          <w:sz w:val="28"/>
          <w:szCs w:val="28"/>
        </w:rPr>
        <w:t xml:space="preserve">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 xml:space="preserve">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36ABC">
        <w:rPr>
          <w:rFonts w:ascii="Times New Roman" w:hAnsi="Times New Roman"/>
          <w:sz w:val="28"/>
          <w:szCs w:val="28"/>
        </w:rPr>
        <w:t>неполнородных</w:t>
      </w:r>
      <w:proofErr w:type="spellEnd"/>
      <w:r w:rsidRPr="00636ABC">
        <w:rPr>
          <w:rFonts w:ascii="Times New Roman" w:hAnsi="Times New Roman"/>
          <w:sz w:val="28"/>
          <w:szCs w:val="28"/>
        </w:rPr>
        <w:t xml:space="preserve">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9D5323" w:rsidRPr="009D5323" w:rsidRDefault="009D5323" w:rsidP="009D5323">
      <w:pPr>
        <w:pStyle w:val="ConsPlusNormal"/>
        <w:jc w:val="both"/>
        <w:rPr>
          <w:rFonts w:ascii="Times New Roman" w:hAnsi="Times New Roman" w:cs="Times New Roman"/>
          <w:sz w:val="28"/>
          <w:szCs w:val="28"/>
        </w:rPr>
      </w:pPr>
      <w:r w:rsidRPr="009D5323">
        <w:rPr>
          <w:rFonts w:ascii="Times New Roman" w:hAnsi="Times New Roman" w:cs="Times New Roman"/>
          <w:sz w:val="28"/>
          <w:szCs w:val="28"/>
        </w:rPr>
        <w:t xml:space="preserve">Выдача свидетельства о праве на получение социальной выплаты по форме согласно </w:t>
      </w:r>
      <w:hyperlink w:anchor="Par278" w:tooltip="                               СВИДЕТЕЛЬСТВО" w:history="1">
        <w:r w:rsidRPr="009D5323">
          <w:rPr>
            <w:rFonts w:ascii="Times New Roman" w:hAnsi="Times New Roman" w:cs="Times New Roman"/>
            <w:sz w:val="28"/>
            <w:szCs w:val="28"/>
          </w:rPr>
          <w:t xml:space="preserve">приложению № </w:t>
        </w:r>
      </w:hyperlink>
      <w:r w:rsidRPr="009D5323">
        <w:rPr>
          <w:rFonts w:ascii="Times New Roman" w:hAnsi="Times New Roman" w:cs="Times New Roman"/>
          <w:sz w:val="28"/>
          <w:szCs w:val="28"/>
        </w:rPr>
        <w:t>4 к Подпрограмме 3 на основании решения о включении молодой семьи в список участников мероприятия осуществляется администрацией Верхнесалдинского городского округа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rsidR="009D5323" w:rsidRPr="009D5323" w:rsidRDefault="009D5323" w:rsidP="009D5323">
      <w:pPr>
        <w:pStyle w:val="ConsPlusNormal"/>
        <w:ind w:firstLine="540"/>
        <w:jc w:val="both"/>
        <w:rPr>
          <w:rFonts w:ascii="Times New Roman" w:hAnsi="Times New Roman" w:cs="Times New Roman"/>
          <w:sz w:val="28"/>
          <w:szCs w:val="28"/>
        </w:rPr>
      </w:pPr>
      <w:r w:rsidRPr="009D5323">
        <w:rPr>
          <w:rFonts w:ascii="Times New Roman" w:hAnsi="Times New Roman" w:cs="Times New Roman"/>
          <w:sz w:val="28"/>
          <w:szCs w:val="28"/>
        </w:rPr>
        <w:t>Министерство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Форма свидетельства приведена в приложении № 4 к Подпрограмме 3.</w:t>
      </w:r>
    </w:p>
    <w:p w:rsidR="009D5323" w:rsidRPr="009D5323" w:rsidRDefault="009D5323" w:rsidP="009D5323">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rPr>
        <w:t xml:space="preserve"> В случае принятия такого решения Министерство направляет в администрацию Верхнесалдинского городского округа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9D5323" w:rsidRDefault="001F2FCE" w:rsidP="00516E3A">
      <w:pPr>
        <w:pStyle w:val="11"/>
        <w:ind w:firstLine="720"/>
        <w:jc w:val="both"/>
        <w:rPr>
          <w:bCs/>
          <w:sz w:val="28"/>
          <w:szCs w:val="28"/>
        </w:rPr>
      </w:pPr>
      <w:r w:rsidRPr="009D5323">
        <w:rPr>
          <w:sz w:val="28"/>
          <w:szCs w:val="28"/>
        </w:rPr>
        <w:t xml:space="preserve"> 23. </w:t>
      </w:r>
      <w:r w:rsidRPr="009D5323">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9D5323" w:rsidRDefault="001F2FCE" w:rsidP="00516E3A">
      <w:pPr>
        <w:pStyle w:val="11"/>
        <w:ind w:firstLine="720"/>
        <w:jc w:val="both"/>
        <w:rPr>
          <w:sz w:val="28"/>
          <w:szCs w:val="28"/>
        </w:rPr>
      </w:pPr>
      <w:r w:rsidRPr="009D5323">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9D5323"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 xml:space="preserve">3) наличие у семьи доходов, позволяющих получить кредит, либо иных </w:t>
      </w:r>
      <w:r w:rsidRPr="003E0AAA">
        <w:rPr>
          <w:rFonts w:ascii="Times New Roman" w:hAnsi="Times New Roman"/>
          <w:sz w:val="28"/>
          <w:szCs w:val="28"/>
          <w:lang w:eastAsia="ru-RU"/>
        </w:rPr>
        <w:t>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w:t>
      </w:r>
      <w:r w:rsidR="007E71DD">
        <w:rPr>
          <w:rFonts w:ascii="Times New Roman" w:hAnsi="Times New Roman"/>
          <w:bCs/>
          <w:iCs/>
          <w:sz w:val="28"/>
          <w:szCs w:val="28"/>
          <w:lang w:eastAsia="ru-RU"/>
        </w:rPr>
        <w:t>3</w:t>
      </w:r>
      <w:r w:rsidRPr="00052708">
        <w:rPr>
          <w:rFonts w:ascii="Times New Roman" w:hAnsi="Times New Roman"/>
          <w:bCs/>
          <w:iCs/>
          <w:sz w:val="28"/>
          <w:szCs w:val="28"/>
          <w:lang w:eastAsia="ru-RU"/>
        </w:rPr>
        <w:t xml:space="preserve">.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9D5323" w:rsidRDefault="009D5323" w:rsidP="00516E3A">
      <w:pPr>
        <w:spacing w:after="0" w:line="240" w:lineRule="auto"/>
        <w:ind w:firstLine="720"/>
        <w:jc w:val="both"/>
        <w:rPr>
          <w:rFonts w:ascii="Times New Roman" w:hAnsi="Times New Roman"/>
          <w:sz w:val="28"/>
          <w:szCs w:val="28"/>
          <w:lang w:eastAsia="ru-RU"/>
        </w:rPr>
      </w:pPr>
      <w:r w:rsidRPr="009D5323">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администрацией Верхнесалдинского городского округа в течение 3 рабочих дней</w:t>
      </w:r>
      <w:r w:rsidR="001F2FCE" w:rsidRPr="009D5323">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w:t>
      </w:r>
      <w:r w:rsidR="003E0975">
        <w:rPr>
          <w:rFonts w:ascii="Times New Roman" w:hAnsi="Times New Roman"/>
          <w:sz w:val="28"/>
          <w:szCs w:val="28"/>
        </w:rPr>
        <w:t>6</w:t>
      </w:r>
      <w:r w:rsidRPr="00516E3A">
        <w:rPr>
          <w:rFonts w:ascii="Times New Roman" w:hAnsi="Times New Roman"/>
          <w:sz w:val="28"/>
          <w:szCs w:val="28"/>
        </w:rPr>
        <w:t xml:space="preserve"> года</w:t>
      </w:r>
      <w:r w:rsidRPr="003E0AAA">
        <w:rPr>
          <w:rFonts w:ascii="Times New Roman" w:hAnsi="Times New Roman"/>
          <w:sz w:val="28"/>
          <w:szCs w:val="28"/>
          <w:lang w:eastAsia="ru-RU"/>
        </w:rPr>
        <w:t xml:space="preserve">.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165243" w:rsidRPr="00165243" w:rsidRDefault="00165243" w:rsidP="00516E3A">
      <w:pPr>
        <w:spacing w:after="0" w:line="240" w:lineRule="auto"/>
        <w:ind w:firstLine="720"/>
        <w:jc w:val="both"/>
        <w:rPr>
          <w:rFonts w:ascii="Times New Roman" w:hAnsi="Times New Roman"/>
          <w:sz w:val="28"/>
          <w:szCs w:val="28"/>
          <w:lang w:eastAsia="ru-RU"/>
        </w:rPr>
      </w:pPr>
      <w:r w:rsidRPr="00165243">
        <w:rPr>
          <w:rFonts w:ascii="Times New Roman" w:hAnsi="Times New Roman"/>
          <w:sz w:val="28"/>
          <w:szCs w:val="26"/>
        </w:rPr>
        <w:t>В список молодых семей – участников мероприятия, изъявивших желание получить социальную выплату, по Верхнесалдинскому городскому округу не включаются молодые семьи, включенные Министерством в список молодых семей – претендентов на получение социальной выплаты в текущем году</w:t>
      </w:r>
      <w:r>
        <w:rPr>
          <w:rFonts w:ascii="Times New Roman" w:hAnsi="Times New Roman"/>
          <w:sz w:val="28"/>
          <w:szCs w:val="26"/>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55. </w:t>
      </w:r>
      <w:r w:rsidR="009D5323" w:rsidRPr="009D5323">
        <w:rPr>
          <w:rFonts w:ascii="Times New Roman" w:hAnsi="Times New Roman"/>
          <w:sz w:val="28"/>
          <w:szCs w:val="27"/>
          <w:lang w:eastAsia="ru-RU"/>
        </w:rPr>
        <w:t>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 до 1 марта года предоставления субсидии</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течение </w:t>
      </w:r>
      <w:r w:rsidR="009D5323">
        <w:rPr>
          <w:rFonts w:ascii="Times New Roman" w:hAnsi="Times New Roman"/>
          <w:sz w:val="28"/>
          <w:szCs w:val="28"/>
          <w:lang w:eastAsia="ru-RU"/>
        </w:rPr>
        <w:t>10 рабочих дней</w:t>
      </w:r>
      <w:r w:rsidRPr="003E0AAA">
        <w:rPr>
          <w:rFonts w:ascii="Times New Roman" w:hAnsi="Times New Roman"/>
          <w:sz w:val="28"/>
          <w:szCs w:val="28"/>
          <w:lang w:eastAsia="ru-RU"/>
        </w:rPr>
        <w:t xml:space="preserve">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564872" w:rsidRPr="00564872">
        <w:rPr>
          <w:rFonts w:ascii="Times New Roman" w:hAnsi="Times New Roman"/>
          <w:sz w:val="28"/>
          <w:szCs w:val="28"/>
          <w:lang w:eastAsia="ru-RU"/>
        </w:rPr>
        <w:t>эскроу</w:t>
      </w:r>
      <w:proofErr w:type="spellEnd"/>
      <w:r w:rsidR="00564872" w:rsidRPr="00564872">
        <w:rPr>
          <w:rFonts w:ascii="Times New Roman" w:hAnsi="Times New Roman"/>
          <w:sz w:val="28"/>
          <w:szCs w:val="28"/>
          <w:lang w:eastAsia="ru-RU"/>
        </w:rPr>
        <w:t xml:space="preserve">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w:t>
      </w:r>
      <w:r w:rsidR="009D5323">
        <w:rPr>
          <w:rFonts w:ascii="Times New Roman" w:hAnsi="Times New Roman"/>
          <w:sz w:val="28"/>
          <w:szCs w:val="28"/>
          <w:lang w:eastAsia="ru-RU"/>
        </w:rPr>
        <w:t>7</w:t>
      </w:r>
      <w:r w:rsidRPr="003E0AAA">
        <w:rPr>
          <w:rFonts w:ascii="Times New Roman" w:hAnsi="Times New Roman"/>
          <w:sz w:val="28"/>
          <w:szCs w:val="28"/>
          <w:lang w:eastAsia="ru-RU"/>
        </w:rPr>
        <w:t xml:space="preserve">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w:t>
      </w:r>
      <w:r w:rsidR="009D5323">
        <w:rPr>
          <w:rFonts w:ascii="Times New Roman" w:hAnsi="Times New Roman"/>
          <w:sz w:val="28"/>
          <w:szCs w:val="28"/>
          <w:lang w:eastAsia="ru-RU"/>
        </w:rPr>
        <w:t>3</w:t>
      </w:r>
      <w:r w:rsidRPr="003E0AAA">
        <w:rPr>
          <w:rFonts w:ascii="Times New Roman" w:hAnsi="Times New Roman"/>
          <w:sz w:val="28"/>
          <w:szCs w:val="28"/>
          <w:lang w:eastAsia="ru-RU"/>
        </w:rPr>
        <w:t xml:space="preserve">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9D5323" w:rsidRPr="009D5323" w:rsidRDefault="009D5323" w:rsidP="009D5323">
      <w:pPr>
        <w:spacing w:after="0" w:line="240" w:lineRule="auto"/>
        <w:jc w:val="center"/>
        <w:rPr>
          <w:rFonts w:ascii="Times New Roman" w:hAnsi="Times New Roman"/>
          <w:sz w:val="28"/>
          <w:szCs w:val="28"/>
          <w:u w:val="single"/>
          <w:lang w:eastAsia="ru-RU"/>
        </w:rPr>
      </w:pPr>
      <w:r w:rsidRPr="009D5323">
        <w:rPr>
          <w:rFonts w:ascii="Times New Roman" w:hAnsi="Times New Roman"/>
          <w:sz w:val="28"/>
          <w:szCs w:val="28"/>
          <w:u w:val="single"/>
          <w:lang w:eastAsia="ru-RU"/>
        </w:rPr>
        <w:t>В администрацию Верхнесалдинского городского округа</w:t>
      </w:r>
    </w:p>
    <w:p w:rsidR="009D5323" w:rsidRPr="009D5323" w:rsidRDefault="009D5323" w:rsidP="009D5323">
      <w:pPr>
        <w:spacing w:after="0" w:line="240" w:lineRule="auto"/>
        <w:ind w:left="6372"/>
        <w:rPr>
          <w:rFonts w:ascii="Times New Roman" w:hAnsi="Times New Roman"/>
          <w:sz w:val="28"/>
          <w:szCs w:val="24"/>
          <w:lang w:eastAsia="ru-RU"/>
        </w:rPr>
      </w:pPr>
      <w:r w:rsidRPr="009D5323">
        <w:rPr>
          <w:rFonts w:ascii="Times New Roman" w:hAnsi="Times New Roman"/>
          <w:sz w:val="28"/>
          <w:szCs w:val="24"/>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bookmarkStart w:id="6" w:name="Par215"/>
      <w:bookmarkEnd w:id="6"/>
      <w:r w:rsidRPr="009D5323">
        <w:rPr>
          <w:rFonts w:ascii="Times New Roman" w:hAnsi="Times New Roman"/>
          <w:lang w:eastAsia="ru-RU"/>
        </w:rPr>
        <w:t>ЗАЯВЛЕНИЕ</w:t>
      </w:r>
    </w:p>
    <w:p w:rsidR="009D5323" w:rsidRPr="009D5323" w:rsidRDefault="009D5323" w:rsidP="009D5323">
      <w:pPr>
        <w:spacing w:after="0" w:line="240" w:lineRule="auto"/>
        <w:rPr>
          <w:rFonts w:ascii="Times New Roman" w:hAnsi="Times New Roman"/>
          <w:sz w:val="32"/>
          <w:szCs w:val="24"/>
          <w:lang w:eastAsia="ru-RU"/>
        </w:rPr>
      </w:pPr>
      <w:r w:rsidRPr="009D5323">
        <w:rPr>
          <w:rFonts w:ascii="Times New Roman" w:hAnsi="Times New Roman"/>
          <w:sz w:val="28"/>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 xml:space="preserve">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7"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 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___________ № _____________, </w:t>
      </w:r>
      <w:proofErr w:type="gramStart"/>
      <w:r w:rsidRPr="009D5323">
        <w:rPr>
          <w:rFonts w:ascii="Times New Roman" w:hAnsi="Times New Roman"/>
          <w:lang w:eastAsia="ru-RU"/>
        </w:rPr>
        <w:t>выданный,_</w:t>
      </w:r>
      <w:proofErr w:type="gramEnd"/>
      <w:r w:rsidRPr="009D5323">
        <w:rPr>
          <w:rFonts w:ascii="Times New Roman" w:hAnsi="Times New Roman"/>
          <w:lang w:eastAsia="ru-RU"/>
        </w:rPr>
        <w:t>___________________________________,</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супруга 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паспорт: серия __________ № ___________, выданный, _______________________________________, </w:t>
      </w: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дети: 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 (</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w:t>
      </w:r>
      <w:r w:rsidRPr="009D5323">
        <w:rPr>
          <w:rFonts w:ascii="Times New Roman" w:hAnsi="Times New Roman"/>
          <w:sz w:val="24"/>
          <w:szCs w:val="24"/>
          <w:lang w:eastAsia="ru-RU"/>
        </w:rPr>
        <w:t>_________________________________________________________</w:t>
      </w:r>
      <w:r w:rsidRPr="009D5323">
        <w:rPr>
          <w:rFonts w:ascii="Times New Roman" w:hAnsi="Times New Roman"/>
          <w:lang w:eastAsia="ru-RU"/>
        </w:rPr>
        <w:t xml:space="preserve">,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 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w:t>
      </w:r>
      <w:proofErr w:type="spellStart"/>
      <w:r w:rsidRPr="009D5323">
        <w:rPr>
          <w:rFonts w:ascii="Times New Roman" w:hAnsi="Times New Roman"/>
          <w:lang w:eastAsia="ru-RU"/>
        </w:rPr>
        <w:t>ф.и.о.</w:t>
      </w:r>
      <w:proofErr w:type="spellEnd"/>
      <w:r w:rsidRPr="009D5323">
        <w:rPr>
          <w:rFonts w:ascii="Times New Roman" w:hAnsi="Times New Roman"/>
          <w:lang w:eastAsia="ru-RU"/>
        </w:rPr>
        <w:t>, дата рождения)</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свидетельство о рождении (паспорт для ребенка, достигшего 14 лет)</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(ненужное вычеркнуть)</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серия ____________________ № _______________________, выданное(</w:t>
      </w:r>
      <w:proofErr w:type="spellStart"/>
      <w:r w:rsidRPr="009D5323">
        <w:rPr>
          <w:rFonts w:ascii="Times New Roman" w:hAnsi="Times New Roman"/>
          <w:lang w:eastAsia="ru-RU"/>
        </w:rPr>
        <w:t>ый</w:t>
      </w:r>
      <w:proofErr w:type="spellEnd"/>
      <w:r w:rsidRPr="009D5323">
        <w:rPr>
          <w:rFonts w:ascii="Times New Roman" w:hAnsi="Times New Roman"/>
          <w:lang w:eastAsia="ru-RU"/>
        </w:rPr>
        <w:t>)_______________________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_______________________________________________________________________________________,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проживает по адресу 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4"/>
          <w:lang w:eastAsia="ru-RU"/>
        </w:rPr>
      </w:pPr>
      <w:r w:rsidRPr="009D5323">
        <w:rPr>
          <w:rFonts w:ascii="Times New Roman" w:hAnsi="Times New Roman"/>
          <w:sz w:val="24"/>
          <w:szCs w:val="24"/>
          <w:lang w:eastAsia="ru-RU"/>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8" w:history="1">
        <w:r w:rsidRPr="009D5323">
          <w:rPr>
            <w:rFonts w:ascii="Times New Roman" w:hAnsi="Times New Roman"/>
            <w:sz w:val="24"/>
            <w:szCs w:val="24"/>
            <w:lang w:eastAsia="ru-RU"/>
          </w:rPr>
          <w:t>программы</w:t>
        </w:r>
      </w:hyperlink>
      <w:r w:rsidRPr="009D5323">
        <w:rPr>
          <w:rFonts w:ascii="Times New Roman" w:hAnsi="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1) ____________________________________________________ 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2) __________________________________________________ _______________ 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roofErr w:type="spellStart"/>
      <w:r w:rsidRPr="009D5323">
        <w:rPr>
          <w:rFonts w:ascii="Times New Roman" w:hAnsi="Times New Roman"/>
          <w:lang w:eastAsia="ru-RU"/>
        </w:rPr>
        <w:t>ф.и.о.</w:t>
      </w:r>
      <w:proofErr w:type="spellEnd"/>
      <w:r w:rsidRPr="009D5323">
        <w:rPr>
          <w:rFonts w:ascii="Times New Roman" w:hAnsi="Times New Roman"/>
          <w:lang w:eastAsia="ru-RU"/>
        </w:rPr>
        <w:t xml:space="preserve"> совершеннолетнего члена </w:t>
      </w:r>
      <w:proofErr w:type="gramStart"/>
      <w:r w:rsidRPr="009D5323">
        <w:rPr>
          <w:rFonts w:ascii="Times New Roman" w:hAnsi="Times New Roman"/>
          <w:lang w:eastAsia="ru-RU"/>
        </w:rPr>
        <w:t>семьи)   </w:t>
      </w:r>
      <w:proofErr w:type="gramEnd"/>
      <w:r w:rsidRPr="009D5323">
        <w:rPr>
          <w:rFonts w:ascii="Times New Roman" w:hAnsi="Times New Roman"/>
          <w:lang w:eastAsia="ru-RU"/>
        </w:rPr>
        <w:t>                     (подпись)             (дата)</w:t>
      </w:r>
    </w:p>
    <w:p w:rsidR="009D5323" w:rsidRPr="009D5323" w:rsidRDefault="009D5323" w:rsidP="009D5323">
      <w:pPr>
        <w:spacing w:after="0" w:line="240" w:lineRule="auto"/>
        <w:jc w:val="both"/>
        <w:rPr>
          <w:rFonts w:ascii="Times New Roman" w:hAnsi="Times New Roman"/>
          <w:lang w:eastAsia="ru-RU"/>
        </w:rPr>
      </w:pPr>
    </w:p>
    <w:p w:rsidR="009D5323" w:rsidRPr="009D5323" w:rsidRDefault="009D5323" w:rsidP="009D5323">
      <w:pPr>
        <w:spacing w:after="0" w:line="240" w:lineRule="auto"/>
        <w:jc w:val="both"/>
        <w:rPr>
          <w:rFonts w:ascii="Times New Roman" w:hAnsi="Times New Roman"/>
          <w:lang w:eastAsia="ru-RU"/>
        </w:rPr>
      </w:pPr>
      <w:r w:rsidRPr="009D5323">
        <w:rPr>
          <w:rFonts w:ascii="Times New Roman" w:hAnsi="Times New Roman"/>
          <w:lang w:eastAsia="ru-RU"/>
        </w:rPr>
        <w:t> К заявлению прилагаются следующие документы:</w:t>
      </w:r>
    </w:p>
    <w:p w:rsidR="009D5323" w:rsidRPr="009D5323" w:rsidRDefault="009D5323" w:rsidP="009D5323">
      <w:pPr>
        <w:spacing w:after="0" w:line="240" w:lineRule="auto"/>
        <w:jc w:val="both"/>
        <w:rPr>
          <w:rFonts w:ascii="Times New Roman" w:hAnsi="Times New Roman"/>
          <w:sz w:val="24"/>
          <w:szCs w:val="24"/>
          <w:lang w:eastAsia="ru-RU"/>
        </w:rPr>
      </w:pP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______________________________________________________________________________________;</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(наименование и номер документа, кем и когда выдан)</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center"/>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Заявление и прилагаемые к нему согласно перечню </w:t>
      </w:r>
      <w:proofErr w:type="gramStart"/>
      <w:r w:rsidRPr="009D5323">
        <w:rPr>
          <w:rFonts w:ascii="Times New Roman" w:hAnsi="Times New Roman"/>
          <w:lang w:eastAsia="ru-RU"/>
        </w:rPr>
        <w:t>документы  приняты</w:t>
      </w:r>
      <w:proofErr w:type="gramEnd"/>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 ____________ 20__ г.</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_______________________________  _____________________  __________________________</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xml:space="preserve">           (должность </w:t>
      </w:r>
      <w:proofErr w:type="gramStart"/>
      <w:r w:rsidRPr="009D5323">
        <w:rPr>
          <w:rFonts w:ascii="Times New Roman" w:hAnsi="Times New Roman"/>
          <w:lang w:eastAsia="ru-RU"/>
        </w:rPr>
        <w:t>лица,   </w:t>
      </w:r>
      <w:proofErr w:type="gramEnd"/>
      <w:r w:rsidRPr="009D5323">
        <w:rPr>
          <w:rFonts w:ascii="Times New Roman" w:hAnsi="Times New Roman"/>
          <w:lang w:eastAsia="ru-RU"/>
        </w:rPr>
        <w:t>                           (подпись, дата)                  (расшифровка подписи)</w:t>
      </w:r>
    </w:p>
    <w:p w:rsidR="009D5323" w:rsidRPr="009D5323" w:rsidRDefault="009D5323" w:rsidP="009D5323">
      <w:pPr>
        <w:spacing w:after="0" w:line="240" w:lineRule="auto"/>
        <w:jc w:val="both"/>
        <w:rPr>
          <w:rFonts w:ascii="Times New Roman" w:hAnsi="Times New Roman"/>
          <w:sz w:val="24"/>
          <w:szCs w:val="24"/>
          <w:lang w:eastAsia="ru-RU"/>
        </w:rPr>
      </w:pPr>
      <w:r w:rsidRPr="009D5323">
        <w:rPr>
          <w:rFonts w:ascii="Times New Roman" w:hAnsi="Times New Roman"/>
          <w:lang w:eastAsia="ru-RU"/>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9"/>
          <w:headerReference w:type="first" r:id="rId40"/>
          <w:pgSz w:w="11906" w:h="16838"/>
          <w:pgMar w:top="1134" w:right="849" w:bottom="1134" w:left="1418" w:header="567" w:footer="567" w:gutter="0"/>
          <w:pgNumType w:start="3"/>
          <w:cols w:space="708"/>
          <w:docGrid w:linePitch="360"/>
        </w:sectPr>
      </w:pPr>
    </w:p>
    <w:p w:rsidR="00855D12" w:rsidRPr="00855D12" w:rsidRDefault="001F2FCE" w:rsidP="00F64418">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vanish/>
          <w:sz w:val="24"/>
          <w:szCs w:val="24"/>
        </w:rPr>
        <w:pgNum/>
      </w:r>
      <w:r w:rsidR="00855D12"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026" w:type="dxa"/>
        <w:tblInd w:w="-113" w:type="dxa"/>
        <w:tblLayout w:type="fixed"/>
        <w:tblCellMar>
          <w:left w:w="10" w:type="dxa"/>
          <w:right w:w="10" w:type="dxa"/>
        </w:tblCellMar>
        <w:tblLook w:val="0000" w:firstRow="0" w:lastRow="0" w:firstColumn="0" w:lastColumn="0" w:noHBand="0" w:noVBand="0"/>
      </w:tblPr>
      <w:tblGrid>
        <w:gridCol w:w="396"/>
        <w:gridCol w:w="279"/>
        <w:gridCol w:w="1305"/>
        <w:gridCol w:w="992"/>
        <w:gridCol w:w="992"/>
        <w:gridCol w:w="571"/>
        <w:gridCol w:w="138"/>
        <w:gridCol w:w="851"/>
        <w:gridCol w:w="712"/>
        <w:gridCol w:w="138"/>
        <w:gridCol w:w="202"/>
        <w:gridCol w:w="365"/>
        <w:gridCol w:w="709"/>
        <w:gridCol w:w="1417"/>
        <w:gridCol w:w="400"/>
        <w:gridCol w:w="451"/>
        <w:gridCol w:w="541"/>
        <w:gridCol w:w="451"/>
        <w:gridCol w:w="992"/>
        <w:gridCol w:w="709"/>
        <w:gridCol w:w="992"/>
        <w:gridCol w:w="1423"/>
      </w:tblGrid>
      <w:tr w:rsidR="00417DB6" w:rsidRPr="00C60361" w:rsidTr="00417DB6">
        <w:trPr>
          <w:trHeight w:val="488"/>
        </w:trPr>
        <w:tc>
          <w:tcPr>
            <w:tcW w:w="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Номер строки</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Дата постановки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на учет молодой </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семьи </w:t>
            </w:r>
            <w:r w:rsidRPr="00C60361">
              <w:rPr>
                <w:rFonts w:ascii="Liberation Serif" w:eastAsia="Calibri" w:hAnsi="Liberation Serif" w:cs="Liberation Serif"/>
                <w:spacing w:val="-4"/>
                <w:sz w:val="20"/>
                <w:szCs w:val="20"/>
              </w:rPr>
              <w:br/>
              <w:t>в качестве нуждающейся</w:t>
            </w:r>
          </w:p>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 в улучшении жилищных условий</w:t>
            </w:r>
          </w:p>
        </w:tc>
        <w:tc>
          <w:tcPr>
            <w:tcW w:w="56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Данные о членах молодой семьи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 xml:space="preserve">Реквизиты </w:t>
            </w:r>
            <w:r w:rsidRPr="00BA77AD">
              <w:rPr>
                <w:rFonts w:ascii="Liberation Serif" w:eastAsia="Calibri" w:hAnsi="Liberation Serif" w:cs="Liberation Serif"/>
                <w:spacing w:val="-4"/>
                <w:sz w:val="18"/>
                <w:szCs w:val="20"/>
              </w:rPr>
              <w:t xml:space="preserve">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w:t>
            </w:r>
            <w:r w:rsidRPr="00BA77AD">
              <w:rPr>
                <w:rFonts w:ascii="Liberation Serif" w:eastAsia="Calibri" w:hAnsi="Liberation Serif" w:cs="Liberation Serif"/>
                <w:spacing w:val="-4"/>
                <w:sz w:val="18"/>
                <w:szCs w:val="20"/>
              </w:rPr>
              <w:br/>
              <w:t>в список молодых семей – участников мероприятия, изъявивших желание получить социальную выплату</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Расчетная стоимость жилья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Планируемый размер социальной выплаты</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Сумма остатка задолженности основной суммы долга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 xml:space="preserve">и процентов </w:t>
            </w:r>
          </w:p>
          <w:p w:rsidR="00417DB6" w:rsidRPr="00C60361" w:rsidRDefault="00417DB6" w:rsidP="00F04F74">
            <w:pPr>
              <w:suppressAutoHyphens/>
              <w:autoSpaceDN w:val="0"/>
              <w:ind w:left="-57" w:right="-57"/>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по ипотечному жилищному кредиту (займу) (рублей)</w:t>
            </w:r>
          </w:p>
        </w:tc>
      </w:tr>
      <w:tr w:rsidR="00417DB6" w:rsidRPr="00C60361" w:rsidTr="00417DB6">
        <w:trPr>
          <w:trHeight w:val="769"/>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количество членов семьи (человек)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4"/>
                <w:sz w:val="20"/>
                <w:szCs w:val="20"/>
              </w:rPr>
            </w:pPr>
            <w:r w:rsidRPr="00C60361">
              <w:rPr>
                <w:rFonts w:ascii="Liberation Serif" w:eastAsia="Calibri" w:hAnsi="Liberation Serif" w:cs="Liberation Serif"/>
                <w:spacing w:val="-4"/>
                <w:sz w:val="20"/>
                <w:szCs w:val="20"/>
              </w:rPr>
              <w:t>фамилия, имя, отчество (последнее при наличии), степень родства</w:t>
            </w:r>
          </w:p>
        </w:tc>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документ, удостоверяющий личность гражданина Российской Федерации</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число, месяц, год рождения</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свидетельство о браке</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стоимость</w:t>
            </w:r>
            <w:r w:rsidRPr="00C60361">
              <w:rPr>
                <w:rFonts w:ascii="Liberation Serif" w:eastAsia="Calibri" w:hAnsi="Liberation Serif" w:cs="Liberation Serif"/>
                <w:sz w:val="20"/>
                <w:szCs w:val="20"/>
              </w:rPr>
              <w:t xml:space="preserve"> 1 кв. м (рублей)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размер общей площади жилого помещения на семью (кв. м)</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pacing w:val="-6"/>
                <w:sz w:val="20"/>
                <w:szCs w:val="20"/>
              </w:rPr>
            </w:pPr>
            <w:r w:rsidRPr="00C60361">
              <w:rPr>
                <w:rFonts w:ascii="Liberation Serif" w:eastAsia="Calibri" w:hAnsi="Liberation Serif" w:cs="Liberation Serif"/>
                <w:spacing w:val="-6"/>
                <w:sz w:val="20"/>
                <w:szCs w:val="20"/>
              </w:rPr>
              <w:t xml:space="preserve">всего </w:t>
            </w:r>
          </w:p>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6"/>
                <w:sz w:val="20"/>
                <w:szCs w:val="20"/>
              </w:rPr>
              <w:t>(графа 11 x графу 12)</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рублей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eastAsia="Calibri"/>
              </w:rPr>
            </w:pPr>
            <w:r w:rsidRPr="00C60361">
              <w:rPr>
                <w:rFonts w:ascii="Liberation Serif" w:eastAsia="Calibri" w:hAnsi="Liberation Serif" w:cs="Liberation Serif"/>
                <w:spacing w:val="-4"/>
                <w:sz w:val="20"/>
                <w:szCs w:val="20"/>
              </w:rPr>
              <w:t>процентов</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576"/>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15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rPr>
                <w:rFonts w:ascii="Liberation Serif" w:eastAsia="Calibri" w:hAnsi="Liberation Serif" w:cs="Liberation Serif"/>
                <w:sz w:val="20"/>
                <w:szCs w:val="20"/>
              </w:rPr>
            </w:pP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выдано</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1601"/>
        </w:trPr>
        <w:tc>
          <w:tcPr>
            <w:tcW w:w="6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113" w:right="-113"/>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серия, номер</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ind w:left="-57" w:right="-57"/>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кем, когда выдан</w:t>
            </w:r>
          </w:p>
        </w:tc>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rPr>
                <w:rFonts w:ascii="Liberation Serif" w:eastAsia="Calibri" w:hAnsi="Liberation Serif" w:cs="Liberation Serif"/>
                <w:sz w:val="20"/>
                <w:szCs w:val="20"/>
              </w:rPr>
            </w:pPr>
          </w:p>
        </w:tc>
      </w:tr>
      <w:tr w:rsidR="00417DB6" w:rsidRPr="00C60361" w:rsidTr="00417DB6">
        <w:trPr>
          <w:trHeight w:val="96"/>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7</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16</w:t>
            </w:r>
          </w:p>
        </w:tc>
      </w:tr>
      <w:tr w:rsidR="00417DB6" w:rsidRPr="00C60361" w:rsidTr="00417DB6">
        <w:trPr>
          <w:trHeight w:val="27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417DB6" w:rsidRPr="00C60361" w:rsidTr="00417DB6">
        <w:trPr>
          <w:trHeight w:val="41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7DB6" w:rsidRPr="00C60361" w:rsidRDefault="00417DB6" w:rsidP="00F04F74">
            <w:pPr>
              <w:suppressAutoHyphens/>
              <w:autoSpaceDN w:val="0"/>
              <w:jc w:val="center"/>
              <w:rPr>
                <w:rFonts w:ascii="Liberation Serif" w:eastAsia="Calibri" w:hAnsi="Liberation Serif" w:cs="Liberation Serif"/>
                <w:sz w:val="20"/>
                <w:szCs w:val="20"/>
              </w:rPr>
            </w:pPr>
            <w:r w:rsidRPr="00C60361">
              <w:rPr>
                <w:rFonts w:ascii="Liberation Serif" w:eastAsia="Calibri" w:hAnsi="Liberation Serif" w:cs="Liberation Serif"/>
                <w:sz w:val="20"/>
                <w:szCs w:val="2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7DB6" w:rsidRPr="00C60361" w:rsidRDefault="00417DB6" w:rsidP="00F04F74">
            <w:pPr>
              <w:suppressAutoHyphens/>
              <w:autoSpaceDN w:val="0"/>
              <w:jc w:val="center"/>
              <w:rPr>
                <w:rFonts w:ascii="Liberation Serif" w:eastAsia="Calibri" w:hAnsi="Liberation Serif" w:cs="Liberation Serif"/>
                <w:sz w:val="20"/>
                <w:szCs w:val="20"/>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Pr>
        <w:tc>
          <w:tcPr>
            <w:tcW w:w="4139" w:type="dxa"/>
            <w:gridSpan w:val="5"/>
          </w:tcPr>
          <w:p w:rsidR="00F64418" w:rsidRPr="00417DB6" w:rsidRDefault="00417DB6" w:rsidP="00417DB6">
            <w:pPr>
              <w:autoSpaceDE w:val="0"/>
              <w:autoSpaceDN w:val="0"/>
              <w:adjustRightInd w:val="0"/>
              <w:rPr>
                <w:rFonts w:ascii="Times New Roman" w:hAnsi="Times New Roman"/>
                <w:sz w:val="20"/>
              </w:rPr>
            </w:pPr>
            <w:r>
              <w:rPr>
                <w:rFonts w:ascii="Times New Roman" w:hAnsi="Times New Roman"/>
                <w:sz w:val="20"/>
              </w:rPr>
              <w:t>Глава Верхнесалдинского городского округа</w:t>
            </w:r>
          </w:p>
        </w:tc>
        <w:tc>
          <w:tcPr>
            <w:tcW w:w="1701" w:type="dxa"/>
            <w:gridSpan w:val="3"/>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340" w:type="dxa"/>
            <w:gridSpan w:val="2"/>
          </w:tcPr>
          <w:p w:rsidR="00F64418" w:rsidRPr="00855D12" w:rsidRDefault="00F64418"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c>
          <w:tcPr>
            <w:tcW w:w="992" w:type="dxa"/>
            <w:gridSpan w:val="2"/>
            <w:tcBorders>
              <w:bottom w:val="single" w:sz="4" w:space="0" w:color="auto"/>
            </w:tcBorders>
          </w:tcPr>
          <w:p w:rsidR="00F64418" w:rsidRPr="00855D12" w:rsidRDefault="00F64418" w:rsidP="00055AF9">
            <w:pPr>
              <w:autoSpaceDE w:val="0"/>
              <w:autoSpaceDN w:val="0"/>
              <w:adjustRightInd w:val="0"/>
              <w:rPr>
                <w:rFonts w:ascii="Times New Roman" w:hAnsi="Times New Roman"/>
              </w:rPr>
            </w:pPr>
          </w:p>
        </w:tc>
      </w:tr>
      <w:tr w:rsidR="00F64418" w:rsidRPr="00855D12" w:rsidTr="00417DB6">
        <w:tblPrEx>
          <w:tblCellMar>
            <w:top w:w="102" w:type="dxa"/>
            <w:left w:w="62" w:type="dxa"/>
            <w:bottom w:w="102" w:type="dxa"/>
            <w:right w:w="62" w:type="dxa"/>
          </w:tblCellMar>
        </w:tblPrEx>
        <w:trPr>
          <w:gridBefore w:val="1"/>
          <w:gridAfter w:val="5"/>
          <w:wBefore w:w="396" w:type="dxa"/>
          <w:wAfter w:w="4567" w:type="dxa"/>
          <w:trHeight w:val="579"/>
        </w:trPr>
        <w:tc>
          <w:tcPr>
            <w:tcW w:w="4139" w:type="dxa"/>
            <w:gridSpan w:val="5"/>
          </w:tcPr>
          <w:p w:rsidR="00F64418" w:rsidRPr="00855D12" w:rsidRDefault="00F64418"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(подпись)</w:t>
            </w:r>
          </w:p>
        </w:tc>
        <w:tc>
          <w:tcPr>
            <w:tcW w:w="340" w:type="dxa"/>
            <w:gridSpan w:val="2"/>
          </w:tcPr>
          <w:p w:rsidR="00F64418" w:rsidRPr="00417DB6" w:rsidRDefault="00F64418" w:rsidP="00055AF9">
            <w:pPr>
              <w:autoSpaceDE w:val="0"/>
              <w:autoSpaceDN w:val="0"/>
              <w:adjustRightInd w:val="0"/>
              <w:rPr>
                <w:rFonts w:ascii="Times New Roman" w:hAnsi="Times New Roman"/>
                <w:sz w:val="20"/>
              </w:rPr>
            </w:pPr>
          </w:p>
        </w:tc>
        <w:tc>
          <w:tcPr>
            <w:tcW w:w="2891" w:type="dxa"/>
            <w:gridSpan w:val="4"/>
            <w:tcBorders>
              <w:top w:val="single" w:sz="4" w:space="0" w:color="auto"/>
            </w:tcBorders>
          </w:tcPr>
          <w:p w:rsidR="00F64418" w:rsidRPr="00417DB6" w:rsidRDefault="00F64418" w:rsidP="00055AF9">
            <w:pPr>
              <w:autoSpaceDE w:val="0"/>
              <w:autoSpaceDN w:val="0"/>
              <w:adjustRightInd w:val="0"/>
              <w:jc w:val="center"/>
              <w:rPr>
                <w:rFonts w:ascii="Times New Roman" w:hAnsi="Times New Roman"/>
                <w:sz w:val="20"/>
              </w:rPr>
            </w:pPr>
            <w:r w:rsidRPr="00417DB6">
              <w:rPr>
                <w:rFonts w:ascii="Times New Roman" w:hAnsi="Times New Roman"/>
                <w:sz w:val="20"/>
              </w:rPr>
              <w:t xml:space="preserve">(Ф.И.О.)                                               </w:t>
            </w:r>
          </w:p>
        </w:tc>
        <w:tc>
          <w:tcPr>
            <w:tcW w:w="992" w:type="dxa"/>
            <w:gridSpan w:val="2"/>
            <w:tcBorders>
              <w:top w:val="single" w:sz="4" w:space="0" w:color="auto"/>
            </w:tcBorders>
          </w:tcPr>
          <w:p w:rsidR="00F64418" w:rsidRPr="00855D12" w:rsidRDefault="00F64418" w:rsidP="00055AF9">
            <w:pPr>
              <w:autoSpaceDE w:val="0"/>
              <w:autoSpaceDN w:val="0"/>
              <w:adjustRightInd w:val="0"/>
              <w:jc w:val="center"/>
              <w:rPr>
                <w:rFonts w:ascii="Times New Roman" w:hAnsi="Times New Roman"/>
              </w:rPr>
            </w:pPr>
          </w:p>
        </w:tc>
      </w:tr>
    </w:tbl>
    <w:p w:rsidR="00EE69AE" w:rsidRDefault="00EE69AE" w:rsidP="002C096D">
      <w:pPr>
        <w:ind w:left="5245"/>
        <w:rPr>
          <w:rFonts w:ascii="Times New Roman" w:hAnsi="Times New Roman"/>
          <w:sz w:val="26"/>
          <w:szCs w:val="26"/>
        </w:rPr>
        <w:sectPr w:rsidR="00EE69AE" w:rsidSect="00302314">
          <w:headerReference w:type="default" r:id="rId41"/>
          <w:headerReference w:type="first" r:id="rId42"/>
          <w:pgSz w:w="16838" w:h="11906" w:orient="landscape" w:code="9"/>
          <w:pgMar w:top="1134" w:right="851" w:bottom="1134" w:left="851" w:header="567" w:footer="567" w:gutter="0"/>
          <w:pgNumType w:start="67"/>
          <w:cols w:space="708"/>
          <w:docGrid w:linePitch="360"/>
        </w:sect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7" w:name="P32234"/>
      <w:bookmarkEnd w:id="7"/>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9D5323" w:rsidRPr="009D5323" w:rsidRDefault="009D5323" w:rsidP="009D5323">
      <w:pPr>
        <w:spacing w:after="0" w:line="240" w:lineRule="auto"/>
        <w:ind w:left="4248" w:firstLine="708"/>
        <w:rPr>
          <w:rFonts w:ascii="Times New Roman" w:hAnsi="Times New Roman"/>
          <w:bCs/>
          <w:iCs/>
          <w:sz w:val="26"/>
          <w:szCs w:val="26"/>
          <w:lang w:eastAsia="ru-RU"/>
        </w:rPr>
      </w:pPr>
      <w:r>
        <w:rPr>
          <w:rFonts w:ascii="Times New Roman" w:hAnsi="Times New Roman"/>
          <w:bCs/>
          <w:iCs/>
          <w:sz w:val="26"/>
          <w:szCs w:val="26"/>
          <w:lang w:eastAsia="ru-RU"/>
        </w:rPr>
        <w:t xml:space="preserve">   </w:t>
      </w:r>
      <w:r w:rsidRPr="009D5323">
        <w:rPr>
          <w:rFonts w:ascii="Times New Roman" w:hAnsi="Times New Roman"/>
          <w:bCs/>
          <w:iCs/>
          <w:sz w:val="26"/>
          <w:szCs w:val="26"/>
          <w:lang w:eastAsia="ru-RU"/>
        </w:rPr>
        <w:t>Приложение № 4</w:t>
      </w:r>
    </w:p>
    <w:p w:rsidR="009D5323" w:rsidRPr="009D5323" w:rsidRDefault="009D5323" w:rsidP="009D5323">
      <w:pPr>
        <w:autoSpaceDE w:val="0"/>
        <w:autoSpaceDN w:val="0"/>
        <w:adjustRightInd w:val="0"/>
        <w:spacing w:after="0" w:line="240" w:lineRule="auto"/>
        <w:ind w:left="5103"/>
        <w:jc w:val="both"/>
        <w:outlineLvl w:val="1"/>
        <w:rPr>
          <w:rFonts w:ascii="Times New Roman" w:hAnsi="Times New Roman"/>
          <w:bCs/>
          <w:iCs/>
          <w:sz w:val="26"/>
          <w:szCs w:val="26"/>
          <w:lang w:eastAsia="ru-RU"/>
        </w:rPr>
      </w:pPr>
      <w:r w:rsidRPr="009D5323">
        <w:rPr>
          <w:rFonts w:ascii="Times New Roman" w:hAnsi="Times New Roman"/>
          <w:bCs/>
          <w:iCs/>
          <w:sz w:val="26"/>
          <w:szCs w:val="26"/>
          <w:lang w:eastAsia="ru-RU"/>
        </w:rPr>
        <w:t xml:space="preserve">к Подпрограмме 3 </w:t>
      </w:r>
      <w:r w:rsidRPr="009D5323">
        <w:rPr>
          <w:rFonts w:ascii="Times New Roman" w:hAnsi="Times New Roman"/>
          <w:sz w:val="26"/>
          <w:szCs w:val="26"/>
          <w:lang w:eastAsia="ru-RU"/>
        </w:rPr>
        <w:t>«Обеспечение жильем молодых семей»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СВИДЕТЕЛЬСТВО</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 праве на получение социальной выплаты</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на приобретение жилого помещения или создание</w:t>
      </w:r>
    </w:p>
    <w:p w:rsidR="009D5323" w:rsidRPr="009D5323" w:rsidRDefault="009D5323" w:rsidP="009D5323">
      <w:pPr>
        <w:widowControl w:val="0"/>
        <w:autoSpaceDE w:val="0"/>
        <w:autoSpaceDN w:val="0"/>
        <w:adjustRightInd w:val="0"/>
        <w:spacing w:after="0" w:line="240" w:lineRule="auto"/>
        <w:jc w:val="center"/>
        <w:rPr>
          <w:rFonts w:ascii="Times New Roman" w:hAnsi="Times New Roman"/>
          <w:sz w:val="24"/>
          <w:szCs w:val="20"/>
          <w:lang w:eastAsia="ru-RU"/>
        </w:rPr>
      </w:pPr>
      <w:r w:rsidRPr="009D5323">
        <w:rPr>
          <w:rFonts w:ascii="Times New Roman" w:hAnsi="Times New Roman"/>
          <w:sz w:val="24"/>
          <w:szCs w:val="20"/>
          <w:lang w:eastAsia="ru-RU"/>
        </w:rPr>
        <w:t>объекта индивидуального жилищного строительства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Настоящим свидетельством удостоверяется, что молодой семье в составе: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 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супруга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дети: 1) 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2) ________________________________________________________________________, </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w:t>
      </w:r>
      <w:proofErr w:type="spellStart"/>
      <w:r w:rsidRPr="009D5323">
        <w:rPr>
          <w:rFonts w:ascii="Times New Roman" w:hAnsi="Times New Roman"/>
          <w:i/>
          <w:sz w:val="20"/>
          <w:szCs w:val="20"/>
          <w:lang w:eastAsia="ru-RU"/>
        </w:rPr>
        <w:t>ф.и.о.</w:t>
      </w:r>
      <w:proofErr w:type="spellEnd"/>
      <w:r w:rsidRPr="009D5323">
        <w:rPr>
          <w:rFonts w:ascii="Times New Roman" w:hAnsi="Times New Roman"/>
          <w:i/>
          <w:sz w:val="20"/>
          <w:szCs w:val="20"/>
          <w:lang w:eastAsia="ru-RU"/>
        </w:rPr>
        <w:t>, дата рождения)</w:t>
      </w:r>
    </w:p>
    <w:p w:rsidR="009D5323" w:rsidRPr="009D5323" w:rsidRDefault="009D5323" w:rsidP="009D5323">
      <w:pPr>
        <w:widowControl w:val="0"/>
        <w:autoSpaceDE w:val="0"/>
        <w:autoSpaceDN w:val="0"/>
        <w:adjustRightInd w:val="0"/>
        <w:spacing w:after="0" w:line="240" w:lineRule="auto"/>
        <w:jc w:val="both"/>
        <w:rPr>
          <w:rFonts w:ascii="Times New Roman" w:hAnsi="Times New Roman"/>
          <w:sz w:val="24"/>
          <w:szCs w:val="20"/>
          <w:lang w:eastAsia="ru-RU"/>
        </w:rPr>
      </w:pPr>
      <w:r w:rsidRPr="009D5323">
        <w:rPr>
          <w:rFonts w:ascii="Times New Roman" w:hAnsi="Times New Roman"/>
          <w:sz w:val="24"/>
          <w:szCs w:val="20"/>
          <w:lang w:eastAsia="ru-RU"/>
        </w:rPr>
        <w:t xml:space="preserve">являющейся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3" w:history="1">
        <w:r w:rsidRPr="009D5323">
          <w:rPr>
            <w:rFonts w:ascii="Times New Roman" w:hAnsi="Times New Roman"/>
            <w:sz w:val="24"/>
            <w:szCs w:val="20"/>
            <w:lang w:eastAsia="ru-RU"/>
          </w:rPr>
          <w:t>программы</w:t>
        </w:r>
      </w:hyperlink>
      <w:r w:rsidRPr="009D5323">
        <w:rPr>
          <w:rFonts w:ascii="Times New Roman" w:hAnsi="Times New Roman"/>
          <w:sz w:val="24"/>
          <w:szCs w:val="20"/>
          <w:lang w:eastAsia="ru-RU"/>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 рублей</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(цифрами и прописью)</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на приобретение (строительство) жилья на территории </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________________________________________________________________________________</w:t>
      </w:r>
    </w:p>
    <w:p w:rsidR="009D5323" w:rsidRPr="009D5323" w:rsidRDefault="009D5323" w:rsidP="009D5323">
      <w:pPr>
        <w:widowControl w:val="0"/>
        <w:autoSpaceDE w:val="0"/>
        <w:autoSpaceDN w:val="0"/>
        <w:adjustRightInd w:val="0"/>
        <w:spacing w:after="0" w:line="240" w:lineRule="auto"/>
        <w:jc w:val="center"/>
        <w:rPr>
          <w:rFonts w:ascii="Times New Roman" w:hAnsi="Times New Roman"/>
          <w:i/>
          <w:sz w:val="20"/>
          <w:szCs w:val="20"/>
          <w:lang w:eastAsia="ru-RU"/>
        </w:rPr>
      </w:pPr>
      <w:r w:rsidRPr="009D5323">
        <w:rPr>
          <w:rFonts w:ascii="Times New Roman" w:hAnsi="Times New Roman"/>
          <w:i/>
          <w:sz w:val="20"/>
          <w:szCs w:val="20"/>
          <w:lang w:eastAsia="ru-RU"/>
        </w:rPr>
        <w:t>(наименование субъекта Российской Федерации)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подлежит предъявлению в банк до «__» 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Свидетельство действительно до «__» _______________ 20__ г. (включительно).</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Дата выдачи «__» _______________ 20__ г.</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_______________________________          ______________________________</w:t>
      </w:r>
    </w:p>
    <w:p w:rsidR="009D5323" w:rsidRPr="009D5323" w:rsidRDefault="009D5323" w:rsidP="009D5323">
      <w:pPr>
        <w:widowControl w:val="0"/>
        <w:autoSpaceDE w:val="0"/>
        <w:autoSpaceDN w:val="0"/>
        <w:adjustRightInd w:val="0"/>
        <w:spacing w:after="0" w:line="240" w:lineRule="auto"/>
        <w:rPr>
          <w:rFonts w:ascii="Times New Roman" w:hAnsi="Times New Roman"/>
          <w:i/>
          <w:sz w:val="20"/>
          <w:szCs w:val="20"/>
          <w:lang w:eastAsia="ru-RU"/>
        </w:rPr>
      </w:pPr>
      <w:r w:rsidRPr="009D5323">
        <w:rPr>
          <w:rFonts w:ascii="Times New Roman" w:hAnsi="Times New Roman"/>
          <w:i/>
          <w:sz w:val="20"/>
          <w:szCs w:val="20"/>
          <w:lang w:eastAsia="ru-RU"/>
        </w:rPr>
        <w:t xml:space="preserve">                    (подпись, </w:t>
      </w:r>
      <w:proofErr w:type="gramStart"/>
      <w:r w:rsidRPr="009D5323">
        <w:rPr>
          <w:rFonts w:ascii="Times New Roman" w:hAnsi="Times New Roman"/>
          <w:i/>
          <w:sz w:val="20"/>
          <w:szCs w:val="20"/>
          <w:lang w:eastAsia="ru-RU"/>
        </w:rPr>
        <w:t xml:space="preserve">дата)   </w:t>
      </w:r>
      <w:proofErr w:type="gramEnd"/>
      <w:r w:rsidRPr="009D5323">
        <w:rPr>
          <w:rFonts w:ascii="Times New Roman" w:hAnsi="Times New Roman"/>
          <w:i/>
          <w:sz w:val="20"/>
          <w:szCs w:val="20"/>
          <w:lang w:eastAsia="ru-RU"/>
        </w:rPr>
        <w:t xml:space="preserve">                                                         (расшифровка подписи)</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Руководитель органа</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r w:rsidRPr="009D5323">
        <w:rPr>
          <w:rFonts w:ascii="Times New Roman" w:hAnsi="Times New Roman"/>
          <w:sz w:val="24"/>
          <w:szCs w:val="20"/>
          <w:lang w:eastAsia="ru-RU"/>
        </w:rPr>
        <w:t xml:space="preserve">   местного самоуправления</w:t>
      </w:r>
    </w:p>
    <w:p w:rsidR="009D5323" w:rsidRPr="009D5323" w:rsidRDefault="009D5323" w:rsidP="009D5323">
      <w:pPr>
        <w:widowControl w:val="0"/>
        <w:autoSpaceDE w:val="0"/>
        <w:autoSpaceDN w:val="0"/>
        <w:adjustRightInd w:val="0"/>
        <w:spacing w:after="0" w:line="240" w:lineRule="auto"/>
        <w:rPr>
          <w:rFonts w:ascii="Times New Roman" w:hAnsi="Times New Roman"/>
          <w:sz w:val="24"/>
          <w:szCs w:val="20"/>
          <w:lang w:eastAsia="ru-RU"/>
        </w:rPr>
      </w:pPr>
    </w:p>
    <w:p w:rsidR="009D5323" w:rsidRPr="009D5323" w:rsidRDefault="009D5323" w:rsidP="009D5323">
      <w:pPr>
        <w:widowControl w:val="0"/>
        <w:autoSpaceDE w:val="0"/>
        <w:autoSpaceDN w:val="0"/>
        <w:adjustRightInd w:val="0"/>
        <w:spacing w:after="0" w:line="240" w:lineRule="auto"/>
        <w:rPr>
          <w:rFonts w:ascii="Courier New" w:hAnsi="Courier New" w:cs="Courier New"/>
          <w:sz w:val="26"/>
          <w:szCs w:val="26"/>
          <w:lang w:eastAsia="ru-RU"/>
        </w:rPr>
        <w:sectPr w:rsidR="009D5323" w:rsidRPr="009D5323" w:rsidSect="00302314">
          <w:headerReference w:type="even" r:id="rId44"/>
          <w:headerReference w:type="default" r:id="rId45"/>
          <w:footerReference w:type="even" r:id="rId46"/>
          <w:pgSz w:w="11906" w:h="16838"/>
          <w:pgMar w:top="284" w:right="851" w:bottom="993" w:left="1418" w:header="567" w:footer="567" w:gutter="0"/>
          <w:pgNumType w:start="67"/>
          <w:cols w:space="708"/>
          <w:titlePg/>
          <w:docGrid w:linePitch="360"/>
        </w:sectPr>
      </w:pPr>
      <w:r w:rsidRPr="009D5323">
        <w:rPr>
          <w:rFonts w:ascii="Times New Roman" w:hAnsi="Times New Roman"/>
          <w:sz w:val="24"/>
          <w:szCs w:val="20"/>
          <w:lang w:eastAsia="ru-RU"/>
        </w:rPr>
        <w:t xml:space="preserve">            М.П.</w:t>
      </w:r>
      <w:r w:rsidRPr="009D5323">
        <w:rPr>
          <w:rFonts w:ascii="Courier New" w:hAnsi="Courier New" w:cs="Courier New"/>
          <w:sz w:val="26"/>
          <w:szCs w:val="26"/>
          <w:lang w:eastAsia="ru-RU"/>
        </w:rPr>
        <w:tab/>
      </w: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47"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8"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9"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w:t>
      </w:r>
      <w:r w:rsidR="003E0975">
        <w:rPr>
          <w:rFonts w:ascii="Times New Roman" w:hAnsi="Times New Roman"/>
          <w:bCs/>
          <w:iCs/>
          <w:sz w:val="28"/>
          <w:szCs w:val="28"/>
          <w:lang w:eastAsia="ru-RU"/>
        </w:rPr>
        <w:t>7</w:t>
      </w:r>
      <w:r w:rsidRPr="003E0AAA">
        <w:rPr>
          <w:rFonts w:ascii="Times New Roman" w:hAnsi="Times New Roman"/>
          <w:bCs/>
          <w:iCs/>
          <w:sz w:val="28"/>
          <w:szCs w:val="28"/>
          <w:lang w:eastAsia="ru-RU"/>
        </w:rPr>
        <w:t xml:space="preserve">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50"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w:t>
      </w:r>
      <w:r w:rsidR="007E71DD">
        <w:rPr>
          <w:rFonts w:ascii="Times New Roman" w:hAnsi="Times New Roman"/>
          <w:sz w:val="28"/>
          <w:szCs w:val="28"/>
        </w:rPr>
        <w:t xml:space="preserve">вской области до 2024 года», </w:t>
      </w:r>
      <w:r w:rsidRPr="001B7BDC">
        <w:rPr>
          <w:rFonts w:ascii="Times New Roman" w:hAnsi="Times New Roman"/>
          <w:sz w:val="28"/>
          <w:szCs w:val="28"/>
        </w:rPr>
        <w:t>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51"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52"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53"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w:t>
      </w:r>
      <w:r w:rsidR="003E0975">
        <w:rPr>
          <w:rFonts w:ascii="Times New Roman" w:hAnsi="Times New Roman"/>
          <w:bCs/>
          <w:iCs/>
          <w:sz w:val="28"/>
          <w:szCs w:val="28"/>
          <w:lang w:eastAsia="ru-RU"/>
        </w:rPr>
        <w:t>6</w:t>
      </w:r>
      <w:r w:rsidRPr="003E0AAA">
        <w:rPr>
          <w:rFonts w:ascii="Times New Roman" w:hAnsi="Times New Roman"/>
          <w:bCs/>
          <w:iCs/>
          <w:sz w:val="28"/>
          <w:szCs w:val="28"/>
          <w:lang w:eastAsia="ru-RU"/>
        </w:rPr>
        <w:t xml:space="preserve">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3E0975">
        <w:rPr>
          <w:rFonts w:ascii="Times New Roman" w:hAnsi="Times New Roman"/>
          <w:sz w:val="28"/>
          <w:szCs w:val="28"/>
        </w:rPr>
        <w:t>7</w:t>
      </w:r>
      <w:r w:rsidRPr="00E47557">
        <w:rPr>
          <w:rFonts w:ascii="Times New Roman" w:hAnsi="Times New Roman"/>
          <w:sz w:val="28"/>
          <w:szCs w:val="28"/>
        </w:rPr>
        <w:t xml:space="preserve">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65243" w:rsidRPr="003E0AAA" w:rsidRDefault="00165243" w:rsidP="00165243">
      <w:pPr>
        <w:spacing w:after="0" w:line="240" w:lineRule="auto"/>
        <w:ind w:firstLine="709"/>
        <w:jc w:val="both"/>
        <w:rPr>
          <w:rFonts w:ascii="Times New Roman" w:hAnsi="Times New Roman"/>
          <w:bCs/>
          <w:iCs/>
          <w:sz w:val="28"/>
          <w:szCs w:val="28"/>
          <w:lang w:eastAsia="ru-RU"/>
        </w:rPr>
      </w:pPr>
      <w:r w:rsidRPr="00BA77AD">
        <w:rPr>
          <w:rFonts w:ascii="Times New Roman" w:hAnsi="Times New Roman"/>
          <w:sz w:val="28"/>
          <w:szCs w:val="26"/>
        </w:rPr>
        <w:t>В список молодых семей – участников Подпрограммы 1, изъявивших желание получить региональную социальную выплату, по Верхнесалдинскому городскому округу не включаются молодые семьи, включенные Министерством в список молодых семей – получателей региональной социальной выплаты в текущем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proofErr w:type="spellStart"/>
      <w:r w:rsidR="00564872" w:rsidRPr="00564872">
        <w:rPr>
          <w:rFonts w:ascii="Times New Roman" w:hAnsi="Times New Roman"/>
          <w:bCs/>
          <w:iCs/>
          <w:sz w:val="28"/>
          <w:szCs w:val="28"/>
          <w:lang w:eastAsia="ru-RU"/>
        </w:rPr>
        <w:t>неподтверждение</w:t>
      </w:r>
      <w:proofErr w:type="spellEnd"/>
      <w:r w:rsidR="00564872" w:rsidRPr="00564872">
        <w:rPr>
          <w:rFonts w:ascii="Times New Roman" w:hAnsi="Times New Roman"/>
          <w:bCs/>
          <w:iCs/>
          <w:sz w:val="28"/>
          <w:szCs w:val="28"/>
          <w:lang w:eastAsia="ru-RU"/>
        </w:rPr>
        <w:t xml:space="preserve"> платежеспособности молодой семьи;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54"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5"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5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8"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001F2FCE" w:rsidRPr="003E0AAA">
        <w:rPr>
          <w:rFonts w:ascii="Times New Roman" w:hAnsi="Times New Roman"/>
          <w:bCs/>
          <w:iCs/>
          <w:sz w:val="28"/>
          <w:szCs w:val="28"/>
          <w:lang w:eastAsia="ru-RU"/>
        </w:rPr>
        <w:t>.</w:t>
      </w:r>
    </w:p>
    <w:p w:rsidR="009001D5" w:rsidRPr="009001D5" w:rsidRDefault="001F2FCE" w:rsidP="009001D5">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9001D5">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6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6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6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 xml:space="preserve">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9001D5">
        <w:rPr>
          <w:rFonts w:ascii="Times New Roman" w:hAnsi="Times New Roman"/>
          <w:bCs/>
          <w:iCs/>
          <w:sz w:val="28"/>
          <w:szCs w:val="28"/>
          <w:lang w:eastAsia="ru-RU"/>
        </w:rPr>
        <w:t>неполнородных</w:t>
      </w:r>
      <w:proofErr w:type="spellEnd"/>
      <w:r w:rsidRPr="009001D5">
        <w:rPr>
          <w:rFonts w:ascii="Times New Roman" w:hAnsi="Times New Roman"/>
          <w:bCs/>
          <w:iCs/>
          <w:sz w:val="28"/>
          <w:szCs w:val="28"/>
          <w:lang w:eastAsia="ru-RU"/>
        </w:rPr>
        <w:t xml:space="preserve"> братьев и сестер).</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9001D5">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9001D5">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rsidR="001F2FCE" w:rsidRPr="00471D75">
        <w:rPr>
          <w:rFonts w:ascii="Times New Roman" w:hAnsi="Times New Roman" w:cs="Times New Roman"/>
          <w:sz w:val="28"/>
          <w:szCs w:val="28"/>
        </w:rPr>
        <w:t>.</w:t>
      </w:r>
    </w:p>
    <w:p w:rsidR="009001D5" w:rsidRPr="009001D5" w:rsidRDefault="001F2FCE" w:rsidP="009001D5">
      <w:pPr>
        <w:spacing w:after="0" w:line="240" w:lineRule="auto"/>
        <w:ind w:firstLine="709"/>
        <w:jc w:val="both"/>
        <w:rPr>
          <w:rFonts w:ascii="Times New Roman" w:hAnsi="Times New Roman"/>
          <w:sz w:val="28"/>
          <w:szCs w:val="28"/>
        </w:rPr>
      </w:pPr>
      <w:r w:rsidRPr="00471D75">
        <w:rPr>
          <w:rFonts w:ascii="Times New Roman" w:hAnsi="Times New Roman"/>
          <w:sz w:val="28"/>
          <w:szCs w:val="28"/>
        </w:rPr>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65"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66"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67"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D50C5C">
        <w:rPr>
          <w:rFonts w:ascii="Times New Roman" w:hAnsi="Times New Roman"/>
          <w:sz w:val="26"/>
          <w:szCs w:val="26"/>
        </w:rPr>
        <w:t>7</w:t>
      </w:r>
      <w:r w:rsidRPr="00471D75">
        <w:rPr>
          <w:rFonts w:ascii="Times New Roman" w:hAnsi="Times New Roman"/>
          <w:sz w:val="26"/>
          <w:szCs w:val="26"/>
        </w:rPr>
        <w:t xml:space="preserve">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D50C5C">
        <w:rPr>
          <w:rFonts w:ascii="Times New Roman" w:hAnsi="Times New Roman"/>
          <w:sz w:val="24"/>
          <w:szCs w:val="24"/>
        </w:rPr>
        <w:t>7</w:t>
      </w:r>
      <w:r w:rsidRPr="00471D75">
        <w:rPr>
          <w:rFonts w:ascii="Times New Roman" w:hAnsi="Times New Roman"/>
          <w:sz w:val="24"/>
          <w:szCs w:val="24"/>
        </w:rPr>
        <w:t xml:space="preserve">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D50C5C">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D50C5C">
              <w:rPr>
                <w:rFonts w:ascii="Times New Roman" w:hAnsi="Times New Roman"/>
                <w:b/>
                <w:bCs/>
                <w:iCs/>
                <w:sz w:val="24"/>
                <w:szCs w:val="24"/>
              </w:rPr>
              <w:t>7</w:t>
            </w:r>
            <w:r w:rsidRPr="00E45962">
              <w:rPr>
                <w:rFonts w:ascii="Times New Roman" w:hAnsi="Times New Roman"/>
                <w:b/>
                <w:bCs/>
                <w:iCs/>
                <w:sz w:val="24"/>
                <w:szCs w:val="24"/>
              </w:rPr>
              <w:t xml:space="preserve">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ind w:left="5387"/>
        <w:jc w:val="both"/>
        <w:rPr>
          <w:rFonts w:ascii="Times New Roman" w:hAnsi="Times New Roman" w:cs="Times New Roman"/>
          <w:sz w:val="26"/>
          <w:szCs w:val="26"/>
        </w:rPr>
      </w:pPr>
      <w:r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региональную социальную выплату на улучшение жилищных условий,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 на ________ л. в 1 экз.</w:t>
      </w:r>
    </w:p>
    <w:p w:rsidR="002C096D" w:rsidRPr="00A34E03" w:rsidRDefault="002C096D" w:rsidP="002C096D">
      <w:pPr>
        <w:pStyle w:val="ConsPlusNonformat"/>
        <w:suppressAutoHyphens/>
        <w:ind w:firstLine="1418"/>
        <w:jc w:val="both"/>
        <w:rPr>
          <w:rFonts w:ascii="Times New Roman" w:hAnsi="Times New Roman" w:cs="Times New Roman"/>
          <w:sz w:val="24"/>
          <w:szCs w:val="24"/>
        </w:rPr>
      </w:pPr>
      <w:r w:rsidRPr="00A34E03">
        <w:rPr>
          <w:rFonts w:ascii="Times New Roman" w:hAnsi="Times New Roman" w:cs="Times New Roman"/>
          <w:sz w:val="24"/>
          <w:szCs w:val="24"/>
        </w:rPr>
        <w:t>2.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w:t>
      </w:r>
      <w:r w:rsidR="00D50C5C">
        <w:rPr>
          <w:rFonts w:ascii="Times New Roman" w:hAnsi="Times New Roman" w:cs="Times New Roman"/>
          <w:sz w:val="24"/>
          <w:szCs w:val="24"/>
        </w:rPr>
        <w:t>7</w:t>
      </w:r>
      <w:r w:rsidRPr="00A34E03">
        <w:rPr>
          <w:rFonts w:ascii="Times New Roman" w:hAnsi="Times New Roman" w:cs="Times New Roman"/>
          <w:sz w:val="24"/>
          <w:szCs w:val="24"/>
        </w:rPr>
        <w:t xml:space="preserve"> года», изъявивших желание получить региональную социальную выплату на улучшение жилищных условий, по муниципальному образованию </w:t>
      </w:r>
      <w:r w:rsidRPr="00A34E03">
        <w:rPr>
          <w:rFonts w:ascii="Times New Roman" w:hAnsi="Times New Roman" w:cs="Times New Roman"/>
          <w:sz w:val="24"/>
          <w:szCs w:val="24"/>
        </w:rPr>
        <w:br/>
        <w:t>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424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1F2FCE" w:rsidRDefault="002C096D" w:rsidP="002C096D">
      <w:pPr>
        <w:spacing w:after="0" w:line="240" w:lineRule="auto"/>
        <w:jc w:val="both"/>
        <w:rPr>
          <w:rFonts w:ascii="Times New Roman" w:hAnsi="Times New Roman"/>
          <w:sz w:val="28"/>
          <w:szCs w:val="28"/>
        </w:rPr>
      </w:pPr>
      <w:r w:rsidRPr="00A34E03">
        <w:rPr>
          <w:rFonts w:ascii="Times New Roman" w:hAnsi="Times New Roman"/>
          <w:sz w:val="24"/>
          <w:szCs w:val="24"/>
        </w:rPr>
        <w:t>М.П.</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6"/>
          <w:szCs w:val="26"/>
        </w:rPr>
        <w:t xml:space="preserve">        </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B122E3" w:rsidRDefault="00B122E3"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302314">
          <w:pgSz w:w="11906" w:h="16838" w:code="9"/>
          <w:pgMar w:top="851" w:right="1134" w:bottom="851" w:left="1134" w:header="567" w:footer="567" w:gutter="0"/>
          <w:pgNumType w:start="69"/>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Цели, задачи и целевые показатели</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реализации муниципальной программы</w:t>
      </w:r>
    </w:p>
    <w:p w:rsidR="00B04C23" w:rsidRPr="00B04C23" w:rsidRDefault="00B04C23" w:rsidP="00B04C23">
      <w:pPr>
        <w:spacing w:after="0" w:line="240" w:lineRule="auto"/>
        <w:jc w:val="center"/>
        <w:rPr>
          <w:rFonts w:ascii="Times New Roman" w:hAnsi="Times New Roman"/>
          <w:b/>
          <w:bCs/>
          <w:iCs/>
          <w:sz w:val="26"/>
          <w:szCs w:val="26"/>
          <w:u w:val="single"/>
          <w:lang w:eastAsia="ru-RU"/>
        </w:rPr>
      </w:pPr>
      <w:r w:rsidRPr="00B04C23">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B04C23" w:rsidRPr="00B04C23" w:rsidRDefault="00B04C23" w:rsidP="00B04C23">
      <w:pPr>
        <w:spacing w:after="0" w:line="240" w:lineRule="auto"/>
        <w:jc w:val="center"/>
        <w:rPr>
          <w:rFonts w:ascii="Times New Roman" w:hAnsi="Times New Roman"/>
          <w:b/>
          <w:bCs/>
          <w:iCs/>
          <w:sz w:val="20"/>
          <w:szCs w:val="20"/>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B04C23" w:rsidRPr="00B04C23" w:rsidTr="00D43767">
        <w:trPr>
          <w:tblHeader/>
        </w:trPr>
        <w:tc>
          <w:tcPr>
            <w:tcW w:w="704"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строки</w:t>
            </w:r>
          </w:p>
        </w:tc>
        <w:tc>
          <w:tcPr>
            <w:tcW w:w="1418"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цели, задачи, целевого показателя</w:t>
            </w:r>
          </w:p>
        </w:tc>
        <w:tc>
          <w:tcPr>
            <w:tcW w:w="2409"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Наименование цели (целей) и задач, целевых показателей</w:t>
            </w:r>
          </w:p>
        </w:tc>
        <w:tc>
          <w:tcPr>
            <w:tcW w:w="1135"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xml:space="preserve">Единица </w:t>
            </w:r>
            <w:r w:rsidRPr="00B04C23">
              <w:rPr>
                <w:rFonts w:ascii="Times New Roman" w:hAnsi="Times New Roman"/>
                <w:bCs/>
                <w:iCs/>
                <w:sz w:val="24"/>
                <w:szCs w:val="28"/>
                <w:lang w:eastAsia="ru-RU"/>
              </w:rPr>
              <w:br/>
              <w:t>измерения</w:t>
            </w:r>
          </w:p>
        </w:tc>
        <w:tc>
          <w:tcPr>
            <w:tcW w:w="6970" w:type="dxa"/>
            <w:gridSpan w:val="6"/>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Значение целевого показателя реализации муниципальной программы</w:t>
            </w:r>
          </w:p>
        </w:tc>
        <w:tc>
          <w:tcPr>
            <w:tcW w:w="2835" w:type="dxa"/>
            <w:vMerge w:val="restart"/>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Источник значений показателей</w:t>
            </w:r>
          </w:p>
        </w:tc>
      </w:tr>
      <w:tr w:rsidR="00B04C23" w:rsidRPr="00B04C23" w:rsidTr="00D43767">
        <w:tc>
          <w:tcPr>
            <w:tcW w:w="704"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418"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2409"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135"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c>
          <w:tcPr>
            <w:tcW w:w="1133"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2020</w:t>
            </w:r>
            <w:r w:rsidRPr="00B04C23">
              <w:rPr>
                <w:rFonts w:ascii="Times New Roman" w:hAnsi="Times New Roman"/>
                <w:bCs/>
                <w:iCs/>
                <w:sz w:val="24"/>
                <w:szCs w:val="28"/>
                <w:lang w:eastAsia="ru-RU"/>
              </w:rPr>
              <w:br/>
              <w:t xml:space="preserve"> год</w:t>
            </w:r>
          </w:p>
        </w:tc>
        <w:tc>
          <w:tcPr>
            <w:tcW w:w="1127"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2021</w:t>
            </w:r>
            <w:r w:rsidRPr="00B04C23">
              <w:rPr>
                <w:rFonts w:ascii="Times New Roman" w:hAnsi="Times New Roman"/>
                <w:bCs/>
                <w:iCs/>
                <w:sz w:val="24"/>
                <w:szCs w:val="28"/>
                <w:lang w:eastAsia="ru-RU"/>
              </w:rPr>
              <w:br/>
              <w:t xml:space="preserve"> год</w:t>
            </w:r>
          </w:p>
        </w:tc>
        <w:tc>
          <w:tcPr>
            <w:tcW w:w="1141"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2022</w:t>
            </w:r>
            <w:r w:rsidRPr="00B04C23">
              <w:rPr>
                <w:rFonts w:ascii="Times New Roman" w:hAnsi="Times New Roman"/>
                <w:bCs/>
                <w:iCs/>
                <w:sz w:val="24"/>
                <w:szCs w:val="28"/>
                <w:lang w:eastAsia="ru-RU"/>
              </w:rPr>
              <w:br/>
              <w:t>год</w:t>
            </w:r>
          </w:p>
        </w:tc>
        <w:tc>
          <w:tcPr>
            <w:tcW w:w="1134"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2023</w:t>
            </w:r>
            <w:r w:rsidRPr="00B04C23">
              <w:rPr>
                <w:rFonts w:ascii="Times New Roman" w:hAnsi="Times New Roman"/>
                <w:bCs/>
                <w:iCs/>
                <w:sz w:val="24"/>
                <w:szCs w:val="28"/>
                <w:lang w:eastAsia="ru-RU"/>
              </w:rPr>
              <w:br/>
              <w:t xml:space="preserve"> год</w:t>
            </w:r>
          </w:p>
        </w:tc>
        <w:tc>
          <w:tcPr>
            <w:tcW w:w="1160"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2024</w:t>
            </w:r>
            <w:r w:rsidRPr="00B04C23">
              <w:rPr>
                <w:rFonts w:ascii="Times New Roman" w:hAnsi="Times New Roman"/>
                <w:bCs/>
                <w:iCs/>
                <w:sz w:val="24"/>
                <w:szCs w:val="28"/>
                <w:lang w:eastAsia="ru-RU"/>
              </w:rPr>
              <w:br/>
              <w:t xml:space="preserve"> год</w:t>
            </w:r>
          </w:p>
        </w:tc>
        <w:tc>
          <w:tcPr>
            <w:tcW w:w="1275" w:type="dxa"/>
            <w:shd w:val="clear" w:color="auto" w:fill="auto"/>
          </w:tcPr>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 xml:space="preserve">2025 </w:t>
            </w:r>
          </w:p>
          <w:p w:rsidR="00B04C23" w:rsidRPr="00B04C23" w:rsidRDefault="00B04C23" w:rsidP="00B04C23">
            <w:pPr>
              <w:spacing w:after="0" w:line="240" w:lineRule="auto"/>
              <w:jc w:val="center"/>
              <w:rPr>
                <w:rFonts w:ascii="Times New Roman" w:hAnsi="Times New Roman"/>
                <w:bCs/>
                <w:iCs/>
                <w:sz w:val="24"/>
                <w:szCs w:val="28"/>
                <w:lang w:eastAsia="ru-RU"/>
              </w:rPr>
            </w:pPr>
            <w:r w:rsidRPr="00B04C23">
              <w:rPr>
                <w:rFonts w:ascii="Times New Roman" w:hAnsi="Times New Roman"/>
                <w:bCs/>
                <w:iCs/>
                <w:sz w:val="24"/>
                <w:szCs w:val="28"/>
                <w:lang w:eastAsia="ru-RU"/>
              </w:rPr>
              <w:t>год</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p>
        </w:tc>
      </w:tr>
    </w:tbl>
    <w:p w:rsidR="00B04C23" w:rsidRPr="00B04C23" w:rsidRDefault="00B04C23" w:rsidP="00B04C23">
      <w:pPr>
        <w:spacing w:after="0" w:line="240" w:lineRule="auto"/>
        <w:jc w:val="center"/>
        <w:rPr>
          <w:rFonts w:ascii="Times New Roman" w:hAnsi="Times New Roman"/>
          <w:b/>
          <w:bCs/>
          <w:iCs/>
          <w:sz w:val="2"/>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B04C23" w:rsidRPr="00B04C23" w:rsidTr="00D43767">
        <w:trPr>
          <w:tblHeader/>
        </w:trPr>
        <w:tc>
          <w:tcPr>
            <w:tcW w:w="704"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1</w:t>
            </w:r>
          </w:p>
        </w:tc>
        <w:tc>
          <w:tcPr>
            <w:tcW w:w="1418"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2</w:t>
            </w:r>
          </w:p>
        </w:tc>
        <w:tc>
          <w:tcPr>
            <w:tcW w:w="2409"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3</w:t>
            </w:r>
          </w:p>
        </w:tc>
        <w:tc>
          <w:tcPr>
            <w:tcW w:w="1135"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4</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w:t>
            </w:r>
          </w:p>
        </w:tc>
        <w:tc>
          <w:tcPr>
            <w:tcW w:w="1275" w:type="dxa"/>
            <w:shd w:val="clear" w:color="auto" w:fill="auto"/>
          </w:tcPr>
          <w:p w:rsidR="00B04C23" w:rsidRPr="00B04C23" w:rsidRDefault="00B04C23" w:rsidP="00B04C23">
            <w:pPr>
              <w:widowControl w:val="0"/>
              <w:autoSpaceDE w:val="0"/>
              <w:autoSpaceDN w:val="0"/>
              <w:adjustRightInd w:val="0"/>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w:t>
            </w:r>
          </w:p>
        </w:tc>
        <w:tc>
          <w:tcPr>
            <w:tcW w:w="2835" w:type="dxa"/>
            <w:shd w:val="clear" w:color="auto" w:fill="auto"/>
          </w:tcPr>
          <w:p w:rsidR="00B04C23" w:rsidRPr="00B04C23" w:rsidRDefault="00B04C23" w:rsidP="00B04C23">
            <w:pPr>
              <w:spacing w:after="0" w:line="240" w:lineRule="auto"/>
              <w:jc w:val="center"/>
              <w:rPr>
                <w:rFonts w:ascii="Times New Roman" w:hAnsi="Times New Roman"/>
                <w:bCs/>
                <w:iCs/>
                <w:sz w:val="24"/>
                <w:szCs w:val="24"/>
                <w:lang w:eastAsia="ru-RU"/>
              </w:rPr>
            </w:pPr>
            <w:r w:rsidRPr="00B04C23">
              <w:rPr>
                <w:rFonts w:ascii="Times New Roman" w:hAnsi="Times New Roman"/>
                <w:bCs/>
                <w:iCs/>
                <w:sz w:val="24"/>
                <w:szCs w:val="24"/>
                <w:lang w:eastAsia="ru-RU"/>
              </w:rPr>
              <w:t>11</w:t>
            </w:r>
          </w:p>
        </w:tc>
      </w:tr>
      <w:tr w:rsidR="00B04C23" w:rsidRPr="00B04C23" w:rsidTr="00D43767">
        <w:tc>
          <w:tcPr>
            <w:tcW w:w="704" w:type="dxa"/>
            <w:shd w:val="clear" w:color="auto" w:fill="auto"/>
          </w:tcPr>
          <w:p w:rsidR="00B04C23" w:rsidRPr="00B04C23" w:rsidRDefault="00B04C23" w:rsidP="00B04C23">
            <w:pPr>
              <w:tabs>
                <w:tab w:val="left" w:pos="880"/>
              </w:tabs>
              <w:spacing w:after="0" w:line="240" w:lineRule="auto"/>
              <w:ind w:left="-113"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B04C23" w:rsidRPr="00B04C23" w:rsidTr="00D43767">
        <w:tc>
          <w:tcPr>
            <w:tcW w:w="704" w:type="dxa"/>
            <w:shd w:val="clear" w:color="auto" w:fill="auto"/>
          </w:tcPr>
          <w:p w:rsidR="00B04C23" w:rsidRPr="00B04C23" w:rsidRDefault="00B04C23" w:rsidP="00B04C23">
            <w:pPr>
              <w:spacing w:after="0" w:line="240" w:lineRule="auto"/>
              <w:ind w:left="-142"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2.</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3.</w:t>
            </w:r>
          </w:p>
        </w:tc>
        <w:tc>
          <w:tcPr>
            <w:tcW w:w="1418" w:type="dxa"/>
            <w:shd w:val="clear" w:color="auto" w:fill="auto"/>
          </w:tcPr>
          <w:p w:rsidR="00B04C23" w:rsidRPr="00B04C23" w:rsidRDefault="00B04C23" w:rsidP="00B04C23">
            <w:pPr>
              <w:tabs>
                <w:tab w:val="left" w:pos="34"/>
              </w:tabs>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 xml:space="preserve">Задача 1: </w:t>
            </w:r>
            <w:r w:rsidRPr="00B04C23">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B04C23" w:rsidRPr="00B04C23" w:rsidTr="00D43767">
        <w:trPr>
          <w:trHeight w:val="1473"/>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4.</w:t>
            </w: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p w:rsidR="00B04C23" w:rsidRPr="00B04C23" w:rsidRDefault="00B04C23" w:rsidP="00B04C23">
            <w:pPr>
              <w:spacing w:after="0" w:line="240" w:lineRule="auto"/>
              <w:jc w:val="center"/>
              <w:rPr>
                <w:rFonts w:ascii="Times New Roman" w:hAnsi="Times New Roman"/>
                <w:b/>
                <w:bCs/>
                <w:iCs/>
                <w:sz w:val="24"/>
                <w:szCs w:val="28"/>
                <w:lang w:eastAsia="ru-RU"/>
              </w:rPr>
            </w:pPr>
          </w:p>
        </w:tc>
        <w:tc>
          <w:tcPr>
            <w:tcW w:w="1418" w:type="dxa"/>
            <w:shd w:val="clear" w:color="auto" w:fill="auto"/>
          </w:tcPr>
          <w:p w:rsidR="00B04C23" w:rsidRPr="00B04C23" w:rsidRDefault="00B04C23" w:rsidP="00B04C23">
            <w:pPr>
              <w:spacing w:after="0" w:line="240" w:lineRule="auto"/>
              <w:ind w:right="-14"/>
              <w:jc w:val="center"/>
              <w:rPr>
                <w:rFonts w:ascii="Times New Roman" w:hAnsi="Times New Roman"/>
                <w:b/>
                <w:sz w:val="24"/>
                <w:szCs w:val="24"/>
                <w:lang w:eastAsia="ru-RU"/>
              </w:rPr>
            </w:pPr>
            <w:r w:rsidRPr="00B04C23">
              <w:rPr>
                <w:rFonts w:ascii="Times New Roman" w:hAnsi="Times New Roman"/>
                <w:b/>
                <w:sz w:val="24"/>
                <w:szCs w:val="24"/>
                <w:lang w:eastAsia="ru-RU"/>
              </w:rPr>
              <w:t>1.1.1.1.</w:t>
            </w:r>
          </w:p>
        </w:tc>
        <w:tc>
          <w:tcPr>
            <w:tcW w:w="2409" w:type="dxa"/>
            <w:shd w:val="clear" w:color="auto" w:fill="auto"/>
          </w:tcPr>
          <w:p w:rsidR="00B04C23" w:rsidRPr="00B04C23" w:rsidRDefault="00B04C23" w:rsidP="00B04C23">
            <w:pPr>
              <w:spacing w:after="0" w:line="240" w:lineRule="auto"/>
              <w:ind w:right="-14"/>
              <w:jc w:val="both"/>
              <w:rPr>
                <w:rFonts w:ascii="Times New Roman" w:hAnsi="Times New Roman"/>
                <w:b/>
                <w:sz w:val="24"/>
                <w:szCs w:val="24"/>
                <w:lang w:eastAsia="ru-RU"/>
              </w:rPr>
            </w:pPr>
            <w:r w:rsidRPr="00B04C23">
              <w:rPr>
                <w:rFonts w:ascii="Times New Roman" w:hAnsi="Times New Roman"/>
                <w:b/>
                <w:sz w:val="24"/>
                <w:szCs w:val="24"/>
                <w:lang w:eastAsia="ru-RU"/>
              </w:rPr>
              <w:t xml:space="preserve">Целевой </w:t>
            </w:r>
          </w:p>
          <w:p w:rsidR="00B04C23" w:rsidRPr="00B04C23" w:rsidRDefault="00B04C23" w:rsidP="00B04C23">
            <w:pPr>
              <w:spacing w:after="0" w:line="240" w:lineRule="auto"/>
              <w:ind w:right="-14"/>
              <w:jc w:val="both"/>
              <w:rPr>
                <w:rFonts w:ascii="Times New Roman" w:hAnsi="Times New Roman"/>
                <w:b/>
                <w:sz w:val="24"/>
                <w:szCs w:val="24"/>
                <w:lang w:eastAsia="ru-RU"/>
              </w:rPr>
            </w:pPr>
            <w:r w:rsidRPr="00B04C23">
              <w:rPr>
                <w:rFonts w:ascii="Times New Roman" w:hAnsi="Times New Roman"/>
                <w:b/>
                <w:sz w:val="24"/>
                <w:szCs w:val="24"/>
                <w:lang w:eastAsia="ru-RU"/>
              </w:rPr>
              <w:t>показатель 1.</w:t>
            </w:r>
          </w:p>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403</w:t>
            </w:r>
          </w:p>
        </w:tc>
        <w:tc>
          <w:tcPr>
            <w:tcW w:w="1127" w:type="dxa"/>
            <w:shd w:val="clear" w:color="auto" w:fill="auto"/>
          </w:tcPr>
          <w:p w:rsidR="00B04C23" w:rsidRPr="00B04C23" w:rsidRDefault="00B04C23" w:rsidP="00B04C23">
            <w:pPr>
              <w:spacing w:after="0" w:line="240" w:lineRule="auto"/>
              <w:ind w:left="-103" w:right="-180"/>
              <w:jc w:val="center"/>
              <w:rPr>
                <w:rFonts w:ascii="Times New Roman" w:hAnsi="Times New Roman"/>
                <w:sz w:val="24"/>
                <w:szCs w:val="24"/>
                <w:lang w:eastAsia="ru-RU"/>
              </w:rPr>
            </w:pPr>
            <w:r w:rsidRPr="00B04C23">
              <w:rPr>
                <w:rFonts w:ascii="Times New Roman" w:hAnsi="Times New Roman"/>
                <w:sz w:val="24"/>
                <w:szCs w:val="24"/>
                <w:lang w:eastAsia="ru-RU"/>
              </w:rPr>
              <w:t>349</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413</w:t>
            </w:r>
          </w:p>
        </w:tc>
        <w:tc>
          <w:tcPr>
            <w:tcW w:w="2835" w:type="dxa"/>
            <w:vMerge w:val="restart"/>
            <w:shd w:val="clear" w:color="auto" w:fill="auto"/>
          </w:tcPr>
          <w:p w:rsidR="00B04C23" w:rsidRPr="00B04C23" w:rsidRDefault="00B04C23" w:rsidP="00B04C23">
            <w:pPr>
              <w:spacing w:after="0" w:line="240" w:lineRule="auto"/>
              <w:jc w:val="both"/>
              <w:rPr>
                <w:rFonts w:ascii="Times New Roman" w:hAnsi="Times New Roman"/>
                <w:color w:val="0000FF"/>
                <w:sz w:val="24"/>
                <w:szCs w:val="24"/>
                <w:u w:val="single"/>
                <w:lang w:eastAsia="ru-RU"/>
              </w:rPr>
            </w:pPr>
            <w:r w:rsidRPr="00B04C23">
              <w:rPr>
                <w:rFonts w:ascii="Times New Roman" w:hAnsi="Times New Roman"/>
                <w:sz w:val="24"/>
                <w:szCs w:val="24"/>
                <w:lang w:eastAsia="ru-RU"/>
              </w:rPr>
              <w:t>Комплексная программа «</w:t>
            </w:r>
            <w:hyperlink r:id="rId68" w:history="1">
              <w:r w:rsidRPr="00B04C23">
                <w:rPr>
                  <w:rFonts w:ascii="Times New Roman" w:hAnsi="Times New Roman"/>
                  <w:sz w:val="24"/>
                  <w:szCs w:val="24"/>
                  <w:lang w:eastAsia="ru-RU"/>
                </w:rPr>
                <w:t>Развитие Верхнесалдинского городского округа» на 2019-2030 годы</w:t>
              </w:r>
            </w:hyperlink>
            <w:r w:rsidRPr="00B04C23">
              <w:rPr>
                <w:rFonts w:ascii="Times New Roman" w:hAnsi="Times New Roman"/>
                <w:sz w:val="24"/>
                <w:szCs w:val="24"/>
                <w:u w:val="single"/>
                <w:lang w:eastAsia="ru-RU"/>
              </w:rPr>
              <w:t>;</w:t>
            </w:r>
          </w:p>
          <w:p w:rsidR="00B04C23" w:rsidRPr="00B04C23" w:rsidRDefault="00B04C23" w:rsidP="00B04C23">
            <w:pPr>
              <w:spacing w:after="0" w:line="240" w:lineRule="auto"/>
              <w:jc w:val="both"/>
              <w:rPr>
                <w:rFonts w:ascii="Times New Roman" w:hAnsi="Times New Roman"/>
                <w:bCs/>
                <w:sz w:val="24"/>
                <w:szCs w:val="24"/>
                <w:lang w:eastAsia="ru-RU"/>
              </w:rPr>
            </w:pPr>
          </w:p>
          <w:p w:rsidR="00B04C23" w:rsidRPr="00B04C23" w:rsidRDefault="00B04C23" w:rsidP="00B04C23">
            <w:pPr>
              <w:spacing w:after="0" w:line="240" w:lineRule="auto"/>
              <w:jc w:val="both"/>
              <w:rPr>
                <w:rFonts w:ascii="Times New Roman" w:hAnsi="Times New Roman"/>
                <w:bCs/>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D43767">
        <w:trPr>
          <w:trHeight w:val="1697"/>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5.</w:t>
            </w:r>
          </w:p>
        </w:tc>
        <w:tc>
          <w:tcPr>
            <w:tcW w:w="1418" w:type="dxa"/>
            <w:shd w:val="clear" w:color="auto" w:fill="auto"/>
          </w:tcPr>
          <w:p w:rsidR="00B04C23" w:rsidRPr="00B04C23" w:rsidRDefault="00B04C23" w:rsidP="00B04C23">
            <w:pPr>
              <w:spacing w:after="0" w:line="240" w:lineRule="auto"/>
              <w:ind w:right="-14"/>
              <w:jc w:val="center"/>
              <w:rPr>
                <w:rFonts w:ascii="Times New Roman" w:hAnsi="Times New Roman"/>
                <w:b/>
                <w:sz w:val="24"/>
                <w:szCs w:val="24"/>
                <w:lang w:eastAsia="ru-RU"/>
              </w:rPr>
            </w:pPr>
            <w:r w:rsidRPr="00B04C23">
              <w:rPr>
                <w:rFonts w:ascii="Times New Roman" w:hAnsi="Times New Roman"/>
                <w:b/>
                <w:sz w:val="24"/>
                <w:szCs w:val="24"/>
                <w:lang w:eastAsia="ru-RU"/>
              </w:rPr>
              <w:t>1.1.1.2.</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2.</w:t>
            </w:r>
          </w:p>
          <w:p w:rsidR="00B04C23" w:rsidRPr="00B04C23" w:rsidRDefault="00B04C23" w:rsidP="00B04C23">
            <w:pPr>
              <w:spacing w:after="0" w:line="240" w:lineRule="auto"/>
              <w:ind w:right="-14"/>
              <w:jc w:val="both"/>
              <w:rPr>
                <w:rFonts w:ascii="Times New Roman" w:hAnsi="Times New Roman"/>
                <w:sz w:val="24"/>
                <w:szCs w:val="24"/>
                <w:lang w:eastAsia="ru-RU"/>
              </w:rPr>
            </w:pPr>
            <w:r w:rsidRPr="00B04C23">
              <w:rPr>
                <w:rFonts w:ascii="Times New Roman" w:hAnsi="Times New Roman"/>
                <w:sz w:val="24"/>
                <w:szCs w:val="24"/>
                <w:lang w:eastAsia="ru-RU"/>
              </w:rPr>
              <w:t>Количество граждан, расселенных из аварийного жилищного фонда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27" w:type="dxa"/>
            <w:shd w:val="clear" w:color="auto" w:fill="auto"/>
          </w:tcPr>
          <w:p w:rsidR="00B04C23" w:rsidRPr="00B04C23" w:rsidRDefault="00B04C23" w:rsidP="00B04C23">
            <w:pPr>
              <w:spacing w:after="0" w:line="240" w:lineRule="auto"/>
              <w:ind w:left="-103" w:right="-180"/>
              <w:jc w:val="center"/>
              <w:rPr>
                <w:rFonts w:ascii="Times New Roman" w:hAnsi="Times New Roman"/>
                <w:sz w:val="24"/>
                <w:szCs w:val="24"/>
                <w:lang w:eastAsia="ru-RU"/>
              </w:rPr>
            </w:pPr>
            <w:r w:rsidRPr="00B04C23">
              <w:rPr>
                <w:rFonts w:ascii="Times New Roman" w:hAnsi="Times New Roman"/>
                <w:sz w:val="24"/>
                <w:szCs w:val="24"/>
                <w:lang w:eastAsia="ru-RU"/>
              </w:rPr>
              <w:t>58</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47</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2835" w:type="dxa"/>
            <w:vMerge/>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D43767">
        <w:trPr>
          <w:trHeight w:val="2887"/>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6.</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1.1.1.3.</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3.</w:t>
            </w:r>
          </w:p>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единиц</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134</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w:t>
            </w:r>
          </w:p>
        </w:tc>
        <w:tc>
          <w:tcPr>
            <w:tcW w:w="2835" w:type="dxa"/>
            <w:vMerge/>
            <w:shd w:val="clear" w:color="auto" w:fill="auto"/>
          </w:tcPr>
          <w:p w:rsidR="00B04C23" w:rsidRPr="00B04C23" w:rsidRDefault="00B04C23" w:rsidP="00B04C23">
            <w:pPr>
              <w:spacing w:after="0" w:line="240" w:lineRule="auto"/>
              <w:jc w:val="both"/>
              <w:rPr>
                <w:rFonts w:ascii="Times New Roman" w:hAnsi="Times New Roman"/>
                <w:bCs/>
                <w:iCs/>
                <w:sz w:val="28"/>
                <w:szCs w:val="28"/>
                <w:u w:val="single"/>
                <w:lang w:eastAsia="ru-RU"/>
              </w:rPr>
            </w:pPr>
          </w:p>
        </w:tc>
      </w:tr>
      <w:tr w:rsidR="00B04C23" w:rsidRPr="00B04C23" w:rsidTr="00D43767">
        <w:trPr>
          <w:trHeight w:val="1713"/>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7.</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4.</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кв. м.</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highlight w:val="yellow"/>
                <w:lang w:eastAsia="ru-RU"/>
              </w:rPr>
            </w:pPr>
            <w:r w:rsidRPr="00B04C23">
              <w:rPr>
                <w:rFonts w:ascii="Times New Roman" w:hAnsi="Times New Roman"/>
                <w:sz w:val="24"/>
                <w:szCs w:val="24"/>
                <w:lang w:eastAsia="ru-RU"/>
              </w:rPr>
              <w:t>13522,9</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12768,1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p w:rsidR="00B04C23" w:rsidRPr="00B04C23" w:rsidRDefault="00B04C23" w:rsidP="00B04C23">
            <w:pPr>
              <w:spacing w:after="0" w:line="240" w:lineRule="auto"/>
              <w:jc w:val="center"/>
              <w:rPr>
                <w:rFonts w:ascii="Times New Roman" w:hAnsi="Times New Roman"/>
                <w:sz w:val="24"/>
                <w:szCs w:val="24"/>
                <w:lang w:eastAsia="ru-RU"/>
              </w:rPr>
            </w:pP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7543,9</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p>
        </w:tc>
      </w:tr>
      <w:tr w:rsidR="00B04C23" w:rsidRPr="00B04C23" w:rsidTr="00D43767">
        <w:trPr>
          <w:trHeight w:val="809"/>
        </w:trPr>
        <w:tc>
          <w:tcPr>
            <w:tcW w:w="704" w:type="dxa"/>
            <w:shd w:val="clear" w:color="auto" w:fill="auto"/>
          </w:tcPr>
          <w:p w:rsidR="00B04C23" w:rsidRPr="00B04C23" w:rsidRDefault="00B04C23" w:rsidP="00B04C23">
            <w:pPr>
              <w:spacing w:after="0" w:line="240" w:lineRule="auto"/>
              <w:ind w:left="-113"/>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8.</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1.1.1.5.</w:t>
            </w:r>
          </w:p>
        </w:tc>
        <w:tc>
          <w:tcPr>
            <w:tcW w:w="2409" w:type="dxa"/>
            <w:shd w:val="clear" w:color="auto" w:fill="auto"/>
          </w:tcPr>
          <w:p w:rsidR="00B04C23" w:rsidRPr="00B04C23" w:rsidRDefault="00B04C23" w:rsidP="00B04C23">
            <w:pPr>
              <w:spacing w:after="0" w:line="240" w:lineRule="auto"/>
              <w:rPr>
                <w:rFonts w:ascii="Times New Roman" w:hAnsi="Times New Roman"/>
                <w:b/>
                <w:bCs/>
                <w:iCs/>
                <w:sz w:val="24"/>
                <w:szCs w:val="24"/>
                <w:lang w:eastAsia="ru-RU"/>
              </w:rPr>
            </w:pPr>
            <w:r w:rsidRPr="00B04C23">
              <w:rPr>
                <w:rFonts w:ascii="Times New Roman" w:hAnsi="Times New Roman"/>
                <w:b/>
                <w:bCs/>
                <w:iCs/>
                <w:sz w:val="24"/>
                <w:szCs w:val="24"/>
                <w:lang w:eastAsia="ru-RU"/>
              </w:rPr>
              <w:t xml:space="preserve">Целевой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bCs/>
                <w:iCs/>
                <w:sz w:val="24"/>
                <w:szCs w:val="24"/>
                <w:lang w:eastAsia="ru-RU"/>
              </w:rPr>
              <w:t>показатель 5.</w:t>
            </w:r>
            <w:r w:rsidRPr="00B04C23">
              <w:rPr>
                <w:rFonts w:ascii="Times New Roman" w:hAnsi="Times New Roman"/>
                <w:bCs/>
                <w:iCs/>
                <w:sz w:val="24"/>
                <w:szCs w:val="24"/>
                <w:lang w:eastAsia="ru-RU"/>
              </w:rPr>
              <w:t xml:space="preserve"> Площадь снесенных аварийных домов</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кв. м.</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337,2</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2835" w:type="dxa"/>
            <w:vMerge/>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p>
        </w:tc>
      </w:tr>
      <w:tr w:rsidR="00B04C23" w:rsidRPr="00B04C23" w:rsidTr="00D43767">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9.</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B04C23" w:rsidRPr="00B04C23" w:rsidTr="00D43767">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10.</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val="en-US" w:eastAsia="ru-RU"/>
              </w:rPr>
              <w:t>2</w:t>
            </w:r>
            <w:r w:rsidRPr="00B04C23">
              <w:rPr>
                <w:rFonts w:ascii="Times New Roman" w:hAnsi="Times New Roman"/>
                <w:b/>
                <w:sz w:val="24"/>
                <w:szCs w:val="24"/>
                <w:lang w:eastAsia="ru-RU"/>
              </w:rPr>
              <w:t>.2.</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B04C23" w:rsidRPr="00B04C23" w:rsidTr="00D43767">
        <w:tc>
          <w:tcPr>
            <w:tcW w:w="704" w:type="dxa"/>
            <w:shd w:val="clear" w:color="auto" w:fill="auto"/>
          </w:tcPr>
          <w:p w:rsidR="00B04C23" w:rsidRPr="00B04C23" w:rsidRDefault="00B04C23" w:rsidP="00B04C23">
            <w:pPr>
              <w:spacing w:after="0" w:line="240" w:lineRule="auto"/>
              <w:ind w:left="-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w:t>
            </w:r>
            <w:r w:rsidRPr="00B04C23">
              <w:rPr>
                <w:rFonts w:ascii="Times New Roman" w:hAnsi="Times New Roman"/>
                <w:b/>
                <w:bCs/>
                <w:iCs/>
                <w:sz w:val="24"/>
                <w:szCs w:val="28"/>
                <w:lang w:val="en-US" w:eastAsia="ru-RU"/>
              </w:rPr>
              <w:t>2.</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8"/>
                <w:lang w:eastAsia="ru-RU"/>
              </w:rPr>
            </w:pPr>
            <w:r w:rsidRPr="00B04C23">
              <w:rPr>
                <w:rFonts w:ascii="Times New Roman" w:hAnsi="Times New Roman"/>
                <w:b/>
                <w:sz w:val="24"/>
                <w:szCs w:val="28"/>
                <w:lang w:eastAsia="ru-RU"/>
              </w:rPr>
              <w:t>2.2.1.1.</w:t>
            </w:r>
          </w:p>
        </w:tc>
        <w:tc>
          <w:tcPr>
            <w:tcW w:w="2409" w:type="dxa"/>
            <w:shd w:val="clear" w:color="auto" w:fill="auto"/>
          </w:tcPr>
          <w:p w:rsidR="00B04C23" w:rsidRPr="00B04C23" w:rsidRDefault="00B04C23" w:rsidP="00B04C23">
            <w:pPr>
              <w:spacing w:after="0" w:line="240" w:lineRule="auto"/>
              <w:jc w:val="both"/>
              <w:rPr>
                <w:rFonts w:ascii="Times New Roman" w:hAnsi="Times New Roman"/>
                <w:sz w:val="24"/>
                <w:szCs w:val="28"/>
                <w:lang w:eastAsia="ru-RU"/>
              </w:rPr>
            </w:pPr>
            <w:r w:rsidRPr="00B04C23">
              <w:rPr>
                <w:rFonts w:ascii="Times New Roman" w:hAnsi="Times New Roman"/>
                <w:b/>
                <w:sz w:val="24"/>
                <w:szCs w:val="28"/>
                <w:lang w:eastAsia="ru-RU"/>
              </w:rPr>
              <w:t>Целевой показатель 1.</w:t>
            </w:r>
            <w:r w:rsidRPr="00B04C23">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единиц</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2835" w:type="dxa"/>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13.</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8"/>
                <w:lang w:eastAsia="ru-RU"/>
              </w:rPr>
            </w:pPr>
            <w:r w:rsidRPr="00B04C23">
              <w:rPr>
                <w:rFonts w:ascii="Times New Roman" w:hAnsi="Times New Roman"/>
                <w:b/>
                <w:sz w:val="24"/>
                <w:szCs w:val="28"/>
                <w:lang w:eastAsia="ru-RU"/>
              </w:rPr>
              <w:t>2.2.1.2.</w:t>
            </w:r>
          </w:p>
        </w:tc>
        <w:tc>
          <w:tcPr>
            <w:tcW w:w="2409" w:type="dxa"/>
            <w:shd w:val="clear" w:color="auto" w:fill="auto"/>
          </w:tcPr>
          <w:p w:rsidR="00B04C23" w:rsidRPr="00B04C23" w:rsidRDefault="00B04C23" w:rsidP="00B04C23">
            <w:pPr>
              <w:spacing w:after="0" w:line="240" w:lineRule="auto"/>
              <w:jc w:val="both"/>
              <w:rPr>
                <w:rFonts w:ascii="Times New Roman" w:hAnsi="Times New Roman"/>
                <w:b/>
                <w:bCs/>
                <w:sz w:val="24"/>
                <w:szCs w:val="24"/>
                <w:lang w:eastAsia="ru-RU"/>
              </w:rPr>
            </w:pPr>
            <w:r w:rsidRPr="00B04C23">
              <w:rPr>
                <w:rFonts w:ascii="Times New Roman" w:hAnsi="Times New Roman"/>
                <w:b/>
                <w:bCs/>
                <w:sz w:val="24"/>
                <w:szCs w:val="24"/>
                <w:lang w:eastAsia="ru-RU"/>
              </w:rPr>
              <w:t xml:space="preserve">Целевой </w:t>
            </w:r>
          </w:p>
          <w:p w:rsidR="00B04C23" w:rsidRPr="00B04C23" w:rsidRDefault="00B04C23" w:rsidP="00B04C23">
            <w:pPr>
              <w:spacing w:after="0" w:line="240" w:lineRule="auto"/>
              <w:jc w:val="both"/>
              <w:rPr>
                <w:rFonts w:ascii="Times New Roman" w:hAnsi="Times New Roman"/>
                <w:b/>
                <w:bCs/>
                <w:sz w:val="24"/>
                <w:szCs w:val="24"/>
                <w:lang w:eastAsia="ru-RU"/>
              </w:rPr>
            </w:pPr>
            <w:r w:rsidRPr="00B04C23">
              <w:rPr>
                <w:rFonts w:ascii="Times New Roman" w:hAnsi="Times New Roman"/>
                <w:b/>
                <w:bCs/>
                <w:sz w:val="24"/>
                <w:szCs w:val="24"/>
                <w:lang w:eastAsia="ru-RU"/>
              </w:rPr>
              <w:t>показатель 2.</w:t>
            </w:r>
          </w:p>
          <w:p w:rsidR="00B04C23" w:rsidRPr="00B04C23" w:rsidRDefault="00B04C23" w:rsidP="00B04C23">
            <w:pPr>
              <w:spacing w:after="0" w:line="240" w:lineRule="auto"/>
              <w:jc w:val="both"/>
              <w:rPr>
                <w:rFonts w:ascii="Times New Roman" w:hAnsi="Times New Roman"/>
                <w:sz w:val="24"/>
                <w:szCs w:val="28"/>
                <w:lang w:eastAsia="ru-RU"/>
              </w:rPr>
            </w:pPr>
            <w:r w:rsidRPr="00B04C23">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человек</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928</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908</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900</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898</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895</w:t>
            </w:r>
          </w:p>
        </w:tc>
        <w:tc>
          <w:tcPr>
            <w:tcW w:w="2835" w:type="dxa"/>
            <w:shd w:val="clear" w:color="auto" w:fill="auto"/>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14.</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8"/>
                <w:szCs w:val="28"/>
                <w:u w:val="single"/>
                <w:lang w:eastAsia="ru-RU"/>
              </w:rPr>
            </w:pPr>
            <w:r w:rsidRPr="00B04C23">
              <w:rPr>
                <w:rFonts w:ascii="Times New Roman" w:hAnsi="Times New Roman"/>
                <w:b/>
                <w:sz w:val="24"/>
                <w:szCs w:val="24"/>
                <w:lang w:eastAsia="ru-RU"/>
              </w:rPr>
              <w:t>Подпрограмма 3. «Обеспечение жильем молодых семей»</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15.</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B04C23" w:rsidRPr="00B04C23" w:rsidTr="00D43767">
        <w:trPr>
          <w:trHeight w:val="563"/>
        </w:trPr>
        <w:tc>
          <w:tcPr>
            <w:tcW w:w="704" w:type="dxa"/>
            <w:shd w:val="clear" w:color="auto" w:fill="auto"/>
          </w:tcPr>
          <w:p w:rsidR="00B04C23" w:rsidRPr="00B04C23" w:rsidRDefault="00B04C23" w:rsidP="00B04C23">
            <w:pPr>
              <w:spacing w:after="0" w:line="240" w:lineRule="auto"/>
              <w:ind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16.</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8"/>
                <w:szCs w:val="28"/>
                <w:u w:val="single"/>
                <w:lang w:eastAsia="ru-RU"/>
              </w:rPr>
            </w:pPr>
            <w:r w:rsidRPr="00B04C23">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B04C23" w:rsidRPr="00B04C23" w:rsidTr="00D43767">
        <w:trPr>
          <w:trHeight w:val="1294"/>
        </w:trPr>
        <w:tc>
          <w:tcPr>
            <w:tcW w:w="704" w:type="dxa"/>
            <w:shd w:val="clear" w:color="auto" w:fill="auto"/>
          </w:tcPr>
          <w:p w:rsidR="00B04C23" w:rsidRPr="00B04C23" w:rsidRDefault="00B04C23" w:rsidP="00B04C23">
            <w:pPr>
              <w:spacing w:after="0" w:line="240" w:lineRule="auto"/>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17.</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3.3.1.1.</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1.</w:t>
            </w:r>
          </w:p>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семей</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w:t>
            </w: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w:t>
            </w:r>
          </w:p>
        </w:tc>
        <w:tc>
          <w:tcPr>
            <w:tcW w:w="2835" w:type="dxa"/>
            <w:shd w:val="clear" w:color="auto" w:fill="auto"/>
          </w:tcPr>
          <w:p w:rsidR="00B04C23" w:rsidRPr="00B04C23" w:rsidRDefault="00B04C23" w:rsidP="00B04C23">
            <w:pPr>
              <w:keepNext/>
              <w:spacing w:before="240" w:after="60" w:line="240" w:lineRule="auto"/>
              <w:jc w:val="center"/>
              <w:outlineLvl w:val="1"/>
              <w:rPr>
                <w:rFonts w:ascii="Times New Roman" w:hAnsi="Times New Roman"/>
                <w:sz w:val="24"/>
                <w:szCs w:val="24"/>
                <w:lang w:eastAsia="ru-RU"/>
              </w:rPr>
            </w:pPr>
            <w:r w:rsidRPr="00B04C23">
              <w:rPr>
                <w:rFonts w:ascii="Times New Roman" w:hAnsi="Times New Roman"/>
                <w:bCs/>
                <w:iCs/>
                <w:sz w:val="24"/>
                <w:szCs w:val="28"/>
                <w:lang w:eastAsia="ru-RU"/>
              </w:rPr>
              <w:t>Комплексная программа «</w:t>
            </w:r>
            <w:hyperlink r:id="rId69" w:history="1">
              <w:r w:rsidRPr="00B04C23">
                <w:rPr>
                  <w:rFonts w:ascii="Times New Roman" w:hAnsi="Times New Roman"/>
                  <w:bCs/>
                  <w:iCs/>
                  <w:sz w:val="24"/>
                  <w:szCs w:val="28"/>
                  <w:lang w:eastAsia="ru-RU"/>
                </w:rPr>
                <w:t>Развитие Верхнесалдинского городского округа» на 2019-2030 годы</w:t>
              </w:r>
            </w:hyperlink>
            <w:r w:rsidRPr="00B04C23">
              <w:rPr>
                <w:rFonts w:ascii="Times New Roman" w:hAnsi="Times New Roman"/>
                <w:bCs/>
                <w:iCs/>
                <w:sz w:val="24"/>
                <w:szCs w:val="28"/>
                <w:lang w:eastAsia="ru-RU"/>
              </w:rPr>
              <w:t> </w:t>
            </w:r>
          </w:p>
        </w:tc>
      </w:tr>
      <w:tr w:rsidR="00B04C23" w:rsidRPr="00B04C23" w:rsidTr="00D43767">
        <w:tc>
          <w:tcPr>
            <w:tcW w:w="704" w:type="dxa"/>
            <w:shd w:val="clear" w:color="auto" w:fill="auto"/>
          </w:tcPr>
          <w:p w:rsidR="00B04C23" w:rsidRPr="00B04C23" w:rsidRDefault="00B04C23" w:rsidP="00B04C23">
            <w:pPr>
              <w:spacing w:after="0" w:line="240" w:lineRule="auto"/>
              <w:ind w:left="-113" w:right="-108"/>
              <w:jc w:val="center"/>
              <w:rPr>
                <w:rFonts w:ascii="Times New Roman" w:hAnsi="Times New Roman"/>
                <w:b/>
                <w:bCs/>
                <w:iCs/>
                <w:sz w:val="24"/>
                <w:szCs w:val="28"/>
                <w:lang w:eastAsia="ru-RU"/>
              </w:rPr>
            </w:pPr>
            <w:r w:rsidRPr="00B04C23">
              <w:rPr>
                <w:rFonts w:ascii="Times New Roman" w:hAnsi="Times New Roman"/>
                <w:b/>
                <w:bCs/>
                <w:iCs/>
                <w:sz w:val="24"/>
                <w:szCs w:val="28"/>
                <w:lang w:eastAsia="ru-RU"/>
              </w:rPr>
              <w:t>18.</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13349" w:type="dxa"/>
            <w:gridSpan w:val="9"/>
            <w:shd w:val="clear" w:color="auto" w:fill="auto"/>
          </w:tcPr>
          <w:p w:rsidR="00B04C23" w:rsidRPr="00B04C23" w:rsidRDefault="00B04C23" w:rsidP="00B04C23">
            <w:pPr>
              <w:spacing w:after="0" w:line="240" w:lineRule="auto"/>
              <w:jc w:val="center"/>
              <w:rPr>
                <w:rFonts w:ascii="Times New Roman" w:hAnsi="Times New Roman"/>
                <w:b/>
                <w:bCs/>
                <w:iCs/>
                <w:sz w:val="24"/>
                <w:szCs w:val="28"/>
                <w:u w:val="single"/>
                <w:lang w:eastAsia="ru-RU"/>
              </w:rPr>
            </w:pPr>
            <w:r w:rsidRPr="00B04C23">
              <w:rPr>
                <w:rFonts w:ascii="Times New Roman" w:hAnsi="Times New Roman"/>
                <w:b/>
                <w:sz w:val="24"/>
                <w:szCs w:val="24"/>
                <w:lang w:eastAsia="ru-RU"/>
              </w:rPr>
              <w:t>Подпрограмма 4 «</w:t>
            </w:r>
            <w:r w:rsidRPr="00B04C23">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19.</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4"/>
                <w:szCs w:val="28"/>
                <w:u w:val="single"/>
                <w:lang w:eastAsia="ru-RU"/>
              </w:rPr>
            </w:pPr>
            <w:r w:rsidRPr="00B04C23">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B04C23" w:rsidRPr="00B04C23" w:rsidTr="00D43767">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20.</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4.4.1.</w:t>
            </w:r>
          </w:p>
        </w:tc>
        <w:tc>
          <w:tcPr>
            <w:tcW w:w="13349" w:type="dxa"/>
            <w:gridSpan w:val="9"/>
            <w:shd w:val="clear" w:color="auto" w:fill="auto"/>
          </w:tcPr>
          <w:p w:rsidR="00B04C23" w:rsidRPr="00B04C23" w:rsidRDefault="00B04C23" w:rsidP="00B04C23">
            <w:pPr>
              <w:spacing w:after="0" w:line="240" w:lineRule="auto"/>
              <w:jc w:val="both"/>
              <w:rPr>
                <w:rFonts w:ascii="Times New Roman" w:hAnsi="Times New Roman"/>
                <w:b/>
                <w:bCs/>
                <w:iCs/>
                <w:sz w:val="24"/>
                <w:szCs w:val="28"/>
                <w:u w:val="single"/>
                <w:lang w:eastAsia="ru-RU"/>
              </w:rPr>
            </w:pPr>
            <w:r w:rsidRPr="00B04C23">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B04C23" w:rsidRPr="00B04C23" w:rsidTr="00D43767">
        <w:trPr>
          <w:trHeight w:val="1509"/>
        </w:trPr>
        <w:tc>
          <w:tcPr>
            <w:tcW w:w="704"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21.</w:t>
            </w:r>
          </w:p>
        </w:tc>
        <w:tc>
          <w:tcPr>
            <w:tcW w:w="1418" w:type="dxa"/>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4.4.1.1.</w:t>
            </w:r>
          </w:p>
        </w:tc>
        <w:tc>
          <w:tcPr>
            <w:tcW w:w="2409" w:type="dxa"/>
            <w:shd w:val="clear" w:color="auto" w:fill="auto"/>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Целевой показатель 1.</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Количество молодых семей, получивших региональную социальную выплату</w:t>
            </w:r>
          </w:p>
        </w:tc>
        <w:tc>
          <w:tcPr>
            <w:tcW w:w="113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семей</w:t>
            </w:r>
          </w:p>
        </w:tc>
        <w:tc>
          <w:tcPr>
            <w:tcW w:w="1133"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p w:rsidR="00B04C23" w:rsidRPr="00B04C23" w:rsidRDefault="00B04C23" w:rsidP="00B04C23">
            <w:pPr>
              <w:spacing w:after="0" w:line="240" w:lineRule="auto"/>
              <w:rPr>
                <w:rFonts w:ascii="Times New Roman" w:hAnsi="Times New Roman"/>
                <w:sz w:val="24"/>
                <w:szCs w:val="24"/>
                <w:lang w:eastAsia="ru-RU"/>
              </w:rPr>
            </w:pPr>
          </w:p>
        </w:tc>
        <w:tc>
          <w:tcPr>
            <w:tcW w:w="1127"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41"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34"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160"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1275" w:type="dxa"/>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w:t>
            </w:r>
          </w:p>
        </w:tc>
        <w:tc>
          <w:tcPr>
            <w:tcW w:w="2835" w:type="dxa"/>
            <w:shd w:val="clear" w:color="auto" w:fill="auto"/>
          </w:tcPr>
          <w:p w:rsidR="00B04C23" w:rsidRPr="00B04C23" w:rsidRDefault="00B04C23" w:rsidP="00B04C23">
            <w:pPr>
              <w:keepNext/>
              <w:spacing w:before="240" w:after="60" w:line="240" w:lineRule="auto"/>
              <w:jc w:val="center"/>
              <w:outlineLvl w:val="1"/>
              <w:rPr>
                <w:rFonts w:ascii="Times New Roman" w:hAnsi="Times New Roman"/>
                <w:sz w:val="24"/>
                <w:szCs w:val="24"/>
                <w:lang w:eastAsia="ru-RU"/>
              </w:rPr>
            </w:pPr>
            <w:r w:rsidRPr="00B04C23">
              <w:rPr>
                <w:rFonts w:ascii="Times New Roman" w:hAnsi="Times New Roman"/>
                <w:bCs/>
                <w:iCs/>
                <w:sz w:val="24"/>
                <w:szCs w:val="28"/>
                <w:lang w:eastAsia="ru-RU"/>
              </w:rPr>
              <w:t>Комплексная программа «</w:t>
            </w:r>
            <w:hyperlink r:id="rId70" w:history="1">
              <w:r w:rsidRPr="00B04C23">
                <w:rPr>
                  <w:rFonts w:ascii="Times New Roman" w:hAnsi="Times New Roman"/>
                  <w:bCs/>
                  <w:iCs/>
                  <w:sz w:val="24"/>
                  <w:szCs w:val="28"/>
                  <w:lang w:eastAsia="ru-RU"/>
                </w:rPr>
                <w:t>Развитие Верхнесалдинского городского округа» на 2019-2030 годы</w:t>
              </w:r>
            </w:hyperlink>
            <w:r w:rsidRPr="00B04C23">
              <w:rPr>
                <w:rFonts w:ascii="Times New Roman" w:hAnsi="Times New Roman"/>
                <w:bCs/>
                <w:iCs/>
                <w:sz w:val="24"/>
                <w:szCs w:val="28"/>
                <w:lang w:eastAsia="ru-RU"/>
              </w:rPr>
              <w:t> </w:t>
            </w:r>
          </w:p>
        </w:tc>
      </w:tr>
    </w:tbl>
    <w:p w:rsidR="00B04C23" w:rsidRPr="00B04C23" w:rsidRDefault="00B04C23" w:rsidP="00B04C23">
      <w:pPr>
        <w:spacing w:after="0" w:line="240" w:lineRule="auto"/>
        <w:jc w:val="center"/>
        <w:rPr>
          <w:rFonts w:ascii="Times New Roman" w:hAnsi="Times New Roman"/>
          <w:b/>
          <w:bCs/>
          <w:iCs/>
          <w:sz w:val="24"/>
          <w:szCs w:val="28"/>
          <w:u w:val="single"/>
          <w:lang w:eastAsia="ru-RU"/>
        </w:rPr>
      </w:pPr>
    </w:p>
    <w:p w:rsidR="00B04C23" w:rsidRPr="00B04C23" w:rsidRDefault="00B04C23" w:rsidP="00B04C23">
      <w:pPr>
        <w:spacing w:after="0" w:line="240" w:lineRule="auto"/>
        <w:ind w:left="9072"/>
        <w:rPr>
          <w:rFonts w:ascii="Times New Roman" w:hAnsi="Times New Roman"/>
          <w:sz w:val="26"/>
          <w:szCs w:val="26"/>
          <w:lang w:eastAsia="ru-RU"/>
        </w:rPr>
      </w:pPr>
    </w:p>
    <w:p w:rsidR="00B04C23" w:rsidRPr="00B04C23" w:rsidRDefault="00B04C23" w:rsidP="00B04C23">
      <w:pPr>
        <w:spacing w:after="0" w:line="240" w:lineRule="auto"/>
        <w:ind w:left="9072"/>
        <w:rPr>
          <w:rFonts w:ascii="Times New Roman" w:hAnsi="Times New Roman"/>
          <w:sz w:val="26"/>
          <w:szCs w:val="26"/>
          <w:lang w:eastAsia="ru-RU"/>
        </w:rPr>
      </w:pPr>
    </w:p>
    <w:p w:rsidR="00330131" w:rsidRDefault="00330131"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BF1785" w:rsidRDefault="00BF1785"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Default="001F2FCE" w:rsidP="006534A4">
      <w:pPr>
        <w:spacing w:after="0"/>
        <w:jc w:val="center"/>
        <w:rPr>
          <w:rFonts w:ascii="Times New Roman" w:hAnsi="Times New Roman"/>
          <w:sz w:val="25"/>
          <w:szCs w:val="25"/>
        </w:rPr>
      </w:pP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ПЛАН МЕРОПРИЯТИЙ</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по выполнению муниципальной программы</w:t>
      </w:r>
    </w:p>
    <w:p w:rsidR="00B04C23" w:rsidRPr="00B04C23" w:rsidRDefault="00B04C23" w:rsidP="00B04C23">
      <w:pPr>
        <w:spacing w:after="0" w:line="240" w:lineRule="auto"/>
        <w:jc w:val="center"/>
        <w:rPr>
          <w:rFonts w:ascii="Times New Roman" w:hAnsi="Times New Roman"/>
          <w:b/>
          <w:sz w:val="26"/>
          <w:szCs w:val="26"/>
          <w:lang w:eastAsia="ru-RU"/>
        </w:rPr>
      </w:pPr>
      <w:r w:rsidRPr="00B04C23">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04C23" w:rsidRPr="00B04C23" w:rsidRDefault="00B04C23" w:rsidP="00B04C23">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B04C23" w:rsidRPr="00B04C23" w:rsidTr="00D43767">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w:t>
            </w:r>
            <w:r w:rsidRPr="00B04C23">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Наименование мероприятия/</w:t>
            </w:r>
            <w:r w:rsidRPr="00B04C23">
              <w:rPr>
                <w:rFonts w:ascii="Times New Roman" w:hAnsi="Times New Roman"/>
                <w:sz w:val="24"/>
                <w:szCs w:val="24"/>
                <w:lang w:eastAsia="ru-RU"/>
              </w:rPr>
              <w:br/>
              <w:t xml:space="preserve">   Источники расходов    </w:t>
            </w:r>
            <w:r w:rsidRPr="00B04C23">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 xml:space="preserve">Объем расходов на выполнение мероприятия за счет     </w:t>
            </w:r>
            <w:r w:rsidRPr="00B04C23">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Номера целевых показателей, на достижение которых направлены мероприятия</w:t>
            </w:r>
          </w:p>
        </w:tc>
      </w:tr>
      <w:tr w:rsidR="00B04C23" w:rsidRPr="00B04C23" w:rsidTr="00D43767">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всего</w:t>
            </w:r>
          </w:p>
        </w:tc>
        <w:tc>
          <w:tcPr>
            <w:tcW w:w="1193"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2020</w:t>
            </w:r>
            <w:r w:rsidRPr="00B04C23">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2021</w:t>
            </w:r>
            <w:r w:rsidRPr="00B04C23">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2022</w:t>
            </w:r>
            <w:r w:rsidRPr="00B04C23">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2023</w:t>
            </w:r>
            <w:r w:rsidRPr="00B04C23">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2024</w:t>
            </w:r>
            <w:r w:rsidRPr="00B04C23">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roofErr w:type="gramStart"/>
            <w:r w:rsidRPr="00B04C23">
              <w:rPr>
                <w:rFonts w:ascii="Times New Roman" w:hAnsi="Times New Roman"/>
                <w:sz w:val="24"/>
                <w:szCs w:val="24"/>
                <w:lang w:eastAsia="ru-RU"/>
              </w:rPr>
              <w:t>2025</w:t>
            </w:r>
            <w:r w:rsidRPr="00B04C23">
              <w:rPr>
                <w:rFonts w:ascii="Times New Roman" w:hAnsi="Times New Roman"/>
                <w:sz w:val="24"/>
                <w:szCs w:val="24"/>
                <w:lang w:eastAsia="ru-RU"/>
              </w:rPr>
              <w:br/>
              <w:t xml:space="preserve">  год</w:t>
            </w:r>
            <w:proofErr w:type="gramEnd"/>
          </w:p>
          <w:p w:rsidR="00B04C23" w:rsidRPr="00B04C23" w:rsidRDefault="00B04C23" w:rsidP="00B04C23">
            <w:pPr>
              <w:spacing w:after="0" w:line="240" w:lineRule="auto"/>
              <w:rPr>
                <w:rFonts w:ascii="Times New Roman" w:hAnsi="Times New Roman"/>
                <w:sz w:val="24"/>
                <w:szCs w:val="24"/>
                <w:lang w:eastAsia="ru-RU"/>
              </w:rPr>
            </w:pPr>
          </w:p>
          <w:p w:rsidR="00B04C23" w:rsidRPr="00B04C23" w:rsidRDefault="00B04C23" w:rsidP="00B04C23">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bl>
    <w:p w:rsidR="00B04C23" w:rsidRPr="00B04C23" w:rsidRDefault="00B04C23" w:rsidP="00B04C23">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904"/>
        <w:gridCol w:w="3402"/>
        <w:gridCol w:w="1365"/>
        <w:gridCol w:w="1187"/>
        <w:gridCol w:w="1417"/>
        <w:gridCol w:w="1418"/>
        <w:gridCol w:w="1275"/>
        <w:gridCol w:w="1276"/>
        <w:gridCol w:w="1276"/>
        <w:gridCol w:w="1667"/>
      </w:tblGrid>
      <w:tr w:rsidR="00B04C23" w:rsidRPr="00B04C23" w:rsidTr="00D43767">
        <w:trPr>
          <w:tblHeade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9</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ind w:left="-22"/>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b/>
                <w:sz w:val="24"/>
                <w:szCs w:val="24"/>
                <w:u w:val="single"/>
                <w:lang w:eastAsia="ru-RU"/>
              </w:rPr>
            </w:pPr>
            <w:r w:rsidRPr="00B04C23">
              <w:rPr>
                <w:rFonts w:ascii="Times New Roman" w:hAnsi="Times New Roman"/>
                <w:b/>
                <w:sz w:val="24"/>
                <w:szCs w:val="24"/>
                <w:lang w:eastAsia="ru-RU"/>
              </w:rPr>
              <w:t xml:space="preserve">Всего по муниципальной программе </w:t>
            </w:r>
            <w:r w:rsidRPr="00B04C23">
              <w:rPr>
                <w:rFonts w:ascii="Times New Roman" w:hAnsi="Times New Roman"/>
                <w:sz w:val="24"/>
                <w:szCs w:val="24"/>
                <w:lang w:eastAsia="ru-RU"/>
              </w:rPr>
              <w:t>«</w:t>
            </w:r>
            <w:r w:rsidRPr="00B04C23">
              <w:rPr>
                <w:rFonts w:ascii="Times New Roman" w:hAnsi="Times New Roman"/>
                <w:b/>
                <w:sz w:val="24"/>
                <w:szCs w:val="24"/>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04C23">
              <w:rPr>
                <w:rFonts w:ascii="Times New Roman" w:hAnsi="Times New Roman"/>
                <w:b/>
                <w:bCs/>
                <w:iCs/>
                <w:sz w:val="24"/>
                <w:szCs w:val="24"/>
                <w:lang w:eastAsia="ru-RU"/>
              </w:rPr>
              <w:t>»,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5358D2" w:rsidP="00B04C23">
            <w:pPr>
              <w:spacing w:after="0" w:line="240" w:lineRule="exact"/>
              <w:jc w:val="center"/>
              <w:rPr>
                <w:rFonts w:ascii="Times New Roman" w:hAnsi="Times New Roman"/>
                <w:b/>
                <w:sz w:val="24"/>
                <w:szCs w:val="24"/>
                <w:lang w:eastAsia="ru-RU"/>
              </w:rPr>
            </w:pPr>
            <w:r>
              <w:rPr>
                <w:rFonts w:ascii="Times New Roman" w:hAnsi="Times New Roman"/>
                <w:b/>
                <w:sz w:val="24"/>
                <w:szCs w:val="24"/>
                <w:lang w:eastAsia="ru-RU"/>
              </w:rPr>
              <w:t>217 267,00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34003,1</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35018,0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5358D2" w:rsidP="00B04C23">
            <w:pPr>
              <w:spacing w:after="0" w:line="240" w:lineRule="exact"/>
              <w:jc w:val="center"/>
              <w:rPr>
                <w:rFonts w:ascii="Times New Roman" w:hAnsi="Times New Roman"/>
                <w:b/>
                <w:sz w:val="24"/>
                <w:szCs w:val="24"/>
                <w:lang w:eastAsia="ru-RU"/>
              </w:rPr>
            </w:pPr>
            <w:r>
              <w:rPr>
                <w:rFonts w:ascii="Times New Roman" w:hAnsi="Times New Roman"/>
                <w:b/>
                <w:sz w:val="24"/>
                <w:szCs w:val="24"/>
                <w:lang w:eastAsia="ru-RU"/>
              </w:rPr>
              <w:t>13205,2</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b/>
                <w:sz w:val="24"/>
                <w:szCs w:val="24"/>
                <w:lang w:eastAsia="ru-RU"/>
              </w:rPr>
            </w:pPr>
          </w:p>
          <w:p w:rsidR="00B04C23" w:rsidRPr="00B04C23" w:rsidRDefault="00B04C23" w:rsidP="00B04C23">
            <w:pPr>
              <w:spacing w:after="0" w:line="240" w:lineRule="exact"/>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exact"/>
              <w:jc w:val="center"/>
              <w:rPr>
                <w:rFonts w:ascii="Times New Roman" w:hAnsi="Times New Roman"/>
                <w:sz w:val="24"/>
                <w:szCs w:val="24"/>
                <w:lang w:eastAsia="ru-RU"/>
              </w:rPr>
            </w:pPr>
          </w:p>
        </w:tc>
      </w:tr>
      <w:tr w:rsidR="00B04C23" w:rsidRPr="00B04C23" w:rsidTr="00D43767">
        <w:trPr>
          <w:trHeight w:val="163"/>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ind w:left="-22"/>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130979,4</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76628,7</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21512,3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25220,4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2822,0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rHeight w:val="7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10505,78</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4280,98</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1206,3</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1710,3</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1698,62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472,9</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rHeight w:val="169"/>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contextualSpacing/>
              <w:rPr>
                <w:rFonts w:ascii="Times New Roman" w:hAnsi="Times New Roman"/>
                <w:b/>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74083,2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8281,0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rHeight w:val="12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1. Капитальные вложения</w:t>
            </w:r>
          </w:p>
        </w:tc>
      </w:tr>
      <w:tr w:rsidR="00B04C23" w:rsidRPr="00B04C23" w:rsidTr="00D43767">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p>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 Прочие нужды</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214177,7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30913,8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35018,0</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13205,2</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13.</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130683,4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76628,7</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21216,3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25220,4</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2822,0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14.</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val="en-US" w:eastAsia="ru-RU"/>
              </w:rPr>
            </w:pPr>
            <w:r>
              <w:rPr>
                <w:rFonts w:ascii="Times New Roman" w:hAnsi="Times New Roman"/>
                <w:sz w:val="24"/>
                <w:szCs w:val="24"/>
                <w:lang w:eastAsia="ru-RU"/>
              </w:rPr>
              <w:t>7712,48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1487,68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1206,3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1710,3</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15.</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1698,62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472,9</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16.</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74083,2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8281,0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16500,0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rHeight w:val="525"/>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17.</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 xml:space="preserve">Подпрограмма 1. </w:t>
            </w:r>
            <w:r w:rsidRPr="00B04C23">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1, в том числе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115998,9</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70339,3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shd w:val="clear" w:color="auto" w:fill="auto"/>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113205,6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sz w:val="24"/>
                <w:szCs w:val="24"/>
                <w:lang w:eastAsia="ru-RU"/>
              </w:rPr>
              <w:t>19736,0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22.</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 Капитальные вложения</w:t>
            </w:r>
          </w:p>
        </w:tc>
      </w:tr>
      <w:tr w:rsidR="00B04C23" w:rsidRPr="00B04C23" w:rsidTr="00D43767">
        <w:trPr>
          <w:trHeight w:val="882"/>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26.</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 Иные капитальные вложения</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Всего по направлению</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«Иные капитальные вложения»,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29.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b/>
                <w:sz w:val="24"/>
                <w:szCs w:val="24"/>
                <w:lang w:eastAsia="ru-RU"/>
              </w:rPr>
              <w:t xml:space="preserve">Мероприятие </w:t>
            </w:r>
            <w:r w:rsidRPr="00B04C23">
              <w:rPr>
                <w:rFonts w:ascii="Times New Roman" w:hAnsi="Times New Roman"/>
                <w:b/>
                <w:sz w:val="24"/>
                <w:szCs w:val="24"/>
                <w:lang w:val="en-US" w:eastAsia="ru-RU"/>
              </w:rPr>
              <w:t>F</w:t>
            </w:r>
            <w:r w:rsidRPr="00B04C23">
              <w:rPr>
                <w:rFonts w:ascii="Times New Roman" w:hAnsi="Times New Roman"/>
                <w:b/>
                <w:sz w:val="24"/>
                <w:szCs w:val="24"/>
                <w:lang w:eastAsia="ru-RU"/>
              </w:rPr>
              <w:t>3</w:t>
            </w:r>
            <w:r w:rsidRPr="00B04C23">
              <w:rPr>
                <w:rFonts w:ascii="Times New Roman" w:hAnsi="Times New Roman"/>
                <w:sz w:val="24"/>
                <w:szCs w:val="24"/>
                <w:lang w:eastAsia="ru-RU"/>
              </w:rPr>
              <w:t xml:space="preserve">. </w:t>
            </w:r>
          </w:p>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в том числе:</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3089,3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39.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областного бюджета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Переселение граждан из аварийного жилищного фонда за счет средств местного бюджета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 xml:space="preserve">0,0  </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1.</w:t>
            </w:r>
          </w:p>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p w:rsidR="00B04C23" w:rsidRPr="00B04C23" w:rsidRDefault="00B04C23" w:rsidP="00B04C23">
            <w:pPr>
              <w:spacing w:after="0" w:line="240" w:lineRule="auto"/>
              <w:jc w:val="center"/>
              <w:rPr>
                <w:rFonts w:ascii="Times New Roman" w:hAnsi="Times New Roman"/>
                <w:b/>
                <w:sz w:val="24"/>
                <w:szCs w:val="24"/>
                <w:lang w:eastAsia="ru-RU"/>
              </w:rPr>
            </w:pP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49.</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2. Прочие нужды</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112909,6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19440,0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51.</w:t>
            </w:r>
          </w:p>
        </w:tc>
        <w:tc>
          <w:tcPr>
            <w:tcW w:w="3402" w:type="dxa"/>
            <w:tcBorders>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112909,6</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19440,0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23130,3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53.</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 xml:space="preserve">Мероприятие 2. </w:t>
            </w:r>
          </w:p>
          <w:p w:rsidR="00B04C23" w:rsidRPr="00B04C23" w:rsidRDefault="00B04C23" w:rsidP="00B04C23">
            <w:pPr>
              <w:widowControl w:val="0"/>
              <w:autoSpaceDE w:val="0"/>
              <w:autoSpaceDN w:val="0"/>
              <w:adjustRightInd w:val="0"/>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Снос аварийного жилья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544,9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544,9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х</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1.1.1.5</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highlight w:val="yellow"/>
                <w:lang w:eastAsia="ru-RU"/>
              </w:rPr>
            </w:pPr>
            <w:r w:rsidRPr="00B04C23">
              <w:rPr>
                <w:rFonts w:ascii="Times New Roman" w:hAnsi="Times New Roman"/>
                <w:sz w:val="24"/>
                <w:szCs w:val="24"/>
                <w:lang w:eastAsia="ru-RU"/>
              </w:rPr>
              <w:t>544,9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544,9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х</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9.</w:t>
            </w:r>
            <w:r w:rsidRPr="00B04C23">
              <w:rPr>
                <w:rFonts w:ascii="Times New Roman" w:hAnsi="Times New Roman"/>
                <w:sz w:val="24"/>
                <w:szCs w:val="24"/>
                <w:lang w:eastAsia="ru-RU"/>
              </w:rPr>
              <w:t xml:space="preserve"> </w:t>
            </w:r>
          </w:p>
          <w:p w:rsidR="00B04C23" w:rsidRPr="00B04C23" w:rsidRDefault="00B04C23" w:rsidP="00B04C23">
            <w:pPr>
              <w:widowControl w:val="0"/>
              <w:autoSpaceDE w:val="0"/>
              <w:autoSpaceDN w:val="0"/>
              <w:adjustRightInd w:val="0"/>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145,0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42,9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51,0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238,9</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42,9</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57.</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10.</w:t>
            </w:r>
          </w:p>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111105,8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70194,3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18852,2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22059,3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eastAsia="ru-RU"/>
              </w:rPr>
              <w:t>1</w:t>
            </w:r>
            <w:r w:rsidRPr="00B04C23">
              <w:rPr>
                <w:rFonts w:ascii="Times New Roman" w:hAnsi="Times New Roman"/>
                <w:b/>
                <w:sz w:val="24"/>
                <w:szCs w:val="24"/>
                <w:lang w:val="en-US" w:eastAsia="ru-RU"/>
              </w:rPr>
              <w:t>.1.1.1</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1.1.1.2</w:t>
            </w:r>
          </w:p>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1.1.1.3</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1.1.1.4</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111105,8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22059,3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59.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12</w:t>
            </w:r>
            <w:r w:rsidRPr="00B04C23">
              <w:rPr>
                <w:rFonts w:ascii="Times New Roman" w:hAnsi="Times New Roman"/>
                <w:sz w:val="24"/>
                <w:szCs w:val="24"/>
                <w:lang w:eastAsia="ru-RU"/>
              </w:rPr>
              <w:t>. Ремонт муниципального жилищного фонда для переселения граждан</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1020,0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1020,0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1.1.1.2.</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1020,0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1020,0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61.</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B04C23">
              <w:rPr>
                <w:rFonts w:ascii="Times New Roman" w:hAnsi="Times New Roman"/>
                <w:b/>
                <w:bCs/>
                <w:iCs/>
                <w:sz w:val="24"/>
                <w:szCs w:val="24"/>
                <w:lang w:eastAsia="ru-RU"/>
              </w:rPr>
              <w:t>муниципального жилищного фонда»</w:t>
            </w:r>
            <w:r w:rsidRPr="00B04C23">
              <w:rPr>
                <w:rFonts w:ascii="Times New Roman" w:hAnsi="Times New Roman"/>
                <w:b/>
                <w:sz w:val="24"/>
                <w:szCs w:val="24"/>
                <w:lang w:eastAsia="ru-RU"/>
              </w:rPr>
              <w:t xml:space="preserve"> </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2,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64.</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widowControl w:val="0"/>
              <w:autoSpaceDE w:val="0"/>
              <w:autoSpaceDN w:val="0"/>
              <w:adjustRightInd w:val="0"/>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1534,3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3.</w:t>
            </w:r>
            <w:r w:rsidRPr="00B04C23">
              <w:rPr>
                <w:rFonts w:ascii="Times New Roman" w:hAnsi="Times New Roman"/>
                <w:sz w:val="24"/>
                <w:szCs w:val="24"/>
                <w:lang w:eastAsia="ru-RU"/>
              </w:rPr>
              <w:t xml:space="preserve">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B04C23">
              <w:rPr>
                <w:rFonts w:ascii="Times New Roman" w:hAnsi="Times New Roman"/>
                <w:b/>
                <w:sz w:val="24"/>
                <w:szCs w:val="24"/>
                <w:lang w:eastAsia="ru-RU"/>
              </w:rPr>
              <w:t xml:space="preserve"> </w:t>
            </w:r>
            <w:r w:rsidRPr="00B04C23">
              <w:rPr>
                <w:rFonts w:ascii="Times New Roman" w:hAnsi="Times New Roman"/>
                <w:sz w:val="24"/>
                <w:szCs w:val="24"/>
                <w:lang w:eastAsia="ru-RU"/>
              </w:rPr>
              <w:t>всего, из них</w:t>
            </w:r>
            <w:r w:rsidRPr="00B04C23">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69.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4.</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Ремонт жилых помещений для предоставления их малоимущим гражданам по договорам социального найма муниципального жилищного фонда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2.2.1.1</w:t>
            </w: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2.2.1.2</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1393,3</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Мероприятие 11.</w:t>
            </w:r>
            <w:r w:rsidRPr="00B04C23">
              <w:rPr>
                <w:rFonts w:ascii="Times New Roman" w:hAnsi="Times New Roman"/>
                <w:sz w:val="24"/>
                <w:szCs w:val="24"/>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72.</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73.</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Подпрограмма 3</w:t>
            </w:r>
            <w:r w:rsidRPr="00B04C23">
              <w:rPr>
                <w:rFonts w:ascii="Times New Roman" w:hAnsi="Times New Roman"/>
                <w:sz w:val="24"/>
                <w:szCs w:val="24"/>
                <w:lang w:eastAsia="ru-RU"/>
              </w:rPr>
              <w:t xml:space="preserve"> </w:t>
            </w:r>
            <w:r w:rsidRPr="00B04C23">
              <w:rPr>
                <w:rFonts w:ascii="Times New Roman" w:hAnsi="Times New Roman"/>
                <w:b/>
                <w:sz w:val="24"/>
                <w:szCs w:val="24"/>
                <w:lang w:eastAsia="ru-RU"/>
              </w:rPr>
              <w:t>«Обеспечение жильем молодых семей»</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подпрограмме 3, в том числе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84058,1</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9723,2</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7229,08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1452,3</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1698,62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472,9</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79.</w:t>
            </w:r>
          </w:p>
        </w:tc>
        <w:tc>
          <w:tcPr>
            <w:tcW w:w="14283" w:type="dxa"/>
            <w:gridSpan w:val="9"/>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84058,1</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9723,2</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7228,08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1452,3</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1698,62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472,9</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85.</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b/>
                <w:sz w:val="24"/>
                <w:szCs w:val="24"/>
                <w:lang w:eastAsia="ru-RU"/>
              </w:rPr>
              <w:t xml:space="preserve">Мероприятие 5. </w:t>
            </w:r>
            <w:r w:rsidRPr="00B04C23">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B04C23">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86.</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88.</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89.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6.</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93.</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7.</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Предоставление социальных выплат молодым семьям на приобретение (строительство) жилья на условиях </w:t>
            </w:r>
            <w:proofErr w:type="spellStart"/>
            <w:r w:rsidRPr="00B04C23">
              <w:rPr>
                <w:rFonts w:ascii="Times New Roman" w:hAnsi="Times New Roman"/>
                <w:sz w:val="24"/>
                <w:szCs w:val="24"/>
                <w:lang w:eastAsia="ru-RU"/>
              </w:rPr>
              <w:t>софинансирования</w:t>
            </w:r>
            <w:proofErr w:type="spellEnd"/>
            <w:r w:rsidRPr="00B04C23">
              <w:rPr>
                <w:rFonts w:ascii="Times New Roman" w:hAnsi="Times New Roman"/>
                <w:sz w:val="24"/>
                <w:szCs w:val="24"/>
                <w:lang w:eastAsia="ru-RU"/>
              </w:rPr>
              <w:t xml:space="preserve"> из федерального бюджета</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84058,1</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val="en-US" w:eastAsia="ru-RU"/>
              </w:rPr>
            </w:pPr>
            <w:r w:rsidRPr="00B04C23">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9517,4</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9723,2</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16098,0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3.3.1.1</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94.</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13978,2</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1719,5</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1998,0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7229,08</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1452,3</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1698,62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472,9</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61152,2</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6391,0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98.</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99.</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ВСЕГО по подпрограмме 4, в том числе</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15675,7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3083,0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100.</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101.</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483,4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102.</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r w:rsidRPr="00B04C23">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both"/>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103.</w:t>
            </w:r>
          </w:p>
        </w:tc>
        <w:tc>
          <w:tcPr>
            <w:tcW w:w="14283" w:type="dxa"/>
            <w:gridSpan w:val="9"/>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sz w:val="24"/>
                <w:szCs w:val="24"/>
                <w:lang w:eastAsia="ru-RU"/>
              </w:rPr>
              <w:t>1. Прочие нужды</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104.</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Всего по направлению </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15675,7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3083,0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105.</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106.</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5358D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483,4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107.</w:t>
            </w:r>
          </w:p>
        </w:tc>
        <w:tc>
          <w:tcPr>
            <w:tcW w:w="3402"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108.</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b/>
                <w:sz w:val="24"/>
                <w:szCs w:val="24"/>
                <w:lang w:eastAsia="ru-RU"/>
              </w:rPr>
            </w:pPr>
            <w:r w:rsidRPr="00B04C23">
              <w:rPr>
                <w:rFonts w:ascii="Times New Roman" w:hAnsi="Times New Roman"/>
                <w:b/>
                <w:sz w:val="24"/>
                <w:szCs w:val="24"/>
                <w:lang w:eastAsia="ru-RU"/>
              </w:rPr>
              <w:t>Мероприятие 8.</w:t>
            </w:r>
          </w:p>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5358D2" w:rsidP="00B04C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15675,7</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b/>
                <w:sz w:val="24"/>
                <w:szCs w:val="24"/>
                <w:lang w:eastAsia="ru-RU"/>
              </w:rPr>
            </w:pPr>
            <w:r w:rsidRPr="00B04C23">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2240,3</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3083,0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eastAsia="ru-RU"/>
              </w:rPr>
            </w:pPr>
          </w:p>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b/>
                <w:sz w:val="24"/>
                <w:szCs w:val="24"/>
                <w:lang w:eastAsia="ru-RU"/>
              </w:rPr>
              <w:t>2800,0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b/>
                <w:sz w:val="24"/>
                <w:szCs w:val="24"/>
                <w:lang w:val="en-US" w:eastAsia="ru-RU"/>
              </w:rPr>
            </w:pPr>
            <w:r w:rsidRPr="00B04C23">
              <w:rPr>
                <w:rFonts w:ascii="Times New Roman" w:hAnsi="Times New Roman"/>
                <w:b/>
                <w:sz w:val="24"/>
                <w:szCs w:val="24"/>
                <w:lang w:val="en-US" w:eastAsia="ru-RU"/>
              </w:rPr>
              <w:t>4.4.1.1</w:t>
            </w: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109.</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2261,3</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240,6</w:t>
            </w:r>
          </w:p>
        </w:tc>
        <w:tc>
          <w:tcPr>
            <w:tcW w:w="1275"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110.</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483,4</w:t>
            </w:r>
          </w:p>
        </w:tc>
        <w:tc>
          <w:tcPr>
            <w:tcW w:w="118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B04C23" w:rsidRPr="00B04C23" w:rsidRDefault="005358D2" w:rsidP="00B04C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258,0</w:t>
            </w:r>
            <w:bookmarkStart w:id="25" w:name="_GoBack"/>
            <w:bookmarkEnd w:id="25"/>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r w:rsidR="00B04C23" w:rsidRPr="00B04C23" w:rsidTr="00D43767">
        <w:trPr>
          <w:tblCellSpacing w:w="5" w:type="nil"/>
          <w:jc w:val="center"/>
        </w:trPr>
        <w:tc>
          <w:tcPr>
            <w:tcW w:w="904" w:type="dxa"/>
            <w:tcBorders>
              <w:left w:val="single" w:sz="4" w:space="0" w:color="auto"/>
              <w:bottom w:val="single" w:sz="4" w:space="0" w:color="auto"/>
              <w:right w:val="single" w:sz="4" w:space="0" w:color="auto"/>
            </w:tcBorders>
          </w:tcPr>
          <w:p w:rsidR="00B04C23" w:rsidRPr="00B04C23" w:rsidRDefault="00B04C23" w:rsidP="00B04C23">
            <w:pPr>
              <w:spacing w:after="0"/>
              <w:contextualSpacing/>
              <w:jc w:val="center"/>
              <w:rPr>
                <w:rFonts w:ascii="Times New Roman" w:hAnsi="Times New Roman"/>
                <w:b/>
                <w:sz w:val="24"/>
                <w:szCs w:val="24"/>
                <w:lang w:eastAsia="ru-RU"/>
              </w:rPr>
            </w:pPr>
            <w:r w:rsidRPr="00B04C23">
              <w:rPr>
                <w:rFonts w:ascii="Times New Roman" w:hAnsi="Times New Roman"/>
                <w:b/>
                <w:sz w:val="24"/>
                <w:szCs w:val="24"/>
                <w:lang w:eastAsia="ru-RU"/>
              </w:rPr>
              <w:t>111.</w:t>
            </w:r>
          </w:p>
        </w:tc>
        <w:tc>
          <w:tcPr>
            <w:tcW w:w="3402"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r w:rsidRPr="00B04C23">
              <w:rPr>
                <w:rFonts w:ascii="Times New Roman" w:hAnsi="Times New Roman"/>
                <w:sz w:val="24"/>
                <w:szCs w:val="24"/>
                <w:lang w:eastAsia="ru-RU"/>
              </w:rPr>
              <w:t xml:space="preserve">внебюджетные источники   </w:t>
            </w:r>
          </w:p>
        </w:tc>
        <w:tc>
          <w:tcPr>
            <w:tcW w:w="136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12931,0</w:t>
            </w:r>
          </w:p>
        </w:tc>
        <w:tc>
          <w:tcPr>
            <w:tcW w:w="118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2041,0</w:t>
            </w:r>
          </w:p>
        </w:tc>
        <w:tc>
          <w:tcPr>
            <w:tcW w:w="1418"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eastAsia="ru-RU"/>
              </w:rPr>
              <w:t>1890,0</w:t>
            </w:r>
          </w:p>
        </w:tc>
        <w:tc>
          <w:tcPr>
            <w:tcW w:w="1275"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jc w:val="center"/>
              <w:rPr>
                <w:rFonts w:ascii="Times New Roman" w:hAnsi="Times New Roman"/>
                <w:sz w:val="24"/>
                <w:szCs w:val="24"/>
                <w:lang w:eastAsia="ru-RU"/>
              </w:rPr>
            </w:pPr>
            <w:r w:rsidRPr="00B04C23">
              <w:rPr>
                <w:rFonts w:ascii="Times New Roman" w:hAnsi="Times New Roman"/>
                <w:sz w:val="24"/>
                <w:szCs w:val="24"/>
                <w:lang w:val="en-US" w:eastAsia="ru-RU"/>
              </w:rPr>
              <w:t>2</w:t>
            </w:r>
            <w:r w:rsidRPr="00B04C23">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B04C23" w:rsidRPr="00B04C23" w:rsidRDefault="00B04C23" w:rsidP="00B04C23">
            <w:pPr>
              <w:spacing w:after="0" w:line="240" w:lineRule="auto"/>
              <w:rPr>
                <w:rFonts w:ascii="Times New Roman" w:hAnsi="Times New Roman"/>
                <w:sz w:val="24"/>
                <w:szCs w:val="24"/>
                <w:lang w:eastAsia="ru-RU"/>
              </w:rPr>
            </w:pPr>
          </w:p>
        </w:tc>
      </w:tr>
    </w:tbl>
    <w:p w:rsidR="00E04870" w:rsidRDefault="00E04870" w:rsidP="00330131">
      <w:pPr>
        <w:spacing w:after="0" w:line="240" w:lineRule="auto"/>
        <w:jc w:val="center"/>
        <w:rPr>
          <w:rFonts w:ascii="Times New Roman" w:hAnsi="Times New Roman"/>
          <w:b/>
          <w:sz w:val="26"/>
          <w:szCs w:val="26"/>
          <w:lang w:eastAsia="ru-RU"/>
        </w:rPr>
      </w:pPr>
    </w:p>
    <w:p w:rsidR="00B04C23" w:rsidRDefault="00B04C23" w:rsidP="006534A4">
      <w:pPr>
        <w:spacing w:after="0" w:line="240" w:lineRule="auto"/>
        <w:ind w:left="10206"/>
        <w:jc w:val="both"/>
        <w:rPr>
          <w:rFonts w:ascii="Times New Roman" w:hAnsi="Times New Roman"/>
          <w:sz w:val="25"/>
          <w:szCs w:val="25"/>
          <w:lang w:eastAsia="ru-RU"/>
        </w:rPr>
      </w:pPr>
    </w:p>
    <w:p w:rsidR="001F2FCE" w:rsidRDefault="001F2FCE"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BF1785">
      <w:pPr>
        <w:numPr>
          <w:ilvl w:val="0"/>
          <w:numId w:val="46"/>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количество граждан, проживающих в аварийным и ветхом жилищном фонде;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Кгр</w:t>
      </w:r>
      <w:proofErr w:type="spellEnd"/>
      <w:r w:rsidRPr="00BF1785">
        <w:rPr>
          <w:rFonts w:ascii="Times New Roman" w:hAnsi="Times New Roman"/>
          <w:sz w:val="28"/>
          <w:szCs w:val="28"/>
          <w:lang w:eastAsia="ru-RU"/>
        </w:rPr>
        <w:t xml:space="preserve">. –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Кжп</w:t>
      </w:r>
      <w:proofErr w:type="spellEnd"/>
      <w:r w:rsidRPr="00BF1785">
        <w:rPr>
          <w:rFonts w:ascii="Times New Roman" w:hAnsi="Times New Roman"/>
          <w:sz w:val="28"/>
          <w:szCs w:val="28"/>
          <w:lang w:eastAsia="ru-RU"/>
        </w:rPr>
        <w:t xml:space="preserve">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Суммарная площадь аварийного и ветхого жилищного фонда, подлежащая переселению: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жф</w:t>
      </w:r>
      <w:proofErr w:type="spellEnd"/>
      <w:r w:rsidRPr="00BF1785">
        <w:rPr>
          <w:rFonts w:ascii="Times New Roman" w:hAnsi="Times New Roman"/>
          <w:sz w:val="28"/>
          <w:szCs w:val="28"/>
          <w:lang w:eastAsia="ru-RU"/>
        </w:rPr>
        <w:t xml:space="preserve"> – Суммарная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1+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2+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3....+ </w:t>
      </w:r>
      <w:r w:rsidRPr="00BF1785">
        <w:rPr>
          <w:rFonts w:ascii="Times New Roman" w:hAnsi="Times New Roman"/>
          <w:sz w:val="28"/>
          <w:szCs w:val="28"/>
          <w:lang w:val="en-US" w:eastAsia="ru-RU"/>
        </w:rPr>
        <w:t>S</w:t>
      </w:r>
      <w:proofErr w:type="spellStart"/>
      <w:r w:rsidRPr="00BF1785">
        <w:rPr>
          <w:rFonts w:ascii="Times New Roman" w:hAnsi="Times New Roman"/>
          <w:sz w:val="28"/>
          <w:szCs w:val="28"/>
          <w:lang w:eastAsia="ru-RU"/>
        </w:rPr>
        <w:t>жп</w:t>
      </w:r>
      <w:proofErr w:type="spellEnd"/>
      <w:r w:rsidRPr="00BF1785">
        <w:rPr>
          <w:rFonts w:ascii="Times New Roman" w:hAnsi="Times New Roman"/>
          <w:sz w:val="28"/>
          <w:szCs w:val="28"/>
          <w:lang w:eastAsia="ru-RU"/>
        </w:rPr>
        <w:t xml:space="preserve">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BF1785">
      <w:pPr>
        <w:spacing w:after="0" w:line="240" w:lineRule="auto"/>
        <w:ind w:left="709"/>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BF1785">
      <w:pPr>
        <w:spacing w:after="0" w:line="240" w:lineRule="auto"/>
        <w:ind w:firstLine="709"/>
        <w:jc w:val="center"/>
        <w:rPr>
          <w:rFonts w:ascii="Times New Roman" w:hAnsi="Times New Roman"/>
          <w:b/>
          <w:sz w:val="28"/>
          <w:szCs w:val="28"/>
          <w:lang w:eastAsia="ru-RU"/>
        </w:rPr>
      </w:pPr>
    </w:p>
    <w:p w:rsidR="00BF1785" w:rsidRPr="00BF1785" w:rsidRDefault="00BF1785" w:rsidP="00BF1785">
      <w:pPr>
        <w:numPr>
          <w:ilvl w:val="0"/>
          <w:numId w:val="18"/>
        </w:numPr>
        <w:spacing w:after="0" w:line="240" w:lineRule="auto"/>
        <w:ind w:left="0"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BF1785">
      <w:pPr>
        <w:spacing w:after="0" w:line="240" w:lineRule="auto"/>
        <w:ind w:left="106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социальных выплат;</w:t>
      </w:r>
    </w:p>
    <w:p w:rsidR="00BF1785" w:rsidRPr="00BF1785" w:rsidRDefault="00BF1785" w:rsidP="00BF1785">
      <w:pPr>
        <w:spacing w:after="0" w:line="240" w:lineRule="auto"/>
        <w:ind w:firstLine="709"/>
        <w:rPr>
          <w:rFonts w:ascii="Times New Roman" w:hAnsi="Times New Roman"/>
          <w:sz w:val="28"/>
          <w:szCs w:val="28"/>
          <w:lang w:eastAsia="ru-RU"/>
        </w:rPr>
      </w:pPr>
      <w:proofErr w:type="spellStart"/>
      <w:r w:rsidRPr="00BF1785">
        <w:rPr>
          <w:rFonts w:ascii="Times New Roman" w:hAnsi="Times New Roman"/>
          <w:sz w:val="28"/>
          <w:szCs w:val="28"/>
          <w:lang w:eastAsia="ru-RU"/>
        </w:rPr>
        <w:t>Dcp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numPr>
          <w:ilvl w:val="0"/>
          <w:numId w:val="48"/>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w:t>
      </w:r>
      <w:proofErr w:type="spellStart"/>
      <w:r w:rsidRPr="00BF1785">
        <w:rPr>
          <w:rFonts w:ascii="Times New Roman" w:hAnsi="Times New Roman"/>
          <w:sz w:val="28"/>
          <w:szCs w:val="28"/>
          <w:lang w:eastAsia="ru-RU"/>
        </w:rPr>
        <w:t>cp</w:t>
      </w:r>
      <w:proofErr w:type="spellEnd"/>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СтЖ</w:t>
      </w:r>
      <w:proofErr w:type="spellEnd"/>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Кмс</w:t>
      </w:r>
      <w:proofErr w:type="spellEnd"/>
      <w:r w:rsidRPr="00BF1785">
        <w:rPr>
          <w:rFonts w:ascii="Times New Roman" w:hAnsi="Times New Roman"/>
          <w:sz w:val="28"/>
          <w:szCs w:val="28"/>
          <w:lang w:eastAsia="ru-RU"/>
        </w:rPr>
        <w:t xml:space="preserve"> – количество молодых семей, претендентов на получение региональных социальных выплат;</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w:t>
      </w:r>
      <w:proofErr w:type="spellStart"/>
      <w:r w:rsidRPr="00BF1785">
        <w:rPr>
          <w:rFonts w:ascii="Times New Roman" w:hAnsi="Times New Roman"/>
          <w:sz w:val="28"/>
          <w:szCs w:val="28"/>
          <w:lang w:eastAsia="ru-RU"/>
        </w:rPr>
        <w:t>сp</w:t>
      </w:r>
      <w:proofErr w:type="spellEnd"/>
      <w:r w:rsidRPr="00BF1785">
        <w:rPr>
          <w:rFonts w:ascii="Times New Roman" w:hAnsi="Times New Roman"/>
          <w:sz w:val="28"/>
          <w:szCs w:val="28"/>
          <w:lang w:eastAsia="ru-RU"/>
        </w:rPr>
        <w:t>. — сумма бюджетных средств, заложенная на реализацию подпрограммы.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roofErr w:type="spellStart"/>
      <w:r w:rsidRPr="00BF1785">
        <w:rPr>
          <w:rFonts w:ascii="Times New Roman" w:hAnsi="Times New Roman"/>
          <w:sz w:val="28"/>
          <w:szCs w:val="28"/>
          <w:lang w:eastAsia="ru-RU"/>
        </w:rPr>
        <w:t>СтЖ</w:t>
      </w:r>
      <w:proofErr w:type="spellEnd"/>
      <w:r w:rsidRPr="00BF1785">
        <w:rPr>
          <w:rFonts w:ascii="Times New Roman" w:hAnsi="Times New Roman"/>
          <w:sz w:val="28"/>
          <w:szCs w:val="28"/>
          <w:lang w:eastAsia="ru-RU"/>
        </w:rPr>
        <w:t xml:space="preserve"> – средняя стоимость жилья, принимаемая при расчете размера региональной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региональная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Default="00BF1785" w:rsidP="006534A4">
      <w:pPr>
        <w:spacing w:after="0" w:line="240" w:lineRule="auto"/>
        <w:jc w:val="center"/>
        <w:rPr>
          <w:rFonts w:ascii="Times New Roman" w:hAnsi="Times New Roman"/>
          <w:b/>
          <w:sz w:val="28"/>
          <w:szCs w:val="28"/>
          <w:lang w:eastAsia="ru-RU"/>
        </w:rPr>
      </w:pPr>
    </w:p>
    <w:p w:rsidR="00BF1785" w:rsidRDefault="00BF1785" w:rsidP="006534A4">
      <w:pPr>
        <w:spacing w:after="0" w:line="240" w:lineRule="auto"/>
        <w:jc w:val="center"/>
        <w:rPr>
          <w:rFonts w:ascii="Times New Roman" w:hAnsi="Times New Roman"/>
          <w:b/>
          <w:sz w:val="28"/>
          <w:szCs w:val="28"/>
          <w:lang w:eastAsia="ru-RU"/>
        </w:rPr>
      </w:pPr>
    </w:p>
    <w:sectPr w:rsidR="00BF1785" w:rsidSect="00E54D0C">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67" w:rsidRDefault="00D43767">
      <w:pPr>
        <w:spacing w:after="0" w:line="240" w:lineRule="auto"/>
      </w:pPr>
      <w:r>
        <w:separator/>
      </w:r>
    </w:p>
  </w:endnote>
  <w:endnote w:type="continuationSeparator" w:id="0">
    <w:p w:rsidR="00D43767" w:rsidRDefault="00D4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B"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Default="00D43767"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3767" w:rsidRDefault="00D437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23" w:rsidRDefault="009D5323" w:rsidP="001059BB">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D5323" w:rsidRDefault="009D53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67" w:rsidRDefault="00D43767">
      <w:pPr>
        <w:spacing w:after="0" w:line="240" w:lineRule="auto"/>
      </w:pPr>
      <w:r>
        <w:separator/>
      </w:r>
    </w:p>
  </w:footnote>
  <w:footnote w:type="continuationSeparator" w:id="0">
    <w:p w:rsidR="00D43767" w:rsidRDefault="00D4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Default="00D43767"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3767" w:rsidRDefault="00D43767"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Pr="0071082F" w:rsidRDefault="00D43767">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302314">
      <w:rPr>
        <w:noProof/>
        <w:sz w:val="28"/>
      </w:rPr>
      <w:t>2</w:t>
    </w:r>
    <w:r w:rsidRPr="0071082F">
      <w:rPr>
        <w:sz w:val="28"/>
      </w:rPr>
      <w:fldChar w:fldCharType="end"/>
    </w:r>
  </w:p>
  <w:p w:rsidR="00D43767" w:rsidRDefault="00D437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Pr="00391036" w:rsidRDefault="00D43767">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D50C5C">
      <w:rPr>
        <w:rFonts w:ascii="Times New Roman" w:hAnsi="Times New Roman"/>
        <w:noProof/>
        <w:sz w:val="28"/>
      </w:rPr>
      <w:t>65</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Default="00D43767">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D43767" w:rsidRDefault="00D4376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7" w:rsidRPr="00A01366" w:rsidRDefault="009D5323">
    <w:pPr>
      <w:pStyle w:val="a6"/>
      <w:jc w:val="center"/>
      <w:rPr>
        <w:rFonts w:ascii="Times New Roman" w:hAnsi="Times New Roman"/>
        <w:sz w:val="28"/>
      </w:rPr>
    </w:pPr>
    <w:r>
      <w:rPr>
        <w:rFonts w:ascii="Times New Roman" w:hAnsi="Times New Roman"/>
        <w:sz w:val="28"/>
      </w:rPr>
      <w:t>66</w:t>
    </w:r>
  </w:p>
  <w:p w:rsidR="00D43767" w:rsidRPr="00A01366" w:rsidRDefault="00D43767"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4260"/>
      <w:docPartObj>
        <w:docPartGallery w:val="Page Numbers (Top of Page)"/>
        <w:docPartUnique/>
      </w:docPartObj>
    </w:sdtPr>
    <w:sdtEndPr>
      <w:rPr>
        <w:rFonts w:ascii="Times New Roman" w:hAnsi="Times New Roman"/>
        <w:sz w:val="28"/>
      </w:rPr>
    </w:sdtEndPr>
    <w:sdtContent>
      <w:p w:rsidR="00302314" w:rsidRPr="00302314" w:rsidRDefault="00302314">
        <w:pPr>
          <w:pStyle w:val="a6"/>
          <w:jc w:val="center"/>
          <w:rPr>
            <w:rFonts w:ascii="Times New Roman" w:hAnsi="Times New Roman"/>
            <w:sz w:val="28"/>
          </w:rPr>
        </w:pPr>
        <w:r w:rsidRPr="00302314">
          <w:rPr>
            <w:rFonts w:ascii="Times New Roman" w:hAnsi="Times New Roman"/>
            <w:sz w:val="28"/>
          </w:rPr>
          <w:fldChar w:fldCharType="begin"/>
        </w:r>
        <w:r w:rsidRPr="00302314">
          <w:rPr>
            <w:rFonts w:ascii="Times New Roman" w:hAnsi="Times New Roman"/>
            <w:sz w:val="28"/>
          </w:rPr>
          <w:instrText>PAGE   \* MERGEFORMAT</w:instrText>
        </w:r>
        <w:r w:rsidRPr="00302314">
          <w:rPr>
            <w:rFonts w:ascii="Times New Roman" w:hAnsi="Times New Roman"/>
            <w:sz w:val="28"/>
          </w:rPr>
          <w:fldChar w:fldCharType="separate"/>
        </w:r>
        <w:r w:rsidR="005358D2">
          <w:rPr>
            <w:rFonts w:ascii="Times New Roman" w:hAnsi="Times New Roman"/>
            <w:noProof/>
            <w:sz w:val="28"/>
          </w:rPr>
          <w:t>67</w:t>
        </w:r>
        <w:r w:rsidRPr="00302314">
          <w:rPr>
            <w:rFonts w:ascii="Times New Roman" w:hAnsi="Times New Roman"/>
            <w:sz w:val="28"/>
          </w:rPr>
          <w:fldChar w:fldCharType="end"/>
        </w:r>
      </w:p>
    </w:sdtContent>
  </w:sdt>
  <w:p w:rsidR="00D43767" w:rsidRDefault="00D43767">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23" w:rsidRDefault="009D5323" w:rsidP="00176674">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5323" w:rsidRDefault="009D5323" w:rsidP="00CC382B">
    <w:pP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18826"/>
      <w:docPartObj>
        <w:docPartGallery w:val="Page Numbers (Top of Page)"/>
        <w:docPartUnique/>
      </w:docPartObj>
    </w:sdtPr>
    <w:sdtEndPr>
      <w:rPr>
        <w:rFonts w:ascii="Times New Roman" w:hAnsi="Times New Roman"/>
        <w:sz w:val="28"/>
      </w:rPr>
    </w:sdtEndPr>
    <w:sdtContent>
      <w:p w:rsidR="00302314" w:rsidRPr="00302314" w:rsidRDefault="00302314">
        <w:pPr>
          <w:pStyle w:val="a6"/>
          <w:jc w:val="center"/>
          <w:rPr>
            <w:rFonts w:ascii="Times New Roman" w:hAnsi="Times New Roman"/>
            <w:sz w:val="28"/>
          </w:rPr>
        </w:pPr>
        <w:r w:rsidRPr="00302314">
          <w:rPr>
            <w:rFonts w:ascii="Times New Roman" w:hAnsi="Times New Roman"/>
            <w:sz w:val="28"/>
          </w:rPr>
          <w:fldChar w:fldCharType="begin"/>
        </w:r>
        <w:r w:rsidRPr="00302314">
          <w:rPr>
            <w:rFonts w:ascii="Times New Roman" w:hAnsi="Times New Roman"/>
            <w:sz w:val="28"/>
          </w:rPr>
          <w:instrText>PAGE   \* MERGEFORMAT</w:instrText>
        </w:r>
        <w:r w:rsidRPr="00302314">
          <w:rPr>
            <w:rFonts w:ascii="Times New Roman" w:hAnsi="Times New Roman"/>
            <w:sz w:val="28"/>
          </w:rPr>
          <w:fldChar w:fldCharType="separate"/>
        </w:r>
        <w:r w:rsidR="005358D2">
          <w:rPr>
            <w:rFonts w:ascii="Times New Roman" w:hAnsi="Times New Roman"/>
            <w:noProof/>
            <w:sz w:val="28"/>
          </w:rPr>
          <w:t>98</w:t>
        </w:r>
        <w:r w:rsidRPr="00302314">
          <w:rPr>
            <w:rFonts w:ascii="Times New Roman" w:hAnsi="Times New Roman"/>
            <w:sz w:val="28"/>
          </w:rPr>
          <w:fldChar w:fldCharType="end"/>
        </w:r>
      </w:p>
    </w:sdtContent>
  </w:sdt>
  <w:p w:rsidR="009D5323" w:rsidRDefault="009D53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15:restartNumberingAfterBreak="0">
    <w:nsid w:val="13332FBF"/>
    <w:multiLevelType w:val="hybridMultilevel"/>
    <w:tmpl w:val="08B0AC42"/>
    <w:lvl w:ilvl="0" w:tplc="67721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3E0AD9"/>
    <w:multiLevelType w:val="hybridMultilevel"/>
    <w:tmpl w:val="53F67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15:restartNumberingAfterBreak="0">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5" w15:restartNumberingAfterBreak="0">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5"/>
  </w:num>
  <w:num w:numId="4">
    <w:abstractNumId w:val="41"/>
  </w:num>
  <w:num w:numId="5">
    <w:abstractNumId w:val="39"/>
  </w:num>
  <w:num w:numId="6">
    <w:abstractNumId w:val="16"/>
  </w:num>
  <w:num w:numId="7">
    <w:abstractNumId w:val="17"/>
  </w:num>
  <w:num w:numId="8">
    <w:abstractNumId w:val="31"/>
  </w:num>
  <w:num w:numId="9">
    <w:abstractNumId w:val="34"/>
  </w:num>
  <w:num w:numId="10">
    <w:abstractNumId w:val="23"/>
  </w:num>
  <w:num w:numId="11">
    <w:abstractNumId w:val="20"/>
  </w:num>
  <w:num w:numId="12">
    <w:abstractNumId w:val="44"/>
  </w:num>
  <w:num w:numId="13">
    <w:abstractNumId w:val="46"/>
  </w:num>
  <w:num w:numId="14">
    <w:abstractNumId w:val="42"/>
  </w:num>
  <w:num w:numId="15">
    <w:abstractNumId w:val="28"/>
  </w:num>
  <w:num w:numId="16">
    <w:abstractNumId w:val="33"/>
  </w:num>
  <w:num w:numId="17">
    <w:abstractNumId w:val="13"/>
  </w:num>
  <w:num w:numId="18">
    <w:abstractNumId w:val="19"/>
  </w:num>
  <w:num w:numId="19">
    <w:abstractNumId w:val="27"/>
  </w:num>
  <w:num w:numId="20">
    <w:abstractNumId w:val="5"/>
  </w:num>
  <w:num w:numId="21">
    <w:abstractNumId w:val="22"/>
  </w:num>
  <w:num w:numId="22">
    <w:abstractNumId w:val="11"/>
  </w:num>
  <w:num w:numId="23">
    <w:abstractNumId w:val="12"/>
  </w:num>
  <w:num w:numId="24">
    <w:abstractNumId w:val="48"/>
  </w:num>
  <w:num w:numId="25">
    <w:abstractNumId w:val="32"/>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8"/>
  </w:num>
  <w:num w:numId="36">
    <w:abstractNumId w:val="10"/>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5"/>
  </w:num>
  <w:num w:numId="41">
    <w:abstractNumId w:val="30"/>
  </w:num>
  <w:num w:numId="42">
    <w:abstractNumId w:val="24"/>
  </w:num>
  <w:num w:numId="43">
    <w:abstractNumId w:val="38"/>
  </w:num>
  <w:num w:numId="44">
    <w:abstractNumId w:val="36"/>
  </w:num>
  <w:num w:numId="45">
    <w:abstractNumId w:val="37"/>
  </w:num>
  <w:num w:numId="46">
    <w:abstractNumId w:val="35"/>
  </w:num>
  <w:num w:numId="47">
    <w:abstractNumId w:val="15"/>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65243"/>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776C9"/>
    <w:rsid w:val="00281549"/>
    <w:rsid w:val="002836B6"/>
    <w:rsid w:val="00292EB9"/>
    <w:rsid w:val="002A4274"/>
    <w:rsid w:val="002B0A33"/>
    <w:rsid w:val="002B2419"/>
    <w:rsid w:val="002C096D"/>
    <w:rsid w:val="002C6574"/>
    <w:rsid w:val="002D201B"/>
    <w:rsid w:val="002E0D52"/>
    <w:rsid w:val="002E1883"/>
    <w:rsid w:val="002E66B9"/>
    <w:rsid w:val="002F4987"/>
    <w:rsid w:val="002F66F2"/>
    <w:rsid w:val="003015F5"/>
    <w:rsid w:val="00302314"/>
    <w:rsid w:val="00303E95"/>
    <w:rsid w:val="00323CFC"/>
    <w:rsid w:val="003265BF"/>
    <w:rsid w:val="00330131"/>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975"/>
    <w:rsid w:val="003E0AAA"/>
    <w:rsid w:val="003E350B"/>
    <w:rsid w:val="003F0FDD"/>
    <w:rsid w:val="003F2E16"/>
    <w:rsid w:val="004044C3"/>
    <w:rsid w:val="00417DB6"/>
    <w:rsid w:val="00424164"/>
    <w:rsid w:val="004327E6"/>
    <w:rsid w:val="00432A46"/>
    <w:rsid w:val="00432F1B"/>
    <w:rsid w:val="00434F06"/>
    <w:rsid w:val="004431EB"/>
    <w:rsid w:val="0044727A"/>
    <w:rsid w:val="004526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358D2"/>
    <w:rsid w:val="00554CFD"/>
    <w:rsid w:val="005577B2"/>
    <w:rsid w:val="0056487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C34AE"/>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E71DD"/>
    <w:rsid w:val="007F2342"/>
    <w:rsid w:val="007F25D6"/>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4FF4"/>
    <w:rsid w:val="008C6B2D"/>
    <w:rsid w:val="008D79BA"/>
    <w:rsid w:val="008E24F6"/>
    <w:rsid w:val="008E65A0"/>
    <w:rsid w:val="008F267C"/>
    <w:rsid w:val="008F4453"/>
    <w:rsid w:val="008F6F6C"/>
    <w:rsid w:val="009001D5"/>
    <w:rsid w:val="00906903"/>
    <w:rsid w:val="0091162C"/>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5323"/>
    <w:rsid w:val="009D7B37"/>
    <w:rsid w:val="009F39D9"/>
    <w:rsid w:val="00A006BE"/>
    <w:rsid w:val="00A01366"/>
    <w:rsid w:val="00A10C41"/>
    <w:rsid w:val="00A1758E"/>
    <w:rsid w:val="00A26EC6"/>
    <w:rsid w:val="00A355A5"/>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4C23"/>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E7218"/>
    <w:rsid w:val="00BF040A"/>
    <w:rsid w:val="00BF1785"/>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337"/>
    <w:rsid w:val="00D105B4"/>
    <w:rsid w:val="00D13FF3"/>
    <w:rsid w:val="00D2288A"/>
    <w:rsid w:val="00D3369F"/>
    <w:rsid w:val="00D43767"/>
    <w:rsid w:val="00D50C5C"/>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10A6C"/>
    <w:rsid w:val="00E45962"/>
    <w:rsid w:val="00E47557"/>
    <w:rsid w:val="00E54D0C"/>
    <w:rsid w:val="00E657E9"/>
    <w:rsid w:val="00E65FEC"/>
    <w:rsid w:val="00E67B84"/>
    <w:rsid w:val="00E73060"/>
    <w:rsid w:val="00E80BD3"/>
    <w:rsid w:val="00E8642E"/>
    <w:rsid w:val="00EA3DE5"/>
    <w:rsid w:val="00EA79F8"/>
    <w:rsid w:val="00EA7D66"/>
    <w:rsid w:val="00EB0716"/>
    <w:rsid w:val="00EB36AE"/>
    <w:rsid w:val="00EB4B64"/>
    <w:rsid w:val="00EB71F4"/>
    <w:rsid w:val="00EE06A8"/>
    <w:rsid w:val="00EE422E"/>
    <w:rsid w:val="00EE50C6"/>
    <w:rsid w:val="00EE5F90"/>
    <w:rsid w:val="00EE69AE"/>
    <w:rsid w:val="00EF00BF"/>
    <w:rsid w:val="00EF13F6"/>
    <w:rsid w:val="00EF16E5"/>
    <w:rsid w:val="00F018C6"/>
    <w:rsid w:val="00F040EA"/>
    <w:rsid w:val="00F04F74"/>
    <w:rsid w:val="00F05083"/>
    <w:rsid w:val="00F07F02"/>
    <w:rsid w:val="00F13795"/>
    <w:rsid w:val="00F13E64"/>
    <w:rsid w:val="00F145D7"/>
    <w:rsid w:val="00F228E8"/>
    <w:rsid w:val="00F27698"/>
    <w:rsid w:val="00F307D9"/>
    <w:rsid w:val="00F358D3"/>
    <w:rsid w:val="00F35C56"/>
    <w:rsid w:val="00F41D2B"/>
    <w:rsid w:val="00F464AC"/>
    <w:rsid w:val="00F529E0"/>
    <w:rsid w:val="00F549A7"/>
    <w:rsid w:val="00F60467"/>
    <w:rsid w:val="00F62347"/>
    <w:rsid w:val="00F64418"/>
    <w:rsid w:val="00F66DD1"/>
    <w:rsid w:val="00F73996"/>
    <w:rsid w:val="00F831AA"/>
    <w:rsid w:val="00F84427"/>
    <w:rsid w:val="00F84715"/>
    <w:rsid w:val="00F90656"/>
    <w:rsid w:val="00F917C9"/>
    <w:rsid w:val="00F94A18"/>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link w:val="ConsPlusNormal0"/>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uiPriority w:val="99"/>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 w:type="numbering" w:customStyle="1" w:styleId="17">
    <w:name w:val="Нет списка17"/>
    <w:next w:val="a2"/>
    <w:uiPriority w:val="99"/>
    <w:semiHidden/>
    <w:unhideWhenUsed/>
    <w:rsid w:val="00F04F74"/>
  </w:style>
  <w:style w:type="table" w:customStyle="1" w:styleId="131">
    <w:name w:val="Сетка таблицы13"/>
    <w:basedOn w:val="a1"/>
    <w:next w:val="a5"/>
    <w:uiPriority w:val="9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F04F74"/>
  </w:style>
  <w:style w:type="table" w:customStyle="1" w:styleId="141">
    <w:name w:val="Сетка таблицы14"/>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F04F74"/>
  </w:style>
  <w:style w:type="table" w:customStyle="1" w:styleId="212">
    <w:name w:val="Сетка таблицы2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F04F74"/>
  </w:style>
  <w:style w:type="table" w:customStyle="1" w:styleId="311">
    <w:name w:val="Сетка таблицы3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F04F74"/>
  </w:style>
  <w:style w:type="table" w:customStyle="1" w:styleId="410">
    <w:name w:val="Сетка таблицы4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04F74"/>
  </w:style>
  <w:style w:type="table" w:customStyle="1" w:styleId="511">
    <w:name w:val="Сетка таблицы5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F04F74"/>
  </w:style>
  <w:style w:type="table" w:customStyle="1" w:styleId="611">
    <w:name w:val="Сетка таблицы6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F04F74"/>
  </w:style>
  <w:style w:type="table" w:customStyle="1" w:styleId="711">
    <w:name w:val="Сетка таблицы7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2"/>
    <w:uiPriority w:val="99"/>
    <w:semiHidden/>
    <w:unhideWhenUsed/>
    <w:rsid w:val="00F04F74"/>
  </w:style>
  <w:style w:type="table" w:customStyle="1" w:styleId="810">
    <w:name w:val="Сетка таблицы81"/>
    <w:basedOn w:val="a1"/>
    <w:next w:val="a5"/>
    <w:uiPriority w:val="39"/>
    <w:rsid w:val="00F04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B04C23"/>
  </w:style>
  <w:style w:type="table" w:customStyle="1" w:styleId="151">
    <w:name w:val="Сетка таблицы15"/>
    <w:basedOn w:val="a1"/>
    <w:next w:val="a5"/>
    <w:uiPriority w:val="9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B04C23"/>
  </w:style>
  <w:style w:type="table" w:customStyle="1" w:styleId="160">
    <w:name w:val="Сетка таблицы16"/>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B04C23"/>
  </w:style>
  <w:style w:type="table" w:customStyle="1" w:styleId="221">
    <w:name w:val="Сетка таблицы2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B04C23"/>
  </w:style>
  <w:style w:type="table" w:customStyle="1" w:styleId="321">
    <w:name w:val="Сетка таблицы3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B04C23"/>
  </w:style>
  <w:style w:type="table" w:customStyle="1" w:styleId="420">
    <w:name w:val="Сетка таблицы4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B04C23"/>
  </w:style>
  <w:style w:type="table" w:customStyle="1" w:styleId="521">
    <w:name w:val="Сетка таблицы5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2"/>
    <w:uiPriority w:val="99"/>
    <w:semiHidden/>
    <w:unhideWhenUsed/>
    <w:rsid w:val="00B04C23"/>
  </w:style>
  <w:style w:type="table" w:customStyle="1" w:styleId="621">
    <w:name w:val="Сетка таблицы6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B04C23"/>
  </w:style>
  <w:style w:type="table" w:customStyle="1" w:styleId="721">
    <w:name w:val="Сетка таблицы7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2"/>
    <w:uiPriority w:val="99"/>
    <w:semiHidden/>
    <w:unhideWhenUsed/>
    <w:rsid w:val="00B04C23"/>
  </w:style>
  <w:style w:type="table" w:customStyle="1" w:styleId="820">
    <w:name w:val="Сетка таблицы82"/>
    <w:basedOn w:val="a1"/>
    <w:next w:val="a5"/>
    <w:uiPriority w:val="39"/>
    <w:rsid w:val="00B04C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D532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1ECD30ED105A0E485AFC58370992DE0B48A040A27CA7C79256428AVFCFI"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42" Type="http://schemas.openxmlformats.org/officeDocument/2006/relationships/header" Target="header6.xml"/><Relationship Id="rId47" Type="http://schemas.openxmlformats.org/officeDocument/2006/relationships/hyperlink" Target="http://mobileonline.garant.ru/document?id=71749506&amp;sub=1000" TargetMode="External"/><Relationship Id="rId63" Type="http://schemas.openxmlformats.org/officeDocument/2006/relationships/hyperlink" Target="garantF1://12082235.1002" TargetMode="External"/><Relationship Id="rId68" Type="http://schemas.openxmlformats.org/officeDocument/2006/relationships/hyperlink" Target="http://v-salda.ru/upload/comfgorsred/439-programma_complex.pdf"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yperlink" Target="https://login.consultant.ru/link/?req=doc&amp;base=RZB&amp;n=324404&amp;date=03.06.2019&amp;dst=100019&amp;fld=134" TargetMode="External"/><Relationship Id="rId40" Type="http://schemas.openxmlformats.org/officeDocument/2006/relationships/header" Target="header4.xml"/><Relationship Id="rId45" Type="http://schemas.openxmlformats.org/officeDocument/2006/relationships/header" Target="header8.xml"/><Relationship Id="rId53" Type="http://schemas.openxmlformats.org/officeDocument/2006/relationships/hyperlink" Target="consultantplus://offline/ref=482D04C1B3F9E5235FD3E1D54D7590AC2629F221204BD0377B2189B1EADB15C1Z873M" TargetMode="External"/><Relationship Id="rId58" Type="http://schemas.openxmlformats.org/officeDocument/2006/relationships/hyperlink" Target="file:///\\192.168.0.67\AppData\Local\Temp\&#1040;&#1082;&#1090;&#1091;&#1072;&#1083;&#1100;&#1085;&#1072;&#1103;%20&#1074;&#1077;&#1088;&#1089;&#1080;&#1103;%20&#1052;&#1055;&#1089;&#1090;&#1080;&#1084;&#1091;&#1083;..docx" TargetMode="External"/><Relationship Id="rId66" Type="http://schemas.openxmlformats.org/officeDocument/2006/relationships/hyperlink" Target="consultantplus://offline/ref=432C4151059014743B964DF9DC516ADDE04E2C1BB3E9F80ACA7573CB3868527E87F8959991FBD7690234B21D1574B5D8D6AAEFFA6C7866A82D9AC4F3eAN8J" TargetMode="External"/><Relationship Id="rId5" Type="http://schemas.openxmlformats.org/officeDocument/2006/relationships/footnotes" Target="footnotes.xml"/><Relationship Id="rId61" Type="http://schemas.openxmlformats.org/officeDocument/2006/relationships/hyperlink" Target="garantF1://12082235.1002" TargetMode="Externa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https://login.consultant.ru/link/?req=doc&amp;base=LAW&amp;n=434211&amp;date=12.01.2023&amp;dst=100019&amp;field=134" TargetMode="External"/><Relationship Id="rId48" Type="http://schemas.openxmlformats.org/officeDocument/2006/relationships/hyperlink" Target="http://mobileonline.garant.ru/document?id=71749506&amp;sub=0" TargetMode="External"/><Relationship Id="rId56" Type="http://schemas.openxmlformats.org/officeDocument/2006/relationships/hyperlink" Target="garantF1://12082235.1002" TargetMode="External"/><Relationship Id="rId64" Type="http://schemas.openxmlformats.org/officeDocument/2006/relationships/hyperlink" Target="garantF1://12082235.1002" TargetMode="External"/><Relationship Id="rId69" Type="http://schemas.openxmlformats.org/officeDocument/2006/relationships/hyperlink" Target="http://v-salda.ru/upload/comfgorsred/439-programma_complex.pdf"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file:///\\192.168.0.67\AppData\Local\Temp\&#1040;&#1082;&#1090;&#1091;&#1072;&#1083;&#1100;&#1085;&#1072;&#1103;%20&#1074;&#1077;&#1088;&#1089;&#1080;&#1103;%20&#1052;&#1055;&#1089;&#1090;&#1080;&#1084;&#1091;&#1083;..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yperlink" Target="https://login.consultant.ru/link/?req=doc&amp;base=RZB&amp;n=324404&amp;date=03.06.2019&amp;dst=100019&amp;fld=134" TargetMode="External"/><Relationship Id="rId46" Type="http://schemas.openxmlformats.org/officeDocument/2006/relationships/footer" Target="footer2.xml"/><Relationship Id="rId59" Type="http://schemas.openxmlformats.org/officeDocument/2006/relationships/hyperlink" Target="garantF1://12082235.1002" TargetMode="External"/><Relationship Id="rId67" Type="http://schemas.openxmlformats.org/officeDocument/2006/relationships/hyperlink" Target="consultantplus://offline/ref=432C4151059014743B964DF9DC516ADDE04E2C1BB3E9F80ACA7573CB3868527E87F8959991FBD7690234B21E1374B5D8D6AAEFFA6C7866A82D9AC4F3eAN8J"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eader" Target="header5.xml"/><Relationship Id="rId54" Type="http://schemas.openxmlformats.org/officeDocument/2006/relationships/hyperlink" Target="file:///\\192.168.0.67\AppData\Local\Temp\&#1040;&#1082;&#1090;&#1091;&#1072;&#1083;&#1100;&#1085;&#1072;&#1103;%20&#1074;&#1077;&#1088;&#1089;&#1080;&#1103;%20&#1052;&#1055;&#1089;&#1090;&#1080;&#1084;&#1091;&#1083;..docx" TargetMode="External"/><Relationship Id="rId62" Type="http://schemas.openxmlformats.org/officeDocument/2006/relationships/hyperlink" Target="garantF1://12082235.1002" TargetMode="External"/><Relationship Id="rId70"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consultantplus://offline/ref=4642D1AB43A5106D20FFF3C0909CBC72B30E4543DCDD99A4F0FC38880EF50A1D8E08AC238AF3159FAF15FDhD00D" TargetMode="External"/><Relationship Id="rId57" Type="http://schemas.openxmlformats.org/officeDocument/2006/relationships/hyperlink" Target="garantF1://12082235.1002" TargetMode="Externa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eader" Target="header7.xml"/><Relationship Id="rId52" Type="http://schemas.openxmlformats.org/officeDocument/2006/relationships/hyperlink" Target="file:///\\192.168.0.67\AppData\Local\Temp\&#1040;&#1082;&#1090;&#1091;&#1072;&#1083;&#1100;&#1085;&#1072;&#1103;%20&#1074;&#1077;&#1088;&#1089;&#1080;&#1103;%20&#1052;&#1055;&#1089;&#1090;&#1080;&#1084;&#1091;&#1083;..docx" TargetMode="External"/><Relationship Id="rId60" Type="http://schemas.openxmlformats.org/officeDocument/2006/relationships/hyperlink" Target="garantF1://12082235.1002" TargetMode="External"/><Relationship Id="rId65" Type="http://schemas.openxmlformats.org/officeDocument/2006/relationships/hyperlink" Target="consultantplus://offline/ref=432C4151059014743B964DF9DC516ADDE04E2C1BB3E9F80ACA7573CB3868527E87F8959991FBD7690234B21D1674B5D8D6AAEFFA6C7866A82D9AC4F3eAN8J" TargetMode="Externa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39" Type="http://schemas.openxmlformats.org/officeDocument/2006/relationships/header" Target="header3.xml"/><Relationship Id="rId34"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consultantplus://offline/ref=482D04C1B3F9E5235FCDECC3212B9AAC297EF824254585682F27DEEEBADD4081C3A8CB62D29B6EZB74M" TargetMode="External"/><Relationship Id="rId55" Type="http://schemas.openxmlformats.org/officeDocument/2006/relationships/hyperlink" Target="file:///\\192.168.0.67\AppData\Local\Temp\&#1040;&#1082;&#1090;&#1091;&#1072;&#1083;&#1100;&#1085;&#1072;&#1103;%20&#1074;&#1077;&#1088;&#1089;&#1080;&#1103;%20&#1052;&#1055;&#1089;&#1090;&#1080;&#1084;&#1091;&#10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114</Pages>
  <Words>29575</Words>
  <Characters>210204</Characters>
  <Application>Microsoft Office Word</Application>
  <DocSecurity>0</DocSecurity>
  <Lines>1751</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3</cp:revision>
  <cp:lastPrinted>2021-08-02T10:03:00Z</cp:lastPrinted>
  <dcterms:created xsi:type="dcterms:W3CDTF">2023-03-03T07:46:00Z</dcterms:created>
  <dcterms:modified xsi:type="dcterms:W3CDTF">2023-03-03T07:58:00Z</dcterms:modified>
</cp:coreProperties>
</file>