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F25F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14:paraId="47A11927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5A3ECA"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Верхнесалдинского городского округа </w:t>
      </w:r>
    </w:p>
    <w:p w14:paraId="0A4EC390" w14:textId="11328438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>от _____________ № ________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0AB12F5A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«Развитие </w:t>
      </w:r>
      <w:r w:rsidR="00CE6F6D" w:rsidRPr="00AC5C16">
        <w:rPr>
          <w:rFonts w:ascii="Times New Roman" w:eastAsia="Times New Roman" w:hAnsi="Times New Roman" w:cs="Times New Roman"/>
          <w:sz w:val="26"/>
          <w:szCs w:val="26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br/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городском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округе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A72407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C204551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D0FE25C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56BA42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D85905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7FF0C1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E8051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BD5F2C8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9CFD25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4C6800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E2B17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6379D4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E99F32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3110B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FE9CDC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87125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895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6E3018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DBDADD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0C40F1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C83BF5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550729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4868E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76EDA7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65233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85342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32FB45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8250E3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0A04EAB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6D06A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62143" w14:textId="77777777" w:rsidR="00CF4D71" w:rsidRPr="00CF4D71" w:rsidRDefault="00CF4D71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14:paraId="6B56EE5D" w14:textId="77777777" w:rsidR="0011309A" w:rsidRDefault="00385C21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64BE12F1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54"/>
      <w:bookmarkEnd w:id="0"/>
    </w:p>
    <w:p w14:paraId="6AE9A4E7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82DB4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51CE5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14:paraId="543274ED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2EBC978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 Верхнесалдинском городском округе»</w:t>
      </w:r>
    </w:p>
    <w:p w14:paraId="140D809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14:paraId="4B743DE8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2D2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FB0" w14:textId="77777777" w:rsidR="00CF4D71" w:rsidRPr="001F6017" w:rsidRDefault="001F6017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71" w:rsidRPr="00CF4D71" w14:paraId="35226FF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53F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52B" w14:textId="77777777" w:rsidR="00CF4D71" w:rsidRPr="00CF4D71" w:rsidRDefault="00CF4D71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14:paraId="1C2AB266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224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C8" w14:textId="77777777"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014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эффективное использование кадрового потенциала в системе муниципального управления администрации Верхнесалдинского городского округа, направленного на обеспечение социально-экономического развития Верхнесалдинского городского округа, искоренение причин и условий, порождающих коррупцию, на территории Верхнесалдинского городского округа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8F880B" w14:textId="77777777"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862E669" w14:textId="77777777"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8253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52E30DF" w14:textId="77777777"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815B5F9" w14:textId="77777777" w:rsidR="00CF4D71" w:rsidRDefault="00CF4D71" w:rsidP="005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мер по противодействию коррупции на муниципальной службе в Ве</w:t>
            </w:r>
            <w:r w:rsidR="004F0E99">
              <w:rPr>
                <w:rFonts w:ascii="Times New Roman" w:eastAsia="Times New Roman" w:hAnsi="Times New Roman" w:cs="Times New Roman"/>
                <w:sz w:val="28"/>
                <w:szCs w:val="28"/>
              </w:rPr>
              <w:t>рхнесалдинском городском округе;</w:t>
            </w:r>
          </w:p>
          <w:p w14:paraId="03F2FEEE" w14:textId="44E8B268" w:rsidR="004F0E99" w:rsidRPr="00CF4D71" w:rsidRDefault="004F0E99" w:rsidP="005F6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обеспечение социальной выплаты гражданам, замещавшим муниципальные должности Верхнесалдинского городск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</w:t>
            </w:r>
          </w:p>
        </w:tc>
      </w:tr>
      <w:tr w:rsidR="00CF4D71" w:rsidRPr="00CF4D71" w14:paraId="33726B2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6E7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936" w14:textId="77777777" w:rsidR="00CF4D71" w:rsidRDefault="005F69F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14:paraId="0E6E666D" w14:textId="77777777" w:rsidR="007262E8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C13DA" w14:textId="77777777" w:rsidR="007262E8" w:rsidRPr="00674F4A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2027BBD9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87E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E40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нормативно-правовых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коррупции, предусмотренных к принятию федеральными и областными нормативно-правовыми актами;</w:t>
            </w:r>
          </w:p>
          <w:p w14:paraId="0BA79D59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84C089E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</w:t>
            </w:r>
            <w:r w:rsidR="001B1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иальном сайте Верхнесалдинского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7F37275" w14:textId="77777777" w:rsidR="00CF4D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координации работы по противодействию коррупции, информация о результатах которых размещена на официальном сайте Верхнесалдинского 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7AE346" w14:textId="77777777" w:rsidR="001B1718" w:rsidRDefault="001B1718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коррупции;</w:t>
            </w:r>
          </w:p>
          <w:p w14:paraId="526DB611" w14:textId="77777777" w:rsidR="00B27E03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 вопросам противодействия коррупции, от количества муниципальных служащих, замещающих должности муниципальной службы с высоким риском коррупционных проявлений;</w:t>
            </w:r>
          </w:p>
          <w:p w14:paraId="55EE8882" w14:textId="77777777" w:rsidR="00CF4D71" w:rsidRPr="00A46571" w:rsidRDefault="00B27E03" w:rsidP="00BD19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</w:t>
            </w:r>
            <w:r w:rsidR="007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служащих, получивших выплаты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единовременного поощрения за многолетний труд, и в связи с уходом на пенсию, от числа подавших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заявление, отвечающих требуемым критериям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AF7D75E" w14:textId="5F72CD0E" w:rsidR="00CF4D71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ранее замещавших должности муниципальной службы, получающих меры социальной поддержки от числа подавших заявления, о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твечающих требуемым критериям</w:t>
            </w:r>
          </w:p>
          <w:p w14:paraId="510DF974" w14:textId="77777777" w:rsidR="00CF4D71" w:rsidRPr="00CF4D71" w:rsidRDefault="00CF4D71" w:rsidP="00A46571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5A783DF4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C1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B18" w14:textId="77777777"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110E1A">
              <w:rPr>
                <w:rFonts w:ascii="Times New Roman" w:eastAsia="Times New Roman" w:hAnsi="Times New Roman" w:cs="Times New Roman"/>
                <w:sz w:val="28"/>
                <w:szCs w:val="28"/>
              </w:rPr>
              <w:t>9388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A5235E6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11205,9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EAC51F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–11431,2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9906CF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A71727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13018D8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3602F7" w14:textId="77777777" w:rsidR="00062BF3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1875,1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1C982A" w14:textId="77777777" w:rsidR="005625B4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11875,1 тыс. рублей;</w:t>
            </w:r>
          </w:p>
          <w:p w14:paraId="70068CAC" w14:textId="77777777" w:rsidR="005625B4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11875,1 тыс. рублей,</w:t>
            </w:r>
          </w:p>
          <w:p w14:paraId="464FA7C8" w14:textId="77777777" w:rsidR="00062BF3" w:rsidRPr="00C30446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бюджет:</w:t>
            </w:r>
            <w:r w:rsidR="00110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9388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8E482E3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11205,9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17E397F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11431,2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270A0DF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5D83580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89229A" w14:textId="7777777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014323" w14:textId="77777777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11875,1 тыс. рублей;</w:t>
            </w:r>
          </w:p>
          <w:p w14:paraId="357983B6" w14:textId="77777777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11875,1 тыс. рублей;</w:t>
            </w:r>
          </w:p>
          <w:p w14:paraId="11BEA979" w14:textId="4FA6D682" w:rsidR="00CF4D71" w:rsidRPr="00062BF3" w:rsidRDefault="00043F3C" w:rsidP="0004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11875,1 тыс.</w:t>
            </w:r>
            <w:r w:rsidR="008C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F4D71" w:rsidRPr="00CF4D71" w14:paraId="00ACD14D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FE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1E4" w14:textId="77777777" w:rsidR="00CF4D71" w:rsidRPr="00966DE2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salda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0E636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14:paraId="1ACBDA5F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53FD9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  <w:r w:rsidR="001214AE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EF1E0B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062A7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развития кадровой политики Верхнесалдинского городского округа в рамках реализации муниципальной программы определены Указом Президента Российской Федерации от 07 мая 2012 года № 601 «Об основных направлениях совершенствования системы государственного управления».</w:t>
      </w:r>
    </w:p>
    <w:p w14:paraId="5BB569E9" w14:textId="58DDD9A4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Стратегические подходы повышения эффективности муниципального управления формируются с учетом приоритетных направлений развития Свердловской области, установленных Законом Свердловской области от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декабря 2015 года № 151-ОЗ «О Стратегии социально-экономического развития Свердловской области на 2016 – 2030 годы».</w:t>
      </w:r>
    </w:p>
    <w:p w14:paraId="59ACEB8B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Выработка единого</w:t>
      </w:r>
      <w:r w:rsidR="00252777">
        <w:rPr>
          <w:rFonts w:ascii="Times New Roman" w:eastAsia="Times New Roman" w:hAnsi="Times New Roman" w:cs="Times New Roman"/>
          <w:sz w:val="28"/>
          <w:szCs w:val="28"/>
        </w:rPr>
        <w:t xml:space="preserve"> подхода в развитии кадровой политики и создание эффективной целостной системы формирования кадрового потенциала в Верхнесалдинском городском округе осуществляются в соответствии с Законом Свердловской области от 29 октября 2007 года № 136-ОЗ «Об особенностя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х муниципальной службы на территории Свердловской области» и являются важнейшими ресурсами развития в Верхнесалдинского городского округа. Целенаправленное формирование кадрового состава влияет на эффективность муниципального упр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авления, успешность социально-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Верхнесалдинского городского округа.</w:t>
      </w:r>
    </w:p>
    <w:p w14:paraId="59D51833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созданы правовые основы и обеспечено стабильное функционирование муниципального управления, а именно:</w:t>
      </w:r>
    </w:p>
    <w:p w14:paraId="5F0E3B29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разработана нормативно-правовая база Верхнесалдинского городского округа в целях реализации законодательства Российской Федерации о муниципальной службе, в сфере противодействия коррупции;</w:t>
      </w:r>
    </w:p>
    <w:p w14:paraId="40007D8B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создана система мониторинга формирования кадрового состава на муниципальной службе;</w:t>
      </w:r>
    </w:p>
    <w:p w14:paraId="6DDD1BAE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5645B">
        <w:rPr>
          <w:rFonts w:ascii="Times New Roman" w:eastAsia="Times New Roman" w:hAnsi="Times New Roman" w:cs="Times New Roman"/>
          <w:sz w:val="28"/>
          <w:szCs w:val="28"/>
        </w:rPr>
        <w:t>разработана система переподготовки и повышения квалификации лиц, замещающих муниципальные должности, муниципальных служащих и работников, осуществляющих техническое обеспечение деятельности администрации Верхнесалдинского городского округа;</w:t>
      </w:r>
    </w:p>
    <w:p w14:paraId="567BC869" w14:textId="77777777" w:rsidR="0015645B" w:rsidRDefault="0015645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формируется на постоянной основе реестр муниципальных служащих Верхнесалдинского городского округа и резерв управленческих кадров Верхнесалдинского городского округа</w:t>
      </w:r>
      <w:r w:rsidR="00A34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C45B0E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разработана система осуществления проверочных мероприятий по соблюдению законодательства о муниципальной службе, в сфере противодействия коррупции;</w:t>
      </w:r>
    </w:p>
    <w:p w14:paraId="38E60C0B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разработано положение о резерве управленческих кадров Верхнесалдинского городского округа и на постоянной основе осуществляется работа с ним;</w:t>
      </w:r>
    </w:p>
    <w:p w14:paraId="6C68C14F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разработана система профилактических мер противодействия коррупции на муниципальной службе.</w:t>
      </w:r>
    </w:p>
    <w:p w14:paraId="09CCE033" w14:textId="77777777" w:rsidR="00A343FF" w:rsidRDefault="00A343F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анализа тенденций развития системы му</w:t>
      </w:r>
      <w:r w:rsidR="00ED7579">
        <w:rPr>
          <w:rFonts w:ascii="Times New Roman" w:eastAsia="Times New Roman" w:hAnsi="Times New Roman" w:cs="Times New Roman"/>
          <w:sz w:val="28"/>
          <w:szCs w:val="28"/>
        </w:rPr>
        <w:t>ниципального управления в разрезе кадровой политики, проводимой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Верхнесалдинского городского округа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рассматривать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три взаимозависимых направления (блока вопросов), в рамках которых планируется проведение мероприятий.</w:t>
      </w:r>
    </w:p>
    <w:p w14:paraId="13C1B89B" w14:textId="77777777" w:rsidR="00EF6C3F" w:rsidRDefault="00EF6C3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C1D3D" w14:textId="77777777" w:rsidR="005A3ECA" w:rsidRDefault="00EF6C3F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3F">
        <w:rPr>
          <w:rFonts w:ascii="Times New Roman" w:eastAsia="Times New Roman" w:hAnsi="Times New Roman" w:cs="Times New Roman"/>
          <w:b/>
          <w:sz w:val="28"/>
          <w:szCs w:val="28"/>
        </w:rPr>
        <w:t>1. Развитие муниципальной службы</w:t>
      </w:r>
    </w:p>
    <w:p w14:paraId="002AA978" w14:textId="77777777"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4212E" w14:textId="77777777" w:rsidR="00087950" w:rsidRDefault="00DB7AA8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 и Законом Свердловской области от 29 октября 2007 года № 136-ОЗ «Об особенностях муниципальной службы на территории Свердловской</w:t>
      </w:r>
      <w:r w:rsidR="0057706A">
        <w:rPr>
          <w:rFonts w:ascii="Times New Roman" w:eastAsia="Times New Roman" w:hAnsi="Times New Roman" w:cs="Times New Roman"/>
          <w:sz w:val="28"/>
          <w:szCs w:val="28"/>
        </w:rPr>
        <w:t xml:space="preserve"> области» развитие местного самоуправления обеспечивается муниципальными программами и программами развития муниципальной службы Свердловской области.</w:t>
      </w:r>
    </w:p>
    <w:p w14:paraId="3C69D195" w14:textId="51F35D51" w:rsidR="0057706A" w:rsidRDefault="0057706A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Фактическая численность муниципальных служащих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составляет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(на 01 июля 2015 года – 52 человека)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A0A56" w14:textId="77777777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администрации Верхнесалдинского городского округа.</w:t>
      </w:r>
    </w:p>
    <w:p w14:paraId="2A8B4A7A" w14:textId="004FC61F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года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имеют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48 муниципальных служащих, или 98% от их общего числа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5 года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49 муниципальных служащих, или 94% от их общего числа)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; среднее профессиональное – 1 муниципальный служащий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, или 2% служащих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 2015 года – 3 муниципальных служащих, или 5,7 % служащих)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4FDDE" w14:textId="0F7030A3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6% (3 муниципальных служащих) имеют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два и более высших образования (в 2015 году – более 2%, или 2 муниципальных служащих).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не соответствующих квалификационным требованиям к уровню образования для замещения должностей муниципальной службы не имеется.</w:t>
      </w:r>
    </w:p>
    <w:p w14:paraId="067BF56F" w14:textId="77777777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возрасту состав муниципальных служащих администрации Верхнесалдинского городского округа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 (по состоянию на 01 июля 2022 года):</w:t>
      </w:r>
    </w:p>
    <w:p w14:paraId="5C835740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30 лет – 3 человека, или 6,1%;</w:t>
      </w:r>
    </w:p>
    <w:p w14:paraId="35B7075F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до 39 лет – 13 человек, или</w:t>
      </w:r>
      <w:r w:rsidR="003044C9">
        <w:rPr>
          <w:rFonts w:ascii="Times New Roman" w:eastAsia="Times New Roman" w:hAnsi="Times New Roman" w:cs="Times New Roman"/>
          <w:sz w:val="28"/>
          <w:szCs w:val="28"/>
        </w:rPr>
        <w:t xml:space="preserve"> 26,5%;</w:t>
      </w:r>
    </w:p>
    <w:p w14:paraId="49A2882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40 до 49 лет – 18 человек, или 36,7%;</w:t>
      </w:r>
    </w:p>
    <w:p w14:paraId="7B4EF6D1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50 до 59 лет – 14 человек, или 28,5%;</w:t>
      </w:r>
    </w:p>
    <w:p w14:paraId="1F5FB347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60 лет и старше – 1 человек, или 2%.</w:t>
      </w:r>
    </w:p>
    <w:p w14:paraId="356D6E4E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муниципальных служащих администрации Верхнесалдинского городского округа по состоянию на 01 июля 2022 года в основном преобладают женщины - 39 человек, или 79,6%, мужчины – 10 человек, или 20,4 %.</w:t>
      </w:r>
    </w:p>
    <w:p w14:paraId="422D7310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14:paraId="64A406A6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1 года – 1 человек, или 2,0 % служащих;</w:t>
      </w:r>
    </w:p>
    <w:p w14:paraId="03A00658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 года до 5 лет – 6 человек, или 12,3% служащих;</w:t>
      </w:r>
    </w:p>
    <w:p w14:paraId="2D2010FF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5 лет до 10 лет – 10 человек, или 20,4% служащих;</w:t>
      </w:r>
    </w:p>
    <w:p w14:paraId="4238D4D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10 до 15 лет – 5 человек, или</w:t>
      </w:r>
      <w:r w:rsidR="00564A3C">
        <w:rPr>
          <w:rFonts w:ascii="Times New Roman" w:eastAsia="Times New Roman" w:hAnsi="Times New Roman" w:cs="Times New Roman"/>
          <w:sz w:val="28"/>
          <w:szCs w:val="28"/>
        </w:rPr>
        <w:t xml:space="preserve"> 10,2% служащих;</w:t>
      </w:r>
    </w:p>
    <w:p w14:paraId="194AEE0A" w14:textId="77777777" w:rsidR="00564A3C" w:rsidRDefault="00564A3C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15 до 20 лет – 13 человек, или 26</w:t>
      </w:r>
      <w:r w:rsidR="00566767">
        <w:rPr>
          <w:rFonts w:ascii="Times New Roman" w:eastAsia="Times New Roman" w:hAnsi="Times New Roman" w:cs="Times New Roman"/>
          <w:sz w:val="28"/>
          <w:szCs w:val="28"/>
        </w:rPr>
        <w:t>,5 % служащих;</w:t>
      </w:r>
    </w:p>
    <w:p w14:paraId="6A9AC19C" w14:textId="77777777" w:rsidR="00566767" w:rsidRDefault="0056676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 до 25 лет – 5 человек, или 10,2 % служащих;</w:t>
      </w:r>
    </w:p>
    <w:p w14:paraId="4E025E8E" w14:textId="77777777" w:rsidR="0011309A" w:rsidRDefault="00566767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более 25 лет – 9 человек, или 18,3 % служащих.</w:t>
      </w:r>
    </w:p>
    <w:p w14:paraId="4BF2421B" w14:textId="77777777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муниципальных служащих администрации Верхнесалдинского городского округа осуществляется на основании соответствующих программ.</w:t>
      </w:r>
    </w:p>
    <w:p w14:paraId="27DEDB74" w14:textId="5E06987C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 программам повышения квалификации в 2021 году обучено 23 человека (47% от общего числа муниципальных служащих),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2015 году 22 человека (42,3% от общего числа муниципальных служащих).</w:t>
      </w:r>
    </w:p>
    <w:p w14:paraId="2B95BC38" w14:textId="344A6CC2" w:rsidR="00AD546E" w:rsidRDefault="00AD546E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32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</w:t>
      </w:r>
      <w:r w:rsidR="00A52EDC">
        <w:rPr>
          <w:rFonts w:ascii="Times New Roman" w:eastAsia="Times New Roman" w:hAnsi="Times New Roman" w:cs="Times New Roman"/>
          <w:sz w:val="28"/>
          <w:szCs w:val="28"/>
        </w:rPr>
        <w:t xml:space="preserve"> 33 Федерального закона от 02 марта 2007 года № 25-ФЗ «О муниципальной службе», Федеральным законом от 06 октября 2003 года № 131-ФЗ «Об общих принципах организации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статьей 6 Областного закона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Свердловской области», Указом Губернатора Свердловской области от 25 октября 2010 года № 941-УГ «О резерве управленческих кадров</w:t>
      </w:r>
      <w:r w:rsidR="00B13DD8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области» в администрации Верхнесалдинского городского округа сформирован резерв управленческих кадров Верхнесалдинского городского округа.</w:t>
      </w:r>
    </w:p>
    <w:p w14:paraId="2A628A56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–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14:paraId="2161BE7D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 в резерве управленческих кадров Верхнесалдинского городского округа состоит 1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3DD5928F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управленческих кадров Верхнесалдинского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можно охарактеризовать по следующим параметрам:</w:t>
      </w:r>
    </w:p>
    <w:p w14:paraId="456446EC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гендерному признаку: в составе резерва – 1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 1 мужчина;</w:t>
      </w:r>
    </w:p>
    <w:p w14:paraId="3301B6CF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группам резерва :</w:t>
      </w:r>
    </w:p>
    <w:p w14:paraId="63CEEC54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должности муниципальной службы в администрации Верхнесалдинского городского округа (11 человек);</w:t>
      </w:r>
    </w:p>
    <w:p w14:paraId="144D3726" w14:textId="479A70AF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руководители муниципальных учреждений, подведомственных администрации (8 человек)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95E1B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возрасту</w:t>
      </w:r>
    </w:p>
    <w:p w14:paraId="26AC1F95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– 35 лет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1 (5,2%);</w:t>
      </w:r>
    </w:p>
    <w:p w14:paraId="34444EA7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свыше 35 лет – 18 (94,7 %).</w:t>
      </w:r>
    </w:p>
    <w:p w14:paraId="3B8A26FF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резерве управленческих кадров Верхнесалдинского городского округа процесс формирования резерва управленческих кадров Верхнесалдинского городского округа состоит из двух этапов:</w:t>
      </w:r>
    </w:p>
    <w:p w14:paraId="3E06E5AB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первый этап – прием документов у кандидатов;</w:t>
      </w:r>
    </w:p>
    <w:p w14:paraId="29A5B394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второй этап – итоговый отбор кандидатов.</w:t>
      </w:r>
    </w:p>
    <w:p w14:paraId="54E7022A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включенному в резерв управленческих кадров определен куратор 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заместителей главы администрации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округа, руководителей муниципальных учреждений.</w:t>
      </w:r>
    </w:p>
    <w:p w14:paraId="3D4AF773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лиц, включенных в резерв управленческих кадров Верхнесалдинского городского округа осуществляется по следующим формам:</w:t>
      </w:r>
    </w:p>
    <w:p w14:paraId="0003C9B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самоподготовка и самообразование;</w:t>
      </w:r>
    </w:p>
    <w:p w14:paraId="2C5E9AF8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участие в семинарах, форумах, конференциях, круглых столах и тренингах;</w:t>
      </w:r>
    </w:p>
    <w:p w14:paraId="446BF0F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14:paraId="7C08F9D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участие в разработке и реализации социально-значимых для Верхнесалдинского городского округа проектов и программ;</w:t>
      </w:r>
    </w:p>
    <w:p w14:paraId="7F6623E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подготовка докладов и статей;</w:t>
      </w:r>
    </w:p>
    <w:p w14:paraId="0C7CD4C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повышение квалификации;</w:t>
      </w:r>
    </w:p>
    <w:p w14:paraId="2BFC7BA4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обучение в образовательных учреждениях;</w:t>
      </w:r>
    </w:p>
    <w:p w14:paraId="101FFAC7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стажировка;</w:t>
      </w:r>
    </w:p>
    <w:p w14:paraId="35E4609C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 иные формы подготовки.</w:t>
      </w:r>
    </w:p>
    <w:p w14:paraId="155B22FB" w14:textId="77777777" w:rsidR="00335D60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</w:t>
      </w:r>
      <w:r w:rsidR="00147A4B">
        <w:rPr>
          <w:rFonts w:ascii="Times New Roman" w:eastAsia="Times New Roman" w:hAnsi="Times New Roman" w:cs="Times New Roman"/>
          <w:sz w:val="28"/>
          <w:szCs w:val="28"/>
        </w:rPr>
        <w:t xml:space="preserve"> в развитии муниципальной службы</w:t>
      </w:r>
      <w:r w:rsidR="00170DB4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ряд проблем:</w:t>
      </w:r>
    </w:p>
    <w:p w14:paraId="6459B6A5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14:paraId="60C0D25F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 службе;</w:t>
      </w:r>
    </w:p>
    <w:p w14:paraId="60537F12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самоуправления;</w:t>
      </w:r>
    </w:p>
    <w:p w14:paraId="7E3EB957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муниципальных служащих;</w:t>
      </w:r>
    </w:p>
    <w:p w14:paraId="47593CB6" w14:textId="77777777" w:rsidR="00936D48" w:rsidRDefault="002760A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негативный имидж муниципального служащего и неконкурентоспособный уровень заработной платы, что не позволяет привлекать на муниципальную службу высокопрофессиональных специалистов;</w:t>
      </w:r>
    </w:p>
    <w:p w14:paraId="457AE091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7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материально-технического обеспечения;</w:t>
      </w:r>
    </w:p>
    <w:p w14:paraId="1605FB56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14:paraId="7E87D1DA" w14:textId="77777777" w:rsidR="00AB78E1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AA091" w14:textId="77777777" w:rsidR="00AB78E1" w:rsidRPr="0065255E" w:rsidRDefault="00AB78E1" w:rsidP="0011309A">
      <w:pPr>
        <w:tabs>
          <w:tab w:val="left" w:pos="3660"/>
          <w:tab w:val="left" w:pos="3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55E">
        <w:rPr>
          <w:rFonts w:ascii="Times New Roman" w:eastAsia="Times New Roman" w:hAnsi="Times New Roman" w:cs="Times New Roman"/>
          <w:b/>
          <w:sz w:val="28"/>
          <w:szCs w:val="28"/>
        </w:rPr>
        <w:t>2. Противодействие коррупции</w:t>
      </w:r>
    </w:p>
    <w:p w14:paraId="503EA4A1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E990C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реализуется комплекс мер по противодействию коррупции. Создана достаточная нормативная правовая база в сфере противодействия коррупции, которая постоянно совершенствуется и развивается.</w:t>
      </w:r>
    </w:p>
    <w:p w14:paraId="12820BB2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нормативные правовые акты, принятые в Верхнесалдинском городском окр</w:t>
      </w:r>
      <w:r w:rsidR="005A5D1F">
        <w:rPr>
          <w:rFonts w:ascii="Times New Roman" w:eastAsia="Times New Roman" w:hAnsi="Times New Roman" w:cs="Times New Roman"/>
          <w:sz w:val="28"/>
          <w:szCs w:val="28"/>
        </w:rPr>
        <w:t>уге в сфере противодействия коррупции соответствуют законодательству Российской Федерации. В целях выявления и устранения положений,</w:t>
      </w:r>
      <w:r w:rsidR="002476B2">
        <w:rPr>
          <w:rFonts w:ascii="Times New Roman" w:eastAsia="Times New Roman" w:hAnsi="Times New Roman" w:cs="Times New Roman"/>
          <w:sz w:val="28"/>
          <w:szCs w:val="28"/>
        </w:rPr>
        <w:t xml:space="preserve"> создающих условия для проявления коррупции, в нормативных правовых актах Верхнесалдинского городского округа и проектах нормативных правовых актов Верхнесалдинского городского округа проводится их антикоррупционная экспертиза.</w:t>
      </w:r>
    </w:p>
    <w:p w14:paraId="22077732" w14:textId="77777777" w:rsidR="004F04CF" w:rsidRDefault="004F04CF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Антикоррупционный контроль за соблюдением муниципальными служащими Верхнесалдинского городского округа, установленных ограничений и запретов, требований о предотвращении или урегулировании</w:t>
      </w:r>
      <w:r w:rsidR="00935F2C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интересов, иных обязанностей, установленных в целях противодействия коррупции, осуществляется лицами, ответственными за профилактику коррупционных и иных правонарушений.</w:t>
      </w:r>
    </w:p>
    <w:p w14:paraId="1374703D" w14:textId="0AE1B6FB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антикоррупционного законодательства в 2022 году организовано проведение ежегодной компании по представлению муниципальными служащими сведений о доходах, расходах, об имуществе и обязательствах имущественного характера, а также доходах супруги (супруга)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несовершеннолетних детей за 2021 год. В 2022 году подали справку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муниципальных служащих и 14 руководителей, подведомственных учреждений администрации и проверили достоверность и полноту сведений о своих доходах, об имуществе и счетах в банках, а также сведения о доходах, об имуществе и счетах в банках своих супруги (супруга) и несовершеннолетних детей за 2021 год с помощью личного кабинета налогоплательщика.</w:t>
      </w:r>
    </w:p>
    <w:p w14:paraId="75029B0A" w14:textId="77777777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2021 - 2022 годы не представивших сведения и уведомивших о невозможности представления сведений о своих доходах, расходах, об имуществе и обязательствах имущественного характера не имеется.</w:t>
      </w:r>
    </w:p>
    <w:p w14:paraId="0002C865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по представлению Верхнесалдинской городской прокуратуры за нарушение Федерального закона от 25.12.2008 № 273-ФЗ «О противодействии коррупции», выразившееся в представлении недостоверных и неполных сведений о своих доходах, расходах, об имуществе и обязательствах имущественного характера 1 муниципальный служащий привлечен к дисциплинарной ответственности в виде замечания.</w:t>
      </w:r>
    </w:p>
    <w:p w14:paraId="05CE849D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инструментов предотвращения конфликта интересов является предварительное уведомление представителя нанимателя о выполнении иной оплачиваемой работы, в котором указывается на отсутствие конфликта интересов при ее осуществлении. В 2021 году 20 муниципальных служащих уве</w:t>
      </w:r>
      <w:r w:rsidR="00EB2896">
        <w:rPr>
          <w:rFonts w:ascii="Times New Roman" w:eastAsia="Times New Roman" w:hAnsi="Times New Roman" w:cs="Times New Roman"/>
          <w:sz w:val="28"/>
          <w:szCs w:val="28"/>
        </w:rPr>
        <w:t>домили представителя нанимателя (работодателя) об иной оплачиваемой работе (по состоянию на 01 июля 2022 года 5 муниципальных служащих).</w:t>
      </w:r>
    </w:p>
    <w:p w14:paraId="5EC23E2C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2014 года действует институт уведомления муниципальными служащими о получении подарка в связи с исполнением служебных обязанностей, за 2021 год и по состоянию на 01 июля 2022 года уведомлений не поступало.</w:t>
      </w:r>
    </w:p>
    <w:p w14:paraId="5CD7FC11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2009 года действует институт уведомления представителя нанимателя о фактах обращения в целях склонения муниципальных служащих к совершению коррупционных правонарушений. В 2021 году и по состоянию на 01 июля 2022 года уведомлений в адрес представителя нанимателя не поступало.</w:t>
      </w:r>
    </w:p>
    <w:p w14:paraId="64EDEFFD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 года ведется работа по актуализации сведений, содержащихся в анкетах, представляемых муниципальными служащими при поступлении на муниципальную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t xml:space="preserve"> службу, и составлению таблиц с анкетными данными служащих, их родственников и свойственников. По состоянию на 01 июля 2022 года, поступивших на муниципальную службу для замещения должностей муниципальной службы – 2, которые представили анкеты по актуализированной форме, анкеты проанализированы, конфликта интересов не выявлено. В отношении 49 муниципальных служащих составлены таблицы с анкетными данными, а также анкетными данными их родственников и свойственников, граждан и организаций, с которыми муниципальный служащий и лица, состоящие с ним в близком родстве или свойстве связаны имущественными, корпоративными или иными близкими отношениями. Таблицы, составленные в отношении 49 муниципальных служащих, в целях предотвращения конфликта интересов, доводятся до сведения муниципальных служащих и руководителей структурных подразделений под роспись для учета 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распределении служебных обязанностей и недопущения ситуаций конфликта интересов. По состоянию на 01 июля 2022 года возможного конфликта интересов не выявлено.</w:t>
      </w:r>
    </w:p>
    <w:p w14:paraId="171CB89F" w14:textId="77777777" w:rsidR="00BD4237" w:rsidRDefault="00BD4237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анализ уведомлений организаций о заключении трудовых (гражданско-правовых) договоров с бывшими муниципальными служащими, за 6 месяцев 2022 года рассмотрено 1 уведомление поступившее от предприятий и организаций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трудовых договоров с бывшими муниципальными служащими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2021 году – 11 уведомлений), составлены мотивированные заключения об отсутствии нарушений требований Федерального закона от 25.12.2008 № 273-ФЗ «О противодействии коррупции».</w:t>
      </w:r>
    </w:p>
    <w:p w14:paraId="43E35AF7" w14:textId="103560A7" w:rsidR="00242006" w:rsidRDefault="0024200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Верхнесалдинского городского округа функционирует комиссия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в 2022 го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ду проведено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комиссии,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на которых рассмотрено 2 уведомления муниципальных служащих о возможном конфликте интересов, комиссией установлено, что конфликт интересов отсутствует, приняты меры по предотвращению и</w:t>
      </w:r>
      <w:r w:rsidR="00EA7388">
        <w:rPr>
          <w:rFonts w:ascii="Times New Roman" w:eastAsia="Times New Roman" w:hAnsi="Times New Roman" w:cs="Times New Roman"/>
          <w:sz w:val="28"/>
          <w:szCs w:val="28"/>
        </w:rPr>
        <w:t xml:space="preserve">ли урегулированию ситуаций конфликта интересов. </w:t>
      </w:r>
    </w:p>
    <w:p w14:paraId="0425A035" w14:textId="77777777" w:rsidR="00EA7388" w:rsidRDefault="00EA7388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комиссии по соблюдению требований к служебному поведению и урегулированию конфликта интересов выявлен и рассмотрен факт неуведомления муниципальным служащим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 Муниципальный служащий привлечен к дисциплинарной ответственности в виде выговора.</w:t>
      </w:r>
    </w:p>
    <w:p w14:paraId="327FC900" w14:textId="77777777" w:rsidR="00D14172" w:rsidRDefault="00D14172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искоренение причин и условий, порождающих коррупцию в органах местного самоуправления</w:t>
      </w:r>
      <w:r w:rsidR="009D441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Верхнесалдинского городского округа.</w:t>
      </w:r>
    </w:p>
    <w:p w14:paraId="6B4EE43B" w14:textId="77777777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 сформулированы с учетом приоритетов, установленных следующими нормативными правовыми актами:</w:t>
      </w:r>
    </w:p>
    <w:p w14:paraId="4C96A677" w14:textId="6AC9933F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Федеральным законом от 25 декабря 2008 года № 273-ФЗ «О противодействии коррупции» (далее – Федеральный закон от 25 декабря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2008 года № 273-ФЗ);</w:t>
      </w:r>
    </w:p>
    <w:p w14:paraId="4A7D06F6" w14:textId="5222DB03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Национальным планом противодействия коррупции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>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 (далее – Национальный план противодействия коррупции на 2021-2024 годы»);</w:t>
      </w:r>
    </w:p>
    <w:p w14:paraId="3980DC24" w14:textId="77777777" w:rsidR="006A363C" w:rsidRDefault="006A363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Законом Свердловской облас</w:t>
      </w:r>
      <w:r w:rsidR="007D3710">
        <w:rPr>
          <w:rFonts w:ascii="Times New Roman" w:eastAsia="Times New Roman" w:hAnsi="Times New Roman" w:cs="Times New Roman"/>
          <w:sz w:val="28"/>
          <w:szCs w:val="28"/>
        </w:rPr>
        <w:t>ти от 20 февраля 2009 года № 2-ОЗ «О противодействии коррупции в Свердловской области»</w:t>
      </w:r>
      <w:r w:rsidR="002F17CB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Свердловской области от 20 февраля 2009 года № 2-ОЗ»).</w:t>
      </w:r>
    </w:p>
    <w:p w14:paraId="1F8A2394" w14:textId="05A2136A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25 декабря 2008 года № 273- ФЗ «О противодействии коррупции» противодействие коррупции – деятельность федеральных органов государственной власти, органов государственной власти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институтов гражданского общества, организаций и физических лиц в пределах их полномочий:</w:t>
      </w:r>
    </w:p>
    <w:p w14:paraId="118397B8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060351B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выявлению, предупреждению, пресечению, раскрытию и расследованию коррупционных правонарушений (профилактика коррупции);</w:t>
      </w:r>
    </w:p>
    <w:p w14:paraId="05E1F653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минимизации и (или) ликвидации последствий коррупционных правонарушений.</w:t>
      </w:r>
    </w:p>
    <w:p w14:paraId="48B37365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6 и 7 Федерального закона от 25 декабря 2008 года № 273- ФЗ «О противодействии коррупции» одной</w:t>
      </w:r>
      <w:r w:rsidR="00132335">
        <w:rPr>
          <w:rFonts w:ascii="Times New Roman" w:eastAsia="Times New Roman" w:hAnsi="Times New Roman" w:cs="Times New Roman"/>
          <w:sz w:val="28"/>
          <w:szCs w:val="28"/>
        </w:rPr>
        <w:t xml:space="preserve"> из основных мер по профилактике коррупции является формирование в обществе нетерпимости к коррупционному поведению. К основным направлениям деятельности государственных органов по повышению эффективности противодействия коррупции относятся 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формирование в обществе негативного отношения к коррупционному поведению.</w:t>
      </w:r>
    </w:p>
    <w:p w14:paraId="275EB61B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округа, является приоритетной целью муниципальной программы.</w:t>
      </w:r>
    </w:p>
    <w:p w14:paraId="777CF748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</w:t>
      </w:r>
      <w:r w:rsidR="00EF188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14:paraId="10277E52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правового регулирования муниципального управления Верхнесалдинского городского округа в сфере кадровой политики;</w:t>
      </w:r>
    </w:p>
    <w:p w14:paraId="5625B853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AE17A7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кадрового потенциала администрации Верхнесалдинского городского округа;</w:t>
      </w:r>
    </w:p>
    <w:p w14:paraId="001D2C43" w14:textId="73316A45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F0E9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мер по противодействию коррупции на муниципальной службе в Верхнесалдинском городском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округе;</w:t>
      </w:r>
    </w:p>
    <w:p w14:paraId="7A37AD39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обеспечение социальной выплаты гражданам, замещающим муниципальные должности Верхнесалдинского городского округа.</w:t>
      </w:r>
    </w:p>
    <w:p w14:paraId="44FD6E53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задач необходимо</w:t>
      </w:r>
      <w:r w:rsidR="00025986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принципов кадровой политики:</w:t>
      </w:r>
    </w:p>
    <w:p w14:paraId="497E4FB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объективных и прозрачных механизмов конкурсного отбора кандидатов на замещение должностей муниципальной службы, включая использование информационных технологий;</w:t>
      </w:r>
    </w:p>
    <w:p w14:paraId="0DC569C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и активное практическое использование кадровых резервов;</w:t>
      </w:r>
    </w:p>
    <w:p w14:paraId="69782E57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развитие системы наставничества на муниципальной службе;</w:t>
      </w:r>
    </w:p>
    <w:p w14:paraId="4296B624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стимулирование муниципальных служащих к повышению эффективности своей профессиональной служебной деятельности, совершенствование системы социальных гарантий на муниципальной службе;</w:t>
      </w:r>
    </w:p>
    <w:p w14:paraId="2AD66A8E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совершенствование системы нематериальной мотивации муниципальных служащих;</w:t>
      </w:r>
    </w:p>
    <w:p w14:paraId="7EC29D81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внедрение новых форм профессионального развития муниципальных служащих, в том числе предусматривающих использование информационно-коммуникационных технологий;</w:t>
      </w:r>
    </w:p>
    <w:p w14:paraId="0B21487D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ускоренное внедрение информационно-коммуникационных технологий в кадровую работу в целях повышения ее качества.</w:t>
      </w:r>
    </w:p>
    <w:p w14:paraId="16E6A92C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4B495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. Цели и задачи,</w:t>
      </w:r>
    </w:p>
    <w:p w14:paraId="2BC0896D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реализации </w:t>
      </w:r>
      <w:r w:rsidR="006525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1464F783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81910" w14:textId="77777777" w:rsidR="00CF4D71" w:rsidRDefault="0065255E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и целевые показатели муниципальной программы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в п</w:t>
      </w:r>
      <w:hyperlink r:id="rId8" w:history="1">
        <w:r w:rsidR="00CF4D71"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1A661E55" w14:textId="77777777" w:rsidR="00816199" w:rsidRPr="00CF4D71" w:rsidRDefault="00816199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5AA65A1A" w14:textId="77777777" w:rsidR="00CF4D71" w:rsidRPr="00CF4D71" w:rsidRDefault="00CF4D71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B77C4" w14:textId="77777777" w:rsidR="003A2535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</w:p>
    <w:p w14:paraId="108E73F8" w14:textId="77777777" w:rsidR="00CF4D71" w:rsidRPr="00CF4D71" w:rsidRDefault="003A2535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14:paraId="4403BBCC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85E9E" w14:textId="77777777" w:rsidR="00CF4D71" w:rsidRDefault="00CF4D71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BE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14:paraId="1962C79D" w14:textId="77777777" w:rsidR="00F05475" w:rsidRDefault="00521109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реализации муниципальной программы и контроль за выполнением предусмотренных в ней мероприятий осуществляет группа по кадровому обеспечению администрации Верхнесалдинского городского округа.</w:t>
      </w:r>
    </w:p>
    <w:p w14:paraId="7D90A14E" w14:textId="77777777" w:rsidR="0085427D" w:rsidRDefault="0085427D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85427D" w:rsidSect="00AC5C16">
          <w:headerReference w:type="default" r:id="rId9"/>
          <w:pgSz w:w="11906" w:h="16838"/>
          <w:pgMar w:top="284" w:right="964" w:bottom="709" w:left="1418" w:header="567" w:footer="567" w:gutter="0"/>
          <w:cols w:space="708"/>
          <w:titlePg/>
          <w:docGrid w:linePitch="360"/>
        </w:sectPr>
      </w:pPr>
    </w:p>
    <w:p w14:paraId="30893448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1AA78D3E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>к муниципальной программе «Развитие</w:t>
      </w:r>
      <w:r w:rsidR="00A37847">
        <w:rPr>
          <w:rFonts w:ascii="Times New Roman" w:eastAsia="Calibri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E24A42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478B70" w14:textId="77777777"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BD09C7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14:paraId="022CD2B7" w14:textId="77777777"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 w:rsidR="00A37847">
        <w:rPr>
          <w:rFonts w:ascii="Times New Roman" w:eastAsia="Calibri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C9C6B88" w14:textId="77777777"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60AF6" w14:textId="77777777"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54F8F102" w14:textId="77777777" w:rsidTr="00395186">
        <w:trPr>
          <w:trHeight w:val="634"/>
        </w:trPr>
        <w:tc>
          <w:tcPr>
            <w:tcW w:w="708" w:type="dxa"/>
            <w:vMerge w:val="restart"/>
          </w:tcPr>
          <w:p w14:paraId="196F65F0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61A665ED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69" w:type="dxa"/>
            <w:vMerge w:val="restart"/>
          </w:tcPr>
          <w:p w14:paraId="47A128B6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</w:tcPr>
          <w:p w14:paraId="0CA3B260" w14:textId="77777777" w:rsidR="00507F3C" w:rsidRPr="007D4CBA" w:rsidRDefault="00507F3C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8"/>
          </w:tcPr>
          <w:p w14:paraId="7EFEC1B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14:paraId="0E59CC0B" w14:textId="77777777" w:rsidR="00507F3C" w:rsidRPr="007D4CBA" w:rsidRDefault="00966DE2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муниципальной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1" w:type="dxa"/>
          </w:tcPr>
          <w:p w14:paraId="25F5779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23A0A" w:rsidRPr="007D4CBA" w14:paraId="7814FA7C" w14:textId="77777777" w:rsidTr="00395186">
        <w:trPr>
          <w:trHeight w:val="312"/>
        </w:trPr>
        <w:tc>
          <w:tcPr>
            <w:tcW w:w="708" w:type="dxa"/>
            <w:vMerge/>
          </w:tcPr>
          <w:p w14:paraId="6D42B2D0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2D2D4A4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3473D0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BE368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A5FD563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098A112F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0C1DFDD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78B5E611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754810A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68B31DCC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14:paraId="3A8AFA3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00AD16E7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14:paraId="0B543B04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3968CA8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14:paraId="042EFD6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14:paraId="19BCB59C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vAlign w:val="center"/>
          </w:tcPr>
          <w:p w14:paraId="778FDCF0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261" w:type="dxa"/>
          </w:tcPr>
          <w:p w14:paraId="651BD706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DA6A2C" w14:textId="77777777"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20024DF5" w14:textId="77777777" w:rsidTr="00395186">
        <w:trPr>
          <w:trHeight w:val="312"/>
          <w:tblHeader/>
        </w:trPr>
        <w:tc>
          <w:tcPr>
            <w:tcW w:w="709" w:type="dxa"/>
          </w:tcPr>
          <w:p w14:paraId="7127EF06" w14:textId="77777777" w:rsidR="00507F3C" w:rsidRPr="007D4CBA" w:rsidRDefault="00507F3C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9BF9A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84BB1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C897C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33F1F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989BD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5ECB4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69572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0315E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2E633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A60087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6F1840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03" w:rsidRPr="007D4CBA" w14:paraId="5D378EB3" w14:textId="77777777" w:rsidTr="00E02E35">
        <w:trPr>
          <w:trHeight w:val="79"/>
        </w:trPr>
        <w:tc>
          <w:tcPr>
            <w:tcW w:w="709" w:type="dxa"/>
          </w:tcPr>
          <w:p w14:paraId="1375697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A5C2D03" w14:textId="77777777" w:rsidR="00B27E03" w:rsidRPr="007D4CBA" w:rsidRDefault="00B27E03" w:rsidP="00A378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B27E03" w:rsidRPr="007D4CBA" w14:paraId="0EA64A65" w14:textId="77777777" w:rsidTr="00E02E35">
        <w:trPr>
          <w:trHeight w:val="227"/>
        </w:trPr>
        <w:tc>
          <w:tcPr>
            <w:tcW w:w="709" w:type="dxa"/>
          </w:tcPr>
          <w:p w14:paraId="376A553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55450A4" w14:textId="77777777" w:rsidR="00B27E03" w:rsidRPr="007D4CBA" w:rsidRDefault="00B27E03" w:rsidP="00507F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</w:p>
        </w:tc>
      </w:tr>
      <w:tr w:rsidR="00507F3C" w:rsidRPr="007D4CBA" w14:paraId="05E84D09" w14:textId="77777777" w:rsidTr="00395186">
        <w:trPr>
          <w:trHeight w:val="516"/>
        </w:trPr>
        <w:tc>
          <w:tcPr>
            <w:tcW w:w="709" w:type="dxa"/>
            <w:noWrap/>
          </w:tcPr>
          <w:p w14:paraId="1C80BB9E" w14:textId="77777777" w:rsidR="00507F3C" w:rsidRPr="007D4CBA" w:rsidRDefault="00507F3C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A5559" w14:textId="77777777" w:rsidR="00507F3C" w:rsidRPr="007D4CBA" w:rsidRDefault="00E02E35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507F3C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4E98EC9B" w14:textId="77777777" w:rsidR="00507F3C" w:rsidRPr="007D4CBA" w:rsidRDefault="00223A0A" w:rsidP="0022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 нормативно-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559" w:type="dxa"/>
            <w:noWrap/>
          </w:tcPr>
          <w:p w14:paraId="5BB9D5C4" w14:textId="77777777" w:rsidR="00507F3C" w:rsidRPr="007D4CBA" w:rsidRDefault="00223A0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noWrap/>
          </w:tcPr>
          <w:p w14:paraId="034AA9C8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62600E82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14:paraId="1A197B8E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5EA5B766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679A278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35A83F9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285D201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D65570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2398AB2A" w14:textId="77777777" w:rsidR="00507F3C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пункт 5 статьи 3 Федерального закона от 25 декабря 2008 года № 273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>- ФЗ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противодействии коррупции»;</w:t>
            </w:r>
          </w:p>
          <w:p w14:paraId="32EB3F4D" w14:textId="77777777" w:rsidR="00395186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1A371E7F" w14:textId="77777777" w:rsidTr="00E02E35">
        <w:trPr>
          <w:trHeight w:val="20"/>
        </w:trPr>
        <w:tc>
          <w:tcPr>
            <w:tcW w:w="709" w:type="dxa"/>
            <w:noWrap/>
          </w:tcPr>
          <w:p w14:paraId="3BE00080" w14:textId="77777777" w:rsidR="00B27E03" w:rsidRPr="007D4CBA" w:rsidRDefault="00B27E0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B800B1D" w14:textId="77777777" w:rsidR="00B27E03" w:rsidRPr="004F0E99" w:rsidRDefault="00B27E03" w:rsidP="00562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507F3C" w:rsidRPr="007D4CBA" w14:paraId="1ABA6392" w14:textId="77777777" w:rsidTr="00395186">
        <w:trPr>
          <w:trHeight w:val="798"/>
        </w:trPr>
        <w:tc>
          <w:tcPr>
            <w:tcW w:w="709" w:type="dxa"/>
            <w:noWrap/>
          </w:tcPr>
          <w:p w14:paraId="4F99A223" w14:textId="77777777" w:rsidR="00507F3C" w:rsidRPr="007D4CBA" w:rsidRDefault="00507F3C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DF4CD" w14:textId="77777777" w:rsidR="001518CD" w:rsidRDefault="00E30D02" w:rsidP="001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6AD53F60" w14:textId="77777777" w:rsidR="00507F3C" w:rsidRPr="007D4CBA" w:rsidRDefault="002A0276" w:rsidP="0015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обучение по программам дополнительного профессионального образования,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количества муниципальных служащих администрации Верхнесалдинского городского округа</w:t>
            </w:r>
          </w:p>
        </w:tc>
        <w:tc>
          <w:tcPr>
            <w:tcW w:w="1559" w:type="dxa"/>
            <w:noWrap/>
          </w:tcPr>
          <w:p w14:paraId="11ED3D17" w14:textId="77777777" w:rsidR="00507F3C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14:paraId="554D4E88" w14:textId="77777777" w:rsidR="002A0276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 менее)</w:t>
            </w:r>
          </w:p>
          <w:p w14:paraId="11CA9392" w14:textId="77777777" w:rsidR="002A0276" w:rsidRPr="007D4CBA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38C0B8D" w14:textId="77777777" w:rsidR="00507F3C" w:rsidRPr="007D4CBA" w:rsidRDefault="002A0276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4EA3ECF3" w14:textId="77777777" w:rsidR="00507F3C" w:rsidRPr="007D4CBA" w:rsidRDefault="002A0276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01C6001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23FF5093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14C2CA6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FDCC331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338F17D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A951536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45B996D" w14:textId="77777777" w:rsidR="00507F3C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6919B825" w14:textId="77777777" w:rsidR="003F5B77" w:rsidRPr="004F0E99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Свердловской области от 29 октября 2007 года № 136 «Об особенностях муниципальной службы на территории Свердловской области»</w:t>
            </w:r>
          </w:p>
        </w:tc>
      </w:tr>
      <w:tr w:rsidR="00B27E03" w:rsidRPr="007D4CBA" w14:paraId="535CC59F" w14:textId="77777777" w:rsidTr="00E02E35">
        <w:trPr>
          <w:trHeight w:val="568"/>
        </w:trPr>
        <w:tc>
          <w:tcPr>
            <w:tcW w:w="709" w:type="dxa"/>
            <w:noWrap/>
          </w:tcPr>
          <w:p w14:paraId="7B8AA2BD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092308A" w14:textId="77777777" w:rsidR="00B27E03" w:rsidRPr="001518CD" w:rsidRDefault="00B27E03" w:rsidP="0015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Повышение эффективности системы мер по противодействию коррупции на муниципальной службе в Верхнесалдинском городском округе</w:t>
            </w:r>
          </w:p>
        </w:tc>
      </w:tr>
      <w:tr w:rsidR="00507F3C" w:rsidRPr="00E52F4D" w14:paraId="0664294D" w14:textId="77777777" w:rsidTr="00395186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2916340A" w14:textId="77777777" w:rsidR="00507F3C" w:rsidRPr="00E52F4D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D71DDA" w14:textId="77777777" w:rsidR="00507F3C" w:rsidRPr="00E52F4D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7EA11333" w14:textId="77777777" w:rsidR="00507F3C" w:rsidRPr="00E52F4D" w:rsidRDefault="001518CD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сайте Верхнесалдинского</w:t>
            </w: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, от общего количества заседаний комиссий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A9806" w14:textId="77777777" w:rsidR="00507F3C" w:rsidRPr="00E52F4D" w:rsidRDefault="00507F3C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856C17A" w14:textId="77777777" w:rsidR="00507F3C" w:rsidRPr="00E52F4D" w:rsidRDefault="001A59D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34907A4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3B6D966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38BEE816" w14:textId="77777777" w:rsidR="00507F3C" w:rsidRPr="00E52F4D" w:rsidRDefault="00507F3C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EDA7028" w14:textId="77777777" w:rsidR="00507F3C" w:rsidRPr="00E52F4D" w:rsidRDefault="001A59DB" w:rsidP="00F823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D720A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DCDCB9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0C7F0C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D72C109" w14:textId="77777777" w:rsidR="00507F3C" w:rsidRPr="00E52F4D" w:rsidRDefault="001A59DB" w:rsidP="00CE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Методические рекомендации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комиссий) в федеральных государственных органах, одобренные президиумом Совета при Президенте Российской Федерации по противодействию коррупции Протокол от 13.04.2011 № 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24)</w:t>
            </w:r>
          </w:p>
        </w:tc>
      </w:tr>
      <w:tr w:rsidR="00507F3C" w:rsidRPr="007D4CBA" w14:paraId="0B4690AA" w14:textId="77777777" w:rsidTr="00395186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14:paraId="4B9116D6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25DB7F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7F62631C" w14:textId="77777777" w:rsidR="00507F3C" w:rsidRPr="007D4CBA" w:rsidRDefault="0028535F" w:rsidP="00E2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проведенных заседаний комиссии по противодействию коррупции в Верхнесалдинском городском округе,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результатах которых размещена на официальном сайте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количества 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аседаний комиссий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1306A" w14:textId="77777777" w:rsidR="00507F3C" w:rsidRPr="007D4CBA" w:rsidRDefault="00507F3C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28535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32B4D78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2F47AAE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B74C74C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7A0E9BDA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1D7DF41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0A77A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9D9604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90E873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326B2E" w14:textId="77777777" w:rsidR="00507F3C" w:rsidRPr="00E52F4D" w:rsidRDefault="00E52F4D" w:rsidP="00E52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F4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 июля 2015 года «О мерах по совершенствованию организации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коррупции»</w:t>
            </w:r>
          </w:p>
        </w:tc>
      </w:tr>
      <w:tr w:rsidR="00507F3C" w:rsidRPr="007D4CBA" w14:paraId="5737C818" w14:textId="77777777" w:rsidTr="00395186">
        <w:trPr>
          <w:trHeight w:val="231"/>
        </w:trPr>
        <w:tc>
          <w:tcPr>
            <w:tcW w:w="709" w:type="dxa"/>
            <w:noWrap/>
          </w:tcPr>
          <w:p w14:paraId="2D28922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B3464" w14:textId="77777777" w:rsidR="00E52F4D" w:rsidRDefault="00E30D02" w:rsidP="00E52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14:paraId="7995947A" w14:textId="77777777" w:rsidR="00507F3C" w:rsidRPr="007D4CBA" w:rsidRDefault="00DE0E6B" w:rsidP="00E52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проводимых с муниципальными служащими занятий по вопросам выполнения обязанностей, соблюдения ограничений,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59" w:type="dxa"/>
            <w:noWrap/>
          </w:tcPr>
          <w:p w14:paraId="7A6DF657" w14:textId="77777777" w:rsidR="00507F3C" w:rsidRPr="007D4CBA" w:rsidRDefault="00DE0E6B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851" w:type="dxa"/>
            <w:noWrap/>
          </w:tcPr>
          <w:p w14:paraId="679068B4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2A0DC06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C9AB7F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069026F9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333C066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5368EDC2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7B760A1C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A6EBDD1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574FFA1" w14:textId="77777777" w:rsidR="00DE0E6B" w:rsidRDefault="00507F3C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2B">
              <w:rPr>
                <w:rFonts w:ascii="Times New Roman" w:eastAsia="Calibri" w:hAnsi="Times New Roman" w:cs="Times New Roman"/>
              </w:rPr>
              <w:t xml:space="preserve"> 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747F6AF9" w14:textId="77777777" w:rsidR="00507F3C" w:rsidRPr="007D4CBA" w:rsidRDefault="00DE0E6B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Свердловской области от 29 октября 2007 года № 136 «Об особенностях муниципальной службы на территории Свердловской области»;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план противодействия коррупции на 2021-2024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507F3C" w:rsidRPr="007D4CBA" w14:paraId="6DC3C357" w14:textId="77777777" w:rsidTr="00395186">
        <w:trPr>
          <w:trHeight w:val="274"/>
        </w:trPr>
        <w:tc>
          <w:tcPr>
            <w:tcW w:w="709" w:type="dxa"/>
            <w:noWrap/>
          </w:tcPr>
          <w:p w14:paraId="1204217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425B9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14:paraId="3FA80818" w14:textId="77777777" w:rsidR="00507F3C" w:rsidRPr="007D4CBA" w:rsidRDefault="00844ED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противодействия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ии, от количества муниципальных служащих, замещающих должности 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 с высоким риском коррупционных проявлений</w:t>
            </w:r>
          </w:p>
        </w:tc>
        <w:tc>
          <w:tcPr>
            <w:tcW w:w="1559" w:type="dxa"/>
            <w:noWrap/>
          </w:tcPr>
          <w:p w14:paraId="2C4B4B0D" w14:textId="77777777" w:rsidR="00507F3C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Процентов,</w:t>
            </w:r>
          </w:p>
          <w:p w14:paraId="5F8AEC64" w14:textId="77777777" w:rsidR="00844ED2" w:rsidRPr="007D4CBA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1" w:type="dxa"/>
            <w:noWrap/>
          </w:tcPr>
          <w:p w14:paraId="6F9B9AC8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3F8DDE6C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409AA123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072495A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218D1A21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3D30394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E116793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7CBF60FE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14:paraId="54F8F45F" w14:textId="77777777" w:rsidR="00632291" w:rsidRPr="00632291" w:rsidRDefault="00632291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 декабря 2008 года № 272-ФЗ «О противодействии коррупции»;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408F876E" w14:textId="77777777" w:rsidTr="00E02E35">
        <w:trPr>
          <w:trHeight w:val="57"/>
        </w:trPr>
        <w:tc>
          <w:tcPr>
            <w:tcW w:w="709" w:type="dxa"/>
            <w:noWrap/>
          </w:tcPr>
          <w:p w14:paraId="0A29D0DA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13DF292" w14:textId="77777777" w:rsidR="00B27E03" w:rsidRPr="007D4CBA" w:rsidRDefault="00B27E03" w:rsidP="00E6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507F3C" w:rsidRPr="007D4CBA" w14:paraId="5D6946A7" w14:textId="77777777" w:rsidTr="00E734F2">
        <w:trPr>
          <w:trHeight w:val="89"/>
        </w:trPr>
        <w:tc>
          <w:tcPr>
            <w:tcW w:w="709" w:type="dxa"/>
            <w:noWrap/>
          </w:tcPr>
          <w:p w14:paraId="5D4B703C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9AF8" w14:textId="77777777" w:rsidR="00507F3C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34CEE886" w14:textId="77777777" w:rsidR="00E67447" w:rsidRPr="00E67447" w:rsidRDefault="00E6744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  <w:p w14:paraId="00BB1AA6" w14:textId="77777777" w:rsidR="00507F3C" w:rsidRPr="007D4CBA" w:rsidRDefault="00507F3C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24FA0E19" w14:textId="77777777" w:rsidR="00B30F39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noWrap/>
          </w:tcPr>
          <w:p w14:paraId="27FBACFA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D27B4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73B9B2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44BC5F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099F98C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AB50BC5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E91599D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92795BB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EA7FB88" w14:textId="77777777" w:rsidR="00507F3C" w:rsidRPr="00E734F2" w:rsidRDefault="00E734F2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городского округа от 19.06.2018 № 95 «Об утверждении Положения о поощрении муниципальных служащих Верхнесалдинского городского округа и порядке его применения»</w:t>
            </w:r>
          </w:p>
        </w:tc>
      </w:tr>
      <w:tr w:rsidR="00507F3C" w:rsidRPr="007D4CBA" w14:paraId="42B39245" w14:textId="77777777" w:rsidTr="00395186">
        <w:trPr>
          <w:trHeight w:val="187"/>
        </w:trPr>
        <w:tc>
          <w:tcPr>
            <w:tcW w:w="709" w:type="dxa"/>
            <w:noWrap/>
          </w:tcPr>
          <w:p w14:paraId="2AC861FD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40146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6B91B684" w14:textId="77777777" w:rsidR="00507F3C" w:rsidRPr="007D4CBA" w:rsidRDefault="00E734F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ранее замещавших должности муниципальной службы, получающих 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поддержки от числа подавших заявления, отвечающих требуемым критериям</w:t>
            </w:r>
          </w:p>
        </w:tc>
        <w:tc>
          <w:tcPr>
            <w:tcW w:w="1559" w:type="dxa"/>
            <w:noWrap/>
          </w:tcPr>
          <w:p w14:paraId="5013C8DC" w14:textId="77777777" w:rsidR="00507F3C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noWrap/>
          </w:tcPr>
          <w:p w14:paraId="220D70C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8AC0F07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BC97B1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B845C2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FD01791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D24CF9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83CE3B7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2F8DA18" w14:textId="77777777" w:rsidR="00507F3C" w:rsidRPr="00E734F2" w:rsidRDefault="00000B2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FD392CE" w14:textId="77777777" w:rsidR="00000B22" w:rsidRPr="00000B22" w:rsidRDefault="00000B2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15 декабря 2001 года № 166- ФЗ «О государственном пенсионном обеспечении в Российской Федерации»; от 02 марта 2007 года № 25-ФЗ «О муниципальной службе в Российской Федерации»,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декабря 2013 года № 400-ФЗ «О страховых пенсиях»</w:t>
            </w:r>
          </w:p>
        </w:tc>
      </w:tr>
    </w:tbl>
    <w:p w14:paraId="7DFF4C1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615EA56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1CBCE1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2AD407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B8DCF7F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A5E079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503A3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C798CBB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E18E056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B632D90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D7E3DA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34CE375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BEE15B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0D868CD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9396D58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6B249FF5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1975C8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C87C8F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F3A03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04416A8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CA12E3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E77A889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F896976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59F979B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87D094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14:paraId="43598B3E" w14:textId="77777777"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 муниципальной программе «Развитие </w:t>
      </w:r>
      <w:r w:rsidR="00537A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14:paraId="5D3F9C51" w14:textId="77777777"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CC49C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F982C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 w:rsidR="00537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BADA16F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A0598F" w:rsidRPr="00326723" w14:paraId="2985DBD3" w14:textId="77777777" w:rsidTr="00BF131B">
        <w:trPr>
          <w:trHeight w:val="2152"/>
        </w:trPr>
        <w:tc>
          <w:tcPr>
            <w:tcW w:w="454" w:type="dxa"/>
            <w:vMerge w:val="restart"/>
            <w:shd w:val="clear" w:color="auto" w:fill="auto"/>
          </w:tcPr>
          <w:p w14:paraId="3F16E3CF" w14:textId="77777777" w:rsidR="00A0598F" w:rsidRPr="00326723" w:rsidRDefault="00A0598F" w:rsidP="00802D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C2E56C9" w14:textId="77777777" w:rsidR="00A0598F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  <w:shd w:val="clear" w:color="auto" w:fill="auto"/>
          </w:tcPr>
          <w:p w14:paraId="48C44E03" w14:textId="77777777" w:rsidR="00A0598F" w:rsidRPr="00AC36CA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</w:tcPr>
          <w:p w14:paraId="2DF19FA2" w14:textId="77777777" w:rsidR="00A0598F" w:rsidRPr="00AC36CA" w:rsidRDefault="00A0598F" w:rsidP="00E3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E3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целевых показателей, на достижение которых направлены мероприятия</w:t>
            </w: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7A38" w:rsidRPr="00326723" w14:paraId="379EFBDE" w14:textId="77777777" w:rsidTr="00BF131B">
        <w:trPr>
          <w:trHeight w:val="193"/>
        </w:trPr>
        <w:tc>
          <w:tcPr>
            <w:tcW w:w="454" w:type="dxa"/>
            <w:vMerge/>
            <w:shd w:val="clear" w:color="auto" w:fill="auto"/>
          </w:tcPr>
          <w:p w14:paraId="0F4EFC8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643B915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4310C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3E7137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2E24AB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445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CFF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0DF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C5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FBCEF88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E3E0867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1CD522A6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14B03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537A38" w:rsidRPr="00326723" w14:paraId="372170AC" w14:textId="77777777" w:rsidTr="00BF13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5A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6A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05A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99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DD2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45C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13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8B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27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D1E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B4B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74" w14:textId="77777777" w:rsidR="00537A38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7A38" w:rsidRPr="00326723" w14:paraId="42F05DA0" w14:textId="77777777" w:rsidTr="00BF131B">
        <w:tc>
          <w:tcPr>
            <w:tcW w:w="426" w:type="dxa"/>
            <w:shd w:val="clear" w:color="auto" w:fill="auto"/>
          </w:tcPr>
          <w:p w14:paraId="18EC4ADB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C007B44" w14:textId="77777777" w:rsidR="00537A38" w:rsidRPr="00326723" w:rsidRDefault="00537A38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305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C66C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DD9A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118D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EEF7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6208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AC38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959E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DD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C69423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2DB391" w14:textId="77777777" w:rsidR="00043F3C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  <w:p w14:paraId="5F4EABFF" w14:textId="77777777" w:rsidR="00537A38" w:rsidRPr="00043F3C" w:rsidRDefault="00537A38" w:rsidP="000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C2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5C1B77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9651C9" w14:textId="77777777"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76A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2D1C59F3" w14:textId="77777777" w:rsidTr="00BF13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9A1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651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DF7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CB8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D53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B3B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680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B98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773" w14:textId="77777777"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737" w14:textId="77777777"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AEA" w14:textId="77777777"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5F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7755EDC9" w14:textId="77777777" w:rsidTr="00BF131B">
        <w:tc>
          <w:tcPr>
            <w:tcW w:w="426" w:type="dxa"/>
            <w:shd w:val="clear" w:color="auto" w:fill="auto"/>
          </w:tcPr>
          <w:p w14:paraId="33B38F9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D600" w14:textId="77777777" w:rsidR="00537A38" w:rsidRPr="00326723" w:rsidRDefault="00537A38" w:rsidP="00A0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="00A0598F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коррупции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всего, из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6351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DF7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8A54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CA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089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5A2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5FF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77F2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A5C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3764" w14:textId="77777777" w:rsidR="00537A38" w:rsidRPr="007D1C17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3,7,8,9,10</w:t>
            </w:r>
          </w:p>
        </w:tc>
      </w:tr>
      <w:tr w:rsidR="00537A38" w:rsidRPr="00326723" w14:paraId="1D0CD25E" w14:textId="77777777" w:rsidTr="00BF131B">
        <w:tc>
          <w:tcPr>
            <w:tcW w:w="426" w:type="dxa"/>
            <w:shd w:val="clear" w:color="auto" w:fill="auto"/>
          </w:tcPr>
          <w:p w14:paraId="36903EF7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68D0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E0A8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78DB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2BB9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1A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1083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3C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663D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15E4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9C9A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9270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1F4F2A76" w14:textId="77777777" w:rsidTr="00BF131B">
        <w:tc>
          <w:tcPr>
            <w:tcW w:w="426" w:type="dxa"/>
            <w:shd w:val="clear" w:color="auto" w:fill="auto"/>
          </w:tcPr>
          <w:p w14:paraId="0FEF276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0A7" w14:textId="77777777" w:rsidR="00231CD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 w:rsidR="00231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приятие 2. </w:t>
            </w:r>
          </w:p>
          <w:p w14:paraId="570548A2" w14:textId="77777777" w:rsidR="00537A38" w:rsidRPr="00D64ADB" w:rsidRDefault="00231CD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нормативных правовых актов по вопросам муниципальной службы и противодействию коррупции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5342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CDBC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9F6E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273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295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C9D6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068A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8FE9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4D3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21ED" w14:textId="77777777" w:rsidR="00537A38" w:rsidRPr="00326723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7A38" w:rsidRPr="00326723" w14:paraId="053CB363" w14:textId="77777777" w:rsidTr="00BF131B">
        <w:tc>
          <w:tcPr>
            <w:tcW w:w="426" w:type="dxa"/>
            <w:shd w:val="clear" w:color="auto" w:fill="auto"/>
          </w:tcPr>
          <w:p w14:paraId="3B1CAE8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40D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F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CCE5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4CB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45C0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A9D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AE2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7447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744E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83C5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E63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225E91FE" w14:textId="77777777" w:rsidTr="00BF131B">
        <w:tc>
          <w:tcPr>
            <w:tcW w:w="426" w:type="dxa"/>
            <w:shd w:val="clear" w:color="auto" w:fill="auto"/>
          </w:tcPr>
          <w:p w14:paraId="04BA838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6F9" w14:textId="77777777" w:rsidR="00E312DE" w:rsidRPr="00B27E03" w:rsidRDefault="00E312DE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</w:p>
          <w:p w14:paraId="2AF33D67" w14:textId="77777777" w:rsidR="00537A38" w:rsidRPr="00B27E03" w:rsidRDefault="00AE414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размещения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Верхнесалдинского городского округа, при назначении на которые граждане и при замещении которых,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  <w:r w:rsidR="00537A38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72E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157C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2E01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D53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C5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1E4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8874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961E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DDC8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162C" w14:textId="77777777" w:rsidR="00537A38" w:rsidRPr="002844E6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5A08F3AD" w14:textId="77777777" w:rsidTr="00BF131B">
        <w:tc>
          <w:tcPr>
            <w:tcW w:w="426" w:type="dxa"/>
            <w:shd w:val="clear" w:color="auto" w:fill="auto"/>
          </w:tcPr>
          <w:p w14:paraId="2113886E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9E8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8913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6F6D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740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ED32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3BC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20D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554A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C8A8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A786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F5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6327B17F" w14:textId="77777777" w:rsidTr="00BF131B">
        <w:tc>
          <w:tcPr>
            <w:tcW w:w="426" w:type="dxa"/>
            <w:shd w:val="clear" w:color="auto" w:fill="auto"/>
          </w:tcPr>
          <w:p w14:paraId="24792A16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5998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</w:p>
          <w:p w14:paraId="408A009F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BCE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243B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EE7C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D90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7E9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7F6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8C0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94B9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43F1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457A" w14:textId="77777777" w:rsidR="00537A38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C136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0B467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59B9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E2D2B" w14:textId="77777777" w:rsidR="00E73D7D" w:rsidRPr="00326723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A38" w:rsidRPr="00326723" w14:paraId="2DC030A0" w14:textId="77777777" w:rsidTr="00BF131B">
        <w:tc>
          <w:tcPr>
            <w:tcW w:w="426" w:type="dxa"/>
            <w:shd w:val="clear" w:color="auto" w:fill="auto"/>
          </w:tcPr>
          <w:p w14:paraId="04D13E0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47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253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6F3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57F8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92A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9DB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F37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AD0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404E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BF9C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A441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4CEAAC06" w14:textId="77777777" w:rsidTr="00BF131B">
        <w:tc>
          <w:tcPr>
            <w:tcW w:w="426" w:type="dxa"/>
            <w:shd w:val="clear" w:color="auto" w:fill="auto"/>
          </w:tcPr>
          <w:p w14:paraId="411629E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969" w14:textId="77777777" w:rsidR="00CA63E1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</w:p>
          <w:p w14:paraId="010E52DC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Верхнесалдинском городском округе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80D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67F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5CBB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61B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F6B6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6B60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11C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BE5B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6719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1334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38" w:rsidRPr="00326723" w14:paraId="63A531EE" w14:textId="77777777" w:rsidTr="00BF131B">
        <w:tc>
          <w:tcPr>
            <w:tcW w:w="426" w:type="dxa"/>
            <w:shd w:val="clear" w:color="auto" w:fill="auto"/>
          </w:tcPr>
          <w:p w14:paraId="61D63EDD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89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15A6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377A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29A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89F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CACE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2743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31CC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2DB6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6759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9F1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4F933ABB" w14:textId="77777777" w:rsidTr="00BF131B">
        <w:tc>
          <w:tcPr>
            <w:tcW w:w="426" w:type="dxa"/>
            <w:shd w:val="clear" w:color="auto" w:fill="auto"/>
          </w:tcPr>
          <w:p w14:paraId="537960BC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E00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="00CA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73770CE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занятий, семинаров, круглых столов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актуальным вопросам по муниципальной службе и по противодействию коррупции с муниципальными служащими администрации Верхнесалдинского городского округа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3F4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D771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05E8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78DD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92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750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599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DF9" w14:textId="77777777" w:rsidR="00537A38" w:rsidRPr="00AE4147" w:rsidRDefault="003C18A6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C8F929E" w14:textId="77777777" w:rsidR="000C7DD0" w:rsidRPr="00AE4147" w:rsidRDefault="000C7DD0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864C" w14:textId="77777777" w:rsidR="00537A38" w:rsidRPr="00AE4147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F5B6" w14:textId="77777777"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13990CE" w14:textId="77777777" w:rsidTr="00BF131B">
        <w:tc>
          <w:tcPr>
            <w:tcW w:w="426" w:type="dxa"/>
            <w:shd w:val="clear" w:color="auto" w:fill="auto"/>
          </w:tcPr>
          <w:p w14:paraId="5E40FC4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787E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780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80E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02E1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21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EA6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93A3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B7B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F013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E7C2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C0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56712326" w14:textId="77777777" w:rsidTr="00BF131B">
        <w:tc>
          <w:tcPr>
            <w:tcW w:w="426" w:type="dxa"/>
            <w:shd w:val="clear" w:color="auto" w:fill="auto"/>
          </w:tcPr>
          <w:p w14:paraId="6874F6C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A56D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7639D7" w14:textId="77777777" w:rsidR="00537A38" w:rsidRPr="00326723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консультативной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 муниципальным служащим (в том числе проведение консультативных бесед) по вопросам, связанным с применением на практике требований к служебному поведению муниципальных служащих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также о причинах и условиях, способствующих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возникновению конфликта интересов на муниципальной службе,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E84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EDB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28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0C4C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5DA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119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737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AEF9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61FC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C256" w14:textId="77777777" w:rsidR="00537A38" w:rsidRPr="0032672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B04DEC3" w14:textId="77777777" w:rsidTr="00BF131B">
        <w:tc>
          <w:tcPr>
            <w:tcW w:w="426" w:type="dxa"/>
            <w:shd w:val="clear" w:color="auto" w:fill="auto"/>
          </w:tcPr>
          <w:p w14:paraId="4D5E54B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467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6112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F1B1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DA6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B016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E97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AA9D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12D7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98BA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CA25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DE9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38" w:rsidRPr="00326723" w14:paraId="1B2F384E" w14:textId="77777777" w:rsidTr="00BF131B">
        <w:tc>
          <w:tcPr>
            <w:tcW w:w="426" w:type="dxa"/>
            <w:shd w:val="clear" w:color="auto" w:fill="auto"/>
          </w:tcPr>
          <w:p w14:paraId="24E29025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2DA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3343CA4" w14:textId="77777777" w:rsidR="00537A38" w:rsidRPr="00D64ADB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эффективного взаимодействия с институтами гражданского общества, Общественным советом Верхнесалдинского горо</w:t>
            </w:r>
            <w:r w:rsid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дского округа по антикоррупцион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ной деятельности, а также привлечение представителей 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4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F421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51B5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5DAC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9647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1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9463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65A4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2FF3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248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3,7,8,9</w:t>
            </w:r>
          </w:p>
        </w:tc>
      </w:tr>
      <w:tr w:rsidR="00537A38" w:rsidRPr="00326723" w14:paraId="6F9B34A0" w14:textId="77777777" w:rsidTr="00BF131B">
        <w:tc>
          <w:tcPr>
            <w:tcW w:w="426" w:type="dxa"/>
            <w:shd w:val="clear" w:color="auto" w:fill="auto"/>
          </w:tcPr>
          <w:p w14:paraId="7D8FBB22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0D67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DA3E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74B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2B15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8A9D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758A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F411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0E3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05E3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87E4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190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02E72EE5" w14:textId="77777777" w:rsidTr="00BF131B">
        <w:tc>
          <w:tcPr>
            <w:tcW w:w="426" w:type="dxa"/>
            <w:shd w:val="clear" w:color="auto" w:fill="auto"/>
          </w:tcPr>
          <w:p w14:paraId="303ECD78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4B6F" w14:textId="77777777" w:rsidR="00537A38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  <w:p w14:paraId="3A23CF2B" w14:textId="77777777" w:rsidR="00D64ADB" w:rsidRPr="00D64ADB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доступности граждан и организаций к информации о деятельности администрации Верхнесалдинского городского округа в сфере противодействия коррупции в 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сети Интернет и на официальном сайте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898E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B366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2D5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41EA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89A5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5E6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58A1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EFB4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B6B7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AA7" w14:textId="77777777" w:rsidR="007B744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87A025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7F70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0B6EA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616EF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AA63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77B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AD5F6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F003C" w14:textId="77777777" w:rsid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8A450" w14:textId="77777777" w:rsidR="007B7443" w:rsidRDefault="00E73D7D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</w:t>
            </w:r>
          </w:p>
          <w:p w14:paraId="1704527A" w14:textId="77777777" w:rsidR="00537A38" w:rsidRDefault="00537A38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CDBC1" w14:textId="77777777" w:rsidR="007B7443" w:rsidRPr="007B7443" w:rsidRDefault="007B7443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51" w:rsidRPr="00326723" w14:paraId="51B9DF6F" w14:textId="77777777" w:rsidTr="00BF131B">
        <w:tc>
          <w:tcPr>
            <w:tcW w:w="426" w:type="dxa"/>
            <w:shd w:val="clear" w:color="auto" w:fill="auto"/>
          </w:tcPr>
          <w:p w14:paraId="79FEA802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4400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745E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EEBF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02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73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92C5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4CDD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5DBB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7F31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3BBE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DC3D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14B97F4D" w14:textId="77777777" w:rsidTr="00BF131B">
        <w:tc>
          <w:tcPr>
            <w:tcW w:w="426" w:type="dxa"/>
            <w:shd w:val="clear" w:color="auto" w:fill="auto"/>
          </w:tcPr>
          <w:p w14:paraId="62BD85E8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44B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  <w:p w14:paraId="3A96A103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квалификации, участие в семинарах, вебинарах, форумах муниципальных служащих администрации, лиц, замещающих муниципальные должности в Верхнесалдинском городском округе и работников, осуществляющих техническое обеспечение деятельности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B9AB" w14:textId="77777777" w:rsidR="00534351" w:rsidRPr="003B4257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BD32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0C77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2140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5D02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D783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A8DD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EBD2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A058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DA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45546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84BD4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1BEFD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A183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901DE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99556" w14:textId="77777777" w:rsidR="00433718" w:rsidRDefault="0043371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2EF7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351" w:rsidRPr="00326723" w14:paraId="23901DF2" w14:textId="77777777" w:rsidTr="00BF131B">
        <w:tc>
          <w:tcPr>
            <w:tcW w:w="426" w:type="dxa"/>
            <w:shd w:val="clear" w:color="auto" w:fill="auto"/>
          </w:tcPr>
          <w:p w14:paraId="2B556326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68CC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123C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3D25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9ADE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1C1B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E909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E511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C579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7605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6719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F649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51474D9F" w14:textId="77777777" w:rsidTr="00BF131B">
        <w:tc>
          <w:tcPr>
            <w:tcW w:w="426" w:type="dxa"/>
            <w:shd w:val="clear" w:color="auto" w:fill="auto"/>
          </w:tcPr>
          <w:p w14:paraId="6AD99511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AA4F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  <w:p w14:paraId="70EA595C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поощрения за многолетний труд, в связи с выходом на пенсию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1542" w14:textId="77777777" w:rsidR="00534351" w:rsidRPr="003B4257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621C" w14:textId="77777777" w:rsidR="00534351" w:rsidRPr="003B4257" w:rsidRDefault="00B27E03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C3E8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7F4F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E658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A659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58DB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B00F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1BE0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D7C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520EDC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0EC5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6EA" w:rsidRPr="00326723" w14:paraId="310DB942" w14:textId="77777777" w:rsidTr="00BF131B">
        <w:tc>
          <w:tcPr>
            <w:tcW w:w="426" w:type="dxa"/>
            <w:shd w:val="clear" w:color="auto" w:fill="auto"/>
          </w:tcPr>
          <w:p w14:paraId="3779B75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36C7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4B69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A9D3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E3B6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91B5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CFBA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FFE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A84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1BC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C04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9B91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65DAFF2A" w14:textId="77777777" w:rsidTr="00BF131B">
        <w:tc>
          <w:tcPr>
            <w:tcW w:w="426" w:type="dxa"/>
            <w:shd w:val="clear" w:color="auto" w:fill="auto"/>
          </w:tcPr>
          <w:p w14:paraId="7688D99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92D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  <w:p w14:paraId="16DD1AE5" w14:textId="77777777" w:rsidR="007D66EA" w:rsidRP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Выплата пенсии за </w:t>
            </w: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выслугу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D4C" w14:textId="77777777" w:rsidR="007D66EA" w:rsidRPr="003B4257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90858,3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68BD" w14:textId="77777777" w:rsidR="007D66EA" w:rsidRPr="003B4257" w:rsidRDefault="00433718" w:rsidP="004337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31D" w14:textId="77777777"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C22D" w14:textId="77777777"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0EBE" w14:textId="77777777"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530E" w14:textId="77777777" w:rsidR="007D66EA" w:rsidRPr="003B4257" w:rsidRDefault="00433718" w:rsidP="009A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</w:t>
            </w:r>
            <w:r w:rsidR="009A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3D98" w14:textId="77777777"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D49" w14:textId="77777777" w:rsidR="007D66EA" w:rsidRPr="009A5D59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A4C8" w14:textId="77777777" w:rsidR="007D66EA" w:rsidRPr="009A5D59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6FA4" w14:textId="77777777" w:rsidR="000F76B4" w:rsidRDefault="000F76B4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049807" w14:textId="77777777" w:rsidR="007D66EA" w:rsidRPr="00B100F8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14:paraId="6549403F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32ACD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CB867" w14:textId="77777777" w:rsidR="00B100F8" w:rsidRP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59151A26" w14:textId="77777777" w:rsidTr="00BF131B">
        <w:tc>
          <w:tcPr>
            <w:tcW w:w="426" w:type="dxa"/>
            <w:shd w:val="clear" w:color="auto" w:fill="auto"/>
          </w:tcPr>
          <w:p w14:paraId="1D7BCD7E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2F72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E5A2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3AB1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4CAD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616A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EDCF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F0EC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5597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631C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2089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E8CE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9912A0" w14:textId="77777777" w:rsidR="00326723" w:rsidRPr="00326723" w:rsidRDefault="00326723" w:rsidP="00802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</w:t>
      </w:r>
    </w:p>
    <w:p w14:paraId="206C5067" w14:textId="77777777"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194D92">
          <w:headerReference w:type="even" r:id="rId10"/>
          <w:headerReference w:type="default" r:id="rId11"/>
          <w:pgSz w:w="16838" w:h="11906" w:orient="landscape"/>
          <w:pgMar w:top="1418" w:right="1134" w:bottom="851" w:left="1134" w:header="567" w:footer="567" w:gutter="0"/>
          <w:cols w:space="708"/>
          <w:docGrid w:linePitch="360"/>
        </w:sectPr>
      </w:pPr>
    </w:p>
    <w:p w14:paraId="765555CF" w14:textId="49C6C663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2C9D09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«Развитие</w:t>
      </w:r>
      <w:r w:rsidR="00BA1B76">
        <w:rPr>
          <w:rFonts w:ascii="Times New Roman" w:eastAsia="Times New Roman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5454B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3208F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5089B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13932"/>
      <w:bookmarkEnd w:id="3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14:paraId="0268096A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14:paraId="6C3DD895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</w:t>
      </w:r>
      <w:r w:rsid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="00E23E79" w:rsidRPr="005F18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BAACB5D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8635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1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14:paraId="2E16B43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380BF4F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 Х 100%, где:</w:t>
      </w:r>
    </w:p>
    <w:p w14:paraId="3DC0F8C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А-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актами;</w:t>
      </w:r>
    </w:p>
    <w:p w14:paraId="2F13BBD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коррупции;</w:t>
      </w:r>
    </w:p>
    <w:p w14:paraId="231AC62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 по вопросам муниципальной службы и противодействия коррупции, предусмотренных к принятию федеральными и областными нормативно-правовыми актами. </w:t>
      </w:r>
    </w:p>
    <w:p w14:paraId="5530C133" w14:textId="77777777" w:rsidR="002A62A2" w:rsidRPr="002A62A2" w:rsidRDefault="00E23E79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2</w:t>
      </w:r>
      <w:r w:rsidR="002A62A2"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(не менее 10%).</w:t>
      </w:r>
    </w:p>
    <w:p w14:paraId="4A70A51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E7AE60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А=Вх100/С, где:</w:t>
      </w:r>
    </w:p>
    <w:p w14:paraId="2BD6B57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14:paraId="66FC6EC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дополнительное профессиональное образование;</w:t>
      </w:r>
    </w:p>
    <w:p w14:paraId="7D33566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общее число муниципальных служащих.</w:t>
      </w:r>
    </w:p>
    <w:p w14:paraId="3586CCD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</w:t>
      </w:r>
      <w:r w:rsidR="005A3ECA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В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0F6E288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1014BE2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06CE7C4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3A81D76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23071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14:paraId="37732D2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противодействию коррупции, информация о результатах которых размещена на официальном сайте 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5899296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06D56F1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4514958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41BA699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7727DA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С- количество проведенных заседаний комиссии по противодействию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14:paraId="6E4A8245" w14:textId="77777777" w:rsid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коррупции.</w:t>
      </w:r>
    </w:p>
    <w:p w14:paraId="3B7489C7" w14:textId="77777777" w:rsidR="00181494" w:rsidRPr="00181494" w:rsidRDefault="00181494" w:rsidP="001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число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занятий с муниципальными служащими администрации Ве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рхнесалдинского городского округа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служебных записок руководителей структурных подразделений и составленного плана проведения занятий.</w:t>
      </w:r>
    </w:p>
    <w:p w14:paraId="00D662C0" w14:textId="77777777" w:rsidR="002A62A2" w:rsidRPr="002A62A2" w:rsidRDefault="00181494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6</w:t>
      </w:r>
      <w:r w:rsidR="002A62A2"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14:paraId="3B970FD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2D480F9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=В/С х100%, где:</w:t>
      </w:r>
    </w:p>
    <w:p w14:paraId="4089E5C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замещающих должности муниципальной службы с высоким риском коррупционных проявлений, которые приняли участие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в занятиях и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семинарах по вопросам противодействия коррупции.</w:t>
      </w:r>
    </w:p>
    <w:p w14:paraId="05419ED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В- количество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коррупции. </w:t>
      </w:r>
    </w:p>
    <w:p w14:paraId="4176C4B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– количество муниципальных служащих, замещающих должности муниципальной службы с высоким риском коррупционных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проявлений.</w:t>
      </w:r>
    </w:p>
    <w:p w14:paraId="046585F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14:paraId="45CFF96A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6A03E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5C833EA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14:paraId="32068FD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выплаты единовременного поощрения за многолетний труд, и в связи с уходом на пенсию;</w:t>
      </w:r>
    </w:p>
    <w:p w14:paraId="40C8ED6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муниципальных служащих, подавших заявление на выплату единовременного поощрения за многолетний труд, и в связи с уходом на пенсию.</w:t>
      </w:r>
    </w:p>
    <w:p w14:paraId="7748F2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4480373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 определяется по формуле:</w:t>
      </w:r>
    </w:p>
    <w:p w14:paraId="05D304B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0B696C47" w14:textId="77777777" w:rsidR="002A62A2" w:rsidRPr="002A62A2" w:rsidRDefault="00802D7E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–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666B9A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службы, получающих меры социальной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поддержки;</w:t>
      </w:r>
    </w:p>
    <w:p w14:paraId="490BC395" w14:textId="77777777" w:rsidR="002A62A2" w:rsidRPr="002A62A2" w:rsidRDefault="00802D7E" w:rsidP="00802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С -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граждан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 подавших заявления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на получение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меры социальной поддержке.</w:t>
      </w:r>
    </w:p>
    <w:p w14:paraId="635B00C5" w14:textId="77777777" w:rsidR="00326723" w:rsidRPr="00326723" w:rsidRDefault="005F1815" w:rsidP="00194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5A3ECA">
          <w:headerReference w:type="default" r:id="rId12"/>
          <w:pgSz w:w="11906" w:h="16838"/>
          <w:pgMar w:top="1134" w:right="851" w:bottom="1134" w:left="1418" w:header="567" w:footer="567" w:gutter="0"/>
          <w:pgNumType w:start="30"/>
          <w:cols w:space="708"/>
          <w:docGrid w:linePitch="360"/>
        </w:sect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5397702" w14:textId="77777777"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1617C1">
      <w:pgSz w:w="16838" w:h="11906" w:orient="landscape"/>
      <w:pgMar w:top="1418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F11D" w14:textId="77777777" w:rsidR="00215F0B" w:rsidRDefault="00215F0B" w:rsidP="00326723">
      <w:pPr>
        <w:spacing w:after="0" w:line="240" w:lineRule="auto"/>
      </w:pPr>
      <w:r>
        <w:separator/>
      </w:r>
    </w:p>
  </w:endnote>
  <w:endnote w:type="continuationSeparator" w:id="0">
    <w:p w14:paraId="6D4B67D7" w14:textId="77777777" w:rsidR="00215F0B" w:rsidRDefault="00215F0B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007C" w14:textId="77777777" w:rsidR="00215F0B" w:rsidRDefault="00215F0B" w:rsidP="00326723">
      <w:pPr>
        <w:spacing w:after="0" w:line="240" w:lineRule="auto"/>
      </w:pPr>
      <w:r>
        <w:separator/>
      </w:r>
    </w:p>
  </w:footnote>
  <w:footnote w:type="continuationSeparator" w:id="0">
    <w:p w14:paraId="40AE15C3" w14:textId="77777777" w:rsidR="00215F0B" w:rsidRDefault="00215F0B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23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D5A452" w14:textId="77777777" w:rsidR="009344AB" w:rsidRPr="007120BB" w:rsidRDefault="009344A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92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0DC2F2" w14:textId="77777777" w:rsidR="009344AB" w:rsidRPr="007120BB" w:rsidRDefault="009344AB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0CC7" w14:textId="77777777" w:rsidR="009344AB" w:rsidRDefault="009344AB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9DE85D" w14:textId="77777777" w:rsidR="009344AB" w:rsidRDefault="009344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1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A8A7EE" w14:textId="77777777" w:rsidR="009344AB" w:rsidRPr="00194D92" w:rsidRDefault="009344A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920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112554"/>
      <w:docPartObj>
        <w:docPartGallery w:val="Page Numbers (Top of Page)"/>
        <w:docPartUnique/>
      </w:docPartObj>
    </w:sdtPr>
    <w:sdtEndPr/>
    <w:sdtContent>
      <w:p w14:paraId="4879EC00" w14:textId="77777777" w:rsidR="009344AB" w:rsidRDefault="009344AB">
        <w:pPr>
          <w:pStyle w:val="a8"/>
          <w:jc w:val="center"/>
        </w:pPr>
        <w:r w:rsidRPr="004E2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920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0B22"/>
    <w:rsid w:val="00003F49"/>
    <w:rsid w:val="00006001"/>
    <w:rsid w:val="00013C1A"/>
    <w:rsid w:val="00014B58"/>
    <w:rsid w:val="00014BE9"/>
    <w:rsid w:val="00024114"/>
    <w:rsid w:val="00025986"/>
    <w:rsid w:val="00035B06"/>
    <w:rsid w:val="00043F3C"/>
    <w:rsid w:val="00045CFA"/>
    <w:rsid w:val="00060666"/>
    <w:rsid w:val="00062BF3"/>
    <w:rsid w:val="00087950"/>
    <w:rsid w:val="00087C5C"/>
    <w:rsid w:val="000B1467"/>
    <w:rsid w:val="000C4E88"/>
    <w:rsid w:val="000C7DD0"/>
    <w:rsid w:val="000D7B2E"/>
    <w:rsid w:val="000E1EA3"/>
    <w:rsid w:val="000F21BE"/>
    <w:rsid w:val="000F5FF8"/>
    <w:rsid w:val="000F76B4"/>
    <w:rsid w:val="001025A8"/>
    <w:rsid w:val="00110222"/>
    <w:rsid w:val="001109BE"/>
    <w:rsid w:val="00110E1A"/>
    <w:rsid w:val="0011309A"/>
    <w:rsid w:val="00113442"/>
    <w:rsid w:val="00120735"/>
    <w:rsid w:val="001214AE"/>
    <w:rsid w:val="001252F0"/>
    <w:rsid w:val="00127B7B"/>
    <w:rsid w:val="00132335"/>
    <w:rsid w:val="001341D9"/>
    <w:rsid w:val="001415D7"/>
    <w:rsid w:val="00147A4B"/>
    <w:rsid w:val="001507DE"/>
    <w:rsid w:val="00151816"/>
    <w:rsid w:val="001518CD"/>
    <w:rsid w:val="0015645B"/>
    <w:rsid w:val="001617C1"/>
    <w:rsid w:val="00170DB4"/>
    <w:rsid w:val="00180573"/>
    <w:rsid w:val="0018141A"/>
    <w:rsid w:val="00181494"/>
    <w:rsid w:val="00192EC6"/>
    <w:rsid w:val="00194D92"/>
    <w:rsid w:val="001A5510"/>
    <w:rsid w:val="001A59DB"/>
    <w:rsid w:val="001B1718"/>
    <w:rsid w:val="001B58A6"/>
    <w:rsid w:val="001C0436"/>
    <w:rsid w:val="001D2762"/>
    <w:rsid w:val="001D4626"/>
    <w:rsid w:val="001D4D80"/>
    <w:rsid w:val="001D7F0A"/>
    <w:rsid w:val="001E4DE8"/>
    <w:rsid w:val="001F6017"/>
    <w:rsid w:val="00204856"/>
    <w:rsid w:val="00215F0B"/>
    <w:rsid w:val="00221BEF"/>
    <w:rsid w:val="00223A0A"/>
    <w:rsid w:val="002248C9"/>
    <w:rsid w:val="00231CD1"/>
    <w:rsid w:val="00237DFF"/>
    <w:rsid w:val="00242006"/>
    <w:rsid w:val="002476B2"/>
    <w:rsid w:val="00252777"/>
    <w:rsid w:val="0025546C"/>
    <w:rsid w:val="00255842"/>
    <w:rsid w:val="00264587"/>
    <w:rsid w:val="002732D9"/>
    <w:rsid w:val="002760AB"/>
    <w:rsid w:val="002826C4"/>
    <w:rsid w:val="00282773"/>
    <w:rsid w:val="002844E6"/>
    <w:rsid w:val="0028535F"/>
    <w:rsid w:val="00296143"/>
    <w:rsid w:val="002A0276"/>
    <w:rsid w:val="002A11F9"/>
    <w:rsid w:val="002A62A2"/>
    <w:rsid w:val="002A6814"/>
    <w:rsid w:val="002B2068"/>
    <w:rsid w:val="002B5007"/>
    <w:rsid w:val="002B62C0"/>
    <w:rsid w:val="002C2692"/>
    <w:rsid w:val="002C7D27"/>
    <w:rsid w:val="002D55D3"/>
    <w:rsid w:val="002F17CB"/>
    <w:rsid w:val="002F2548"/>
    <w:rsid w:val="002F5E0B"/>
    <w:rsid w:val="002F736F"/>
    <w:rsid w:val="003044C9"/>
    <w:rsid w:val="00313011"/>
    <w:rsid w:val="00322023"/>
    <w:rsid w:val="00325A7E"/>
    <w:rsid w:val="00326723"/>
    <w:rsid w:val="00331552"/>
    <w:rsid w:val="00335D60"/>
    <w:rsid w:val="00350B9B"/>
    <w:rsid w:val="00385C21"/>
    <w:rsid w:val="00387311"/>
    <w:rsid w:val="00395186"/>
    <w:rsid w:val="003A2535"/>
    <w:rsid w:val="003A3AE9"/>
    <w:rsid w:val="003B2E6C"/>
    <w:rsid w:val="003B4257"/>
    <w:rsid w:val="003B5F8F"/>
    <w:rsid w:val="003B6556"/>
    <w:rsid w:val="003C18A6"/>
    <w:rsid w:val="003E5DE7"/>
    <w:rsid w:val="003F5B77"/>
    <w:rsid w:val="00407891"/>
    <w:rsid w:val="00417616"/>
    <w:rsid w:val="00424CDE"/>
    <w:rsid w:val="0042721B"/>
    <w:rsid w:val="00431883"/>
    <w:rsid w:val="00432B38"/>
    <w:rsid w:val="00433718"/>
    <w:rsid w:val="004361CF"/>
    <w:rsid w:val="004500E4"/>
    <w:rsid w:val="004534D5"/>
    <w:rsid w:val="00457211"/>
    <w:rsid w:val="00492BF8"/>
    <w:rsid w:val="004962EE"/>
    <w:rsid w:val="004A11F6"/>
    <w:rsid w:val="004A1324"/>
    <w:rsid w:val="004B7811"/>
    <w:rsid w:val="004C0AD1"/>
    <w:rsid w:val="004E2F5B"/>
    <w:rsid w:val="004E4876"/>
    <w:rsid w:val="004F04CF"/>
    <w:rsid w:val="004F0E99"/>
    <w:rsid w:val="0050006C"/>
    <w:rsid w:val="00506F77"/>
    <w:rsid w:val="00507F3C"/>
    <w:rsid w:val="00521109"/>
    <w:rsid w:val="0052382F"/>
    <w:rsid w:val="00534351"/>
    <w:rsid w:val="00537A38"/>
    <w:rsid w:val="00552EBF"/>
    <w:rsid w:val="00554EE4"/>
    <w:rsid w:val="00560081"/>
    <w:rsid w:val="005625B4"/>
    <w:rsid w:val="00564A3C"/>
    <w:rsid w:val="00566767"/>
    <w:rsid w:val="005742C1"/>
    <w:rsid w:val="00576F7B"/>
    <w:rsid w:val="0057706A"/>
    <w:rsid w:val="00586CCD"/>
    <w:rsid w:val="005A2566"/>
    <w:rsid w:val="005A3ECA"/>
    <w:rsid w:val="005A4BDC"/>
    <w:rsid w:val="005A5D1F"/>
    <w:rsid w:val="005A6682"/>
    <w:rsid w:val="005B601A"/>
    <w:rsid w:val="005E4CAF"/>
    <w:rsid w:val="005F1815"/>
    <w:rsid w:val="005F69F4"/>
    <w:rsid w:val="006007F0"/>
    <w:rsid w:val="00605C4B"/>
    <w:rsid w:val="006102EA"/>
    <w:rsid w:val="00611643"/>
    <w:rsid w:val="0061484A"/>
    <w:rsid w:val="006152DA"/>
    <w:rsid w:val="00632291"/>
    <w:rsid w:val="00640FDF"/>
    <w:rsid w:val="006433A4"/>
    <w:rsid w:val="0065255E"/>
    <w:rsid w:val="00660ACB"/>
    <w:rsid w:val="00670B00"/>
    <w:rsid w:val="00672E1D"/>
    <w:rsid w:val="00674827"/>
    <w:rsid w:val="00674F4A"/>
    <w:rsid w:val="00683D7E"/>
    <w:rsid w:val="00693B2B"/>
    <w:rsid w:val="006960E5"/>
    <w:rsid w:val="006A363C"/>
    <w:rsid w:val="006A4EBD"/>
    <w:rsid w:val="006B22F7"/>
    <w:rsid w:val="006B6D9E"/>
    <w:rsid w:val="006D6B42"/>
    <w:rsid w:val="006D6F06"/>
    <w:rsid w:val="006D71B8"/>
    <w:rsid w:val="0071143D"/>
    <w:rsid w:val="007120BB"/>
    <w:rsid w:val="007257FA"/>
    <w:rsid w:val="007262E8"/>
    <w:rsid w:val="0073184E"/>
    <w:rsid w:val="00732AB2"/>
    <w:rsid w:val="007339E8"/>
    <w:rsid w:val="00734DEA"/>
    <w:rsid w:val="00734EC9"/>
    <w:rsid w:val="00735FEB"/>
    <w:rsid w:val="00736812"/>
    <w:rsid w:val="007523C5"/>
    <w:rsid w:val="007616D9"/>
    <w:rsid w:val="007645E1"/>
    <w:rsid w:val="00773F88"/>
    <w:rsid w:val="00776763"/>
    <w:rsid w:val="00776972"/>
    <w:rsid w:val="00783C8F"/>
    <w:rsid w:val="007A004B"/>
    <w:rsid w:val="007A263F"/>
    <w:rsid w:val="007A6D90"/>
    <w:rsid w:val="007B0DB7"/>
    <w:rsid w:val="007B5CB7"/>
    <w:rsid w:val="007B7443"/>
    <w:rsid w:val="007C0224"/>
    <w:rsid w:val="007D1C17"/>
    <w:rsid w:val="007D3710"/>
    <w:rsid w:val="007D3EE2"/>
    <w:rsid w:val="007D4CBA"/>
    <w:rsid w:val="007D66EA"/>
    <w:rsid w:val="007F0C1F"/>
    <w:rsid w:val="007F3AD1"/>
    <w:rsid w:val="008016A0"/>
    <w:rsid w:val="00802D7E"/>
    <w:rsid w:val="00802DB8"/>
    <w:rsid w:val="0081012E"/>
    <w:rsid w:val="008158DE"/>
    <w:rsid w:val="00816199"/>
    <w:rsid w:val="008252E8"/>
    <w:rsid w:val="0082537D"/>
    <w:rsid w:val="00832138"/>
    <w:rsid w:val="008334FE"/>
    <w:rsid w:val="0084069D"/>
    <w:rsid w:val="00844ED2"/>
    <w:rsid w:val="00851B5E"/>
    <w:rsid w:val="0085427D"/>
    <w:rsid w:val="00863EFD"/>
    <w:rsid w:val="00865FAF"/>
    <w:rsid w:val="008A22D2"/>
    <w:rsid w:val="008C08D5"/>
    <w:rsid w:val="008C247C"/>
    <w:rsid w:val="008C6536"/>
    <w:rsid w:val="008D79C9"/>
    <w:rsid w:val="008E37BF"/>
    <w:rsid w:val="008E7533"/>
    <w:rsid w:val="008F0C93"/>
    <w:rsid w:val="0091559B"/>
    <w:rsid w:val="0092002E"/>
    <w:rsid w:val="009328B9"/>
    <w:rsid w:val="009344AB"/>
    <w:rsid w:val="00935F2C"/>
    <w:rsid w:val="00936D48"/>
    <w:rsid w:val="00940D16"/>
    <w:rsid w:val="0094188B"/>
    <w:rsid w:val="00943C8D"/>
    <w:rsid w:val="00966DE2"/>
    <w:rsid w:val="009679B0"/>
    <w:rsid w:val="00972BB2"/>
    <w:rsid w:val="0098158F"/>
    <w:rsid w:val="0098697C"/>
    <w:rsid w:val="00991B55"/>
    <w:rsid w:val="00992ACE"/>
    <w:rsid w:val="009959B8"/>
    <w:rsid w:val="009A5D59"/>
    <w:rsid w:val="009A7AAB"/>
    <w:rsid w:val="009B20A7"/>
    <w:rsid w:val="009C4285"/>
    <w:rsid w:val="009D4416"/>
    <w:rsid w:val="009E40CE"/>
    <w:rsid w:val="009E7FBF"/>
    <w:rsid w:val="00A0598F"/>
    <w:rsid w:val="00A10E51"/>
    <w:rsid w:val="00A14C32"/>
    <w:rsid w:val="00A32972"/>
    <w:rsid w:val="00A343FF"/>
    <w:rsid w:val="00A349CA"/>
    <w:rsid w:val="00A36A03"/>
    <w:rsid w:val="00A37847"/>
    <w:rsid w:val="00A42863"/>
    <w:rsid w:val="00A42C63"/>
    <w:rsid w:val="00A44D23"/>
    <w:rsid w:val="00A46571"/>
    <w:rsid w:val="00A52EDC"/>
    <w:rsid w:val="00A66A3F"/>
    <w:rsid w:val="00A72564"/>
    <w:rsid w:val="00A749A7"/>
    <w:rsid w:val="00A77DE0"/>
    <w:rsid w:val="00AB0479"/>
    <w:rsid w:val="00AB5920"/>
    <w:rsid w:val="00AB78E1"/>
    <w:rsid w:val="00AC18E7"/>
    <w:rsid w:val="00AC36CA"/>
    <w:rsid w:val="00AC5C16"/>
    <w:rsid w:val="00AD375F"/>
    <w:rsid w:val="00AD39B5"/>
    <w:rsid w:val="00AD546E"/>
    <w:rsid w:val="00AE17A7"/>
    <w:rsid w:val="00AE212F"/>
    <w:rsid w:val="00AE4147"/>
    <w:rsid w:val="00AE5782"/>
    <w:rsid w:val="00B00395"/>
    <w:rsid w:val="00B02984"/>
    <w:rsid w:val="00B06451"/>
    <w:rsid w:val="00B06B02"/>
    <w:rsid w:val="00B074BD"/>
    <w:rsid w:val="00B100F8"/>
    <w:rsid w:val="00B13DD8"/>
    <w:rsid w:val="00B21FDA"/>
    <w:rsid w:val="00B27E03"/>
    <w:rsid w:val="00B30C75"/>
    <w:rsid w:val="00B30F39"/>
    <w:rsid w:val="00B468F1"/>
    <w:rsid w:val="00B6127D"/>
    <w:rsid w:val="00B828B1"/>
    <w:rsid w:val="00B83E36"/>
    <w:rsid w:val="00B859FB"/>
    <w:rsid w:val="00B96CC3"/>
    <w:rsid w:val="00BA1B76"/>
    <w:rsid w:val="00BC1D76"/>
    <w:rsid w:val="00BD197F"/>
    <w:rsid w:val="00BD4237"/>
    <w:rsid w:val="00BD4EE4"/>
    <w:rsid w:val="00BD63F2"/>
    <w:rsid w:val="00BE1CEF"/>
    <w:rsid w:val="00BE66C2"/>
    <w:rsid w:val="00BF131B"/>
    <w:rsid w:val="00C0768B"/>
    <w:rsid w:val="00C07E2A"/>
    <w:rsid w:val="00C30446"/>
    <w:rsid w:val="00C31762"/>
    <w:rsid w:val="00C40D30"/>
    <w:rsid w:val="00C45065"/>
    <w:rsid w:val="00C509BD"/>
    <w:rsid w:val="00C74A37"/>
    <w:rsid w:val="00C768F9"/>
    <w:rsid w:val="00C91494"/>
    <w:rsid w:val="00C923A5"/>
    <w:rsid w:val="00C966C0"/>
    <w:rsid w:val="00CA38BB"/>
    <w:rsid w:val="00CA63E1"/>
    <w:rsid w:val="00CA6599"/>
    <w:rsid w:val="00CB1143"/>
    <w:rsid w:val="00CB2A1F"/>
    <w:rsid w:val="00CD5B77"/>
    <w:rsid w:val="00CD5E75"/>
    <w:rsid w:val="00CD664A"/>
    <w:rsid w:val="00CE5E25"/>
    <w:rsid w:val="00CE6F6D"/>
    <w:rsid w:val="00CF4D71"/>
    <w:rsid w:val="00D14172"/>
    <w:rsid w:val="00D45205"/>
    <w:rsid w:val="00D52FD6"/>
    <w:rsid w:val="00D55BC0"/>
    <w:rsid w:val="00D64ADB"/>
    <w:rsid w:val="00D6501A"/>
    <w:rsid w:val="00D732B3"/>
    <w:rsid w:val="00D837EF"/>
    <w:rsid w:val="00D8489D"/>
    <w:rsid w:val="00D87B2B"/>
    <w:rsid w:val="00D94B19"/>
    <w:rsid w:val="00DB5BFA"/>
    <w:rsid w:val="00DB5D08"/>
    <w:rsid w:val="00DB7AA8"/>
    <w:rsid w:val="00DC3181"/>
    <w:rsid w:val="00DC5A6F"/>
    <w:rsid w:val="00DD2630"/>
    <w:rsid w:val="00DD279C"/>
    <w:rsid w:val="00DD4762"/>
    <w:rsid w:val="00DE0E6B"/>
    <w:rsid w:val="00DE67B3"/>
    <w:rsid w:val="00DF28DB"/>
    <w:rsid w:val="00DF58AB"/>
    <w:rsid w:val="00E00434"/>
    <w:rsid w:val="00E02E35"/>
    <w:rsid w:val="00E14ED7"/>
    <w:rsid w:val="00E15BDE"/>
    <w:rsid w:val="00E21521"/>
    <w:rsid w:val="00E23E79"/>
    <w:rsid w:val="00E30D02"/>
    <w:rsid w:val="00E312DE"/>
    <w:rsid w:val="00E31DED"/>
    <w:rsid w:val="00E41F58"/>
    <w:rsid w:val="00E4243E"/>
    <w:rsid w:val="00E52F4D"/>
    <w:rsid w:val="00E538FA"/>
    <w:rsid w:val="00E546F8"/>
    <w:rsid w:val="00E60488"/>
    <w:rsid w:val="00E61FA0"/>
    <w:rsid w:val="00E67447"/>
    <w:rsid w:val="00E715F6"/>
    <w:rsid w:val="00E734F2"/>
    <w:rsid w:val="00E73D7D"/>
    <w:rsid w:val="00E76CBE"/>
    <w:rsid w:val="00E8691A"/>
    <w:rsid w:val="00E86BE5"/>
    <w:rsid w:val="00EA4B1C"/>
    <w:rsid w:val="00EA7388"/>
    <w:rsid w:val="00EB2896"/>
    <w:rsid w:val="00EB4897"/>
    <w:rsid w:val="00EB5DE8"/>
    <w:rsid w:val="00EC017D"/>
    <w:rsid w:val="00EC26D8"/>
    <w:rsid w:val="00EC4CC9"/>
    <w:rsid w:val="00EC598C"/>
    <w:rsid w:val="00EC6C93"/>
    <w:rsid w:val="00ED61B2"/>
    <w:rsid w:val="00ED7579"/>
    <w:rsid w:val="00EE6397"/>
    <w:rsid w:val="00EF188E"/>
    <w:rsid w:val="00EF1EEA"/>
    <w:rsid w:val="00EF6C3F"/>
    <w:rsid w:val="00F05475"/>
    <w:rsid w:val="00F06882"/>
    <w:rsid w:val="00F1569A"/>
    <w:rsid w:val="00F21847"/>
    <w:rsid w:val="00F23EA5"/>
    <w:rsid w:val="00F331E0"/>
    <w:rsid w:val="00F43D27"/>
    <w:rsid w:val="00F54997"/>
    <w:rsid w:val="00F54F99"/>
    <w:rsid w:val="00F61798"/>
    <w:rsid w:val="00F64C8B"/>
    <w:rsid w:val="00F661F7"/>
    <w:rsid w:val="00F74BE8"/>
    <w:rsid w:val="00F823AB"/>
    <w:rsid w:val="00F84D72"/>
    <w:rsid w:val="00FB3814"/>
    <w:rsid w:val="00FC5C31"/>
    <w:rsid w:val="00FD181E"/>
    <w:rsid w:val="00FD612A"/>
    <w:rsid w:val="00FE4741"/>
    <w:rsid w:val="00FF2926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F787"/>
  <w15:docId w15:val="{9D0DE5F6-9FA2-4FC5-93EF-1B46C6F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0A82-133C-434E-95CA-FCFCBE9D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laitokyn</dc:creator>
  <cp:lastModifiedBy>user</cp:lastModifiedBy>
  <cp:revision>245</cp:revision>
  <cp:lastPrinted>2022-08-18T04:22:00Z</cp:lastPrinted>
  <dcterms:created xsi:type="dcterms:W3CDTF">2019-03-28T07:16:00Z</dcterms:created>
  <dcterms:modified xsi:type="dcterms:W3CDTF">2023-01-25T12:04:00Z</dcterms:modified>
</cp:coreProperties>
</file>