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D3" w:rsidRDefault="003A11D3" w:rsidP="000E5270">
      <w:bookmarkStart w:id="0" w:name="sub_600"/>
    </w:p>
    <w:p w:rsidR="000977B3" w:rsidRDefault="000977B3" w:rsidP="000E5270"/>
    <w:p w:rsidR="003A11D3" w:rsidRPr="00864688" w:rsidRDefault="00864688" w:rsidP="000E52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688">
        <w:rPr>
          <w:rFonts w:ascii="Times New Roman" w:hAnsi="Times New Roman" w:cs="Times New Roman"/>
          <w:bCs/>
          <w:iCs/>
          <w:sz w:val="28"/>
          <w:szCs w:val="28"/>
        </w:rPr>
        <w:t>Муниципальная программа «Капитальный ремонт общего имущества многоквартирных домов Верхнесалди</w:t>
      </w:r>
      <w:r w:rsidR="00835569">
        <w:rPr>
          <w:rFonts w:ascii="Times New Roman" w:hAnsi="Times New Roman" w:cs="Times New Roman"/>
          <w:bCs/>
          <w:iCs/>
          <w:sz w:val="28"/>
          <w:szCs w:val="28"/>
        </w:rPr>
        <w:t>нского городского округа до 2024</w:t>
      </w:r>
      <w:r w:rsidRPr="00864688">
        <w:rPr>
          <w:rFonts w:ascii="Times New Roman" w:hAnsi="Times New Roman" w:cs="Times New Roman"/>
          <w:bCs/>
          <w:iCs/>
          <w:sz w:val="28"/>
          <w:szCs w:val="28"/>
        </w:rPr>
        <w:t xml:space="preserve"> года»</w:t>
      </w:r>
      <w:r w:rsidRPr="00864688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Верхнесалдинского городского округа от 06.10.2014 № 3067 «Об утверждении муниципальной программы </w:t>
      </w:r>
      <w:r w:rsidRPr="00864688">
        <w:rPr>
          <w:rFonts w:ascii="Times New Roman" w:hAnsi="Times New Roman" w:cs="Times New Roman"/>
          <w:bCs/>
          <w:iCs/>
          <w:sz w:val="28"/>
          <w:szCs w:val="28"/>
        </w:rPr>
        <w:t>«Капитальный ремонт общего имущества многоквартирных домов Верхнесалди</w:t>
      </w:r>
      <w:r w:rsidR="00835569">
        <w:rPr>
          <w:rFonts w:ascii="Times New Roman" w:hAnsi="Times New Roman" w:cs="Times New Roman"/>
          <w:bCs/>
          <w:iCs/>
          <w:sz w:val="28"/>
          <w:szCs w:val="28"/>
        </w:rPr>
        <w:t>нского городского округа до 2024</w:t>
      </w:r>
      <w:r w:rsidRPr="00864688">
        <w:rPr>
          <w:rFonts w:ascii="Times New Roman" w:hAnsi="Times New Roman" w:cs="Times New Roman"/>
          <w:bCs/>
          <w:iCs/>
          <w:sz w:val="28"/>
          <w:szCs w:val="28"/>
        </w:rPr>
        <w:t xml:space="preserve"> года» (в </w:t>
      </w:r>
      <w:r w:rsidRPr="0086468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 постановлений администрации</w:t>
      </w:r>
      <w:r w:rsidR="000A7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Верхнесалдинского</w:t>
      </w:r>
      <w:bookmarkStart w:id="1" w:name="_GoBack"/>
      <w:bookmarkEnd w:id="1"/>
      <w:r w:rsidR="000A7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</w:t>
      </w:r>
      <w:r w:rsidRPr="0086468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</w:t>
      </w:r>
      <w:r w:rsidR="000A7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097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13.02.2015  №  523, от 25.03.2015 </w:t>
      </w:r>
      <w:r w:rsidRPr="00864688">
        <w:rPr>
          <w:rFonts w:ascii="Times New Roman" w:eastAsiaTheme="minorHAnsi" w:hAnsi="Times New Roman" w:cs="Times New Roman"/>
          <w:sz w:val="28"/>
          <w:szCs w:val="28"/>
          <w:lang w:eastAsia="en-US"/>
        </w:rPr>
        <w:t>№ 1121, от 03.11.2015 № 3254, от 28.12.2015 № 3835, от 30.03.2016</w:t>
      </w:r>
      <w:proofErr w:type="gramEnd"/>
      <w:r w:rsidRPr="008646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proofErr w:type="gramStart"/>
      <w:r w:rsidRPr="00864688">
        <w:rPr>
          <w:rFonts w:ascii="Times New Roman" w:eastAsiaTheme="minorHAnsi" w:hAnsi="Times New Roman" w:cs="Times New Roman"/>
          <w:sz w:val="28"/>
          <w:szCs w:val="28"/>
          <w:lang w:eastAsia="en-US"/>
        </w:rPr>
        <w:t>1139,   от 30.03.2016 № 1140, от 08.04.2016 № 1220, от 08.02.2017 № 489, от 11.04.201</w:t>
      </w:r>
      <w:r w:rsidR="00835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№ 1242, </w:t>
      </w:r>
      <w:r w:rsidRPr="0086468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11.09.2017 № 2560</w:t>
      </w:r>
      <w:r w:rsidRPr="00864688">
        <w:rPr>
          <w:rFonts w:ascii="Times New Roman" w:hAnsi="Times New Roman" w:cs="Times New Roman"/>
          <w:sz w:val="28"/>
          <w:szCs w:val="28"/>
        </w:rPr>
        <w:t>, от 15.12.2017 № 3612, от 01.02.2018 № 316, от 27.11.2018 № 3202</w:t>
      </w:r>
      <w:r w:rsidR="00B86DDD">
        <w:rPr>
          <w:rFonts w:ascii="Times New Roman" w:hAnsi="Times New Roman" w:cs="Times New Roman"/>
          <w:sz w:val="28"/>
          <w:szCs w:val="28"/>
        </w:rPr>
        <w:t>, от 24.01.2019 № 231</w:t>
      </w:r>
      <w:r w:rsidR="000977B3">
        <w:rPr>
          <w:rFonts w:ascii="Times New Roman" w:hAnsi="Times New Roman" w:cs="Times New Roman"/>
          <w:sz w:val="28"/>
          <w:szCs w:val="28"/>
        </w:rPr>
        <w:t xml:space="preserve">, от 13.11.2019 </w:t>
      </w:r>
      <w:r w:rsidR="00835569">
        <w:rPr>
          <w:rFonts w:ascii="Times New Roman" w:hAnsi="Times New Roman" w:cs="Times New Roman"/>
          <w:sz w:val="28"/>
          <w:szCs w:val="28"/>
        </w:rPr>
        <w:t>№ 3224, от 10.02.2020 № 361, от 11.08.2021 № 1892, от 30.12.2020 № 3320, от 27.01.2021 № 248</w:t>
      </w:r>
      <w:r w:rsidR="000977B3">
        <w:rPr>
          <w:rFonts w:ascii="Times New Roman" w:hAnsi="Times New Roman" w:cs="Times New Roman"/>
          <w:sz w:val="28"/>
          <w:szCs w:val="28"/>
        </w:rPr>
        <w:t>, от 28.12.2021 № 3343, от 03.02.2022 № 414</w:t>
      </w:r>
      <w:r w:rsidRPr="00864688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3A11D3" w:rsidRPr="00864688" w:rsidRDefault="003A11D3" w:rsidP="000E5270">
      <w:pPr>
        <w:rPr>
          <w:rFonts w:ascii="Times New Roman" w:hAnsi="Times New Roman" w:cs="Times New Roman"/>
          <w:sz w:val="28"/>
          <w:szCs w:val="28"/>
        </w:rPr>
      </w:pPr>
    </w:p>
    <w:p w:rsidR="00835569" w:rsidRDefault="00835569" w:rsidP="000E5270"/>
    <w:p w:rsidR="000E5270" w:rsidRDefault="000E5270" w:rsidP="000E5270"/>
    <w:p w:rsidR="000E5270" w:rsidRDefault="000E5270" w:rsidP="000E5270"/>
    <w:p w:rsidR="000E5270" w:rsidRPr="00995EA0" w:rsidRDefault="000E5270" w:rsidP="000E527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EA0">
        <w:rPr>
          <w:rFonts w:ascii="Times New Roman" w:hAnsi="Times New Roman" w:cs="Times New Roman"/>
          <w:b/>
          <w:sz w:val="27"/>
          <w:szCs w:val="27"/>
        </w:rPr>
        <w:t>МУНИЦИПАЛЬНАЯ ПРОГРАММА</w:t>
      </w:r>
    </w:p>
    <w:p w:rsidR="000E5270" w:rsidRPr="00995EA0" w:rsidRDefault="000E5270" w:rsidP="000E527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EA0">
        <w:rPr>
          <w:rFonts w:ascii="Times New Roman" w:hAnsi="Times New Roman" w:cs="Times New Roman"/>
          <w:b/>
          <w:sz w:val="27"/>
          <w:szCs w:val="27"/>
        </w:rPr>
        <w:t>«Капитальный ремонт общего имущества многоквартирных домов Верхнесалдинског</w:t>
      </w:r>
      <w:r w:rsidR="00835569">
        <w:rPr>
          <w:rFonts w:ascii="Times New Roman" w:hAnsi="Times New Roman" w:cs="Times New Roman"/>
          <w:b/>
          <w:sz w:val="27"/>
          <w:szCs w:val="27"/>
        </w:rPr>
        <w:t>о городского округа до 2024</w:t>
      </w:r>
      <w:r w:rsidRPr="00995EA0">
        <w:rPr>
          <w:rFonts w:ascii="Times New Roman" w:hAnsi="Times New Roman" w:cs="Times New Roman"/>
          <w:b/>
          <w:sz w:val="27"/>
          <w:szCs w:val="27"/>
        </w:rPr>
        <w:t xml:space="preserve"> года»</w:t>
      </w:r>
    </w:p>
    <w:p w:rsidR="000E5270" w:rsidRPr="00995EA0" w:rsidRDefault="000E5270" w:rsidP="000E527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D3" w:rsidRDefault="003A11D3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D3" w:rsidRDefault="003A11D3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D3" w:rsidRDefault="003A11D3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D3" w:rsidRDefault="003A11D3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0" w:rsidRDefault="00995EA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0" w:rsidRDefault="00995EA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0" w:rsidRDefault="00995EA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0" w:rsidRDefault="00995EA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0" w:rsidRDefault="00995EA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688" w:rsidRDefault="00864688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0" w:rsidRDefault="00995EA0" w:rsidP="000E5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70" w:rsidRDefault="000E5270" w:rsidP="00366EA3">
      <w:pPr>
        <w:ind w:firstLine="0"/>
        <w:jc w:val="center"/>
        <w:rPr>
          <w:rFonts w:ascii="Times New Roman" w:hAnsi="Times New Roman" w:cs="Times New Roman"/>
        </w:rPr>
      </w:pPr>
      <w:r w:rsidRPr="00F829FD">
        <w:rPr>
          <w:rFonts w:ascii="Times New Roman" w:hAnsi="Times New Roman" w:cs="Times New Roman"/>
        </w:rPr>
        <w:t>г. Верхняя Салда</w:t>
      </w:r>
    </w:p>
    <w:p w:rsidR="003A11D3" w:rsidRPr="00F829FD" w:rsidRDefault="003A11D3" w:rsidP="000E5270">
      <w:pPr>
        <w:jc w:val="center"/>
        <w:rPr>
          <w:rFonts w:ascii="Times New Roman" w:hAnsi="Times New Roman" w:cs="Times New Roman"/>
        </w:rPr>
      </w:pPr>
    </w:p>
    <w:p w:rsidR="000E5270" w:rsidRPr="00995EA0" w:rsidRDefault="000E5270" w:rsidP="00995EA0">
      <w:pPr>
        <w:pStyle w:val="1"/>
        <w:spacing w:before="0" w:after="0"/>
        <w:rPr>
          <w:rFonts w:ascii="Times New Roman" w:eastAsiaTheme="minorEastAsia" w:hAnsi="Times New Roman" w:cs="Times New Roman"/>
          <w:sz w:val="27"/>
          <w:szCs w:val="27"/>
        </w:rPr>
      </w:pPr>
      <w:r w:rsidRPr="00995EA0">
        <w:rPr>
          <w:rFonts w:ascii="Times New Roman" w:eastAsiaTheme="minorEastAsia" w:hAnsi="Times New Roman" w:cs="Times New Roman"/>
          <w:sz w:val="27"/>
          <w:szCs w:val="27"/>
        </w:rPr>
        <w:lastRenderedPageBreak/>
        <w:t>ПАСПОРТ</w:t>
      </w:r>
    </w:p>
    <w:p w:rsidR="000E5270" w:rsidRPr="00995EA0" w:rsidRDefault="000E5270" w:rsidP="00995EA0">
      <w:pPr>
        <w:pStyle w:val="1"/>
        <w:spacing w:before="0" w:after="0"/>
        <w:rPr>
          <w:rFonts w:ascii="Times New Roman" w:eastAsiaTheme="minorEastAsia" w:hAnsi="Times New Roman" w:cs="Times New Roman"/>
          <w:sz w:val="27"/>
          <w:szCs w:val="27"/>
        </w:rPr>
      </w:pPr>
      <w:r w:rsidRPr="00995EA0">
        <w:rPr>
          <w:rFonts w:ascii="Times New Roman" w:eastAsiaTheme="minorEastAsia" w:hAnsi="Times New Roman" w:cs="Times New Roman"/>
          <w:sz w:val="27"/>
          <w:szCs w:val="27"/>
        </w:rPr>
        <w:t>муниципальной программы</w:t>
      </w:r>
      <w:r w:rsidRPr="00995EA0">
        <w:rPr>
          <w:rFonts w:ascii="Times New Roman" w:eastAsiaTheme="minorEastAsia" w:hAnsi="Times New Roman" w:cs="Times New Roman"/>
          <w:sz w:val="27"/>
          <w:szCs w:val="27"/>
        </w:rPr>
        <w:br/>
      </w:r>
      <w:bookmarkEnd w:id="0"/>
      <w:r w:rsidRPr="00995EA0">
        <w:rPr>
          <w:rFonts w:ascii="Times New Roman" w:eastAsiaTheme="minorEastAsia" w:hAnsi="Times New Roman" w:cs="Times New Roman"/>
          <w:sz w:val="27"/>
          <w:szCs w:val="27"/>
        </w:rPr>
        <w:t>«Капитальный ремонт общего имущества многоквартирных домов  Верхнесалди</w:t>
      </w:r>
      <w:r w:rsidR="00835569">
        <w:rPr>
          <w:rFonts w:ascii="Times New Roman" w:eastAsiaTheme="minorEastAsia" w:hAnsi="Times New Roman" w:cs="Times New Roman"/>
          <w:sz w:val="27"/>
          <w:szCs w:val="27"/>
        </w:rPr>
        <w:t>нского городского округа до 2024</w:t>
      </w:r>
      <w:r w:rsidRPr="00995EA0">
        <w:rPr>
          <w:rFonts w:ascii="Times New Roman" w:eastAsiaTheme="minorEastAsia" w:hAnsi="Times New Roman" w:cs="Times New Roman"/>
          <w:sz w:val="27"/>
          <w:szCs w:val="27"/>
        </w:rPr>
        <w:t xml:space="preserve"> года»</w:t>
      </w:r>
    </w:p>
    <w:p w:rsidR="000E5270" w:rsidRPr="00995EA0" w:rsidRDefault="000E5270" w:rsidP="00995EA0">
      <w:pPr>
        <w:rPr>
          <w:sz w:val="27"/>
          <w:szCs w:val="27"/>
        </w:rPr>
      </w:pPr>
    </w:p>
    <w:p w:rsidR="000E5270" w:rsidRPr="006F4AA8" w:rsidRDefault="000E5270" w:rsidP="000E527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095"/>
      </w:tblGrid>
      <w:tr w:rsidR="000E5270" w:rsidRPr="00995EA0" w:rsidTr="000E527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0" w:rsidRPr="00995EA0" w:rsidRDefault="000E5270" w:rsidP="00107EF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 исполнитель</w:t>
            </w:r>
          </w:p>
          <w:p w:rsidR="000E5270" w:rsidRPr="00995EA0" w:rsidRDefault="000E5270" w:rsidP="00107EF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0" w:rsidRPr="00995EA0" w:rsidRDefault="000E5270" w:rsidP="00107EF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sz w:val="27"/>
                <w:szCs w:val="27"/>
              </w:rPr>
              <w:t>Администрация Верхнесалдинского городского округа</w:t>
            </w:r>
          </w:p>
        </w:tc>
      </w:tr>
      <w:tr w:rsidR="000E5270" w:rsidRPr="00995EA0" w:rsidTr="000E527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0" w:rsidRPr="00995EA0" w:rsidRDefault="000E5270" w:rsidP="00107EF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995EA0"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  <w:t xml:space="preserve">Срок реализации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0" w:rsidRPr="00995EA0" w:rsidRDefault="00593F43" w:rsidP="00107EF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Период 2015-2024</w:t>
            </w:r>
            <w:r w:rsidR="000E5270" w:rsidRPr="00995EA0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0E5270" w:rsidRPr="00995EA0" w:rsidTr="000E527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0" w:rsidRPr="00995EA0" w:rsidRDefault="000E5270" w:rsidP="00107EFD">
            <w:pPr>
              <w:pStyle w:val="a4"/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</w:pPr>
            <w:r w:rsidRPr="00995EA0"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  <w:t xml:space="preserve">Цели и 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0" w:rsidRPr="00995EA0" w:rsidRDefault="000E5270" w:rsidP="00107EFD">
            <w:pPr>
              <w:ind w:left="34" w:firstLine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995EA0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Цель</w:t>
            </w:r>
          </w:p>
          <w:p w:rsidR="000E5270" w:rsidRPr="00995EA0" w:rsidRDefault="000E5270" w:rsidP="00107EFD">
            <w:pPr>
              <w:ind w:left="34" w:firstLine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0E5270" w:rsidRPr="00995EA0" w:rsidRDefault="000E5270" w:rsidP="00107EFD">
            <w:pPr>
              <w:ind w:left="34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sz w:val="27"/>
                <w:szCs w:val="27"/>
              </w:rPr>
              <w:t>Улучшение жилищных условий граждан</w:t>
            </w:r>
          </w:p>
          <w:p w:rsidR="000E5270" w:rsidRPr="00995EA0" w:rsidRDefault="000E5270" w:rsidP="00107EFD">
            <w:pPr>
              <w:pStyle w:val="a4"/>
              <w:ind w:left="34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0E5270" w:rsidRPr="00995EA0" w:rsidRDefault="000E5270" w:rsidP="00107EFD">
            <w:pPr>
              <w:ind w:left="34" w:firstLine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995EA0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Задача</w:t>
            </w:r>
          </w:p>
          <w:p w:rsidR="000E5270" w:rsidRPr="00995EA0" w:rsidRDefault="000E5270" w:rsidP="00107EFD">
            <w:pPr>
              <w:ind w:left="34" w:firstLine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0E5270" w:rsidRPr="00995EA0" w:rsidRDefault="000E5270" w:rsidP="00107EFD">
            <w:pPr>
              <w:ind w:left="34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sz w:val="27"/>
                <w:szCs w:val="27"/>
              </w:rPr>
              <w:t>Приведение жилого фонда к нормативному техническому состоянию</w:t>
            </w:r>
          </w:p>
          <w:p w:rsidR="000E5270" w:rsidRPr="00995EA0" w:rsidRDefault="000E5270" w:rsidP="00107EF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5270" w:rsidRPr="00995EA0" w:rsidTr="00107EFD">
        <w:trPr>
          <w:trHeight w:val="1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0" w:rsidRPr="00995EA0" w:rsidRDefault="000E5270" w:rsidP="00107EFD">
            <w:pPr>
              <w:pStyle w:val="a4"/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</w:pPr>
            <w:r w:rsidRPr="00995EA0"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  <w:t>Перечень подпрограмм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0" w:rsidRPr="00995EA0" w:rsidRDefault="000E5270" w:rsidP="00107EFD">
            <w:pPr>
              <w:ind w:firstLine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sz w:val="27"/>
                <w:szCs w:val="27"/>
              </w:rPr>
              <w:t>Отсутству</w:t>
            </w:r>
            <w:r w:rsidR="003A11D3" w:rsidRPr="00995EA0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995EA0">
              <w:rPr>
                <w:rFonts w:ascii="Times New Roman" w:hAnsi="Times New Roman" w:cs="Times New Roman"/>
                <w:sz w:val="27"/>
                <w:szCs w:val="27"/>
              </w:rPr>
              <w:t xml:space="preserve">т </w:t>
            </w:r>
          </w:p>
        </w:tc>
      </w:tr>
      <w:tr w:rsidR="00864688" w:rsidTr="00864688">
        <w:trPr>
          <w:trHeight w:val="1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8" w:rsidRPr="00864688" w:rsidRDefault="00864688" w:rsidP="000977B3">
            <w:pPr>
              <w:pStyle w:val="a4"/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</w:pPr>
            <w:r w:rsidRPr="00864688">
              <w:rPr>
                <w:rStyle w:val="a5"/>
                <w:rFonts w:ascii="Times New Roman" w:hAnsi="Times New Roman" w:cs="Times New Roman"/>
                <w:bCs/>
                <w:sz w:val="27"/>
                <w:szCs w:val="27"/>
              </w:rPr>
              <w:t xml:space="preserve">Перечень основных целевых показателей </w:t>
            </w:r>
          </w:p>
          <w:p w:rsidR="00864688" w:rsidRPr="00864688" w:rsidRDefault="00864688" w:rsidP="0086468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8" w:rsidRPr="00864688" w:rsidRDefault="00864688" w:rsidP="00864688">
            <w:pPr>
              <w:pStyle w:val="ac"/>
              <w:widowControl/>
              <w:numPr>
                <w:ilvl w:val="0"/>
                <w:numId w:val="3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Количество многоквартирных домов, в которых проведен капитальный ремонт общего имущества в том числе (нарастающим итогом):</w:t>
            </w:r>
          </w:p>
          <w:p w:rsidR="00864688" w:rsidRPr="00864688" w:rsidRDefault="00864688" w:rsidP="00864688">
            <w:pPr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- количество многоквартирных домов, в которых проведен капитальный ремонт многоквартирных домов блокированной застройки с долей муниципальной собственности, ед.;</w:t>
            </w:r>
          </w:p>
          <w:p w:rsidR="00864688" w:rsidRPr="00864688" w:rsidRDefault="00864688" w:rsidP="00864688">
            <w:pPr>
              <w:pStyle w:val="ac"/>
              <w:widowControl/>
              <w:numPr>
                <w:ilvl w:val="0"/>
                <w:numId w:val="3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Удельный вес количества многоквартирных домов, в которых проведен капитальный ремонт общего имущества к общему количеству многоквартирных домов, в которых запланировано проведение капитального ремонта общего имущества многоквартирных домов на территории Верхнесалдинского городского округа, % (нарастающим итогом);</w:t>
            </w:r>
          </w:p>
          <w:p w:rsidR="00864688" w:rsidRPr="00864688" w:rsidRDefault="00864688" w:rsidP="00864688">
            <w:pPr>
              <w:pStyle w:val="ac"/>
              <w:widowControl/>
              <w:numPr>
                <w:ilvl w:val="0"/>
                <w:numId w:val="3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Общая площадь многоквартирных домов, в которых проведен капитальный ремонт общего имущества в том числе (нарастающим итогом):</w:t>
            </w:r>
          </w:p>
          <w:p w:rsidR="00864688" w:rsidRPr="00864688" w:rsidRDefault="00864688" w:rsidP="00864688">
            <w:pPr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 xml:space="preserve">- общая площадь многоквартирных домов, в которых проведен капитальный ремонт </w:t>
            </w:r>
            <w:r w:rsidRPr="008646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многоквартирных домов блокированной застройки с долей муниципальной собственности, </w:t>
            </w:r>
            <w:proofErr w:type="spellStart"/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.;</w:t>
            </w:r>
          </w:p>
          <w:p w:rsidR="00864688" w:rsidRPr="00864688" w:rsidRDefault="00864688" w:rsidP="00864688">
            <w:pPr>
              <w:pStyle w:val="ac"/>
              <w:widowControl/>
              <w:numPr>
                <w:ilvl w:val="0"/>
                <w:numId w:val="3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Количество граждан, зарегистрированных в многоквартирных домах, которые улучшили условия проживания после проведения капитального ремонта общего имущества многоквартирных домов, чел.;</w:t>
            </w:r>
          </w:p>
          <w:p w:rsidR="00864688" w:rsidRPr="00864688" w:rsidRDefault="00864688" w:rsidP="00864688">
            <w:pPr>
              <w:pStyle w:val="ac"/>
              <w:widowControl/>
              <w:numPr>
                <w:ilvl w:val="0"/>
                <w:numId w:val="3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64688">
              <w:rPr>
                <w:rFonts w:ascii="Times New Roman" w:hAnsi="Times New Roman" w:cs="Times New Roman"/>
                <w:sz w:val="27"/>
                <w:szCs w:val="27"/>
              </w:rPr>
              <w:t>Количество многоквартирных домов, в которых проведена техническая инвентаризация многоквартирных домов, ед.</w:t>
            </w:r>
          </w:p>
          <w:p w:rsidR="00864688" w:rsidRPr="00864688" w:rsidRDefault="00864688" w:rsidP="00864688">
            <w:pPr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86DDD" w:rsidRPr="000A6029" w:rsidTr="00B86DDD">
        <w:trPr>
          <w:trHeight w:val="1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DD" w:rsidRPr="00B86DDD" w:rsidRDefault="00B86DDD" w:rsidP="00B86DD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bookmarkStart w:id="2" w:name="sub_11"/>
            <w:r w:rsidRPr="00B86DD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ВСЕГО: </w:t>
            </w:r>
            <w:r w:rsidR="000977B3">
              <w:rPr>
                <w:rFonts w:ascii="Times New Roman" w:hAnsi="Times New Roman" w:cs="Times New Roman"/>
                <w:sz w:val="27"/>
                <w:szCs w:val="27"/>
              </w:rPr>
              <w:t>53 965,1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 реализации: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2015 год – 7884,8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2016 год – 6773,1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2017 год – 6897,2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2018 год – 4881,2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2019 год – 5370,4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2020 год – 5695,0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0977B3">
              <w:rPr>
                <w:rFonts w:ascii="Times New Roman" w:hAnsi="Times New Roman" w:cs="Times New Roman"/>
                <w:sz w:val="27"/>
                <w:szCs w:val="27"/>
              </w:rPr>
              <w:t>4798,4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0977B3">
              <w:rPr>
                <w:rFonts w:ascii="Times New Roman" w:hAnsi="Times New Roman" w:cs="Times New Roman"/>
                <w:sz w:val="27"/>
                <w:szCs w:val="27"/>
              </w:rPr>
              <w:t>2637,0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0977B3">
              <w:rPr>
                <w:rFonts w:ascii="Times New Roman" w:hAnsi="Times New Roman" w:cs="Times New Roman"/>
                <w:sz w:val="27"/>
                <w:szCs w:val="27"/>
              </w:rPr>
              <w:t>4514,0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 w:rsidR="000977B3">
              <w:rPr>
                <w:rFonts w:ascii="Times New Roman" w:hAnsi="Times New Roman" w:cs="Times New Roman"/>
                <w:sz w:val="27"/>
                <w:szCs w:val="27"/>
              </w:rPr>
              <w:t>4514,0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областной бюджет: 0,00 тыс. рублей,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2015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2016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2017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2018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2019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2020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2021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2022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2023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2024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местный бюджет: </w:t>
            </w:r>
            <w:r w:rsidR="000977B3">
              <w:rPr>
                <w:rFonts w:ascii="Times New Roman" w:hAnsi="Times New Roman" w:cs="Times New Roman"/>
                <w:sz w:val="27"/>
                <w:szCs w:val="27"/>
              </w:rPr>
              <w:t>53 965,1</w:t>
            </w:r>
            <w:r w:rsidR="000977B3"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тыс. рублей,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2015 год – 7884,8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2016 год – 6773,1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2017 год – 6897,2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2018 год – 4881,2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2019 год – 5370,4 тыс. рублей;</w:t>
            </w:r>
          </w:p>
          <w:p w:rsidR="000977B3" w:rsidRPr="006617D5" w:rsidRDefault="000977B3" w:rsidP="000977B3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2020 год – 5695,0 тыс. рублей;</w:t>
            </w:r>
          </w:p>
          <w:p w:rsidR="000977B3" w:rsidRPr="006617D5" w:rsidRDefault="000977B3" w:rsidP="000977B3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4798,4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0977B3" w:rsidRPr="006617D5" w:rsidRDefault="000977B3" w:rsidP="000977B3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2637,0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0977B3" w:rsidRPr="006617D5" w:rsidRDefault="000977B3" w:rsidP="000977B3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4514,0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0977B3" w:rsidRPr="006617D5" w:rsidRDefault="000977B3" w:rsidP="000977B3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4514,0</w:t>
            </w: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 xml:space="preserve">внебюджетные 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источники: 0,00 тыс. рублей, в том числе: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2015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2016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2017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2018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2019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2020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2021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2022 год – 0,00 тыс. рублей;</w:t>
            </w:r>
          </w:p>
          <w:p w:rsidR="006617D5" w:rsidRPr="006617D5" w:rsidRDefault="006617D5" w:rsidP="006617D5">
            <w:pPr>
              <w:widowControl/>
              <w:tabs>
                <w:tab w:val="left" w:pos="31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2023 год – 0,00 тыс. рублей;</w:t>
            </w:r>
          </w:p>
          <w:p w:rsidR="00B86DDD" w:rsidRPr="00B86DDD" w:rsidRDefault="006617D5" w:rsidP="006617D5">
            <w:pPr>
              <w:pStyle w:val="ac"/>
              <w:widowControl/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617D5">
              <w:rPr>
                <w:rFonts w:ascii="Times New Roman" w:hAnsi="Times New Roman" w:cs="Times New Roman"/>
                <w:sz w:val="27"/>
                <w:szCs w:val="27"/>
              </w:rPr>
              <w:t>2024 год – 0,00 тыс. рублей</w:t>
            </w:r>
          </w:p>
        </w:tc>
      </w:tr>
      <w:bookmarkEnd w:id="2"/>
      <w:tr w:rsidR="000E5270" w:rsidRPr="00995EA0" w:rsidTr="000E527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0" w:rsidRPr="00995EA0" w:rsidRDefault="000E5270" w:rsidP="00107EFD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EA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Адрес размещения муниципальной программы в сети </w:t>
            </w:r>
            <w:r w:rsidR="00107EFD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995EA0">
              <w:rPr>
                <w:rFonts w:ascii="Times New Roman" w:hAnsi="Times New Roman" w:cs="Times New Roman"/>
                <w:b/>
                <w:sz w:val="27"/>
                <w:szCs w:val="27"/>
              </w:rPr>
              <w:t>Интернет</w:t>
            </w:r>
            <w:r w:rsidR="00107EFD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70" w:rsidRPr="00995EA0" w:rsidRDefault="000977B3" w:rsidP="00107EF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hyperlink r:id="rId8" w:history="1">
              <w:r w:rsidR="000E5270" w:rsidRPr="00995EA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http://www.v-salda.ru</w:t>
              </w:r>
            </w:hyperlink>
          </w:p>
        </w:tc>
      </w:tr>
    </w:tbl>
    <w:p w:rsidR="000E5270" w:rsidRPr="00857B47" w:rsidRDefault="000E5270" w:rsidP="000E5270">
      <w:pPr>
        <w:rPr>
          <w:rFonts w:ascii="Times New Roman" w:hAnsi="Times New Roman" w:cs="Times New Roman"/>
        </w:rPr>
      </w:pPr>
    </w:p>
    <w:p w:rsidR="000E5270" w:rsidRDefault="000E5270" w:rsidP="000E5270">
      <w:pPr>
        <w:rPr>
          <w:rFonts w:ascii="Times New Roman" w:hAnsi="Times New Roman" w:cs="Times New Roman"/>
          <w:b/>
          <w:sz w:val="28"/>
          <w:szCs w:val="28"/>
        </w:rPr>
      </w:pPr>
    </w:p>
    <w:p w:rsidR="000E5270" w:rsidRPr="00107EFD" w:rsidRDefault="000E5270" w:rsidP="003A11D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b/>
          <w:sz w:val="27"/>
          <w:szCs w:val="27"/>
        </w:rPr>
        <w:t>Характеристика и анализ текущего состояния многоквартирного жилищного фонда Верхнесалдинского городского округа</w:t>
      </w:r>
    </w:p>
    <w:p w:rsidR="000E5270" w:rsidRPr="00107EFD" w:rsidRDefault="000E5270" w:rsidP="00107EF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0E5270" w:rsidP="00107EFD">
      <w:p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Конституция Российской Федерации (</w:t>
      </w:r>
      <w:hyperlink r:id="rId9" w:history="1">
        <w:r w:rsidRPr="00107EFD">
          <w:rPr>
            <w:rFonts w:ascii="Times New Roman" w:hAnsi="Times New Roman" w:cs="Times New Roman"/>
            <w:color w:val="000000"/>
            <w:sz w:val="27"/>
            <w:szCs w:val="27"/>
          </w:rPr>
          <w:t>статья 40</w:t>
        </w:r>
      </w:hyperlink>
      <w:r w:rsidRPr="00107EFD">
        <w:rPr>
          <w:rFonts w:ascii="Times New Roman" w:hAnsi="Times New Roman" w:cs="Times New Roman"/>
          <w:sz w:val="27"/>
          <w:szCs w:val="27"/>
        </w:rPr>
        <w:t>) провозгласила право каждого человека на жилище. Это одно из важнейших социально-экономических прав граждан России, являющееся основным показателем их благосостояния.</w:t>
      </w:r>
    </w:p>
    <w:p w:rsidR="000E5270" w:rsidRPr="00107EFD" w:rsidRDefault="000E5270" w:rsidP="00107EFD">
      <w:p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0" w:history="1">
        <w:r w:rsidRPr="00107EFD">
          <w:rPr>
            <w:rFonts w:ascii="Times New Roman" w:hAnsi="Times New Roman" w:cs="Times New Roman"/>
            <w:color w:val="000000"/>
            <w:sz w:val="27"/>
            <w:szCs w:val="27"/>
          </w:rPr>
          <w:t>статье 15</w:t>
        </w:r>
      </w:hyperlink>
      <w:r w:rsidRPr="00107EFD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 и </w:t>
      </w:r>
      <w:hyperlink r:id="rId11" w:history="1">
        <w:r w:rsidRPr="00107EFD">
          <w:rPr>
            <w:rFonts w:ascii="Times New Roman" w:hAnsi="Times New Roman" w:cs="Times New Roman"/>
            <w:color w:val="000000"/>
            <w:sz w:val="27"/>
            <w:szCs w:val="27"/>
          </w:rPr>
          <w:t>статье 673</w:t>
        </w:r>
      </w:hyperlink>
      <w:r w:rsidRPr="00107EFD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жилое помещение должно быть пригодным для проживания граждан, отвечать установленным санитарным, противопожарным, градостроительным и техническим требованиям.</w:t>
      </w:r>
    </w:p>
    <w:p w:rsidR="000E5270" w:rsidRPr="00107EFD" w:rsidRDefault="000E5270" w:rsidP="00107EFD">
      <w:p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Проблема технического состояния многоквартирных домов, приведение их в соответствие с требованиями нормативных документов остается наиболее острой социальной проблемой в Верхнесалдинском городском округе.</w:t>
      </w:r>
    </w:p>
    <w:p w:rsidR="000E5270" w:rsidRPr="00107EFD" w:rsidRDefault="000E5270" w:rsidP="00107EFD">
      <w:pPr>
        <w:widowControl/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Общее имущество многокв</w:t>
      </w:r>
      <w:r w:rsidR="00147D0C" w:rsidRPr="00107EFD">
        <w:rPr>
          <w:rFonts w:ascii="Times New Roman" w:hAnsi="Times New Roman" w:cs="Times New Roman"/>
          <w:sz w:val="27"/>
          <w:szCs w:val="27"/>
        </w:rPr>
        <w:t>а</w:t>
      </w:r>
      <w:r w:rsidRPr="00107EFD">
        <w:rPr>
          <w:rFonts w:ascii="Times New Roman" w:hAnsi="Times New Roman" w:cs="Times New Roman"/>
          <w:sz w:val="27"/>
          <w:szCs w:val="27"/>
        </w:rPr>
        <w:t>ртирного дома в процессе эксплуатации подвергается физическому и функциональному износу, силовым нагрузкам, влиянию природно-климатических и техногенных факторов, а также приходит в негодность в силу ненадлежащей эксплуатации. Восстановление эксплуатационных показателей жилищного фонда возможно при своевременном  устранении возникающих неисправностей, в том числе путем проведения капитального ремонта.</w:t>
      </w:r>
    </w:p>
    <w:p w:rsidR="000E5270" w:rsidRPr="00107EFD" w:rsidRDefault="00147D0C" w:rsidP="00107EFD">
      <w:pPr>
        <w:widowControl/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107EFD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r w:rsidRPr="00107EFD">
        <w:rPr>
          <w:rFonts w:ascii="Times New Roman" w:hAnsi="Times New Roman" w:cs="Times New Roman"/>
          <w:bCs/>
          <w:iCs/>
          <w:sz w:val="27"/>
          <w:szCs w:val="27"/>
        </w:rPr>
        <w:t xml:space="preserve">«Капитальный ремонт общего имущества многоквартирных домов Верхнесалдинского городского округа до 2021 года» </w:t>
      </w:r>
      <w:r w:rsidRPr="00107EFD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(далее – Программа) </w:t>
      </w:r>
      <w:r w:rsidR="000E5270" w:rsidRPr="00107EFD">
        <w:rPr>
          <w:rFonts w:ascii="Times New Roman" w:hAnsi="Times New Roman" w:cs="Times New Roman"/>
          <w:sz w:val="27"/>
          <w:szCs w:val="27"/>
        </w:rPr>
        <w:t>подготовлена на основании анализа технического состояния многоквартирных домов, находящихся на территории Верхнесалдинского городского округа.</w:t>
      </w:r>
    </w:p>
    <w:p w:rsidR="000E5270" w:rsidRPr="00107EFD" w:rsidRDefault="000E5270" w:rsidP="00107EFD">
      <w:pPr>
        <w:contextualSpacing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Жилищный фонд Верхнесалдинского городского округа характеризуется следующими показателями по состоянию на 01</w:t>
      </w:r>
      <w:r w:rsidR="00147D0C" w:rsidRPr="00107EFD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107EFD">
        <w:rPr>
          <w:rFonts w:ascii="Times New Roman" w:hAnsi="Times New Roman" w:cs="Times New Roman"/>
          <w:sz w:val="27"/>
          <w:szCs w:val="27"/>
        </w:rPr>
        <w:t>2014</w:t>
      </w:r>
      <w:r w:rsidR="003A11D3" w:rsidRPr="00107EFD">
        <w:rPr>
          <w:rFonts w:ascii="Times New Roman" w:hAnsi="Times New Roman" w:cs="Times New Roman"/>
          <w:sz w:val="27"/>
          <w:szCs w:val="27"/>
        </w:rPr>
        <w:t xml:space="preserve"> </w:t>
      </w:r>
      <w:r w:rsidRPr="00107EFD">
        <w:rPr>
          <w:rFonts w:ascii="Times New Roman" w:hAnsi="Times New Roman" w:cs="Times New Roman"/>
          <w:sz w:val="27"/>
          <w:szCs w:val="27"/>
        </w:rPr>
        <w:t>г</w:t>
      </w:r>
      <w:r w:rsidR="00147D0C" w:rsidRPr="00107EFD">
        <w:rPr>
          <w:rFonts w:ascii="Times New Roman" w:hAnsi="Times New Roman" w:cs="Times New Roman"/>
          <w:sz w:val="27"/>
          <w:szCs w:val="27"/>
        </w:rPr>
        <w:t>ода</w:t>
      </w:r>
      <w:r w:rsidRPr="00107EFD">
        <w:rPr>
          <w:rFonts w:ascii="Times New Roman" w:hAnsi="Times New Roman" w:cs="Times New Roman"/>
          <w:sz w:val="27"/>
          <w:szCs w:val="27"/>
        </w:rPr>
        <w:t xml:space="preserve"> (данные из формы государственной статистической отчетности №</w:t>
      </w:r>
      <w:r w:rsidR="003A11D3" w:rsidRPr="00107EFD">
        <w:rPr>
          <w:rFonts w:ascii="Times New Roman" w:hAnsi="Times New Roman" w:cs="Times New Roman"/>
          <w:sz w:val="27"/>
          <w:szCs w:val="27"/>
        </w:rPr>
        <w:t xml:space="preserve"> </w:t>
      </w:r>
      <w:r w:rsidRPr="00107EFD">
        <w:rPr>
          <w:rFonts w:ascii="Times New Roman" w:hAnsi="Times New Roman" w:cs="Times New Roman"/>
          <w:sz w:val="27"/>
          <w:szCs w:val="27"/>
        </w:rPr>
        <w:t>1-жилфонд)</w:t>
      </w:r>
    </w:p>
    <w:p w:rsidR="00107EFD" w:rsidRPr="00107EFD" w:rsidRDefault="00107EFD" w:rsidP="00107EF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07EFD" w:rsidRPr="00107EFD" w:rsidRDefault="00107EFD" w:rsidP="00107EFD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Распределение жилищного фонда по материалу стен времени постройки и проценту износа</w:t>
      </w:r>
    </w:p>
    <w:p w:rsidR="000E5270" w:rsidRPr="00107EFD" w:rsidRDefault="000E5270" w:rsidP="00107EFD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Всего по Верхнесалдинскому городскому округу:</w:t>
      </w:r>
    </w:p>
    <w:p w:rsidR="000E5270" w:rsidRPr="00107EFD" w:rsidRDefault="000E5270" w:rsidP="00107EFD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9462" w:type="dxa"/>
        <w:tblLook w:val="01E0" w:firstRow="1" w:lastRow="1" w:firstColumn="1" w:lastColumn="1" w:noHBand="0" w:noVBand="0"/>
      </w:tblPr>
      <w:tblGrid>
        <w:gridCol w:w="3114"/>
        <w:gridCol w:w="2062"/>
        <w:gridCol w:w="2062"/>
        <w:gridCol w:w="2224"/>
      </w:tblGrid>
      <w:tr w:rsidR="000E5270" w:rsidRPr="00107EFD" w:rsidTr="003A11D3">
        <w:trPr>
          <w:tblHeader/>
        </w:trPr>
        <w:tc>
          <w:tcPr>
            <w:tcW w:w="3114" w:type="dxa"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                            жилых домов,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2062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жилых домов (индивидуально-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определенных зданий),  единиц</w:t>
            </w:r>
          </w:p>
        </w:tc>
        <w:tc>
          <w:tcPr>
            <w:tcW w:w="222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многоквартирных жилых домов, единиц</w:t>
            </w:r>
          </w:p>
        </w:tc>
      </w:tr>
      <w:tr w:rsidR="000E5270" w:rsidRPr="00107EFD" w:rsidTr="000E5270">
        <w:trPr>
          <w:trHeight w:val="275"/>
        </w:trPr>
        <w:tc>
          <w:tcPr>
            <w:tcW w:w="311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5731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4812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 xml:space="preserve">      919</w:t>
            </w:r>
          </w:p>
        </w:tc>
      </w:tr>
      <w:tr w:rsidR="000E5270" w:rsidRPr="00107EFD" w:rsidTr="000E5270">
        <w:trPr>
          <w:trHeight w:val="275"/>
        </w:trPr>
        <w:tc>
          <w:tcPr>
            <w:tcW w:w="311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Каменные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rPr>
          <w:trHeight w:val="275"/>
        </w:trPr>
        <w:tc>
          <w:tcPr>
            <w:tcW w:w="311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211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</w:t>
            </w:r>
          </w:p>
        </w:tc>
      </w:tr>
      <w:tr w:rsidR="000E5270" w:rsidRPr="00107EFD" w:rsidTr="000E5270">
        <w:tc>
          <w:tcPr>
            <w:tcW w:w="311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Блочные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346</w:t>
            </w:r>
          </w:p>
        </w:tc>
      </w:tr>
      <w:tr w:rsidR="000E5270" w:rsidRPr="00107EFD" w:rsidTr="000E5270">
        <w:tc>
          <w:tcPr>
            <w:tcW w:w="311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0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4562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4218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344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Из них по годам возведения: до 1920 года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152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1921-1945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99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1946-1970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3362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431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1971-1995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214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после 1995 г.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23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Из них по проценту износа: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От 0-30%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170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от 31-65%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3435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735</w:t>
            </w:r>
          </w:p>
        </w:tc>
      </w:tr>
      <w:tr w:rsidR="000E5270" w:rsidRPr="00107EFD" w:rsidTr="000E5270">
        <w:tc>
          <w:tcPr>
            <w:tcW w:w="311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свыше 65%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12</w:t>
            </w:r>
          </w:p>
        </w:tc>
      </w:tr>
      <w:tr w:rsidR="000E5270" w:rsidRPr="00107EFD" w:rsidTr="000E5270">
        <w:tc>
          <w:tcPr>
            <w:tcW w:w="3114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свыше 70%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  <w:vAlign w:val="center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</w:t>
            </w:r>
          </w:p>
        </w:tc>
      </w:tr>
    </w:tbl>
    <w:p w:rsidR="000E5270" w:rsidRPr="00107EFD" w:rsidRDefault="000E5270" w:rsidP="000E5270">
      <w:pPr>
        <w:ind w:firstLine="0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E5270" w:rsidRPr="00107EFD" w:rsidRDefault="000E5270" w:rsidP="000E527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в том числе:</w:t>
      </w:r>
    </w:p>
    <w:p w:rsidR="000E5270" w:rsidRPr="00107EFD" w:rsidRDefault="000E5270" w:rsidP="000E5270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0E5270" w:rsidP="000E5270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по городу Верхняя Салда:</w:t>
      </w:r>
    </w:p>
    <w:p w:rsidR="000E5270" w:rsidRPr="00107EFD" w:rsidRDefault="000E5270" w:rsidP="000E5270">
      <w:pPr>
        <w:pStyle w:val="ac"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9654" w:type="dxa"/>
        <w:tblLook w:val="01E0" w:firstRow="1" w:lastRow="1" w:firstColumn="1" w:lastColumn="1" w:noHBand="0" w:noVBand="0"/>
      </w:tblPr>
      <w:tblGrid>
        <w:gridCol w:w="4608"/>
        <w:gridCol w:w="2318"/>
        <w:gridCol w:w="2728"/>
      </w:tblGrid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31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жилых домов (индивидуально-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определенных зданий),  единиц</w:t>
            </w:r>
          </w:p>
        </w:tc>
        <w:tc>
          <w:tcPr>
            <w:tcW w:w="272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многоквартирных жилых домов, единиц</w:t>
            </w:r>
          </w:p>
        </w:tc>
      </w:tr>
      <w:tr w:rsidR="000E5270" w:rsidRPr="00107EFD" w:rsidTr="000E5270">
        <w:trPr>
          <w:trHeight w:val="275"/>
        </w:trPr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3616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741</w:t>
            </w:r>
          </w:p>
        </w:tc>
      </w:tr>
      <w:tr w:rsidR="000E5270" w:rsidRPr="00107EFD" w:rsidTr="000E5270">
        <w:trPr>
          <w:trHeight w:val="275"/>
        </w:trPr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Каменные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rPr>
          <w:trHeight w:val="275"/>
        </w:trPr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lastRenderedPageBreak/>
              <w:t>Кирпичные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133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13</w:t>
            </w:r>
          </w:p>
        </w:tc>
      </w:tr>
      <w:tr w:rsidR="000E5270" w:rsidRPr="00107EFD" w:rsidTr="000E5270"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Блочные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342</w:t>
            </w:r>
          </w:p>
        </w:tc>
      </w:tr>
      <w:tr w:rsidR="000E5270" w:rsidRPr="00107EFD" w:rsidTr="000E5270"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3052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250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proofErr w:type="gramStart"/>
            <w:r w:rsidRPr="00107EFD">
              <w:rPr>
                <w:rFonts w:ascii="Times New Roman" w:hAnsi="Times New Roman" w:cs="Times New Roman"/>
              </w:rPr>
              <w:t>Из</w:t>
            </w:r>
            <w:proofErr w:type="gramEnd"/>
            <w:r w:rsidRPr="00107EFD">
              <w:rPr>
                <w:rFonts w:ascii="Times New Roman" w:hAnsi="Times New Roman" w:cs="Times New Roman"/>
              </w:rPr>
              <w:t xml:space="preserve"> низ по годам 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возведения: до 1920 года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146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1921-1945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93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1946-1970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306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1971-1995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175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после 1995 г.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21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proofErr w:type="gramStart"/>
            <w:r w:rsidRPr="00107EFD">
              <w:rPr>
                <w:rFonts w:ascii="Times New Roman" w:hAnsi="Times New Roman" w:cs="Times New Roman"/>
              </w:rPr>
              <w:t>Из</w:t>
            </w:r>
            <w:proofErr w:type="gramEnd"/>
            <w:r w:rsidRPr="00107E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7EFD">
              <w:rPr>
                <w:rFonts w:ascii="Times New Roman" w:hAnsi="Times New Roman" w:cs="Times New Roman"/>
              </w:rPr>
              <w:t>низ</w:t>
            </w:r>
            <w:proofErr w:type="gramEnd"/>
            <w:r w:rsidRPr="00107EFD">
              <w:rPr>
                <w:rFonts w:ascii="Times New Roman" w:hAnsi="Times New Roman" w:cs="Times New Roman"/>
              </w:rPr>
              <w:t xml:space="preserve"> по проценту износа: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От 0-30%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98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от 31-65%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2639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630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свыше 65%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</w:t>
            </w:r>
          </w:p>
        </w:tc>
      </w:tr>
      <w:tr w:rsidR="000E5270" w:rsidRPr="00107EFD" w:rsidTr="000E5270"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свыше 70%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</w:t>
            </w:r>
          </w:p>
        </w:tc>
      </w:tr>
    </w:tbl>
    <w:p w:rsidR="000E5270" w:rsidRDefault="000E5270" w:rsidP="000E5270">
      <w:pPr>
        <w:pStyle w:val="ac"/>
        <w:ind w:firstLine="0"/>
        <w:rPr>
          <w:rFonts w:ascii="Times New Roman" w:hAnsi="Times New Roman" w:cs="Times New Roman"/>
          <w:sz w:val="27"/>
          <w:szCs w:val="27"/>
        </w:rPr>
      </w:pPr>
    </w:p>
    <w:p w:rsidR="00107EFD" w:rsidRPr="00107EFD" w:rsidRDefault="00107EFD" w:rsidP="000E5270">
      <w:pPr>
        <w:pStyle w:val="ac"/>
        <w:ind w:firstLine="0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0E5270" w:rsidP="000E5270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по сельским населенным пунктам:</w:t>
      </w:r>
    </w:p>
    <w:p w:rsidR="000E5270" w:rsidRPr="00107EFD" w:rsidRDefault="000E5270" w:rsidP="000E5270">
      <w:pPr>
        <w:ind w:left="360" w:firstLine="0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9654" w:type="dxa"/>
        <w:tblLook w:val="01E0" w:firstRow="1" w:lastRow="1" w:firstColumn="1" w:lastColumn="1" w:noHBand="0" w:noVBand="0"/>
      </w:tblPr>
      <w:tblGrid>
        <w:gridCol w:w="4608"/>
        <w:gridCol w:w="2318"/>
        <w:gridCol w:w="2728"/>
      </w:tblGrid>
      <w:tr w:rsidR="000E5270" w:rsidRPr="00107EFD" w:rsidTr="003A11D3">
        <w:trPr>
          <w:tblHeader/>
        </w:trPr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31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жилых домов (индивидуально-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определенных зданий),  единиц</w:t>
            </w:r>
          </w:p>
        </w:tc>
        <w:tc>
          <w:tcPr>
            <w:tcW w:w="272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Число многоквартирных жилых домов, единиц</w:t>
            </w:r>
          </w:p>
        </w:tc>
      </w:tr>
      <w:tr w:rsidR="000E5270" w:rsidRPr="00107EFD" w:rsidTr="000E5270">
        <w:trPr>
          <w:trHeight w:val="275"/>
        </w:trPr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178</w:t>
            </w:r>
          </w:p>
        </w:tc>
      </w:tr>
      <w:tr w:rsidR="000E5270" w:rsidRPr="00107EFD" w:rsidTr="000E5270">
        <w:trPr>
          <w:trHeight w:val="275"/>
        </w:trPr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Каменные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rPr>
          <w:trHeight w:val="275"/>
        </w:trPr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78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</w:tr>
      <w:tr w:rsidR="000E5270" w:rsidRPr="00107EFD" w:rsidTr="000E5270"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Блочные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</w:t>
            </w:r>
          </w:p>
        </w:tc>
      </w:tr>
      <w:tr w:rsidR="000E5270" w:rsidRPr="00107EFD" w:rsidTr="000E5270"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Монолитные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94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 xml:space="preserve">Из них по годам 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возведения: до 1920 года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1921-1945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1946-1970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125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1971-1995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39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после 1995 г.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из них по проценту износа: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От 0-30%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72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от 31-65%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95</w:t>
            </w:r>
          </w:p>
        </w:tc>
      </w:tr>
      <w:tr w:rsidR="000E5270" w:rsidRPr="00107EFD" w:rsidTr="000E5270">
        <w:tc>
          <w:tcPr>
            <w:tcW w:w="4608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свыше 65%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8</w:t>
            </w:r>
          </w:p>
        </w:tc>
      </w:tr>
      <w:tr w:rsidR="000E5270" w:rsidRPr="00107EFD" w:rsidTr="000E5270">
        <w:tc>
          <w:tcPr>
            <w:tcW w:w="4608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свыше 70%</w:t>
            </w:r>
          </w:p>
        </w:tc>
        <w:tc>
          <w:tcPr>
            <w:tcW w:w="231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</w:t>
            </w:r>
          </w:p>
        </w:tc>
      </w:tr>
    </w:tbl>
    <w:p w:rsidR="00107EFD" w:rsidRDefault="00107EFD" w:rsidP="00107EF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07EFD" w:rsidRPr="00107EFD" w:rsidRDefault="00107EFD" w:rsidP="00794DC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Жилищный фонд по видам и формам собственности</w:t>
      </w:r>
    </w:p>
    <w:p w:rsidR="000E5270" w:rsidRPr="00107EFD" w:rsidRDefault="000E5270" w:rsidP="00107EFD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lastRenderedPageBreak/>
        <w:t>Всего по Верхнесалдинскому городскому округу:</w:t>
      </w:r>
    </w:p>
    <w:p w:rsidR="000E5270" w:rsidRPr="00107EFD" w:rsidRDefault="000E5270" w:rsidP="000E5270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851"/>
        <w:gridCol w:w="1661"/>
        <w:gridCol w:w="2856"/>
        <w:gridCol w:w="2259"/>
      </w:tblGrid>
      <w:tr w:rsidR="000E5270" w:rsidRPr="00107EFD" w:rsidTr="00107EFD">
        <w:trPr>
          <w:trHeight w:val="563"/>
        </w:trPr>
        <w:tc>
          <w:tcPr>
            <w:tcW w:w="2851" w:type="dxa"/>
            <w:vMerge w:val="restart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Наименование</w:t>
            </w:r>
          </w:p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661" w:type="dxa"/>
            <w:vMerge w:val="restart"/>
            <w:hideMark/>
          </w:tcPr>
          <w:p w:rsidR="000E5270" w:rsidRPr="00107EFD" w:rsidRDefault="000E5270" w:rsidP="000E5270">
            <w:pPr>
              <w:ind w:firstLine="0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Площадь жилых помещений всего, тыс. м</w:t>
            </w:r>
            <w:r w:rsidRPr="00107EF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115" w:type="dxa"/>
            <w:gridSpan w:val="2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E5270" w:rsidRPr="00107EFD" w:rsidTr="00107EFD">
        <w:tc>
          <w:tcPr>
            <w:tcW w:w="0" w:type="auto"/>
            <w:vMerge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hideMark/>
          </w:tcPr>
          <w:p w:rsidR="000E5270" w:rsidRPr="00107EFD" w:rsidRDefault="000E5270" w:rsidP="00147D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жилых домах</w:t>
            </w:r>
          </w:p>
          <w:p w:rsidR="000E5270" w:rsidRPr="00107EFD" w:rsidRDefault="000E5270" w:rsidP="00147D0C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(индивидуально-определенных</w:t>
            </w:r>
          </w:p>
          <w:p w:rsidR="000E5270" w:rsidRPr="00107EFD" w:rsidRDefault="000E5270" w:rsidP="00147D0C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зданиях)</w:t>
            </w:r>
          </w:p>
        </w:tc>
        <w:tc>
          <w:tcPr>
            <w:tcW w:w="2259" w:type="dxa"/>
            <w:hideMark/>
          </w:tcPr>
          <w:p w:rsidR="000E5270" w:rsidRPr="00107EFD" w:rsidRDefault="000E5270" w:rsidP="00147D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 xml:space="preserve">в </w:t>
            </w:r>
            <w:r w:rsidR="00147D0C" w:rsidRPr="00107EFD">
              <w:rPr>
                <w:rFonts w:ascii="Times New Roman" w:hAnsi="Times New Roman" w:cs="Times New Roman"/>
              </w:rPr>
              <w:t>м</w:t>
            </w:r>
            <w:r w:rsidRPr="00107EFD">
              <w:rPr>
                <w:rFonts w:ascii="Times New Roman" w:hAnsi="Times New Roman" w:cs="Times New Roman"/>
              </w:rPr>
              <w:t>ногоквартирных</w:t>
            </w:r>
          </w:p>
          <w:p w:rsidR="000E5270" w:rsidRPr="00107EFD" w:rsidRDefault="000E5270" w:rsidP="00147D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жилых домах</w:t>
            </w:r>
          </w:p>
        </w:tc>
      </w:tr>
      <w:tr w:rsidR="000E5270" w:rsidRPr="00107EFD" w:rsidTr="00107EFD">
        <w:tc>
          <w:tcPr>
            <w:tcW w:w="28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Жилищный фонд - всего</w:t>
            </w:r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1227,4</w:t>
            </w: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191,6</w:t>
            </w:r>
          </w:p>
        </w:tc>
        <w:tc>
          <w:tcPr>
            <w:tcW w:w="2259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1035,8</w:t>
            </w:r>
          </w:p>
        </w:tc>
      </w:tr>
      <w:tr w:rsidR="000E5270" w:rsidRPr="00107EFD" w:rsidTr="00107EFD">
        <w:tc>
          <w:tcPr>
            <w:tcW w:w="28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том числе в собственности: частной</w:t>
            </w:r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189,8</w:t>
            </w:r>
          </w:p>
        </w:tc>
        <w:tc>
          <w:tcPr>
            <w:tcW w:w="2259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801,3</w:t>
            </w:r>
          </w:p>
        </w:tc>
      </w:tr>
      <w:tr w:rsidR="000E5270" w:rsidRPr="00107EFD" w:rsidTr="00107EFD">
        <w:tc>
          <w:tcPr>
            <w:tcW w:w="28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из нее: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973,4</w:t>
            </w: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189,8</w:t>
            </w:r>
          </w:p>
        </w:tc>
        <w:tc>
          <w:tcPr>
            <w:tcW w:w="2259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783,6</w:t>
            </w:r>
          </w:p>
        </w:tc>
      </w:tr>
      <w:tr w:rsidR="000E5270" w:rsidRPr="00107EFD" w:rsidTr="00107EFD">
        <w:tc>
          <w:tcPr>
            <w:tcW w:w="28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17,7</w:t>
            </w:r>
          </w:p>
        </w:tc>
      </w:tr>
      <w:tr w:rsidR="000E5270" w:rsidRPr="00107EFD" w:rsidTr="00107EFD">
        <w:tc>
          <w:tcPr>
            <w:tcW w:w="2851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кроме того</w:t>
            </w:r>
            <w:proofErr w:type="gramStart"/>
            <w:r w:rsidRPr="00107EF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107EFD">
        <w:tc>
          <w:tcPr>
            <w:tcW w:w="28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59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 xml:space="preserve">           6</w:t>
            </w:r>
          </w:p>
        </w:tc>
      </w:tr>
      <w:tr w:rsidR="000E5270" w:rsidRPr="00107EFD" w:rsidTr="00107EFD">
        <w:tc>
          <w:tcPr>
            <w:tcW w:w="28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tcW w:w="16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2856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59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228,5</w:t>
            </w:r>
          </w:p>
        </w:tc>
      </w:tr>
    </w:tbl>
    <w:p w:rsidR="000E5270" w:rsidRPr="00107EFD" w:rsidRDefault="000E5270" w:rsidP="000E5270">
      <w:pPr>
        <w:ind w:firstLine="0"/>
        <w:rPr>
          <w:rFonts w:ascii="Times New Roman" w:hAnsi="Times New Roman" w:cs="Times New Roman"/>
          <w:sz w:val="27"/>
          <w:szCs w:val="27"/>
          <w:u w:val="single"/>
        </w:rPr>
      </w:pPr>
    </w:p>
    <w:p w:rsidR="000E5270" w:rsidRPr="00107EFD" w:rsidRDefault="000E5270" w:rsidP="000E527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в том числе:</w:t>
      </w:r>
    </w:p>
    <w:p w:rsidR="000E5270" w:rsidRPr="00107EFD" w:rsidRDefault="000E5270" w:rsidP="000E5270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0E5270" w:rsidP="000E5270">
      <w:pPr>
        <w:pStyle w:val="ac"/>
        <w:numPr>
          <w:ilvl w:val="0"/>
          <w:numId w:val="33"/>
        </w:num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по городу Верхняя Салда:</w:t>
      </w:r>
    </w:p>
    <w:p w:rsidR="003A11D3" w:rsidRPr="00107EFD" w:rsidRDefault="003A11D3" w:rsidP="003A11D3">
      <w:pPr>
        <w:pStyle w:val="ac"/>
        <w:ind w:firstLine="0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0E5270" w:rsidP="000E5270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860"/>
        <w:gridCol w:w="1761"/>
        <w:gridCol w:w="2782"/>
        <w:gridCol w:w="2224"/>
      </w:tblGrid>
      <w:tr w:rsidR="000E5270" w:rsidRPr="00107EFD" w:rsidTr="00147D0C">
        <w:tc>
          <w:tcPr>
            <w:tcW w:w="2860" w:type="dxa"/>
            <w:vMerge w:val="restart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Наименование</w:t>
            </w:r>
          </w:p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761" w:type="dxa"/>
            <w:vMerge w:val="restart"/>
            <w:hideMark/>
          </w:tcPr>
          <w:p w:rsidR="000E5270" w:rsidRPr="00107EFD" w:rsidRDefault="000E5270" w:rsidP="000E5270">
            <w:pPr>
              <w:ind w:firstLine="0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Площадь жилых помещений всего, тыс. м</w:t>
            </w:r>
            <w:r w:rsidRPr="00107EF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006" w:type="dxa"/>
            <w:gridSpan w:val="2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E5270" w:rsidRPr="00107EFD" w:rsidTr="00147D0C">
        <w:tc>
          <w:tcPr>
            <w:tcW w:w="0" w:type="auto"/>
            <w:vMerge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2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жилых домах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(индивидуально-определенных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зданиях)</w:t>
            </w:r>
          </w:p>
        </w:tc>
        <w:tc>
          <w:tcPr>
            <w:tcW w:w="2224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 xml:space="preserve">в многоквартирных 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жилых домах</w:t>
            </w:r>
          </w:p>
        </w:tc>
      </w:tr>
      <w:tr w:rsidR="000E5270" w:rsidRPr="00107EFD" w:rsidTr="00147D0C">
        <w:tc>
          <w:tcPr>
            <w:tcW w:w="2860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Жилищный фонд – всего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983,7</w:t>
            </w:r>
          </w:p>
        </w:tc>
      </w:tr>
      <w:tr w:rsidR="000E5270" w:rsidRPr="00107EFD" w:rsidTr="00147D0C">
        <w:tc>
          <w:tcPr>
            <w:tcW w:w="2860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том числе в собственности: частной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928,4</w:t>
            </w: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779,2</w:t>
            </w:r>
          </w:p>
        </w:tc>
      </w:tr>
      <w:tr w:rsidR="000E5270" w:rsidRPr="00107EFD" w:rsidTr="00147D0C">
        <w:tc>
          <w:tcPr>
            <w:tcW w:w="2860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из нее: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763,7</w:t>
            </w:r>
          </w:p>
        </w:tc>
      </w:tr>
      <w:tr w:rsidR="000E5270" w:rsidRPr="00107EFD" w:rsidTr="00147D0C">
        <w:tc>
          <w:tcPr>
            <w:tcW w:w="2860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147D0C">
        <w:tc>
          <w:tcPr>
            <w:tcW w:w="2860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Кроме того: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147D0C">
        <w:tc>
          <w:tcPr>
            <w:tcW w:w="2860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147D0C">
        <w:tc>
          <w:tcPr>
            <w:tcW w:w="2860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tcW w:w="1761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198,6</w:t>
            </w:r>
          </w:p>
        </w:tc>
        <w:tc>
          <w:tcPr>
            <w:tcW w:w="278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198,5</w:t>
            </w:r>
          </w:p>
        </w:tc>
      </w:tr>
    </w:tbl>
    <w:p w:rsidR="000E5270" w:rsidRPr="00107EFD" w:rsidRDefault="000E5270" w:rsidP="000E5270">
      <w:p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*Данные приводятся по одноквартирным домам всех форм собственности</w:t>
      </w:r>
    </w:p>
    <w:p w:rsidR="000E5270" w:rsidRPr="00107EFD" w:rsidRDefault="000E5270" w:rsidP="000E5270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5270" w:rsidRPr="00107EFD" w:rsidRDefault="000E5270" w:rsidP="000E5270">
      <w:pPr>
        <w:pStyle w:val="ac"/>
        <w:numPr>
          <w:ilvl w:val="0"/>
          <w:numId w:val="33"/>
        </w:num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по сельским населенным пунктам:</w:t>
      </w:r>
    </w:p>
    <w:p w:rsidR="000E5270" w:rsidRPr="00107EFD" w:rsidRDefault="000E5270" w:rsidP="000E5270">
      <w:pPr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51"/>
        <w:gridCol w:w="2190"/>
        <w:gridCol w:w="2062"/>
        <w:gridCol w:w="2224"/>
      </w:tblGrid>
      <w:tr w:rsidR="000E5270" w:rsidRPr="00107EFD" w:rsidTr="00147D0C">
        <w:tc>
          <w:tcPr>
            <w:tcW w:w="3151" w:type="dxa"/>
            <w:vMerge w:val="restart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Наименование</w:t>
            </w:r>
          </w:p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2190" w:type="dxa"/>
            <w:vMerge w:val="restart"/>
            <w:hideMark/>
          </w:tcPr>
          <w:p w:rsidR="000E5270" w:rsidRPr="00107EFD" w:rsidRDefault="000E5270" w:rsidP="000E5270">
            <w:pPr>
              <w:ind w:firstLine="0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Общая площадь жилых помещений всего, тыс. м</w:t>
            </w:r>
            <w:r w:rsidRPr="00107EF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86" w:type="dxa"/>
            <w:gridSpan w:val="2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E5270" w:rsidRPr="00107EFD" w:rsidTr="00147D0C">
        <w:tc>
          <w:tcPr>
            <w:tcW w:w="0" w:type="auto"/>
            <w:vMerge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Align w:val="center"/>
            <w:hideMark/>
          </w:tcPr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жилых домах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(индивидуально-определенных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EFD">
              <w:rPr>
                <w:rFonts w:ascii="Times New Roman" w:hAnsi="Times New Roman" w:cs="Times New Roman"/>
              </w:rPr>
              <w:t>зданиях</w:t>
            </w:r>
            <w:proofErr w:type="gramEnd"/>
            <w:r w:rsidRPr="00107EFD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2224" w:type="dxa"/>
            <w:hideMark/>
          </w:tcPr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в многоквартирных</w:t>
            </w:r>
          </w:p>
          <w:p w:rsidR="000E5270" w:rsidRPr="00107EFD" w:rsidRDefault="000E5270" w:rsidP="000E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жилых домах</w:t>
            </w:r>
          </w:p>
        </w:tc>
      </w:tr>
      <w:tr w:rsidR="000E5270" w:rsidRPr="00107EFD" w:rsidTr="00147D0C">
        <w:tc>
          <w:tcPr>
            <w:tcW w:w="31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 xml:space="preserve">Жилищный фонд – </w:t>
            </w:r>
            <w:r w:rsidRPr="00107EF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lastRenderedPageBreak/>
              <w:t>94,4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52,1</w:t>
            </w:r>
          </w:p>
        </w:tc>
      </w:tr>
      <w:tr w:rsidR="000E5270" w:rsidRPr="00107EFD" w:rsidTr="00147D0C">
        <w:tc>
          <w:tcPr>
            <w:tcW w:w="31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lastRenderedPageBreak/>
              <w:t>в том числе в собственности: частной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22,1</w:t>
            </w:r>
          </w:p>
        </w:tc>
      </w:tr>
      <w:tr w:rsidR="000E5270" w:rsidRPr="00107EFD" w:rsidTr="00147D0C">
        <w:tc>
          <w:tcPr>
            <w:tcW w:w="31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из нее:</w:t>
            </w:r>
          </w:p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19,9</w:t>
            </w:r>
          </w:p>
        </w:tc>
      </w:tr>
      <w:tr w:rsidR="000E5270" w:rsidRPr="00107EFD" w:rsidTr="00147D0C">
        <w:tc>
          <w:tcPr>
            <w:tcW w:w="31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2,2</w:t>
            </w:r>
          </w:p>
        </w:tc>
      </w:tr>
      <w:tr w:rsidR="000E5270" w:rsidRPr="00107EFD" w:rsidTr="00147D0C">
        <w:tc>
          <w:tcPr>
            <w:tcW w:w="3151" w:type="dxa"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Кроме того,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147D0C">
        <w:tc>
          <w:tcPr>
            <w:tcW w:w="31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70" w:rsidRPr="00107EFD" w:rsidTr="00147D0C">
        <w:tc>
          <w:tcPr>
            <w:tcW w:w="3151" w:type="dxa"/>
            <w:hideMark/>
          </w:tcPr>
          <w:p w:rsidR="000E5270" w:rsidRPr="00107EFD" w:rsidRDefault="000E5270" w:rsidP="000E5270">
            <w:pPr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tcW w:w="2190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062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24" w:type="dxa"/>
          </w:tcPr>
          <w:p w:rsidR="000E5270" w:rsidRPr="00107EFD" w:rsidRDefault="000E5270" w:rsidP="000E5270">
            <w:pPr>
              <w:jc w:val="center"/>
              <w:rPr>
                <w:rFonts w:ascii="Times New Roman" w:hAnsi="Times New Roman" w:cs="Times New Roman"/>
              </w:rPr>
            </w:pPr>
            <w:r w:rsidRPr="00107EFD">
              <w:rPr>
                <w:rFonts w:ascii="Times New Roman" w:hAnsi="Times New Roman" w:cs="Times New Roman"/>
              </w:rPr>
              <w:t>30</w:t>
            </w:r>
          </w:p>
        </w:tc>
      </w:tr>
    </w:tbl>
    <w:p w:rsidR="000E5270" w:rsidRPr="00107EFD" w:rsidRDefault="000E5270" w:rsidP="000E5270">
      <w:pPr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*Данные приводятся по одноквартирным домам всех форм собственности</w:t>
      </w:r>
    </w:p>
    <w:p w:rsidR="000E5270" w:rsidRPr="00107EFD" w:rsidRDefault="000E5270" w:rsidP="000E5270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3A11D3" w:rsidP="00107EFD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Основные проблемы,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 на решение которых направлена П</w:t>
      </w:r>
      <w:r w:rsidR="003B4EC1" w:rsidRPr="00107EFD">
        <w:rPr>
          <w:rFonts w:ascii="Times New Roman" w:hAnsi="Times New Roman" w:cs="Times New Roman"/>
          <w:sz w:val="27"/>
          <w:szCs w:val="27"/>
        </w:rPr>
        <w:t>рограмма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. Принцип отбора многоквартирных домов для включения в </w:t>
      </w:r>
      <w:r w:rsidR="003B4EC1" w:rsidRPr="00107EFD">
        <w:rPr>
          <w:rFonts w:ascii="Times New Roman" w:hAnsi="Times New Roman" w:cs="Times New Roman"/>
          <w:sz w:val="27"/>
          <w:szCs w:val="27"/>
        </w:rPr>
        <w:t>Программу</w:t>
      </w:r>
    </w:p>
    <w:p w:rsidR="000E5270" w:rsidRPr="00107EFD" w:rsidRDefault="000E5270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Большая часть многоквартирных домов Верхнесалдинского городского округа по своему фактическому техническому состоянию нуждается в проведении тех или иных видов работ капитального ремонта. Многолетнее недофинансирование жилищно-коммунального хозяйства, в том числе мероприятий по капитальному ремонту жилищного фонда, отсутствие необходимых инвестиций и работ по капитальному ремонту многоквартирных домов привело к повышенному уровню их износа, аварийности, низким потребительским свойствам жилищного фонда. Система планово-предупредительных ремонтов постепенно уступила место аварийно-восстановительным работам, затраты на которые в 2-3 раза выше.</w:t>
      </w:r>
    </w:p>
    <w:p w:rsidR="000E5270" w:rsidRPr="00107EFD" w:rsidRDefault="000E5270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Программные мероприятия направлены на преодоление последствий недофинансирования жилищно-коммунального комплекса, обеспечение государственной финансовой поддержки капитального ремонта многоквартирных домов, что позволит привести в нормативное состояние и соответствие установленным санитарным и техническим правилам и нормам инженерные сети, строительные конструкции и элементы многоквартирных домов.</w:t>
      </w:r>
    </w:p>
    <w:p w:rsidR="003B4EC1" w:rsidRPr="00107EFD" w:rsidRDefault="000E5270" w:rsidP="00BC12E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 xml:space="preserve">Для приведения жилого фонда к нормативному техническому состоянию необходимо проведение комплексного капитального ремонта общего имущества многоквартирных домов с использованием современных строительных материалов и технологий, </w:t>
      </w:r>
      <w:proofErr w:type="spellStart"/>
      <w:r w:rsidRPr="00107EFD">
        <w:rPr>
          <w:rFonts w:ascii="Times New Roman" w:hAnsi="Times New Roman" w:cs="Times New Roman"/>
          <w:sz w:val="27"/>
          <w:szCs w:val="27"/>
        </w:rPr>
        <w:t>энергоэффективных</w:t>
      </w:r>
      <w:proofErr w:type="spellEnd"/>
      <w:r w:rsidRPr="00107EFD">
        <w:rPr>
          <w:rFonts w:ascii="Times New Roman" w:hAnsi="Times New Roman" w:cs="Times New Roman"/>
          <w:sz w:val="27"/>
          <w:szCs w:val="27"/>
        </w:rPr>
        <w:t xml:space="preserve"> решений, которые обеспечат максимальный уровень благоустройства и качественное улучшение условий проживания граждан.</w:t>
      </w:r>
    </w:p>
    <w:p w:rsidR="000E5270" w:rsidRPr="00107EFD" w:rsidRDefault="000E5270" w:rsidP="00BC12EE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30 декабря 2013</w:t>
      </w:r>
      <w:r w:rsidR="00133268"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г</w:t>
      </w:r>
      <w:r w:rsidR="00133268"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ода</w:t>
      </w: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на территории Свердловской области вступил в силу </w:t>
      </w:r>
      <w:r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закон Свердловской области от 19 декабря 2013 г</w:t>
      </w:r>
      <w:r w:rsidR="00133268"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ода №</w:t>
      </w:r>
      <w:r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 127-ОЗ </w:t>
      </w:r>
      <w:r w:rsidR="003A11D3"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«</w:t>
      </w:r>
      <w:r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Об обеспечении проведения капитального ремонта общего имущества в многоквартирных домах на территории Свердловской области</w:t>
      </w:r>
      <w:r w:rsidR="003A11D3"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»</w:t>
      </w:r>
      <w:r w:rsidRPr="00107EF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рамках данного закона </w:t>
      </w:r>
      <w:r w:rsidR="00794DCC">
        <w:rPr>
          <w:rFonts w:ascii="Times New Roman" w:eastAsiaTheme="minorHAnsi" w:hAnsi="Times New Roman" w:cs="Times New Roman"/>
          <w:sz w:val="27"/>
          <w:szCs w:val="27"/>
          <w:lang w:eastAsia="en-US"/>
        </w:rPr>
        <w:t>п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остановлением Правительства Свердловской области от 29 апреля 2014</w:t>
      </w:r>
      <w:r w:rsidR="003A11D3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г</w:t>
      </w:r>
      <w:r w:rsidR="003A11D3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ода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 306-ПП утверждена Региональная программа капитального ремонта общего имущества многоквартирных домов Свердловской области на 2015-2044</w:t>
      </w:r>
      <w:r w:rsidR="003A11D3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годы, в которую вошли 399 многоквартирных домов по Верхнесалдинскому городскому округу. </w:t>
      </w:r>
    </w:p>
    <w:p w:rsidR="000E5270" w:rsidRPr="00107EFD" w:rsidRDefault="000E5270" w:rsidP="00BC12EE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составе данных многоквартирных домов имеется доля муниципальной собственности (неприватизированные квартиры). По состоянию </w:t>
      </w:r>
      <w:r w:rsidR="00794DC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                                   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на 01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января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2014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г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ода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площадь муниципального жилого фонда в составе домов,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lastRenderedPageBreak/>
        <w:t>вошедших в Региональную программу, составила: 88694,58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кв.</w:t>
      </w:r>
      <w:r w:rsidR="003A11D3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м</w:t>
      </w:r>
      <w:r w:rsidR="00BC12EE">
        <w:rPr>
          <w:rFonts w:ascii="Times New Roman" w:eastAsiaTheme="minorHAnsi" w:hAnsi="Times New Roman" w:cs="Times New Roman"/>
          <w:sz w:val="27"/>
          <w:szCs w:val="27"/>
          <w:lang w:eastAsia="en-US"/>
        </w:rPr>
        <w:t>етров</w:t>
      </w:r>
      <w:r w:rsidR="00794DCC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 соответствии с пунктом 1 статьи 169 Жилищного </w:t>
      </w:r>
      <w:r w:rsidR="00BC12EE">
        <w:rPr>
          <w:rFonts w:ascii="Times New Roman" w:eastAsiaTheme="minorHAnsi" w:hAnsi="Times New Roman" w:cs="Times New Roman"/>
          <w:sz w:val="27"/>
          <w:szCs w:val="27"/>
          <w:lang w:eastAsia="en-US"/>
        </w:rPr>
        <w:t>к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одекса Российской Федерации </w:t>
      </w:r>
      <w:bookmarkStart w:id="3" w:name="sub_1691"/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собственники помещений в многоквартирном доме обязаны уплачивать ежемесячные взносы на капитальный ремонт общего имущества в многоквартирном доме. На основании положений Жилищного </w:t>
      </w:r>
      <w:r w:rsidR="00BC12EE">
        <w:rPr>
          <w:rFonts w:ascii="Times New Roman" w:eastAsiaTheme="minorHAnsi" w:hAnsi="Times New Roman" w:cs="Times New Roman"/>
          <w:sz w:val="27"/>
          <w:szCs w:val="27"/>
          <w:lang w:eastAsia="en-US"/>
        </w:rPr>
        <w:t>к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одекса Российской Федерации, а также, с учетом статьи 12 главы 4 Закона Свердловской области</w:t>
      </w:r>
      <w:r w:rsidR="00794DC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  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BC12EE">
        <w:rPr>
          <w:rFonts w:ascii="Times New Roman" w:eastAsiaTheme="minorHAnsi" w:hAnsi="Times New Roman" w:cs="Times New Roman"/>
          <w:sz w:val="27"/>
          <w:szCs w:val="27"/>
          <w:lang w:eastAsia="en-US"/>
        </w:rPr>
        <w:t>о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т 19 декабря 2013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г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ода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</w:t>
      </w:r>
      <w:r w:rsidR="003A11D3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127-ОЗ «Об обеспечении проведения капитального ремонта общего имущества в многоквартирных домах на территории Свердловской области» определены и включены в муниципальную программу суммы взносов на капитальный ремонт общего имущества многоквартирных домов за муниципальный жилищный фонд</w:t>
      </w:r>
      <w:bookmarkEnd w:id="3"/>
      <w:r w:rsidRPr="00107EFD">
        <w:rPr>
          <w:rFonts w:ascii="Times New Roman" w:hAnsi="Times New Roman" w:cs="Times New Roman"/>
          <w:sz w:val="27"/>
          <w:szCs w:val="27"/>
        </w:rPr>
        <w:t>.</w:t>
      </w:r>
      <w:r w:rsidR="00133268" w:rsidRPr="00107EFD">
        <w:rPr>
          <w:rFonts w:ascii="Times New Roman" w:hAnsi="Times New Roman" w:cs="Times New Roman"/>
          <w:sz w:val="27"/>
          <w:szCs w:val="27"/>
        </w:rPr>
        <w:t xml:space="preserve"> С учетом положений 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статьи 12 главы 4 Закона Свердловской области от 19 декабря 2013 года №</w:t>
      </w:r>
      <w:r w:rsidR="003A11D3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133268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127-ОЗ «Об обеспечении проведения капитального ремонта общего имущества в многоквартирных домах на территории Свердловской области» в зависимости от установленного минимального размера взносов на капитальный ремонт, общая сумма взносов на капитальный ремонт в период с 2015-2021 годы может корректироваться.</w:t>
      </w:r>
    </w:p>
    <w:p w:rsidR="000E5270" w:rsidRPr="00107EFD" w:rsidRDefault="00133268" w:rsidP="00BC12EE">
      <w:pPr>
        <w:widowControl/>
        <w:tabs>
          <w:tab w:val="left" w:pos="709"/>
        </w:tabs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</w:t>
      </w:r>
      <w:r w:rsidR="000E5270"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Региональную программу капитального ремонта общего имущества многоквартирных домов Свердловской области на 2015-2044 годы не были включены:</w:t>
      </w:r>
    </w:p>
    <w:p w:rsidR="000E5270" w:rsidRPr="00107EFD" w:rsidRDefault="000E5270" w:rsidP="00BC12EE">
      <w:pPr>
        <w:widowControl/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дома, официально признанные аварийными и подлежащие сносу;</w:t>
      </w:r>
    </w:p>
    <w:p w:rsidR="000E5270" w:rsidRPr="00107EFD" w:rsidRDefault="000E5270" w:rsidP="00BC12EE">
      <w:pPr>
        <w:widowControl/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ветхие дома;</w:t>
      </w:r>
    </w:p>
    <w:p w:rsidR="000E5270" w:rsidRPr="00107EFD" w:rsidRDefault="000E5270" w:rsidP="00BC12EE">
      <w:pPr>
        <w:widowControl/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sz w:val="27"/>
          <w:szCs w:val="27"/>
          <w:lang w:eastAsia="en-US"/>
        </w:rPr>
        <w:t>дома блокированной застройки;</w:t>
      </w:r>
    </w:p>
    <w:p w:rsidR="000E5270" w:rsidRPr="00107EFD" w:rsidRDefault="000E5270" w:rsidP="00BC12EE">
      <w:pPr>
        <w:widowControl/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дома, помещения в которых принадлежат одному собственнику;</w:t>
      </w:r>
    </w:p>
    <w:p w:rsidR="000E5270" w:rsidRPr="00107EFD" w:rsidRDefault="000E5270" w:rsidP="00BC12EE">
      <w:pPr>
        <w:widowControl/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многоквартирные дома, физический износ основных конструктивных элементов (крыша, стены, фундамент) которых превышает 70 процентов;</w:t>
      </w:r>
    </w:p>
    <w:p w:rsidR="000E5270" w:rsidRPr="00107EFD" w:rsidRDefault="000E5270" w:rsidP="00BC12EE">
      <w:pPr>
        <w:widowControl/>
        <w:autoSpaceDE/>
        <w:autoSpaceDN/>
        <w:adjustRightInd/>
        <w:spacing w:line="259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107EF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многоквартирные дома,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Свердловской области.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bookmarkStart w:id="4" w:name="sub_310"/>
      <w:r w:rsidRPr="00107EFD">
        <w:rPr>
          <w:rFonts w:ascii="Times New Roman" w:hAnsi="Times New Roman" w:cs="Times New Roman"/>
          <w:sz w:val="27"/>
          <w:szCs w:val="27"/>
        </w:rPr>
        <w:t xml:space="preserve">В связи с этим, в </w:t>
      </w:r>
      <w:r w:rsidR="00BC12EE">
        <w:rPr>
          <w:rFonts w:ascii="Times New Roman" w:hAnsi="Times New Roman" w:cs="Times New Roman"/>
          <w:sz w:val="27"/>
          <w:szCs w:val="27"/>
        </w:rPr>
        <w:t>настоящую</w:t>
      </w:r>
      <w:r w:rsidRPr="00107EFD">
        <w:rPr>
          <w:rFonts w:ascii="Times New Roman" w:hAnsi="Times New Roman" w:cs="Times New Roman"/>
          <w:sz w:val="27"/>
          <w:szCs w:val="27"/>
        </w:rPr>
        <w:t xml:space="preserve"> </w:t>
      </w:r>
      <w:r w:rsidR="00133268" w:rsidRPr="00107EFD">
        <w:rPr>
          <w:rFonts w:ascii="Times New Roman" w:hAnsi="Times New Roman" w:cs="Times New Roman"/>
          <w:sz w:val="27"/>
          <w:szCs w:val="27"/>
        </w:rPr>
        <w:t>П</w:t>
      </w:r>
      <w:r w:rsidRPr="00107EFD">
        <w:rPr>
          <w:rFonts w:ascii="Times New Roman" w:hAnsi="Times New Roman" w:cs="Times New Roman"/>
          <w:sz w:val="27"/>
          <w:szCs w:val="27"/>
        </w:rPr>
        <w:t>рограмму включены мероприятия по капитальному ремонту многоквартирн</w:t>
      </w:r>
      <w:r w:rsidR="00133268" w:rsidRPr="00107EFD">
        <w:rPr>
          <w:rFonts w:ascii="Times New Roman" w:hAnsi="Times New Roman" w:cs="Times New Roman"/>
          <w:sz w:val="27"/>
          <w:szCs w:val="27"/>
        </w:rPr>
        <w:t>ых</w:t>
      </w:r>
      <w:r w:rsidRPr="00107EFD">
        <w:rPr>
          <w:rFonts w:ascii="Times New Roman" w:hAnsi="Times New Roman" w:cs="Times New Roman"/>
          <w:sz w:val="27"/>
          <w:szCs w:val="27"/>
        </w:rPr>
        <w:t xml:space="preserve"> дом</w:t>
      </w:r>
      <w:r w:rsidR="00133268" w:rsidRPr="00107EFD">
        <w:rPr>
          <w:rFonts w:ascii="Times New Roman" w:hAnsi="Times New Roman" w:cs="Times New Roman"/>
          <w:sz w:val="27"/>
          <w:szCs w:val="27"/>
        </w:rPr>
        <w:t>ов</w:t>
      </w:r>
      <w:r w:rsidRPr="00107EFD">
        <w:rPr>
          <w:rFonts w:ascii="Times New Roman" w:hAnsi="Times New Roman" w:cs="Times New Roman"/>
          <w:sz w:val="27"/>
          <w:szCs w:val="27"/>
        </w:rPr>
        <w:t>, находящ</w:t>
      </w:r>
      <w:r w:rsidR="00133268" w:rsidRPr="00107EFD">
        <w:rPr>
          <w:rFonts w:ascii="Times New Roman" w:hAnsi="Times New Roman" w:cs="Times New Roman"/>
          <w:sz w:val="27"/>
          <w:szCs w:val="27"/>
        </w:rPr>
        <w:t>их</w:t>
      </w:r>
      <w:r w:rsidRPr="00107EFD">
        <w:rPr>
          <w:rFonts w:ascii="Times New Roman" w:hAnsi="Times New Roman" w:cs="Times New Roman"/>
          <w:sz w:val="27"/>
          <w:szCs w:val="27"/>
        </w:rPr>
        <w:t xml:space="preserve">ся в муниципальной собственности. 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Очередность проведения капитального ремонта общего имущества в данных многоквартирных домах определена исходя из следующих критериев: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bookmarkStart w:id="5" w:name="sub_2074"/>
      <w:bookmarkEnd w:id="4"/>
      <w:r w:rsidRPr="00107EFD">
        <w:rPr>
          <w:rFonts w:ascii="Times New Roman" w:hAnsi="Times New Roman" w:cs="Times New Roman"/>
          <w:sz w:val="27"/>
          <w:szCs w:val="27"/>
        </w:rPr>
        <w:t>год постройки многоквартирного дома;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bookmarkStart w:id="6" w:name="sub_2075"/>
      <w:bookmarkEnd w:id="5"/>
      <w:r w:rsidRPr="00107EFD">
        <w:rPr>
          <w:rFonts w:ascii="Times New Roman" w:hAnsi="Times New Roman" w:cs="Times New Roman"/>
          <w:sz w:val="27"/>
          <w:szCs w:val="27"/>
        </w:rPr>
        <w:t>физический износ общего имущества в многоквартирном доме;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bookmarkStart w:id="7" w:name="sub_2076"/>
      <w:bookmarkEnd w:id="6"/>
      <w:r w:rsidRPr="00107EFD">
        <w:rPr>
          <w:rFonts w:ascii="Times New Roman" w:hAnsi="Times New Roman" w:cs="Times New Roman"/>
          <w:sz w:val="27"/>
          <w:szCs w:val="27"/>
        </w:rPr>
        <w:t xml:space="preserve">год проведения последнего капитального ремонта общего </w:t>
      </w:r>
      <w:r w:rsidR="00794DCC">
        <w:rPr>
          <w:rFonts w:ascii="Times New Roman" w:hAnsi="Times New Roman" w:cs="Times New Roman"/>
          <w:sz w:val="27"/>
          <w:szCs w:val="27"/>
        </w:rPr>
        <w:t>имущества в многоквартирном доме.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 xml:space="preserve">В рамках </w:t>
      </w:r>
      <w:r w:rsidR="00794DCC">
        <w:rPr>
          <w:rFonts w:ascii="Times New Roman" w:hAnsi="Times New Roman" w:cs="Times New Roman"/>
          <w:color w:val="000000"/>
          <w:sz w:val="27"/>
          <w:szCs w:val="27"/>
        </w:rPr>
        <w:t>настоящей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A11D3" w:rsidRPr="00107EFD">
        <w:rPr>
          <w:rFonts w:ascii="Times New Roman" w:hAnsi="Times New Roman" w:cs="Times New Roman"/>
          <w:color w:val="000000"/>
          <w:sz w:val="27"/>
          <w:szCs w:val="27"/>
        </w:rPr>
        <w:t>Пр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t>ограммы проводятся следующие виды работ: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>1) разработка проектной документации для капитального ремонта многоквартирных домов;</w:t>
      </w:r>
    </w:p>
    <w:p w:rsidR="000E5270" w:rsidRPr="00107EFD" w:rsidRDefault="000E5270" w:rsidP="00BC12EE">
      <w:pPr>
        <w:ind w:left="-30"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>2) проведение государственной экспертизы проектной документации в соответствии с законодательством Российской Федерации о градостроительной деятельности;</w:t>
      </w:r>
    </w:p>
    <w:p w:rsidR="000E5270" w:rsidRPr="00107EFD" w:rsidRDefault="000E5270" w:rsidP="00BC12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lastRenderedPageBreak/>
        <w:t>3) ремонт внутридомовых инженерных систем: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iCs/>
          <w:color w:val="000000"/>
          <w:sz w:val="27"/>
          <w:szCs w:val="27"/>
        </w:rPr>
        <w:t>электроснабжения;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iCs/>
          <w:color w:val="000000"/>
          <w:sz w:val="27"/>
          <w:szCs w:val="27"/>
        </w:rPr>
        <w:t>газоснабжения;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iCs/>
          <w:color w:val="000000"/>
          <w:sz w:val="27"/>
          <w:szCs w:val="27"/>
        </w:rPr>
        <w:t>теплоснабжения;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iCs/>
          <w:color w:val="000000"/>
          <w:sz w:val="27"/>
          <w:szCs w:val="27"/>
        </w:rPr>
        <w:t>водоснабжения;</w:t>
      </w:r>
    </w:p>
    <w:p w:rsidR="000E5270" w:rsidRPr="00107EFD" w:rsidRDefault="000E5270" w:rsidP="00BC12EE">
      <w:pPr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iCs/>
          <w:color w:val="000000"/>
          <w:sz w:val="27"/>
          <w:szCs w:val="27"/>
        </w:rPr>
        <w:t>водоотведения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0E5270" w:rsidRPr="00107EFD" w:rsidRDefault="00D93798" w:rsidP="00BC12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E5270" w:rsidRPr="00107EFD">
        <w:rPr>
          <w:rFonts w:ascii="Times New Roman" w:hAnsi="Times New Roman" w:cs="Times New Roman"/>
          <w:color w:val="000000"/>
          <w:sz w:val="27"/>
          <w:szCs w:val="27"/>
        </w:rPr>
        <w:t>) ремонт крыш;</w:t>
      </w:r>
    </w:p>
    <w:p w:rsidR="000E5270" w:rsidRPr="00107EFD" w:rsidRDefault="00D93798" w:rsidP="00BC12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0E5270" w:rsidRPr="00107EFD">
        <w:rPr>
          <w:rFonts w:ascii="Times New Roman" w:hAnsi="Times New Roman" w:cs="Times New Roman"/>
          <w:color w:val="000000"/>
          <w:sz w:val="27"/>
          <w:szCs w:val="27"/>
        </w:rPr>
        <w:t>) ремонт подвальных помещений, относящихся к общему имуществу в многоквартирных домах;</w:t>
      </w:r>
    </w:p>
    <w:p w:rsidR="000E5270" w:rsidRPr="00107EFD" w:rsidRDefault="00D93798" w:rsidP="00BC12EE">
      <w:pPr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0E5270" w:rsidRPr="00107EFD">
        <w:rPr>
          <w:rFonts w:ascii="Times New Roman" w:hAnsi="Times New Roman" w:cs="Times New Roman"/>
          <w:color w:val="000000"/>
          <w:sz w:val="27"/>
          <w:szCs w:val="27"/>
        </w:rPr>
        <w:t>) утепление и ремонт фасадов</w:t>
      </w:r>
    </w:p>
    <w:p w:rsidR="000E5270" w:rsidRPr="00107EFD" w:rsidRDefault="00D93798" w:rsidP="00BC12EE">
      <w:pPr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0E5270" w:rsidRPr="00107EFD">
        <w:rPr>
          <w:rFonts w:ascii="Times New Roman" w:hAnsi="Times New Roman" w:cs="Times New Roman"/>
          <w:color w:val="000000"/>
          <w:sz w:val="27"/>
          <w:szCs w:val="27"/>
        </w:rPr>
        <w:t>) ремонт жилых помещений</w:t>
      </w:r>
      <w:r w:rsidR="00794DC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66E4E" w:rsidRDefault="00966E4E" w:rsidP="00966E4E">
      <w:pPr>
        <w:pStyle w:val="14"/>
        <w:shd w:val="clear" w:color="auto" w:fill="auto"/>
        <w:spacing w:after="0" w:line="240" w:lineRule="auto"/>
        <w:ind w:firstLine="697"/>
      </w:pPr>
      <w:r>
        <w:rPr>
          <w:color w:val="000000"/>
        </w:rPr>
        <w:t>При реализации Программы могут возникнуть риски, связанные с недостаточным ресурсным обеспечением программных мероприятий, что может привести к невыполнению программной цели.</w:t>
      </w:r>
    </w:p>
    <w:p w:rsidR="00966E4E" w:rsidRDefault="00966E4E" w:rsidP="00966E4E">
      <w:pPr>
        <w:pStyle w:val="14"/>
        <w:shd w:val="clear" w:color="auto" w:fill="auto"/>
        <w:spacing w:after="0" w:line="240" w:lineRule="auto"/>
        <w:ind w:firstLine="697"/>
      </w:pPr>
      <w:r>
        <w:rPr>
          <w:color w:val="000000"/>
        </w:rPr>
        <w:t>Способами ограничения указанных рисков являются: осуществление постоянного мониторинга реализации программных мероприятий, своевременная корректировка мероприятий и показателей Программы, перераспределение финансовых ресурсов с учетом приоритетности мероприятий и в зависимости от темпов достижения поставленной цели.</w:t>
      </w:r>
    </w:p>
    <w:p w:rsidR="000E5270" w:rsidRPr="00107EFD" w:rsidRDefault="000E5270" w:rsidP="00BC12EE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bookmarkStart w:id="8" w:name="sub_40"/>
      <w:bookmarkEnd w:id="7"/>
      <w:r w:rsidRPr="00107EFD">
        <w:rPr>
          <w:rFonts w:ascii="Times New Roman" w:hAnsi="Times New Roman" w:cs="Times New Roman"/>
          <w:color w:val="auto"/>
          <w:sz w:val="27"/>
          <w:szCs w:val="27"/>
        </w:rPr>
        <w:t>Раздел 2. Цел</w:t>
      </w:r>
      <w:r w:rsidR="003A11D3" w:rsidRPr="00107EFD">
        <w:rPr>
          <w:rFonts w:ascii="Times New Roman" w:hAnsi="Times New Roman" w:cs="Times New Roman"/>
          <w:color w:val="auto"/>
          <w:sz w:val="27"/>
          <w:szCs w:val="27"/>
        </w:rPr>
        <w:t>ь,</w:t>
      </w: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 задач</w:t>
      </w:r>
      <w:r w:rsidR="00D93798" w:rsidRPr="00107EFD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 муниципальной Программы</w:t>
      </w:r>
      <w:r w:rsidR="00D93798" w:rsidRPr="00107EFD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 целев</w:t>
      </w:r>
      <w:r w:rsidR="003A11D3" w:rsidRPr="00107EFD">
        <w:rPr>
          <w:rFonts w:ascii="Times New Roman" w:hAnsi="Times New Roman" w:cs="Times New Roman"/>
          <w:color w:val="auto"/>
          <w:sz w:val="27"/>
          <w:szCs w:val="27"/>
        </w:rPr>
        <w:t>ые</w:t>
      </w: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 показател</w:t>
      </w:r>
      <w:r w:rsidR="003A11D3" w:rsidRPr="00107EFD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 реализации муниципальной Программы </w:t>
      </w:r>
    </w:p>
    <w:p w:rsidR="000E5270" w:rsidRPr="00107EFD" w:rsidRDefault="000E5270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0E5270" w:rsidRDefault="000E5270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07EFD">
        <w:rPr>
          <w:rFonts w:ascii="Times New Roman" w:hAnsi="Times New Roman" w:cs="Times New Roman"/>
          <w:sz w:val="27"/>
          <w:szCs w:val="27"/>
        </w:rPr>
        <w:t>Цел</w:t>
      </w:r>
      <w:r w:rsidR="00794DCC">
        <w:rPr>
          <w:rFonts w:ascii="Times New Roman" w:hAnsi="Times New Roman" w:cs="Times New Roman"/>
          <w:sz w:val="27"/>
          <w:szCs w:val="27"/>
        </w:rPr>
        <w:t>и</w:t>
      </w:r>
      <w:r w:rsidRPr="00107EFD">
        <w:rPr>
          <w:rFonts w:ascii="Times New Roman" w:hAnsi="Times New Roman" w:cs="Times New Roman"/>
          <w:sz w:val="27"/>
          <w:szCs w:val="27"/>
        </w:rPr>
        <w:t>, задач</w:t>
      </w:r>
      <w:r w:rsidR="00794DCC">
        <w:rPr>
          <w:rFonts w:ascii="Times New Roman" w:hAnsi="Times New Roman" w:cs="Times New Roman"/>
          <w:sz w:val="27"/>
          <w:szCs w:val="27"/>
        </w:rPr>
        <w:t>и</w:t>
      </w:r>
      <w:r w:rsidRPr="00107EFD">
        <w:rPr>
          <w:rFonts w:ascii="Times New Roman" w:hAnsi="Times New Roman" w:cs="Times New Roman"/>
          <w:sz w:val="27"/>
          <w:szCs w:val="27"/>
        </w:rPr>
        <w:t xml:space="preserve"> и целев</w:t>
      </w:r>
      <w:r w:rsidR="003A11D3" w:rsidRPr="00107EFD">
        <w:rPr>
          <w:rFonts w:ascii="Times New Roman" w:hAnsi="Times New Roman" w:cs="Times New Roman"/>
          <w:sz w:val="27"/>
          <w:szCs w:val="27"/>
        </w:rPr>
        <w:t>ые</w:t>
      </w:r>
      <w:r w:rsidRPr="00107EFD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3A11D3" w:rsidRPr="00107EFD">
        <w:rPr>
          <w:rFonts w:ascii="Times New Roman" w:hAnsi="Times New Roman" w:cs="Times New Roman"/>
          <w:sz w:val="27"/>
          <w:szCs w:val="27"/>
        </w:rPr>
        <w:t>и</w:t>
      </w:r>
      <w:r w:rsidRPr="00107EFD">
        <w:rPr>
          <w:rFonts w:ascii="Times New Roman" w:hAnsi="Times New Roman" w:cs="Times New Roman"/>
          <w:sz w:val="27"/>
          <w:szCs w:val="27"/>
        </w:rPr>
        <w:t xml:space="preserve"> реализации муниципальной П</w:t>
      </w:r>
      <w:r w:rsidR="00D93798" w:rsidRPr="00107EFD">
        <w:rPr>
          <w:rFonts w:ascii="Times New Roman" w:hAnsi="Times New Roman" w:cs="Times New Roman"/>
          <w:sz w:val="27"/>
          <w:szCs w:val="27"/>
        </w:rPr>
        <w:t>р</w:t>
      </w:r>
      <w:r w:rsidRPr="00107EFD">
        <w:rPr>
          <w:rFonts w:ascii="Times New Roman" w:hAnsi="Times New Roman" w:cs="Times New Roman"/>
          <w:sz w:val="27"/>
          <w:szCs w:val="27"/>
        </w:rPr>
        <w:t>ограммы</w:t>
      </w:r>
      <w:r w:rsidRPr="00107E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07EFD">
        <w:rPr>
          <w:rFonts w:ascii="Times New Roman" w:hAnsi="Times New Roman" w:cs="Times New Roman"/>
          <w:sz w:val="27"/>
          <w:szCs w:val="27"/>
        </w:rPr>
        <w:t xml:space="preserve">приведены в </w:t>
      </w:r>
      <w:hyperlink w:anchor="sub_1001" w:history="1">
        <w:r w:rsidRPr="00107EFD">
          <w:rPr>
            <w:rStyle w:val="a6"/>
            <w:color w:val="auto"/>
            <w:sz w:val="27"/>
            <w:szCs w:val="27"/>
          </w:rPr>
          <w:t xml:space="preserve">приложении </w:t>
        </w:r>
        <w:r w:rsidR="00D93798" w:rsidRPr="00107EFD">
          <w:rPr>
            <w:rStyle w:val="a6"/>
            <w:color w:val="auto"/>
            <w:sz w:val="27"/>
            <w:szCs w:val="27"/>
          </w:rPr>
          <w:t>№</w:t>
        </w:r>
        <w:r w:rsidRPr="00107EFD">
          <w:rPr>
            <w:rStyle w:val="a6"/>
            <w:color w:val="auto"/>
            <w:sz w:val="27"/>
            <w:szCs w:val="27"/>
          </w:rPr>
          <w:t xml:space="preserve"> 1</w:t>
        </w:r>
      </w:hyperlink>
      <w:r w:rsidRPr="00107EFD">
        <w:rPr>
          <w:rFonts w:ascii="Times New Roman" w:hAnsi="Times New Roman" w:cs="Times New Roman"/>
          <w:sz w:val="27"/>
          <w:szCs w:val="27"/>
        </w:rPr>
        <w:t xml:space="preserve"> к настоящей </w:t>
      </w:r>
      <w:r w:rsidR="00D93798" w:rsidRPr="00107EFD">
        <w:rPr>
          <w:rFonts w:ascii="Times New Roman" w:hAnsi="Times New Roman" w:cs="Times New Roman"/>
          <w:sz w:val="27"/>
          <w:szCs w:val="27"/>
        </w:rPr>
        <w:t>П</w:t>
      </w:r>
      <w:r w:rsidRPr="00107EFD">
        <w:rPr>
          <w:rFonts w:ascii="Times New Roman" w:hAnsi="Times New Roman" w:cs="Times New Roman"/>
          <w:sz w:val="27"/>
          <w:szCs w:val="27"/>
        </w:rPr>
        <w:t>рограмме.</w:t>
      </w:r>
    </w:p>
    <w:p w:rsidR="00794DCC" w:rsidRDefault="00794DCC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Методика расчета значений целевых показателей </w:t>
      </w:r>
      <w:r w:rsidRPr="00107EFD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  <w:r w:rsidRPr="00107E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07EFD">
        <w:rPr>
          <w:rFonts w:ascii="Times New Roman" w:hAnsi="Times New Roman" w:cs="Times New Roman"/>
          <w:sz w:val="27"/>
          <w:szCs w:val="27"/>
        </w:rPr>
        <w:t>приведен</w:t>
      </w:r>
      <w:r w:rsidR="00966E4E">
        <w:rPr>
          <w:rFonts w:ascii="Times New Roman" w:hAnsi="Times New Roman" w:cs="Times New Roman"/>
          <w:sz w:val="27"/>
          <w:szCs w:val="27"/>
        </w:rPr>
        <w:t>а</w:t>
      </w:r>
      <w:r w:rsidRPr="00107EFD">
        <w:rPr>
          <w:rFonts w:ascii="Times New Roman" w:hAnsi="Times New Roman" w:cs="Times New Roman"/>
          <w:sz w:val="27"/>
          <w:szCs w:val="27"/>
        </w:rPr>
        <w:t xml:space="preserve"> в </w:t>
      </w:r>
      <w:hyperlink w:anchor="sub_1001" w:history="1">
        <w:r w:rsidRPr="00107EFD">
          <w:rPr>
            <w:rStyle w:val="a6"/>
            <w:color w:val="auto"/>
            <w:sz w:val="27"/>
            <w:szCs w:val="27"/>
          </w:rPr>
          <w:t xml:space="preserve">приложении № </w:t>
        </w:r>
      </w:hyperlink>
      <w:r>
        <w:rPr>
          <w:rStyle w:val="a6"/>
          <w:color w:val="auto"/>
          <w:sz w:val="27"/>
          <w:szCs w:val="27"/>
        </w:rPr>
        <w:t>3</w:t>
      </w:r>
      <w:r w:rsidRPr="00107EFD">
        <w:rPr>
          <w:rFonts w:ascii="Times New Roman" w:hAnsi="Times New Roman" w:cs="Times New Roman"/>
          <w:sz w:val="27"/>
          <w:szCs w:val="27"/>
        </w:rPr>
        <w:t xml:space="preserve"> к настоящей Программе.</w:t>
      </w:r>
    </w:p>
    <w:p w:rsidR="00966E4E" w:rsidRPr="00107EFD" w:rsidRDefault="00966E4E" w:rsidP="00BC12EE">
      <w:pPr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0E5270" w:rsidRPr="00107EFD" w:rsidRDefault="000E5270" w:rsidP="00BC12EE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 w:rsidR="00BC12EE">
        <w:rPr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Pr="00107EFD">
        <w:rPr>
          <w:rFonts w:ascii="Times New Roman" w:hAnsi="Times New Roman" w:cs="Times New Roman"/>
          <w:color w:val="auto"/>
          <w:sz w:val="27"/>
          <w:szCs w:val="27"/>
        </w:rPr>
        <w:t xml:space="preserve"> Программы </w:t>
      </w:r>
    </w:p>
    <w:p w:rsidR="00D93798" w:rsidRPr="00107EFD" w:rsidRDefault="00D9379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0E5270" w:rsidRPr="00107EFD" w:rsidRDefault="00794DCC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 мероприятий </w:t>
      </w:r>
      <w:r>
        <w:rPr>
          <w:rFonts w:ascii="Times New Roman" w:hAnsi="Times New Roman" w:cs="Times New Roman"/>
          <w:sz w:val="27"/>
          <w:szCs w:val="27"/>
        </w:rPr>
        <w:t xml:space="preserve">по выполнению 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настоящей </w:t>
      </w:r>
      <w:r w:rsidR="00BC12EE">
        <w:rPr>
          <w:rFonts w:ascii="Times New Roman" w:hAnsi="Times New Roman" w:cs="Times New Roman"/>
          <w:sz w:val="27"/>
          <w:szCs w:val="27"/>
        </w:rPr>
        <w:t>П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рограммы приведен в </w:t>
      </w:r>
      <w:hyperlink w:anchor="sub_1002" w:history="1">
        <w:r w:rsidR="000E5270" w:rsidRPr="00107EFD">
          <w:rPr>
            <w:rStyle w:val="a6"/>
            <w:color w:val="auto"/>
            <w:sz w:val="27"/>
            <w:szCs w:val="27"/>
          </w:rPr>
          <w:t>приложении</w:t>
        </w:r>
        <w:r w:rsidR="00D93798" w:rsidRPr="00107EFD">
          <w:rPr>
            <w:rStyle w:val="a6"/>
            <w:color w:val="auto"/>
            <w:sz w:val="27"/>
            <w:szCs w:val="27"/>
          </w:rPr>
          <w:t xml:space="preserve"> </w:t>
        </w:r>
        <w:r w:rsidR="000E5270" w:rsidRPr="00107EFD">
          <w:rPr>
            <w:rStyle w:val="a6"/>
            <w:color w:val="auto"/>
            <w:sz w:val="27"/>
            <w:szCs w:val="27"/>
          </w:rPr>
          <w:t>№ 2</w:t>
        </w:r>
      </w:hyperlink>
      <w:r w:rsidR="000E5270" w:rsidRPr="00107EFD">
        <w:rPr>
          <w:rFonts w:ascii="Times New Roman" w:hAnsi="Times New Roman" w:cs="Times New Roman"/>
          <w:sz w:val="27"/>
          <w:szCs w:val="27"/>
        </w:rPr>
        <w:t xml:space="preserve"> к настоящей </w:t>
      </w:r>
      <w:r w:rsidR="00D93798" w:rsidRPr="00107EFD">
        <w:rPr>
          <w:rFonts w:ascii="Times New Roman" w:hAnsi="Times New Roman" w:cs="Times New Roman"/>
          <w:sz w:val="27"/>
          <w:szCs w:val="27"/>
        </w:rPr>
        <w:t>П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рограмме. Организацию реализации настоящей </w:t>
      </w:r>
      <w:r w:rsidR="00BC12EE">
        <w:rPr>
          <w:rFonts w:ascii="Times New Roman" w:hAnsi="Times New Roman" w:cs="Times New Roman"/>
          <w:sz w:val="27"/>
          <w:szCs w:val="27"/>
        </w:rPr>
        <w:t>П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рограммы и контроль за выполнением предусмотренных в ней мероприятий осуществляет </w:t>
      </w:r>
      <w:r w:rsidR="00D93798" w:rsidRPr="00107EFD">
        <w:rPr>
          <w:rFonts w:ascii="Times New Roman" w:hAnsi="Times New Roman" w:cs="Times New Roman"/>
          <w:sz w:val="27"/>
          <w:szCs w:val="27"/>
        </w:rPr>
        <w:t>отдел жилищно-коммунального хозяйства</w:t>
      </w:r>
      <w:r w:rsidR="000E5270" w:rsidRPr="00107EFD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округа.</w:t>
      </w:r>
    </w:p>
    <w:p w:rsidR="000E5270" w:rsidRPr="00107EFD" w:rsidRDefault="000E5270" w:rsidP="00BC12EE">
      <w:pPr>
        <w:ind w:firstLine="709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Проведение капитального ремонта многоквартирных домов подрядными организациями, выигравшими </w:t>
      </w:r>
      <w:r w:rsidR="00794DCC"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>конкурс,</w:t>
      </w:r>
      <w:r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осуществляется в соответствии с требованиями жилищного законодательства Российской Федерации и законодательства Российской Федерации о градостроительной деятельности.</w:t>
      </w:r>
    </w:p>
    <w:p w:rsidR="000E5270" w:rsidRPr="00107EFD" w:rsidRDefault="000E5270" w:rsidP="00BC12EE">
      <w:pPr>
        <w:pStyle w:val="af7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>Подрядные организации для выпол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t xml:space="preserve">нения работ по капитальному ремонту многоквартирного дома с использованием средств местного бюджета </w:t>
      </w:r>
      <w:r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>привлекаются администрацией Верхнесалдинского городского округа путем проведения процедур закупок в соответствии с положениями Федерального закона от 05.03.2013</w:t>
      </w:r>
      <w:r w:rsidR="00BC12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</w:t>
      </w:r>
      <w:r w:rsidR="00BC12EE"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>№ 44-ФЗ</w:t>
      </w:r>
      <w:r w:rsidRPr="00107EFD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0E5270" w:rsidRPr="00107EFD" w:rsidRDefault="000E5270" w:rsidP="00BC12EE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07EFD">
        <w:rPr>
          <w:rFonts w:ascii="Times New Roman" w:hAnsi="Times New Roman" w:cs="Times New Roman"/>
          <w:color w:val="000000"/>
          <w:sz w:val="27"/>
          <w:szCs w:val="27"/>
        </w:rPr>
        <w:t xml:space="preserve">Ежегодно, до начала ремонтных работ проводится техническая инвентаризация многоквартирных домов с привлечением специализированной 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организации с целью установления степени износа многоквартирных домов, включенных в </w:t>
      </w:r>
      <w:r w:rsidR="00BC12EE">
        <w:rPr>
          <w:rFonts w:ascii="Times New Roman" w:hAnsi="Times New Roman" w:cs="Times New Roman"/>
          <w:color w:val="000000"/>
          <w:sz w:val="27"/>
          <w:szCs w:val="27"/>
        </w:rPr>
        <w:t>настоящую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C12EE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107EFD">
        <w:rPr>
          <w:rFonts w:ascii="Times New Roman" w:hAnsi="Times New Roman" w:cs="Times New Roman"/>
          <w:color w:val="000000"/>
          <w:sz w:val="27"/>
          <w:szCs w:val="27"/>
        </w:rPr>
        <w:t>рограмму, а при необходимости, проводится инвентаризация домов, включенных в Региональную программу.</w:t>
      </w:r>
    </w:p>
    <w:bookmarkEnd w:id="8"/>
    <w:p w:rsidR="000E5270" w:rsidRDefault="000E5270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64688" w:rsidRDefault="00864688" w:rsidP="00864688">
      <w:pPr>
        <w:ind w:left="10206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  <w:sectPr w:rsidR="00864688" w:rsidSect="0057480A">
          <w:headerReference w:type="default" r:id="rId12"/>
          <w:pgSz w:w="11906" w:h="16838" w:code="9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:rsidR="00864688" w:rsidRPr="00073635" w:rsidRDefault="00864688" w:rsidP="00864688">
      <w:pPr>
        <w:ind w:left="10206" w:firstLine="0"/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«Приложение № 1</w:t>
      </w:r>
    </w:p>
    <w:p w:rsidR="00864688" w:rsidRPr="00843CF0" w:rsidRDefault="00864688" w:rsidP="00864688">
      <w:pPr>
        <w:ind w:left="10206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к муниципальной программе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«Капитальный ремонт общего имущества многоквартирных домов </w:t>
      </w: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Верхнесалдинского городского округа</w:t>
      </w:r>
      <w:r w:rsidR="006D12D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до 2024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года</w:t>
      </w: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</w:p>
    <w:p w:rsidR="00864688" w:rsidRDefault="00864688" w:rsidP="00864688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64688" w:rsidRPr="00843CF0" w:rsidRDefault="00864688" w:rsidP="00864688">
      <w:pPr>
        <w:ind w:left="10206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C5366" w:rsidRDefault="009C5366" w:rsidP="009C5366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Цели, задачи и целевые показатели реализации муниципальной программы</w:t>
      </w:r>
    </w:p>
    <w:p w:rsidR="009C5366" w:rsidRDefault="009C5366" w:rsidP="009C5366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Капитальный ремонт общего имущества многоквартирных домов Верхнесалдинского городского округа                                 до 2024 года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0E4680" w:rsidRDefault="000E4680" w:rsidP="009C5366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8"/>
        <w:gridCol w:w="708"/>
        <w:gridCol w:w="711"/>
        <w:gridCol w:w="708"/>
        <w:gridCol w:w="851"/>
        <w:gridCol w:w="708"/>
        <w:gridCol w:w="709"/>
        <w:gridCol w:w="851"/>
        <w:gridCol w:w="708"/>
        <w:gridCol w:w="709"/>
        <w:gridCol w:w="851"/>
        <w:gridCol w:w="850"/>
        <w:gridCol w:w="851"/>
        <w:gridCol w:w="850"/>
        <w:gridCol w:w="2552"/>
      </w:tblGrid>
      <w:tr w:rsidR="009C5366" w:rsidTr="009C5366">
        <w:trPr>
          <w:trHeight w:val="83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строки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цели, задачи, целевого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целей, задач и целевых показателей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Источник значений показателей</w:t>
            </w:r>
          </w:p>
        </w:tc>
      </w:tr>
      <w:tr w:rsidR="009C5366" w:rsidTr="009C5366">
        <w:trPr>
          <w:trHeight w:val="7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66" w:rsidRDefault="009C53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66" w:rsidRDefault="009C53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2022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2023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  <w:p w:rsidR="009C5366" w:rsidRDefault="009C5366">
            <w:pPr>
              <w:widowControl/>
              <w:autoSpaceDE/>
              <w:adjustRightInd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66" w:rsidRDefault="009C53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5366" w:rsidTr="009C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before="108" w:after="108" w:line="256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before="108" w:after="108"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before="108" w:after="108" w:line="256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before="108" w:after="108" w:line="256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before="108" w:after="108" w:line="256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before="108" w:after="108" w:line="256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Цель «Улучшение жилищных условий граждан за счет проведения капитального ремонта имущества многоквартирных домов»</w:t>
            </w:r>
          </w:p>
        </w:tc>
      </w:tr>
      <w:tr w:rsidR="009C5366" w:rsidTr="009C5366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Задача «Приведение жилого фонда к нормативному техническому состоянию»</w:t>
            </w:r>
          </w:p>
        </w:tc>
      </w:tr>
      <w:tr w:rsidR="009C5366" w:rsidTr="009C5366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 многоквартирных домов, в которых проведен капитальный ремонт общего имущества (нарастающим итогом)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Региональная программа капитального ремонта общего имущества многоквартирных домов на 2015-2044 годы на территории Верхнесалдинского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городского округа, Федеральный закон          от 06 октября 2003 года     № 131-ФЗ «Об общих принципах организации местного самоуправления в Российской Федерации»</w:t>
            </w:r>
          </w:p>
        </w:tc>
      </w:tr>
      <w:tr w:rsidR="009C5366" w:rsidTr="009C5366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1.1.1.1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 многоквартирных домов, в которых проведен капитальный ремонт многоквартирных домов блокированной застройки с долей муниципальной собственности (нарастающим итогом)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Федеральный закон                                           от 06 октября 2003 года                                 № 131-ФЗ «Об общих принципах организации местного самоуправления в Российской Федерации»</w:t>
            </w:r>
          </w:p>
        </w:tc>
      </w:tr>
      <w:tr w:rsidR="009C5366" w:rsidTr="009C536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Удельный вес многоквартирных домов, в которых проведен капитальный ремонт общего имущества к общему количеству многоквартирных домов, подлежащих капитальному ремонту общего имущества многоквартирных домов (нарастающим итогом) 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 территории Верхнесалдинского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0977B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Региональная программа капитального ремонта общего имущества многоквартирных домов на 2015-2044 годы на территории Верхнесалдинского городского округа, Федеральный закон          от 06 октября 2003 года     № 131-ФЗ «Об общих принципах организации местного самоуправления в Российской Федерации»</w:t>
            </w:r>
          </w:p>
        </w:tc>
      </w:tr>
      <w:tr w:rsidR="009C5366" w:rsidTr="009C536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Общая площадь 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многоквартирных домов, в которых проведен капитальный ремонт общего имущества (нарастающим итогом)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29562,8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62026,19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77625,0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99076,36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12301</w:t>
            </w:r>
            <w:r w:rsidR="009C5366">
              <w:rPr>
                <w:rFonts w:ascii="Times New Roman" w:eastAsia="Times New Roman" w:hAnsi="Times New Roman" w:cs="Times New Roman"/>
                <w:lang w:eastAsia="en-US"/>
              </w:rPr>
              <w:t>2,94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142443,2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right="113"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166094,13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right="113"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196737,33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right="113"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209318,51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Федеральный закон                                 от 06 октября 2003 года                                 № 131-ФЗ «Об общих принципах организации местного самоуправления в Российской Федерации», Региональная программа капитального ремонта общего имущества многоквартирных домов                          на 2015-2044 годы на территории Верхнесалдинского городского округа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C5366" w:rsidTr="009C5366">
        <w:trPr>
          <w:trHeight w:val="2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1.1.3.1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Общая площадь многоквартирных домов, в которых проведен капитальный ремонт многоквартирных домов блокированной застройки с долей муниципальной собственности (нарастающим итогом)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3752,7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3781,7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3839,82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3839,82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3889,82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3939,82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Федеральный закон                                    от 06 октября 2003 года                                 № 131-ФЗ «Об общих принципах организации местного самоуправления в Российской Федерации»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C5366" w:rsidTr="009C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Количество граждан, зарегистрированных в многоквартирных домах, которые улучшили условия проживания после проведения капитального ремонта общего имущества многоквартирных домов 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34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34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34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34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Региональная программа капитального ремонта общего имущества многоквартирных домов на 2015-2044 годы на территории Верхнесалдинского городского округа,   Федеральный закон                          от 06 октября 2003 года     № 131-ФЗ «Об общих принципах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организации местного самоуправления в Российской Федерации»</w:t>
            </w:r>
          </w:p>
        </w:tc>
      </w:tr>
      <w:tr w:rsidR="009C5366" w:rsidTr="009C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 многоквартирных домов, в которых проведена техническая инвентаризация многоквартирных домов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 w:rsidP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Федеральный закон                                         от 06 октября 2003 года                                    № 131-ФЗ «Об общих принципах организации местного самоуправления в Российской Федерации»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C5366" w:rsidTr="009C5366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1.1.6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Количество многоквартирных домов, которым перечислены взносы за муниципальный фонд на капитальный ремонт общего имущества многоквартирных домов на специальный счет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дома (нарастающим итогом)</w:t>
            </w:r>
          </w:p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tabs>
                <w:tab w:val="left" w:pos="225"/>
                <w:tab w:val="center" w:pos="317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ab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Региональная программа капитального ремонта общего имущества многоквартирных домов на 2015-2044 годы на территории Верхнесалдинского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городского округа, Федеральный закон          от 06 октября 2003 года     № 131-ФЗ «Об общих принципах организации местного самоуправления в Российской Федерации»</w:t>
            </w:r>
          </w:p>
        </w:tc>
      </w:tr>
      <w:tr w:rsidR="009C5366" w:rsidTr="009C5366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1.1.7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Удельный вес количества многоквартирных домов, которые выбрали в качестве перечислений взносов на капитальный ремонт общего имущества многоквартирных домов специальный счет к общему количеству многоквартирных домов, в которых проведен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капитальный ремонт общего имущества многоквартирных домов (нарастающим итогом)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A25A23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66" w:rsidRDefault="009C5366">
            <w:pPr>
              <w:widowControl/>
              <w:autoSpaceDE/>
              <w:adjustRightInd/>
              <w:spacing w:line="256" w:lineRule="auto"/>
              <w:ind w:left="139"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Региональная программа капитального ремонта общего имущества многоквартирных домов на 2015-2044 годы на территории Верхнесалдинского городского округа, Федеральный закон          от 06 октября 2003 года     № 131-ФЗ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«Об общих принципах организации местного самоуправления в Российской Федерации»</w:t>
            </w:r>
          </w:p>
        </w:tc>
      </w:tr>
    </w:tbl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15" w:rsidRDefault="00FF1915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C5C" w:rsidRDefault="003B1C5C" w:rsidP="00864688">
      <w:pPr>
        <w:ind w:left="10206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4688" w:rsidRDefault="00864688" w:rsidP="00864688">
      <w:pPr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864688" w:rsidRPr="00073635" w:rsidRDefault="00864688" w:rsidP="00864688">
      <w:pPr>
        <w:ind w:left="10206" w:firstLine="0"/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«Приложение № 2</w:t>
      </w:r>
    </w:p>
    <w:p w:rsidR="00864688" w:rsidRPr="00843CF0" w:rsidRDefault="00864688" w:rsidP="00864688">
      <w:pPr>
        <w:ind w:left="10206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к муниципальной программе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«Капитальный ремонт общего имущества многоквартирных домов </w:t>
      </w: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Верхнесалдинского городского округа</w:t>
      </w:r>
      <w:r w:rsidR="003B1C5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до 2024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года</w:t>
      </w: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</w:p>
    <w:p w:rsidR="00864688" w:rsidRDefault="00864688" w:rsidP="00864688">
      <w:pPr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864688" w:rsidRDefault="00864688" w:rsidP="00864688">
      <w:pPr>
        <w:ind w:firstLine="0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:rsidR="00CC556A" w:rsidRPr="00A3141B" w:rsidRDefault="00CC556A" w:rsidP="00CC556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A3141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ПЛАН</w:t>
      </w:r>
    </w:p>
    <w:p w:rsidR="00CC556A" w:rsidRPr="00A3141B" w:rsidRDefault="00CC556A" w:rsidP="00CC556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A3141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мероприятий по выполнению муниципальной программы «Капитальный ремонт </w:t>
      </w:r>
      <w:r w:rsidRPr="00A3141B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общего имущества многоквартирных домов Верхнесалдинско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го городского округа до 2024</w:t>
      </w:r>
      <w:r w:rsidRPr="00A3141B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года</w:t>
      </w:r>
      <w:r w:rsidRPr="00A3141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»</w:t>
      </w:r>
    </w:p>
    <w:p w:rsidR="00CC556A" w:rsidRPr="00A3141B" w:rsidRDefault="00CC556A" w:rsidP="00CC556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:rsidR="00CC556A" w:rsidRPr="00A3141B" w:rsidRDefault="00CC556A" w:rsidP="00CC556A">
      <w:pPr>
        <w:widowControl/>
        <w:autoSpaceDE/>
        <w:autoSpaceDN/>
        <w:adjustRightInd/>
        <w:ind w:left="-426" w:firstLine="0"/>
        <w:jc w:val="left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tbl>
      <w:tblPr>
        <w:tblW w:w="1502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992"/>
        <w:gridCol w:w="851"/>
        <w:gridCol w:w="850"/>
        <w:gridCol w:w="851"/>
        <w:gridCol w:w="992"/>
        <w:gridCol w:w="851"/>
        <w:gridCol w:w="850"/>
        <w:gridCol w:w="851"/>
        <w:gridCol w:w="850"/>
        <w:gridCol w:w="850"/>
        <w:gridCol w:w="850"/>
        <w:gridCol w:w="2411"/>
      </w:tblGrid>
      <w:tr w:rsidR="00CC556A" w:rsidRPr="00A3141B" w:rsidTr="000977B3">
        <w:trPr>
          <w:cantSplit/>
          <w:trHeight w:val="20"/>
          <w:tblHeader/>
          <w:tblCellSpacing w:w="5" w:type="nil"/>
        </w:trPr>
        <w:tc>
          <w:tcPr>
            <w:tcW w:w="988" w:type="dxa"/>
            <w:vMerge w:val="restart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№   </w:t>
            </w:r>
            <w:r w:rsidRPr="00A3141B">
              <w:rPr>
                <w:rFonts w:ascii="Times New Roman" w:eastAsia="Times New Roman" w:hAnsi="Times New Roman" w:cs="Times New Roman"/>
              </w:rPr>
              <w:br/>
              <w:t>строки</w:t>
            </w:r>
          </w:p>
        </w:tc>
        <w:tc>
          <w:tcPr>
            <w:tcW w:w="1984" w:type="dxa"/>
            <w:vMerge w:val="restart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Наименование мероприятия/</w:t>
            </w:r>
            <w:r w:rsidRPr="00A3141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3141B">
              <w:rPr>
                <w:rFonts w:ascii="Times New Roman" w:eastAsia="Times New Roman" w:hAnsi="Times New Roman" w:cs="Times New Roman"/>
              </w:rPr>
              <w:t xml:space="preserve">сточники расходов    </w:t>
            </w:r>
            <w:r w:rsidRPr="00A3141B">
              <w:rPr>
                <w:rFonts w:ascii="Times New Roman" w:eastAsia="Times New Roman" w:hAnsi="Times New Roman" w:cs="Times New Roman"/>
              </w:rPr>
              <w:br/>
              <w:t xml:space="preserve">    на финансирование</w:t>
            </w:r>
          </w:p>
        </w:tc>
        <w:tc>
          <w:tcPr>
            <w:tcW w:w="9638" w:type="dxa"/>
            <w:gridSpan w:val="11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Объем расходов на выполнение мероприятия за счет     </w:t>
            </w:r>
            <w:r w:rsidRPr="00A3141B">
              <w:rPr>
                <w:rFonts w:ascii="Times New Roman" w:eastAsia="Times New Roman" w:hAnsi="Times New Roman" w:cs="Times New Roman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2411" w:type="dxa"/>
            <w:vMerge w:val="restart"/>
            <w:vAlign w:val="center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Номер целевых показателей, </w:t>
            </w:r>
            <w:r w:rsidRPr="00A3141B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достижение</w:t>
            </w:r>
            <w:r w:rsidRPr="00A3141B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   которых направлены </w:t>
            </w:r>
            <w:r w:rsidRPr="00A3141B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мероприятия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trHeight w:val="20"/>
          <w:tblHeader/>
          <w:tblCellSpacing w:w="5" w:type="nil"/>
        </w:trPr>
        <w:tc>
          <w:tcPr>
            <w:tcW w:w="988" w:type="dxa"/>
            <w:vMerge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411" w:type="dxa"/>
            <w:vMerge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trHeight w:val="2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CC556A" w:rsidRPr="00A3141B" w:rsidTr="000977B3">
        <w:trPr>
          <w:cantSplit/>
          <w:trHeight w:val="2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 xml:space="preserve">ВСЕГО по муниципальной программе, в том числе   </w:t>
            </w:r>
          </w:p>
        </w:tc>
        <w:tc>
          <w:tcPr>
            <w:tcW w:w="992" w:type="dxa"/>
            <w:vAlign w:val="center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hanging="75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53 965,1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7884,8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6773,1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6897,2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4881,2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5370,4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tabs>
                <w:tab w:val="left" w:pos="366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57D81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695</w:t>
            </w:r>
            <w:r w:rsidRPr="00757D81">
              <w:rPr>
                <w:rFonts w:ascii="Times New Roman" w:eastAsiaTheme="minorHAnsi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4798,4</w:t>
            </w:r>
          </w:p>
        </w:tc>
        <w:tc>
          <w:tcPr>
            <w:tcW w:w="850" w:type="dxa"/>
            <w:vAlign w:val="center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2637,0</w:t>
            </w:r>
          </w:p>
        </w:tc>
        <w:tc>
          <w:tcPr>
            <w:tcW w:w="850" w:type="dxa"/>
            <w:vAlign w:val="center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4514,0</w:t>
            </w:r>
          </w:p>
        </w:tc>
        <w:tc>
          <w:tcPr>
            <w:tcW w:w="850" w:type="dxa"/>
            <w:vAlign w:val="center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4514,0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85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федеральный бюджет       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5A23" w:rsidRPr="00A3141B" w:rsidTr="000977B3">
        <w:trPr>
          <w:cantSplit/>
          <w:trHeight w:val="275"/>
          <w:tblCellSpacing w:w="5" w:type="nil"/>
        </w:trPr>
        <w:tc>
          <w:tcPr>
            <w:tcW w:w="988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992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hanging="75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53 965,1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7884,8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6773,1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6897,2</w:t>
            </w:r>
          </w:p>
        </w:tc>
        <w:tc>
          <w:tcPr>
            <w:tcW w:w="992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4881,2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5370,4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tabs>
                <w:tab w:val="left" w:pos="366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5695,0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4798,4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2637,0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4514,0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4514,0</w:t>
            </w:r>
          </w:p>
        </w:tc>
        <w:tc>
          <w:tcPr>
            <w:tcW w:w="2411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5A23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984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Прочие нужды, в том числе:</w:t>
            </w:r>
          </w:p>
        </w:tc>
        <w:tc>
          <w:tcPr>
            <w:tcW w:w="992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hanging="75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53 965,1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7884,8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6773,1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6897,2</w:t>
            </w:r>
          </w:p>
        </w:tc>
        <w:tc>
          <w:tcPr>
            <w:tcW w:w="992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4881,2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5370,4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tabs>
                <w:tab w:val="left" w:pos="366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5695,0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4798,4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2637,0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4514,0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4514,0</w:t>
            </w:r>
          </w:p>
        </w:tc>
        <w:tc>
          <w:tcPr>
            <w:tcW w:w="2411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5A23" w:rsidRPr="00A3141B" w:rsidTr="000977B3">
        <w:trPr>
          <w:cantSplit/>
          <w:trHeight w:val="122"/>
          <w:tblCellSpacing w:w="5" w:type="nil"/>
        </w:trPr>
        <w:tc>
          <w:tcPr>
            <w:tcW w:w="988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4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hanging="75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53 965,1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7884,8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6773,1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6897,2</w:t>
            </w:r>
          </w:p>
        </w:tc>
        <w:tc>
          <w:tcPr>
            <w:tcW w:w="992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4881,2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5370,4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tabs>
                <w:tab w:val="left" w:pos="366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5695,0</w:t>
            </w:r>
          </w:p>
        </w:tc>
        <w:tc>
          <w:tcPr>
            <w:tcW w:w="851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4798,4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2637,0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4514,0</w:t>
            </w:r>
          </w:p>
        </w:tc>
        <w:tc>
          <w:tcPr>
            <w:tcW w:w="850" w:type="dxa"/>
            <w:vAlign w:val="center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4514,0</w:t>
            </w:r>
          </w:p>
        </w:tc>
        <w:tc>
          <w:tcPr>
            <w:tcW w:w="2411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85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1106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  <w:u w:val="single"/>
              </w:rPr>
              <w:t>Мероприятие 1.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Взносы на капитальный ремонт в Региональный фонд за муниципальный фонд, в том числе:</w:t>
            </w:r>
          </w:p>
        </w:tc>
        <w:tc>
          <w:tcPr>
            <w:tcW w:w="992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36 776,8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5084,2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5089,3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6405,5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4815,6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5302,0</w:t>
            </w:r>
          </w:p>
        </w:tc>
        <w:tc>
          <w:tcPr>
            <w:tcW w:w="850" w:type="dxa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57D81">
              <w:rPr>
                <w:rFonts w:ascii="Times New Roman" w:eastAsia="Times New Roman" w:hAnsi="Times New Roman" w:cs="Times New Roman"/>
                <w:b/>
              </w:rPr>
              <w:t>5616,0</w:t>
            </w:r>
          </w:p>
        </w:tc>
        <w:tc>
          <w:tcPr>
            <w:tcW w:w="851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4464,2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2411" w:type="dxa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1.1.1,</w:t>
            </w:r>
          </w:p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1.1.2,</w:t>
            </w:r>
          </w:p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1.1.3,</w:t>
            </w:r>
          </w:p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1.1.4,</w:t>
            </w:r>
          </w:p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1.1.6,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1.1.7</w:t>
            </w: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5A23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4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992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36 776,8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5084,2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5089,3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6405,5</w:t>
            </w:r>
          </w:p>
        </w:tc>
        <w:tc>
          <w:tcPr>
            <w:tcW w:w="992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4815,6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5302,0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5616,0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4464,2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  <w:vAlign w:val="center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1369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  <w:u w:val="single"/>
              </w:rPr>
              <w:t>Мероприятие 2.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Капитальный ремонт многоквартирных домов блокированной застройки с долей муниципальной собственности, в том числе:</w:t>
            </w:r>
          </w:p>
        </w:tc>
        <w:tc>
          <w:tcPr>
            <w:tcW w:w="992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4661,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2201,8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1383,9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184,7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141B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57D8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C556A" w:rsidRPr="00A3141B" w:rsidRDefault="00CC556A" w:rsidP="00A25A2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25A23">
              <w:rPr>
                <w:rFonts w:ascii="Times New Roman" w:eastAsia="Times New Roman" w:hAnsi="Times New Roman" w:cs="Times New Roman"/>
                <w:b/>
              </w:rPr>
              <w:t>24,7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303,4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262,8</w:t>
            </w:r>
          </w:p>
        </w:tc>
        <w:tc>
          <w:tcPr>
            <w:tcW w:w="2411" w:type="dxa"/>
            <w:vAlign w:val="center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1.1.1.1,</w:t>
            </w:r>
          </w:p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1.1.3.1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85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5A23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4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25A23">
              <w:rPr>
                <w:rFonts w:ascii="Times New Roman" w:eastAsiaTheme="minorHAnsi" w:hAnsi="Times New Roman" w:cs="Times New Roman"/>
                <w:lang w:eastAsia="en-US"/>
              </w:rPr>
              <w:t>4661,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2201,8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1383,9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184,7</w:t>
            </w:r>
          </w:p>
        </w:tc>
        <w:tc>
          <w:tcPr>
            <w:tcW w:w="992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324,7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303,4</w:t>
            </w:r>
          </w:p>
        </w:tc>
        <w:tc>
          <w:tcPr>
            <w:tcW w:w="850" w:type="dxa"/>
          </w:tcPr>
          <w:p w:rsidR="00A25A23" w:rsidRPr="00A25A23" w:rsidRDefault="00A25A23" w:rsidP="00347A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25A23">
              <w:rPr>
                <w:rFonts w:ascii="Times New Roman" w:eastAsia="Times New Roman" w:hAnsi="Times New Roman" w:cs="Times New Roman"/>
              </w:rPr>
              <w:t>262,8</w:t>
            </w:r>
          </w:p>
        </w:tc>
        <w:tc>
          <w:tcPr>
            <w:tcW w:w="2411" w:type="dxa"/>
          </w:tcPr>
          <w:p w:rsidR="00A25A23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внебюджетные источники   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827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  <w:u w:val="single"/>
              </w:rPr>
              <w:t>Мероприятие 3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Проведение технической инвентаризации многоквартирных домов, в том числе:</w:t>
            </w:r>
          </w:p>
        </w:tc>
        <w:tc>
          <w:tcPr>
            <w:tcW w:w="992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707,9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51,8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307,0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65,6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68,4</w:t>
            </w:r>
          </w:p>
        </w:tc>
        <w:tc>
          <w:tcPr>
            <w:tcW w:w="850" w:type="dxa"/>
          </w:tcPr>
          <w:p w:rsidR="00CC556A" w:rsidRPr="00757D81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79,0</w:t>
            </w:r>
          </w:p>
        </w:tc>
        <w:tc>
          <w:tcPr>
            <w:tcW w:w="851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9,5</w:t>
            </w:r>
          </w:p>
        </w:tc>
        <w:tc>
          <w:tcPr>
            <w:tcW w:w="850" w:type="dxa"/>
          </w:tcPr>
          <w:p w:rsidR="00CC556A" w:rsidRPr="00A3141B" w:rsidRDefault="00A25A23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16,0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C041A">
              <w:rPr>
                <w:rFonts w:ascii="Times New Roman" w:eastAsia="Times New Roman" w:hAnsi="Times New Roman" w:cs="Times New Roman"/>
                <w:b/>
              </w:rPr>
              <w:t>50,6</w:t>
            </w:r>
          </w:p>
        </w:tc>
        <w:tc>
          <w:tcPr>
            <w:tcW w:w="2411" w:type="dxa"/>
          </w:tcPr>
          <w:p w:rsidR="00CC556A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lastRenderedPageBreak/>
              <w:t>22.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7419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0A7419" w:rsidRPr="00A3141B" w:rsidRDefault="000A7419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4" w:type="dxa"/>
          </w:tcPr>
          <w:p w:rsidR="000A7419" w:rsidRPr="00A3141B" w:rsidRDefault="000A7419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992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707,9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51,8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307,0</w:t>
            </w:r>
          </w:p>
        </w:tc>
        <w:tc>
          <w:tcPr>
            <w:tcW w:w="992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65,6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68,4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79,0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9,5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10,0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50,6</w:t>
            </w:r>
          </w:p>
        </w:tc>
        <w:tc>
          <w:tcPr>
            <w:tcW w:w="2411" w:type="dxa"/>
          </w:tcPr>
          <w:p w:rsidR="000A7419" w:rsidRPr="00A3141B" w:rsidRDefault="000A7419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827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  <w:u w:val="single"/>
              </w:rPr>
              <w:t>Мероприятие 4</w:t>
            </w:r>
          </w:p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Ликвидация последствий аварии, в том числе: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796</w:t>
            </w: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,9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548</w:t>
            </w: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,</w:t>
            </w:r>
            <w:r w:rsidRPr="00A3141B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248,1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57D81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val="en-US" w:eastAsia="en-US"/>
              </w:rPr>
              <w:t>796</w:t>
            </w: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val="en-US" w:eastAsia="en-US"/>
              </w:rPr>
              <w:t>548</w:t>
            </w: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A3141B">
              <w:rPr>
                <w:rFonts w:ascii="Times New Roman" w:eastAsiaTheme="minorHAnsi" w:hAnsi="Times New Roman" w:cs="Times New Roman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248,1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57D81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556A" w:rsidRPr="00A3141B" w:rsidTr="000977B3">
        <w:trPr>
          <w:cantSplit/>
          <w:trHeight w:val="270"/>
          <w:tblCellSpacing w:w="5" w:type="nil"/>
        </w:trPr>
        <w:tc>
          <w:tcPr>
            <w:tcW w:w="988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4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757D81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CC556A" w:rsidRPr="00A3141B" w:rsidRDefault="00CC556A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7419" w:rsidRPr="00A3141B" w:rsidTr="00347AD3">
        <w:trPr>
          <w:cantSplit/>
          <w:trHeight w:val="827"/>
          <w:tblCellSpacing w:w="5" w:type="nil"/>
        </w:trPr>
        <w:tc>
          <w:tcPr>
            <w:tcW w:w="988" w:type="dxa"/>
          </w:tcPr>
          <w:p w:rsidR="000A7419" w:rsidRPr="00A3141B" w:rsidRDefault="000A7419" w:rsidP="000A7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A314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Мероприятие 5</w:t>
            </w:r>
          </w:p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Взносы на капитальный ремонт за муниципальный фонд, в том числе:</w:t>
            </w:r>
          </w:p>
        </w:tc>
        <w:tc>
          <w:tcPr>
            <w:tcW w:w="992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11 022,2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0A7419" w:rsidRPr="00757D81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57D81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2621,0</w:t>
            </w:r>
          </w:p>
        </w:tc>
        <w:tc>
          <w:tcPr>
            <w:tcW w:w="850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4200,6</w:t>
            </w:r>
          </w:p>
        </w:tc>
        <w:tc>
          <w:tcPr>
            <w:tcW w:w="850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4200,6</w:t>
            </w:r>
          </w:p>
        </w:tc>
        <w:tc>
          <w:tcPr>
            <w:tcW w:w="2411" w:type="dxa"/>
          </w:tcPr>
          <w:p w:rsidR="000A7419" w:rsidRPr="000A7419" w:rsidRDefault="000A7419" w:rsidP="000A7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1.1.1,</w:t>
            </w:r>
          </w:p>
          <w:p w:rsidR="000A7419" w:rsidRPr="000A7419" w:rsidRDefault="000A7419" w:rsidP="000A7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1.1.2,</w:t>
            </w:r>
          </w:p>
          <w:p w:rsidR="000A7419" w:rsidRPr="000A7419" w:rsidRDefault="000A7419" w:rsidP="000A7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1.1.3,</w:t>
            </w:r>
          </w:p>
          <w:p w:rsidR="000A7419" w:rsidRPr="000A7419" w:rsidRDefault="000A7419" w:rsidP="000A7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1.1.4,</w:t>
            </w:r>
          </w:p>
          <w:p w:rsidR="000A7419" w:rsidRPr="000A7419" w:rsidRDefault="000A7419" w:rsidP="000A7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1.1.6,</w:t>
            </w:r>
          </w:p>
          <w:p w:rsidR="000A7419" w:rsidRPr="00A3141B" w:rsidRDefault="000A7419" w:rsidP="000A7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A7419">
              <w:rPr>
                <w:rFonts w:ascii="Times New Roman" w:eastAsia="Times New Roman" w:hAnsi="Times New Roman" w:cs="Times New Roman"/>
              </w:rPr>
              <w:t>1.1.7</w:t>
            </w:r>
          </w:p>
        </w:tc>
      </w:tr>
      <w:tr w:rsidR="000A7419" w:rsidRPr="00A3141B" w:rsidTr="00347AD3">
        <w:trPr>
          <w:cantSplit/>
          <w:trHeight w:val="270"/>
          <w:tblCellSpacing w:w="5" w:type="nil"/>
        </w:trPr>
        <w:tc>
          <w:tcPr>
            <w:tcW w:w="988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  <w:r w:rsidRPr="00A314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757D81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7419" w:rsidRPr="00A3141B" w:rsidTr="00347AD3">
        <w:trPr>
          <w:cantSplit/>
          <w:trHeight w:val="270"/>
          <w:tblCellSpacing w:w="5" w:type="nil"/>
        </w:trPr>
        <w:tc>
          <w:tcPr>
            <w:tcW w:w="988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Pr="00A314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757D81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7419" w:rsidRPr="00A3141B" w:rsidTr="00FB56E1">
        <w:trPr>
          <w:cantSplit/>
          <w:trHeight w:val="270"/>
          <w:tblCellSpacing w:w="5" w:type="nil"/>
        </w:trPr>
        <w:tc>
          <w:tcPr>
            <w:tcW w:w="988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Pr="00A314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992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11 022,2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2621,0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4200,6</w:t>
            </w:r>
          </w:p>
        </w:tc>
        <w:tc>
          <w:tcPr>
            <w:tcW w:w="850" w:type="dxa"/>
          </w:tcPr>
          <w:p w:rsidR="000A7419" w:rsidRPr="000A7419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A7419">
              <w:rPr>
                <w:rFonts w:ascii="Times New Roman" w:eastAsiaTheme="minorHAnsi" w:hAnsi="Times New Roman" w:cs="Times New Roman"/>
                <w:lang w:eastAsia="en-US"/>
              </w:rPr>
              <w:t>4200,6</w:t>
            </w:r>
          </w:p>
        </w:tc>
        <w:tc>
          <w:tcPr>
            <w:tcW w:w="241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7419" w:rsidRPr="00A3141B" w:rsidTr="00347AD3">
        <w:trPr>
          <w:cantSplit/>
          <w:trHeight w:val="270"/>
          <w:tblCellSpacing w:w="5" w:type="nil"/>
        </w:trPr>
        <w:tc>
          <w:tcPr>
            <w:tcW w:w="988" w:type="dxa"/>
          </w:tcPr>
          <w:p w:rsidR="000A7419" w:rsidRPr="00A3141B" w:rsidRDefault="000A7419" w:rsidP="000A7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314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A3141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757D81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57D8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A314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11" w:type="dxa"/>
          </w:tcPr>
          <w:p w:rsidR="000A7419" w:rsidRPr="00A3141B" w:rsidRDefault="000A7419" w:rsidP="00347A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556A" w:rsidRDefault="00CC556A" w:rsidP="00CC556A">
      <w:pPr>
        <w:ind w:firstLine="0"/>
        <w:jc w:val="right"/>
      </w:pPr>
      <w:r>
        <w:t xml:space="preserve">  ».</w:t>
      </w:r>
    </w:p>
    <w:p w:rsidR="00864688" w:rsidRDefault="00864688" w:rsidP="00864688">
      <w:pPr>
        <w:ind w:firstLine="0"/>
        <w:jc w:val="right"/>
      </w:pPr>
    </w:p>
    <w:p w:rsidR="00676969" w:rsidRDefault="00676969" w:rsidP="00864688">
      <w:pPr>
        <w:ind w:firstLine="0"/>
        <w:jc w:val="right"/>
      </w:pPr>
    </w:p>
    <w:p w:rsidR="00DF0F2C" w:rsidRDefault="00DF0F2C" w:rsidP="00864688">
      <w:pPr>
        <w:ind w:firstLine="0"/>
        <w:jc w:val="right"/>
      </w:pPr>
    </w:p>
    <w:p w:rsidR="00DF0F2C" w:rsidRDefault="00DF0F2C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0A7419" w:rsidRDefault="000A7419" w:rsidP="00864688">
      <w:pPr>
        <w:ind w:firstLine="0"/>
        <w:jc w:val="right"/>
      </w:pPr>
    </w:p>
    <w:p w:rsidR="00676969" w:rsidRDefault="00676969" w:rsidP="00864688">
      <w:pPr>
        <w:ind w:firstLine="0"/>
        <w:jc w:val="right"/>
      </w:pPr>
    </w:p>
    <w:p w:rsidR="00864688" w:rsidRDefault="00864688" w:rsidP="00864688">
      <w:pPr>
        <w:ind w:firstLine="0"/>
        <w:jc w:val="right"/>
      </w:pPr>
    </w:p>
    <w:p w:rsidR="00864688" w:rsidRPr="00073635" w:rsidRDefault="00864688" w:rsidP="00864688">
      <w:pPr>
        <w:ind w:left="10206" w:firstLine="0"/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 «Приложение № 3</w:t>
      </w:r>
    </w:p>
    <w:p w:rsidR="00864688" w:rsidRPr="00843CF0" w:rsidRDefault="00864688" w:rsidP="00864688">
      <w:pPr>
        <w:ind w:left="10206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к муниципальной программе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«Капитальный ремонт общего имущества многоквартирных домов </w:t>
      </w: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Верхнесалдинского городского округа</w:t>
      </w:r>
      <w:r w:rsidR="00DF0F2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до 2024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года</w:t>
      </w:r>
      <w:r w:rsidRPr="00843CF0"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</w:p>
    <w:p w:rsidR="00864688" w:rsidRPr="00843CF0" w:rsidRDefault="00864688" w:rsidP="00864688">
      <w:pPr>
        <w:ind w:left="10206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64688" w:rsidRPr="00D347C4" w:rsidRDefault="00864688" w:rsidP="00864688">
      <w:pPr>
        <w:autoSpaceDE/>
        <w:autoSpaceDN/>
        <w:adjustRightInd/>
        <w:spacing w:line="317" w:lineRule="exact"/>
        <w:ind w:right="18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D347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Методика</w:t>
      </w:r>
    </w:p>
    <w:p w:rsidR="00864688" w:rsidRPr="00D347C4" w:rsidRDefault="00864688" w:rsidP="00864688">
      <w:pPr>
        <w:autoSpaceDE/>
        <w:autoSpaceDN/>
        <w:adjustRightInd/>
        <w:spacing w:line="317" w:lineRule="exact"/>
        <w:ind w:right="18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D347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расчета значений целевых показателей реализации муниципальной программы «Капитальный ремонт общего имущества многоквартирных домов Верхнесалди</w:t>
      </w:r>
      <w:r w:rsidR="00DF0F2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нского городского округа до 2024</w:t>
      </w:r>
      <w:r w:rsidRPr="00D347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года»</w:t>
      </w:r>
    </w:p>
    <w:p w:rsidR="00864688" w:rsidRPr="00D347C4" w:rsidRDefault="00864688" w:rsidP="0086468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64688" w:rsidRPr="00D347C4" w:rsidRDefault="00864688" w:rsidP="0086468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8221"/>
      </w:tblGrid>
      <w:tr w:rsidR="00864688" w:rsidRPr="00D347C4" w:rsidTr="000977B3">
        <w:trPr>
          <w:trHeight w:hRule="exact" w:val="901"/>
        </w:trPr>
        <w:tc>
          <w:tcPr>
            <w:tcW w:w="709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left="148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  <w:p w:rsidR="00864688" w:rsidRPr="00D347C4" w:rsidRDefault="00864688" w:rsidP="00097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347C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864688" w:rsidRPr="00D347C4" w:rsidRDefault="00864688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7C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left="841" w:firstLine="0"/>
              <w:jc w:val="left"/>
              <w:rPr>
                <w:rFonts w:ascii="Times New Roman" w:eastAsia="Times New Roman" w:hAnsi="Times New Roman" w:cs="Times New Roman"/>
                <w:spacing w:val="2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Наименование цели (целей) и задач, целевых показателей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Методика расчета показателя</w:t>
            </w:r>
          </w:p>
        </w:tc>
      </w:tr>
      <w:tr w:rsidR="00864688" w:rsidRPr="00D347C4" w:rsidTr="000977B3">
        <w:trPr>
          <w:trHeight w:hRule="exact" w:val="583"/>
        </w:trPr>
        <w:tc>
          <w:tcPr>
            <w:tcW w:w="709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left="148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864688" w:rsidRPr="00D347C4" w:rsidRDefault="00864688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7C4">
              <w:rPr>
                <w:rFonts w:ascii="Times New Roman" w:eastAsia="Times New Roman" w:hAnsi="Times New Roman" w:cs="Times New Roman"/>
                <w:b/>
              </w:rPr>
              <w:t xml:space="preserve">  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left="841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2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3</w:t>
            </w:r>
          </w:p>
        </w:tc>
      </w:tr>
      <w:tr w:rsidR="00864688" w:rsidRPr="00D347C4" w:rsidTr="000977B3">
        <w:trPr>
          <w:trHeight w:val="422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4175" w:type="dxa"/>
            <w:gridSpan w:val="2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20" w:firstLine="0"/>
              <w:jc w:val="center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Программа «Капитальный ремонт общего имущества многоквартирных домов»</w:t>
            </w:r>
          </w:p>
        </w:tc>
      </w:tr>
      <w:tr w:rsidR="00864688" w:rsidRPr="00D347C4" w:rsidTr="000977B3">
        <w:trPr>
          <w:trHeight w:hRule="exact" w:val="627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14175" w:type="dxa"/>
            <w:gridSpan w:val="2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20" w:firstLine="0"/>
              <w:jc w:val="center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Цель «Улучшение жилищных условий граждан за счет проведения капитального ремонта имущества многоквартирных домов»</w:t>
            </w:r>
          </w:p>
        </w:tc>
      </w:tr>
      <w:tr w:rsidR="00864688" w:rsidRPr="00D347C4" w:rsidTr="000977B3">
        <w:trPr>
          <w:trHeight w:hRule="exact" w:val="480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14175" w:type="dxa"/>
            <w:gridSpan w:val="2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Задача «Приведение жилого фонда к нормативному техническому состоянию»</w:t>
            </w:r>
          </w:p>
        </w:tc>
      </w:tr>
      <w:tr w:rsidR="00864688" w:rsidRPr="00D347C4" w:rsidTr="000977B3">
        <w:trPr>
          <w:trHeight w:hRule="exact" w:val="434"/>
        </w:trPr>
        <w:tc>
          <w:tcPr>
            <w:tcW w:w="709" w:type="dxa"/>
            <w:shd w:val="clear" w:color="auto" w:fill="FFFFFF"/>
          </w:tcPr>
          <w:p w:rsidR="00864688" w:rsidRPr="00D347C4" w:rsidRDefault="00864688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47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left="841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2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3</w:t>
            </w:r>
          </w:p>
        </w:tc>
      </w:tr>
      <w:tr w:rsidR="00864688" w:rsidRPr="00D347C4" w:rsidTr="000977B3">
        <w:trPr>
          <w:trHeight w:hRule="exact" w:val="1135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Целевой показатель 1.1.1.1.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Количество многоквартирных домов, в которых проведен капитальный ремонт общего имущества (ед.)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69" w:lineRule="exact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показатель устанавливается в соответствии с Региональной программой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№ 306-ПП 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69" w:lineRule="exact"/>
              <w:ind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(нарастающим итогом)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69" w:lineRule="exact"/>
              <w:ind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</w:tr>
      <w:tr w:rsidR="00864688" w:rsidRPr="00D347C4" w:rsidTr="000977B3">
        <w:trPr>
          <w:trHeight w:hRule="exact" w:val="1830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lastRenderedPageBreak/>
              <w:t>5.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Целевой показатель 1.1.1.2.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Количество многоквартирных домов, в которых проведен капитальный ремонт многоквартирных домов блокированной застройки с долей муниципальной собственности (ед.)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показатель устанавливается в соответствии с мероприятиями муниципальной программы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«Капитальный ремонт общего имущества многоквартирных домов Верхнесалдинского городского округа до 2021 года»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по факту обращения нанимателей, проживающих в многоквартирных домах блокированной застройки муниципального жилищного фонда (перечень домов блокированной застройки утвержден постановлением администрации Верхнесалдинского городского округа)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</w:tr>
      <w:tr w:rsidR="00864688" w:rsidRPr="00D347C4" w:rsidTr="000977B3">
        <w:trPr>
          <w:trHeight w:hRule="exact" w:val="2268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Целевой показатель 1.1.1.3.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Удельный вес количества многоквартирных домов, в которых проведен капитальный ремонт общего имущества к запланированному количеству многоквартирных домов, в которых запланировано проведение капитального ремонта общего имущества многоквартирных домов (%.)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показатель устанавливается на основании количества многоквартирных домов, в которых проведен капитальный ремонт общего имущества к общему числу запланированных на капитальный ремонт многоквартирных домов (нарастающим итогом)</w:t>
            </w:r>
          </w:p>
        </w:tc>
      </w:tr>
      <w:tr w:rsidR="00864688" w:rsidRPr="00D347C4" w:rsidTr="000977B3">
        <w:trPr>
          <w:trHeight w:hRule="exact" w:val="2551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Целевой показатель 1.1.1.4.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Общая площадь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многоквартирных домов, в которых проведен капитальный ремонт общего имущества в том числе (кв. м.) (нарастающим итогом):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показатель устанавливается на основании количества кв. м. общей площади многоквартирных домов, в которых проведен капитальный ремонт общего имущества по Региональной программе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  <w:t>капитального ремонта общего имущества в многоквартирных домах свердловской области на 2015 - 2044 годы и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по муниципальной программе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«Капитальный ремонт общего имущества многоквартирных домов Верхнесалдинского городского округа до 2021 года»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(нарастающим итогом)</w:t>
            </w:r>
          </w:p>
        </w:tc>
      </w:tr>
      <w:tr w:rsidR="00864688" w:rsidRPr="00D347C4" w:rsidTr="000977B3">
        <w:trPr>
          <w:trHeight w:hRule="exact" w:val="1351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left="146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9.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Целевой показатель 1.1.1.5.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Общая площадь многоквартирных домов, в которых проведен капитальный ремонт многоквартирных домов блокированной застройки с долей муниципальной собственности (кв. м.)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показатель устанавливается исходя из целевого показателя 1.1.1.2. (нарастающим итогом)</w:t>
            </w:r>
          </w:p>
        </w:tc>
      </w:tr>
      <w:tr w:rsidR="00864688" w:rsidRPr="00D347C4" w:rsidTr="000977B3">
        <w:trPr>
          <w:trHeight w:hRule="exact" w:val="480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14175" w:type="dxa"/>
            <w:gridSpan w:val="2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Задача «Приведение жилого фонда к нормативному техническому состоянию»</w:t>
            </w:r>
          </w:p>
        </w:tc>
      </w:tr>
      <w:tr w:rsidR="00864688" w:rsidRPr="00D347C4" w:rsidTr="000977B3">
        <w:trPr>
          <w:trHeight w:hRule="exact" w:val="434"/>
        </w:trPr>
        <w:tc>
          <w:tcPr>
            <w:tcW w:w="709" w:type="dxa"/>
            <w:shd w:val="clear" w:color="auto" w:fill="FFFFFF"/>
          </w:tcPr>
          <w:p w:rsidR="00864688" w:rsidRPr="00D347C4" w:rsidRDefault="00864688" w:rsidP="00097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47C4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left="841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2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D347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3</w:t>
            </w:r>
          </w:p>
        </w:tc>
      </w:tr>
      <w:tr w:rsidR="00864688" w:rsidRPr="00D347C4" w:rsidTr="000977B3">
        <w:trPr>
          <w:trHeight w:hRule="exact" w:val="2277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lastRenderedPageBreak/>
              <w:t>12.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Целевой показатель 1.1.1.6.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Количество граждан, зарегистрированных в многоквартирных домах, которые улучшили условия проживания после проведения капитального ремонта общего имущества многоквартирных домов (чел.) (нарастающим итогом)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left="80"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показатель устанавливается на основании количества граждан, зарегистрированных в многоквартирных домах, которые улучшили условия проживания после проведения капитального ремонта общего имущества многоквартирных домов (чел.)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по Региональной программе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  <w:t>капитального ремонта общего имущества в многоквартирных домах свердловской области на 2015 - 2044 годы и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по муниципальной программе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«Капитальный ремонт общего имущества многоквартирных домов Верхнесалдинского городского округа до 2021 года»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исходя из целевых показателей 1.1.1.1.,  1.1.1.2. 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 xml:space="preserve"> (нарастающим итогом)</w:t>
            </w:r>
          </w:p>
        </w:tc>
      </w:tr>
      <w:tr w:rsidR="00864688" w:rsidRPr="00D347C4" w:rsidTr="000977B3">
        <w:trPr>
          <w:trHeight w:hRule="exact" w:val="2833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Целевой показатель 1.1.1.7.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Количество многоквартирных домов, в которых проведена техническая инвентаризация многоквартирных домов (ед.)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8" w:lineRule="exact"/>
              <w:ind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 xml:space="preserve">показатель устанавливается на основании количества многоквартирных домов, в которых проведена и планируется проведение технической инвентаризации многоквартирных домов, план устанавливается в соответствии с планом многоквартирных домов, подлежащих капитальному ремонту общего имущества многоквартирных домов до 2044 года на ближайшие плановые периоды в соответствии с 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Региональной программой </w:t>
            </w:r>
            <w:r w:rsidRPr="00D347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  <w:t>капитального ремонта общего имущества в многоквартирных домах свердловской области на 2015 - 2044 годы</w:t>
            </w: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 xml:space="preserve"> (нарастающим итогом)</w:t>
            </w:r>
          </w:p>
        </w:tc>
      </w:tr>
      <w:tr w:rsidR="00864688" w:rsidRPr="00D347C4" w:rsidTr="000977B3">
        <w:trPr>
          <w:trHeight w:hRule="exact" w:val="1327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Целевой показатель 1.1.1.8.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Количество многоквартирных домов, которым перечислены взносы за муниципальный фонд на капитальный ремонт общего имущества многоквартирных домов на специальный счет дома (ед.)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64" w:lineRule="exact"/>
              <w:ind w:left="80" w:firstLine="0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 xml:space="preserve">показатель устанавливается </w:t>
            </w:r>
            <w:proofErr w:type="gramStart"/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в соответствии с заключенными договорами на перечисление взносов на капитальный ремонт за муниципальный фонд</w:t>
            </w:r>
            <w:proofErr w:type="gramEnd"/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 xml:space="preserve"> на специальные счета многоквартирных домов, заключенными между администрацией Верхнесалдинского городского округа и управляющими компаниями и товариществами собственников жилья (нарастающим итогом)</w:t>
            </w:r>
          </w:p>
        </w:tc>
      </w:tr>
      <w:tr w:rsidR="00864688" w:rsidRPr="00D347C4" w:rsidTr="000977B3">
        <w:trPr>
          <w:trHeight w:hRule="exact" w:val="1991"/>
        </w:trPr>
        <w:tc>
          <w:tcPr>
            <w:tcW w:w="709" w:type="dxa"/>
            <w:shd w:val="clear" w:color="auto" w:fill="FFFFFF"/>
            <w:vAlign w:val="center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5954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Целевой показатель 1.1.1.9.</w:t>
            </w:r>
          </w:p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Удельный вес количества многоквартирных домов, которым перечислены взносы за муниципальный фонд на капитальный ремонт общего имущества многоквартирных домов на специальный счет дома к общему количеству многоквартирных домов, подлежащих капитальному ремонту общего имущества многоквартирных домов (нарастающим итогом)</w:t>
            </w:r>
          </w:p>
        </w:tc>
        <w:tc>
          <w:tcPr>
            <w:tcW w:w="8221" w:type="dxa"/>
            <w:shd w:val="clear" w:color="auto" w:fill="FFFFFF"/>
          </w:tcPr>
          <w:p w:rsidR="00864688" w:rsidRPr="00D347C4" w:rsidRDefault="00864688" w:rsidP="000977B3">
            <w:pPr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en-US"/>
              </w:rPr>
            </w:pPr>
            <w:r w:rsidRPr="00D347C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  <w:lang w:eastAsia="en-US"/>
              </w:rPr>
              <w:t>показатель устанавливается на основании количества многоквартирных домов, которым перечислены взносы за муниципальный фонд на капитальный ремонт общего имущества многоквартирных домов на специальный счет дома (нарастающим итогом) к общему числу многоквартирных домов, подлежащих капитальному ремонту общего имущества многоквартирных домов (нарастающим итогом)</w:t>
            </w:r>
          </w:p>
        </w:tc>
      </w:tr>
    </w:tbl>
    <w:p w:rsidR="00864688" w:rsidRDefault="00864688" w:rsidP="00864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4688" w:rsidRPr="00107EFD" w:rsidRDefault="00864688" w:rsidP="00BC12EE">
      <w:pPr>
        <w:ind w:firstLine="709"/>
        <w:rPr>
          <w:rFonts w:ascii="Times New Roman" w:hAnsi="Times New Roman" w:cs="Times New Roman"/>
          <w:sz w:val="27"/>
          <w:szCs w:val="27"/>
        </w:rPr>
      </w:pPr>
    </w:p>
    <w:sectPr w:rsidR="00864688" w:rsidRPr="00107EFD" w:rsidSect="00864688">
      <w:pgSz w:w="16838" w:h="11906" w:orient="landscape" w:code="9"/>
      <w:pgMar w:top="851" w:right="1134" w:bottom="1418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82" w:rsidRDefault="00C62282" w:rsidP="00995EA0">
      <w:r>
        <w:separator/>
      </w:r>
    </w:p>
  </w:endnote>
  <w:endnote w:type="continuationSeparator" w:id="0">
    <w:p w:rsidR="00C62282" w:rsidRDefault="00C62282" w:rsidP="009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82" w:rsidRDefault="00C62282" w:rsidP="00995EA0">
      <w:r>
        <w:separator/>
      </w:r>
    </w:p>
  </w:footnote>
  <w:footnote w:type="continuationSeparator" w:id="0">
    <w:p w:rsidR="00C62282" w:rsidRDefault="00C62282" w:rsidP="0099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76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77B3" w:rsidRPr="00995EA0" w:rsidRDefault="000977B3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5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5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5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41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95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77B3" w:rsidRDefault="000977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096BDA"/>
    <w:multiLevelType w:val="hybridMultilevel"/>
    <w:tmpl w:val="2CE25AD4"/>
    <w:lvl w:ilvl="0" w:tplc="4F5CDE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77F33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">
    <w:nsid w:val="0CD85F62"/>
    <w:multiLevelType w:val="singleLevel"/>
    <w:tmpl w:val="35CC3D1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AA700C"/>
    <w:multiLevelType w:val="singleLevel"/>
    <w:tmpl w:val="0C40406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5">
    <w:nsid w:val="12BD0F20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4C09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7">
    <w:nsid w:val="204A5D96"/>
    <w:multiLevelType w:val="hybridMultilevel"/>
    <w:tmpl w:val="2904DBE4"/>
    <w:lvl w:ilvl="0" w:tplc="92D46AD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3305E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>
    <w:nsid w:val="25445D74"/>
    <w:multiLevelType w:val="hybridMultilevel"/>
    <w:tmpl w:val="5A2EF12C"/>
    <w:lvl w:ilvl="0" w:tplc="5DB07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87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B7A21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56362"/>
    <w:multiLevelType w:val="hybridMultilevel"/>
    <w:tmpl w:val="F480548E"/>
    <w:lvl w:ilvl="0" w:tplc="3342C48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38A54D0B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4">
    <w:nsid w:val="3CB65497"/>
    <w:multiLevelType w:val="hybridMultilevel"/>
    <w:tmpl w:val="8B34B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4E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>
    <w:nsid w:val="3F4B660F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7">
    <w:nsid w:val="4394442D"/>
    <w:multiLevelType w:val="hybridMultilevel"/>
    <w:tmpl w:val="267A9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764D4"/>
    <w:multiLevelType w:val="hybridMultilevel"/>
    <w:tmpl w:val="155CF286"/>
    <w:lvl w:ilvl="0" w:tplc="4648C646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C1350E"/>
    <w:multiLevelType w:val="hybridMultilevel"/>
    <w:tmpl w:val="0726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211CC2"/>
    <w:multiLevelType w:val="hybridMultilevel"/>
    <w:tmpl w:val="C2385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12C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F3D5D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3">
    <w:nsid w:val="4C035700"/>
    <w:multiLevelType w:val="singleLevel"/>
    <w:tmpl w:val="D110FC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4">
    <w:nsid w:val="4EFD7DFA"/>
    <w:multiLevelType w:val="hybridMultilevel"/>
    <w:tmpl w:val="BCFA39D2"/>
    <w:lvl w:ilvl="0" w:tplc="ABD8EE3E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B616037"/>
    <w:multiLevelType w:val="hybridMultilevel"/>
    <w:tmpl w:val="3E70BD1E"/>
    <w:lvl w:ilvl="0" w:tplc="B748E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64CD4"/>
    <w:multiLevelType w:val="singleLevel"/>
    <w:tmpl w:val="5F9EBE66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7">
    <w:nsid w:val="68FE270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807A8"/>
    <w:multiLevelType w:val="multilevel"/>
    <w:tmpl w:val="ADE0E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EE210E6"/>
    <w:multiLevelType w:val="hybridMultilevel"/>
    <w:tmpl w:val="3DBE2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A44E7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78DF4D94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772AA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2"/>
  </w:num>
  <w:num w:numId="4">
    <w:abstractNumId w:val="2"/>
  </w:num>
  <w:num w:numId="5">
    <w:abstractNumId w:val="11"/>
  </w:num>
  <w:num w:numId="6">
    <w:abstractNumId w:val="21"/>
  </w:num>
  <w:num w:numId="7">
    <w:abstractNumId w:val="30"/>
  </w:num>
  <w:num w:numId="8">
    <w:abstractNumId w:val="31"/>
  </w:num>
  <w:num w:numId="9">
    <w:abstractNumId w:val="10"/>
  </w:num>
  <w:num w:numId="10">
    <w:abstractNumId w:val="13"/>
  </w:num>
  <w:num w:numId="11">
    <w:abstractNumId w:val="15"/>
  </w:num>
  <w:num w:numId="12">
    <w:abstractNumId w:val="16"/>
  </w:num>
  <w:num w:numId="13">
    <w:abstractNumId w:val="6"/>
  </w:num>
  <w:num w:numId="14">
    <w:abstractNumId w:val="8"/>
  </w:num>
  <w:num w:numId="15">
    <w:abstractNumId w:val="27"/>
  </w:num>
  <w:num w:numId="16">
    <w:abstractNumId w:val="5"/>
  </w:num>
  <w:num w:numId="17">
    <w:abstractNumId w:val="25"/>
  </w:num>
  <w:num w:numId="18">
    <w:abstractNumId w:val="7"/>
  </w:num>
  <w:num w:numId="19">
    <w:abstractNumId w:val="3"/>
  </w:num>
  <w:num w:numId="20">
    <w:abstractNumId w:val="9"/>
  </w:num>
  <w:num w:numId="21">
    <w:abstractNumId w:val="24"/>
  </w:num>
  <w:num w:numId="22">
    <w:abstractNumId w:val="23"/>
  </w:num>
  <w:num w:numId="23">
    <w:abstractNumId w:val="4"/>
  </w:num>
  <w:num w:numId="24">
    <w:abstractNumId w:val="19"/>
  </w:num>
  <w:num w:numId="25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26"/>
  </w:num>
  <w:num w:numId="28">
    <w:abstractNumId w:val="26"/>
    <w:lvlOverride w:ilvl="0">
      <w:lvl w:ilvl="0">
        <w:start w:val="6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</w:num>
  <w:num w:numId="30">
    <w:abstractNumId w:val="12"/>
  </w:num>
  <w:num w:numId="31">
    <w:abstractNumId w:val="14"/>
  </w:num>
  <w:num w:numId="32">
    <w:abstractNumId w:val="1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0"/>
    <w:rsid w:val="000349DF"/>
    <w:rsid w:val="0005202D"/>
    <w:rsid w:val="000977B3"/>
    <w:rsid w:val="000A7419"/>
    <w:rsid w:val="000E4680"/>
    <w:rsid w:val="000E5270"/>
    <w:rsid w:val="00107EFD"/>
    <w:rsid w:val="00133268"/>
    <w:rsid w:val="00147D0C"/>
    <w:rsid w:val="002F3708"/>
    <w:rsid w:val="00302293"/>
    <w:rsid w:val="00366EA3"/>
    <w:rsid w:val="003A11D3"/>
    <w:rsid w:val="003B1C5C"/>
    <w:rsid w:val="003B4EC1"/>
    <w:rsid w:val="003F7D64"/>
    <w:rsid w:val="0048647E"/>
    <w:rsid w:val="00495483"/>
    <w:rsid w:val="0057480A"/>
    <w:rsid w:val="00593F43"/>
    <w:rsid w:val="00603721"/>
    <w:rsid w:val="006617D5"/>
    <w:rsid w:val="00676969"/>
    <w:rsid w:val="006A1B84"/>
    <w:rsid w:val="006D12DD"/>
    <w:rsid w:val="00794DCC"/>
    <w:rsid w:val="007C468C"/>
    <w:rsid w:val="00835569"/>
    <w:rsid w:val="00864688"/>
    <w:rsid w:val="009161EA"/>
    <w:rsid w:val="009626DE"/>
    <w:rsid w:val="00966E4E"/>
    <w:rsid w:val="00995EA0"/>
    <w:rsid w:val="009C5366"/>
    <w:rsid w:val="009C7E2B"/>
    <w:rsid w:val="00A25A23"/>
    <w:rsid w:val="00A3141B"/>
    <w:rsid w:val="00AC3B02"/>
    <w:rsid w:val="00B40CCC"/>
    <w:rsid w:val="00B86DDD"/>
    <w:rsid w:val="00BC12EE"/>
    <w:rsid w:val="00C0437F"/>
    <w:rsid w:val="00C14CC8"/>
    <w:rsid w:val="00C5017B"/>
    <w:rsid w:val="00C62282"/>
    <w:rsid w:val="00CC556A"/>
    <w:rsid w:val="00D14C16"/>
    <w:rsid w:val="00D93798"/>
    <w:rsid w:val="00DF0F2C"/>
    <w:rsid w:val="00F43934"/>
    <w:rsid w:val="00FF06CE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27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5">
    <w:name w:val="heading 5"/>
    <w:basedOn w:val="a"/>
    <w:next w:val="a"/>
    <w:link w:val="50"/>
    <w:unhideWhenUsed/>
    <w:qFormat/>
    <w:rsid w:val="000E5270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2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527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3">
    <w:name w:val="Нормальный (таблица)"/>
    <w:basedOn w:val="a"/>
    <w:next w:val="a"/>
    <w:uiPriority w:val="99"/>
    <w:rsid w:val="000E527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E5270"/>
    <w:pPr>
      <w:ind w:firstLine="0"/>
      <w:jc w:val="left"/>
    </w:pPr>
  </w:style>
  <w:style w:type="character" w:customStyle="1" w:styleId="a5">
    <w:name w:val="Цветовое выделение"/>
    <w:rsid w:val="000E5270"/>
    <w:rPr>
      <w:b/>
      <w:bCs w:val="0"/>
      <w:color w:val="000000"/>
    </w:rPr>
  </w:style>
  <w:style w:type="character" w:customStyle="1" w:styleId="a6">
    <w:name w:val="Гипертекстовая ссылка"/>
    <w:basedOn w:val="a5"/>
    <w:rsid w:val="000E5270"/>
    <w:rPr>
      <w:rFonts w:ascii="Times New Roman" w:hAnsi="Times New Roman" w:cs="Times New Roman" w:hint="default"/>
      <w:b w:val="0"/>
      <w:bCs w:val="0"/>
      <w:color w:val="000000"/>
    </w:rPr>
  </w:style>
  <w:style w:type="table" w:styleId="a7">
    <w:name w:val="Table Grid"/>
    <w:basedOn w:val="a1"/>
    <w:uiPriority w:val="39"/>
    <w:rsid w:val="000E52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E5270"/>
    <w:rPr>
      <w:color w:val="0000FF"/>
      <w:u w:val="single"/>
    </w:rPr>
  </w:style>
  <w:style w:type="paragraph" w:customStyle="1" w:styleId="a9">
    <w:name w:val="Комментарий"/>
    <w:basedOn w:val="a"/>
    <w:next w:val="a"/>
    <w:uiPriority w:val="99"/>
    <w:rsid w:val="000E5270"/>
    <w:pPr>
      <w:spacing w:before="75"/>
      <w:ind w:left="170" w:firstLine="0"/>
    </w:pPr>
    <w:rPr>
      <w:color w:val="353842"/>
      <w:shd w:val="clear" w:color="auto" w:fill="F0F0F0"/>
    </w:rPr>
  </w:style>
  <w:style w:type="paragraph" w:styleId="aa">
    <w:name w:val="Balloon Text"/>
    <w:basedOn w:val="a"/>
    <w:link w:val="ab"/>
    <w:semiHidden/>
    <w:unhideWhenUsed/>
    <w:rsid w:val="000E52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E527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E527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52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5270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2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27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270"/>
  </w:style>
  <w:style w:type="paragraph" w:customStyle="1" w:styleId="ConsPlusNormal">
    <w:name w:val="ConsPlusNormal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0E5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E5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E5270"/>
    <w:pPr>
      <w:widowControl/>
      <w:autoSpaceDE/>
      <w:autoSpaceDN/>
      <w:adjustRightInd/>
      <w:ind w:firstLine="0"/>
      <w:jc w:val="right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rsid w:val="000E5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Document Map"/>
    <w:basedOn w:val="a"/>
    <w:link w:val="af2"/>
    <w:semiHidden/>
    <w:rsid w:val="000E5270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E52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0E5270"/>
  </w:style>
  <w:style w:type="table" w:customStyle="1" w:styleId="12">
    <w:name w:val="Сетка таблицы1"/>
    <w:basedOn w:val="a1"/>
    <w:next w:val="a7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rsid w:val="000E5270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4">
    <w:name w:val="Plain Text"/>
    <w:basedOn w:val="a"/>
    <w:link w:val="af5"/>
    <w:rsid w:val="000E5270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E5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*П-СОГЛАСОВАНИЕ постановления"/>
    <w:basedOn w:val="a"/>
    <w:link w:val="-0"/>
    <w:qFormat/>
    <w:rsid w:val="000E5270"/>
    <w:pPr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-0">
    <w:name w:val="*П-СОГЛАСОВАНИЕ постановления Знак"/>
    <w:link w:val="-"/>
    <w:rsid w:val="000E52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0E5270"/>
    <w:pPr>
      <w:ind w:left="1612" w:hanging="892"/>
    </w:pPr>
  </w:style>
  <w:style w:type="paragraph" w:customStyle="1" w:styleId="af7">
    <w:name w:val="Таблицы (моноширинный)"/>
    <w:basedOn w:val="a"/>
    <w:next w:val="a"/>
    <w:rsid w:val="000E5270"/>
    <w:pPr>
      <w:ind w:firstLine="0"/>
    </w:pPr>
    <w:rPr>
      <w:rFonts w:ascii="Courier New" w:eastAsia="Times New Roman" w:hAnsi="Courier New" w:cs="Courier New"/>
    </w:rPr>
  </w:style>
  <w:style w:type="character" w:customStyle="1" w:styleId="af8">
    <w:name w:val="Основной текст_"/>
    <w:basedOn w:val="a0"/>
    <w:link w:val="14"/>
    <w:rsid w:val="00966E4E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966E4E"/>
    <w:pPr>
      <w:shd w:val="clear" w:color="auto" w:fill="FFFFFF"/>
      <w:autoSpaceDE/>
      <w:autoSpaceDN/>
      <w:adjustRightInd/>
      <w:spacing w:after="180" w:line="365" w:lineRule="exact"/>
      <w:ind w:firstLine="700"/>
    </w:pPr>
    <w:rPr>
      <w:rFonts w:ascii="Times New Roman" w:eastAsia="Times New Roman" w:hAnsi="Times New Roman" w:cs="Times New Roman"/>
      <w:spacing w:val="-6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27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5">
    <w:name w:val="heading 5"/>
    <w:basedOn w:val="a"/>
    <w:next w:val="a"/>
    <w:link w:val="50"/>
    <w:unhideWhenUsed/>
    <w:qFormat/>
    <w:rsid w:val="000E5270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2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527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3">
    <w:name w:val="Нормальный (таблица)"/>
    <w:basedOn w:val="a"/>
    <w:next w:val="a"/>
    <w:uiPriority w:val="99"/>
    <w:rsid w:val="000E527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E5270"/>
    <w:pPr>
      <w:ind w:firstLine="0"/>
      <w:jc w:val="left"/>
    </w:pPr>
  </w:style>
  <w:style w:type="character" w:customStyle="1" w:styleId="a5">
    <w:name w:val="Цветовое выделение"/>
    <w:rsid w:val="000E5270"/>
    <w:rPr>
      <w:b/>
      <w:bCs w:val="0"/>
      <w:color w:val="000000"/>
    </w:rPr>
  </w:style>
  <w:style w:type="character" w:customStyle="1" w:styleId="a6">
    <w:name w:val="Гипертекстовая ссылка"/>
    <w:basedOn w:val="a5"/>
    <w:rsid w:val="000E5270"/>
    <w:rPr>
      <w:rFonts w:ascii="Times New Roman" w:hAnsi="Times New Roman" w:cs="Times New Roman" w:hint="default"/>
      <w:b w:val="0"/>
      <w:bCs w:val="0"/>
      <w:color w:val="000000"/>
    </w:rPr>
  </w:style>
  <w:style w:type="table" w:styleId="a7">
    <w:name w:val="Table Grid"/>
    <w:basedOn w:val="a1"/>
    <w:uiPriority w:val="39"/>
    <w:rsid w:val="000E52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E5270"/>
    <w:rPr>
      <w:color w:val="0000FF"/>
      <w:u w:val="single"/>
    </w:rPr>
  </w:style>
  <w:style w:type="paragraph" w:customStyle="1" w:styleId="a9">
    <w:name w:val="Комментарий"/>
    <w:basedOn w:val="a"/>
    <w:next w:val="a"/>
    <w:uiPriority w:val="99"/>
    <w:rsid w:val="000E5270"/>
    <w:pPr>
      <w:spacing w:before="75"/>
      <w:ind w:left="170" w:firstLine="0"/>
    </w:pPr>
    <w:rPr>
      <w:color w:val="353842"/>
      <w:shd w:val="clear" w:color="auto" w:fill="F0F0F0"/>
    </w:rPr>
  </w:style>
  <w:style w:type="paragraph" w:styleId="aa">
    <w:name w:val="Balloon Text"/>
    <w:basedOn w:val="a"/>
    <w:link w:val="ab"/>
    <w:semiHidden/>
    <w:unhideWhenUsed/>
    <w:rsid w:val="000E52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E527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E527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52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5270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2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27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270"/>
  </w:style>
  <w:style w:type="paragraph" w:customStyle="1" w:styleId="ConsPlusNormal">
    <w:name w:val="ConsPlusNormal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0E5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E5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E5270"/>
    <w:pPr>
      <w:widowControl/>
      <w:autoSpaceDE/>
      <w:autoSpaceDN/>
      <w:adjustRightInd/>
      <w:ind w:firstLine="0"/>
      <w:jc w:val="right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rsid w:val="000E5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Document Map"/>
    <w:basedOn w:val="a"/>
    <w:link w:val="af2"/>
    <w:semiHidden/>
    <w:rsid w:val="000E5270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E52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0E5270"/>
  </w:style>
  <w:style w:type="table" w:customStyle="1" w:styleId="12">
    <w:name w:val="Сетка таблицы1"/>
    <w:basedOn w:val="a1"/>
    <w:next w:val="a7"/>
    <w:rsid w:val="000E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rsid w:val="000E5270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4">
    <w:name w:val="Plain Text"/>
    <w:basedOn w:val="a"/>
    <w:link w:val="af5"/>
    <w:rsid w:val="000E5270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E5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*П-СОГЛАСОВАНИЕ постановления"/>
    <w:basedOn w:val="a"/>
    <w:link w:val="-0"/>
    <w:qFormat/>
    <w:rsid w:val="000E5270"/>
    <w:pPr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-0">
    <w:name w:val="*П-СОГЛАСОВАНИЕ постановления Знак"/>
    <w:link w:val="-"/>
    <w:rsid w:val="000E52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0E5270"/>
    <w:pPr>
      <w:ind w:left="1612" w:hanging="892"/>
    </w:pPr>
  </w:style>
  <w:style w:type="paragraph" w:customStyle="1" w:styleId="af7">
    <w:name w:val="Таблицы (моноширинный)"/>
    <w:basedOn w:val="a"/>
    <w:next w:val="a"/>
    <w:rsid w:val="000E5270"/>
    <w:pPr>
      <w:ind w:firstLine="0"/>
    </w:pPr>
    <w:rPr>
      <w:rFonts w:ascii="Courier New" w:eastAsia="Times New Roman" w:hAnsi="Courier New" w:cs="Courier New"/>
    </w:rPr>
  </w:style>
  <w:style w:type="character" w:customStyle="1" w:styleId="af8">
    <w:name w:val="Основной текст_"/>
    <w:basedOn w:val="a0"/>
    <w:link w:val="14"/>
    <w:rsid w:val="00966E4E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966E4E"/>
    <w:pPr>
      <w:shd w:val="clear" w:color="auto" w:fill="FFFFFF"/>
      <w:autoSpaceDE/>
      <w:autoSpaceDN/>
      <w:adjustRightInd/>
      <w:spacing w:after="180" w:line="365" w:lineRule="exact"/>
      <w:ind w:firstLine="700"/>
    </w:pPr>
    <w:rPr>
      <w:rFonts w:ascii="Times New Roman" w:eastAsia="Times New Roman" w:hAnsi="Times New Roman" w:cs="Times New Roman"/>
      <w:spacing w:val="-6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sald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64072.67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91.1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18</cp:revision>
  <cp:lastPrinted>2016-04-08T03:54:00Z</cp:lastPrinted>
  <dcterms:created xsi:type="dcterms:W3CDTF">2021-12-01T13:34:00Z</dcterms:created>
  <dcterms:modified xsi:type="dcterms:W3CDTF">2022-12-13T08:02:00Z</dcterms:modified>
</cp:coreProperties>
</file>