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35"/>
        <w:tblW w:w="3147" w:type="pct"/>
        <w:tblLook w:val="04A0" w:firstRow="1" w:lastRow="0" w:firstColumn="1" w:lastColumn="0" w:noHBand="0" w:noVBand="1"/>
      </w:tblPr>
      <w:tblGrid>
        <w:gridCol w:w="9635"/>
      </w:tblGrid>
      <w:tr w:rsidR="0009251B" w:rsidRPr="0053431A" w:rsidTr="00C40D67">
        <w:trPr>
          <w:trHeight w:val="80"/>
        </w:trPr>
        <w:tc>
          <w:tcPr>
            <w:tcW w:w="9637" w:type="dxa"/>
          </w:tcPr>
          <w:p w:rsidR="0009251B" w:rsidRPr="0053431A" w:rsidRDefault="0009251B" w:rsidP="0009251B">
            <w:pPr>
              <w:tabs>
                <w:tab w:val="left" w:pos="702"/>
              </w:tabs>
              <w:spacing w:after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</w:tbl>
    <w:p w:rsidR="00FC56EE" w:rsidRPr="00153D07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6"/>
          <w:szCs w:val="26"/>
        </w:rPr>
      </w:pPr>
      <w:r w:rsidRPr="00153D07">
        <w:rPr>
          <w:rFonts w:ascii="Times New Roman" w:eastAsiaTheme="minorHAnsi" w:hAnsi="Times New Roman"/>
          <w:sz w:val="26"/>
          <w:szCs w:val="26"/>
        </w:rPr>
        <w:t xml:space="preserve">Приложение </w:t>
      </w:r>
    </w:p>
    <w:p w:rsidR="00C40D67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6"/>
          <w:szCs w:val="26"/>
        </w:rPr>
      </w:pPr>
      <w:r w:rsidRPr="00153D07">
        <w:rPr>
          <w:rFonts w:ascii="Times New Roman" w:eastAsiaTheme="minorHAnsi" w:hAnsi="Times New Roman"/>
          <w:sz w:val="26"/>
          <w:szCs w:val="26"/>
        </w:rPr>
        <w:t>к п</w:t>
      </w:r>
      <w:r w:rsidR="00FC56EE" w:rsidRPr="00153D07">
        <w:rPr>
          <w:rFonts w:ascii="Times New Roman" w:eastAsiaTheme="minorHAnsi" w:hAnsi="Times New Roman"/>
          <w:sz w:val="26"/>
          <w:szCs w:val="26"/>
        </w:rPr>
        <w:t>остановлению</w:t>
      </w:r>
      <w:r w:rsidRPr="00153D07">
        <w:rPr>
          <w:rFonts w:ascii="Times New Roman" w:eastAsiaTheme="minorHAnsi" w:hAnsi="Times New Roman"/>
          <w:sz w:val="26"/>
          <w:szCs w:val="26"/>
        </w:rPr>
        <w:t xml:space="preserve"> администрации Верхнесалдинского городского округа</w:t>
      </w:r>
    </w:p>
    <w:p w:rsidR="00C71A2A" w:rsidRPr="002E12A8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153D07">
        <w:rPr>
          <w:rFonts w:ascii="Times New Roman" w:eastAsiaTheme="minorHAnsi" w:hAnsi="Times New Roman"/>
          <w:sz w:val="26"/>
          <w:szCs w:val="26"/>
        </w:rPr>
        <w:t>от</w:t>
      </w:r>
      <w:r w:rsidR="002E12A8">
        <w:rPr>
          <w:rFonts w:ascii="Times New Roman" w:eastAsiaTheme="minorHAnsi" w:hAnsi="Times New Roman"/>
          <w:sz w:val="26"/>
          <w:szCs w:val="26"/>
        </w:rPr>
        <w:t xml:space="preserve"> </w:t>
      </w:r>
      <w:r w:rsidR="002E12A8" w:rsidRPr="002E12A8">
        <w:rPr>
          <w:rFonts w:ascii="Times New Roman" w:eastAsiaTheme="minorHAnsi" w:hAnsi="Times New Roman"/>
          <w:sz w:val="26"/>
          <w:szCs w:val="26"/>
          <w:u w:val="single"/>
        </w:rPr>
        <w:t>31.10.2022</w:t>
      </w:r>
      <w:r w:rsidR="002E12A8">
        <w:rPr>
          <w:rFonts w:ascii="Times New Roman" w:eastAsiaTheme="minorHAnsi" w:hAnsi="Times New Roman"/>
          <w:sz w:val="26"/>
          <w:szCs w:val="26"/>
          <w:u w:val="single"/>
        </w:rPr>
        <w:t xml:space="preserve"> </w:t>
      </w:r>
      <w:r w:rsidR="00C40D67" w:rsidRPr="00C40D67">
        <w:rPr>
          <w:rFonts w:ascii="Times New Roman" w:eastAsiaTheme="minorHAnsi" w:hAnsi="Times New Roman"/>
          <w:sz w:val="26"/>
          <w:szCs w:val="26"/>
        </w:rPr>
        <w:t xml:space="preserve">№ </w:t>
      </w:r>
      <w:bookmarkStart w:id="0" w:name="_GoBack"/>
      <w:bookmarkEnd w:id="0"/>
      <w:r w:rsidR="002E12A8" w:rsidRPr="002E12A8">
        <w:rPr>
          <w:rFonts w:ascii="Times New Roman" w:eastAsiaTheme="minorHAnsi" w:hAnsi="Times New Roman"/>
          <w:sz w:val="26"/>
          <w:szCs w:val="26"/>
          <w:u w:val="single"/>
        </w:rPr>
        <w:t>2855</w:t>
      </w:r>
    </w:p>
    <w:p w:rsidR="00C71A2A" w:rsidRPr="00153D07" w:rsidRDefault="00FC56EE" w:rsidP="00C71A2A">
      <w:pPr>
        <w:spacing w:after="0" w:line="240" w:lineRule="auto"/>
        <w:ind w:left="10348"/>
        <w:jc w:val="both"/>
        <w:rPr>
          <w:rFonts w:ascii="Times New Roman" w:hAnsi="Times New Roman"/>
          <w:sz w:val="26"/>
          <w:szCs w:val="26"/>
        </w:rPr>
      </w:pPr>
      <w:r w:rsidRPr="00153D07">
        <w:rPr>
          <w:rFonts w:ascii="Times New Roman" w:eastAsiaTheme="minorHAnsi" w:hAnsi="Times New Roman"/>
          <w:sz w:val="26"/>
          <w:szCs w:val="26"/>
        </w:rPr>
        <w:t>«</w:t>
      </w:r>
      <w:r w:rsidR="00555815" w:rsidRPr="00153D07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896F4A" w:rsidRPr="00153D07">
        <w:rPr>
          <w:rFonts w:ascii="Times New Roman" w:hAnsi="Times New Roman"/>
          <w:sz w:val="26"/>
          <w:szCs w:val="26"/>
        </w:rPr>
        <w:t xml:space="preserve">Схему размещения нестационарных торговых объектов на территории Верхнесалдинского городского округа, утвержденную </w:t>
      </w:r>
      <w:r w:rsidR="002F4FB1" w:rsidRPr="00153D07">
        <w:rPr>
          <w:rFonts w:ascii="Times New Roman" w:hAnsi="Times New Roman"/>
          <w:sz w:val="26"/>
          <w:szCs w:val="26"/>
        </w:rPr>
        <w:t>постановлением администрации</w:t>
      </w:r>
      <w:r w:rsidR="00555815" w:rsidRPr="00153D07">
        <w:rPr>
          <w:rFonts w:ascii="Times New Roman" w:hAnsi="Times New Roman"/>
          <w:sz w:val="26"/>
          <w:szCs w:val="26"/>
        </w:rPr>
        <w:t xml:space="preserve"> Верхнесалдинского городского округа от </w:t>
      </w:r>
      <w:r w:rsidR="002F4FB1" w:rsidRPr="00153D07">
        <w:rPr>
          <w:rFonts w:ascii="Times New Roman" w:hAnsi="Times New Roman"/>
          <w:sz w:val="26"/>
          <w:szCs w:val="26"/>
        </w:rPr>
        <w:t>07.12.2017 № 3530</w:t>
      </w:r>
      <w:r w:rsidR="00C76539">
        <w:rPr>
          <w:rFonts w:ascii="Times New Roman" w:hAnsi="Times New Roman"/>
          <w:sz w:val="26"/>
          <w:szCs w:val="26"/>
        </w:rPr>
        <w:t>»</w:t>
      </w:r>
      <w:r w:rsidR="00555815" w:rsidRPr="00153D07">
        <w:rPr>
          <w:rFonts w:ascii="Times New Roman" w:hAnsi="Times New Roman"/>
          <w:sz w:val="26"/>
          <w:szCs w:val="26"/>
        </w:rPr>
        <w:t xml:space="preserve"> </w:t>
      </w:r>
    </w:p>
    <w:p w:rsidR="00896F4A" w:rsidRDefault="00896F4A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</w:p>
    <w:p w:rsidR="00555815" w:rsidRPr="00555815" w:rsidRDefault="00555815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AA417A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СХЕМА</w:t>
      </w:r>
    </w:p>
    <w:p w:rsidR="00BD0B8F" w:rsidRPr="00BD0B8F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BD0B8F" w:rsidRPr="00BD0B8F" w:rsidRDefault="00BD0B8F" w:rsidP="0055581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на территории Верхнесалдинского городского округа</w:t>
      </w:r>
    </w:p>
    <w:p w:rsid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14602" w:type="dxa"/>
        <w:tblInd w:w="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1276"/>
        <w:gridCol w:w="2693"/>
        <w:gridCol w:w="2126"/>
        <w:gridCol w:w="1701"/>
        <w:gridCol w:w="1701"/>
        <w:gridCol w:w="1843"/>
        <w:gridCol w:w="2551"/>
      </w:tblGrid>
      <w:tr w:rsidR="005D6CA3" w:rsidRPr="00604106" w:rsidTr="00A9040F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Номер строки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2F4FB1" w:rsidP="002F4FB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Местонахождение</w:t>
            </w:r>
            <w:r w:rsidR="005D6CA3"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нестационарного торгового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Специализация нестационарного торгового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Тип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нестационарного торгового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C31A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Площадь </w:t>
            </w:r>
            <w:r w:rsidR="002F4FB1">
              <w:rPr>
                <w:rFonts w:ascii="Times New Roman" w:eastAsiaTheme="minorHAnsi" w:hAnsi="Times New Roman"/>
                <w:sz w:val="20"/>
                <w:szCs w:val="20"/>
              </w:rPr>
              <w:t xml:space="preserve">места размещения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нестационарного торгового объекта</w:t>
            </w:r>
            <w:r w:rsidR="007C31AE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(кв</w:t>
            </w:r>
            <w:r w:rsidR="007C31AE">
              <w:rPr>
                <w:rFonts w:ascii="Times New Roman" w:eastAsiaTheme="minorHAnsi" w:hAnsi="Times New Roman"/>
                <w:sz w:val="20"/>
                <w:szCs w:val="20"/>
              </w:rPr>
              <w:t>адратных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метров)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Субъект, который осуществляет использование нестационарного торгового объекта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D374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Период использования места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размещения нес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тационарного торгового объекта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5D6CA3" w:rsidRPr="00604106" w:rsidTr="00A9040F">
        <w:trPr>
          <w:trHeight w:val="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Воронова, д. 10,         корп. 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(в 18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ул. Спортивная, д. 1       </w:t>
            </w:r>
          </w:p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12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общественно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  <w:p w:rsidR="005D6CA3" w:rsidRPr="00604106" w:rsidRDefault="005D6CA3" w:rsidP="00AD08F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питани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ул. Сабурова, д. 3        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(в 10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5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Воронова, д. 2, корп. 1,                      (в 32,6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общественно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питани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42, у с/к «Чайка»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8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Воронова, д. 10 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  (в 30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цветы, сувенирная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4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ул. Спортивная, д. 13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   (в 17,8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68695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4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Парковая, д. 16 (в 20 метрах северо-восточнее)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Чкалова, остановка «Чкалова»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ул. Карла Маркса, д. 1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(в 10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Салда.             ул. Энгельса, д. 87,                   корп. 1,   (в 13,5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общественно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  <w:p w:rsidR="005D6CA3" w:rsidRPr="00604106" w:rsidRDefault="005D6CA3" w:rsidP="00AD08F4">
            <w:pPr>
              <w:tabs>
                <w:tab w:val="left" w:pos="450"/>
                <w:tab w:val="center" w:pos="1245"/>
              </w:tabs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питани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Басьяновский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Никитино,                       ул. Центральная, д. 12 (в 15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2D3D61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ул. Молодежный пос.,     д. 106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10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ул. Энгельса, д. 68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(в 50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9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Энгельса, д. 83,                      корп. 1  (в 12 метрах юго-западнее)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печатн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продукци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1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ул. Воронова, д. 11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(в 11 метрах 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печатн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Молодежный пос.,     д. 68, у пешеходной дорожки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печатн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4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Ленина, между д. 6 и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печатн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D08F4">
        <w:trPr>
          <w:trHeight w:val="5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Сабурова,  д. 25, напротив профилактория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печатн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  <w:p w:rsidR="005D6CA3" w:rsidRPr="00604106" w:rsidRDefault="005D6CA3" w:rsidP="008A39B7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ул. Спортивная, д. 11, корп. 1 </w:t>
            </w:r>
          </w:p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16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9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Восточная, д. 3    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 (в 5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печатн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д. 80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(в 62,5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ул. Восточная, д. 1а (северо-западнее)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9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Карла Маркса, д. 153            (в 10 метрах 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ул. Восточная, д. 1а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(в 62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ул. Восточная, д. 1а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50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ул. Розы Люксембург 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 (у гидроузла)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Красноармейская,           д. 168 (в 50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4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D6CA3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Энгельса, д. 87,                     корп. 1 (в 14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4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D6CA3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Карла Маркса,                д. 51 (в 26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10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Парковая, остановка «Центральная проходная ВСМПО»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4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D6CA3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A39B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ул. Энгельса, д. 47а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12,5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DB24A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10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Воронова, д. 8,            корп.1 (в 32 метрах севернее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вод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4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Энгельса, д. 87,                      корп. 1, в 7 метрах юго-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западнее магазина «Кулинария»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питьев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Карла Либкнехта,       д. 18, в 7 метрах западнее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11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Восточная,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ул. Сабурова,  д. 3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15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847D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печатн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ул. Спортивная, д. 11, корп. 1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 в 18 метрах западнее )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печатн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  ул. Строителей, д. 6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24 метрах юго-западнее)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 ул. Ленина, д. 1                (в 10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4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D6CA3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ул. Свердлова, д. 171-а (севернее)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4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D6CA3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10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CB7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ул. Энгельса, д. 87/1, (северн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F4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D6CA3" w:rsidRPr="00604106" w:rsidRDefault="00AD08F4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8847D3" w:rsidRDefault="005D6CA3" w:rsidP="0078238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47D3">
              <w:rPr>
                <w:rFonts w:ascii="Times New Roman" w:eastAsiaTheme="minorHAnsi" w:hAnsi="Times New Roman"/>
                <w:sz w:val="20"/>
                <w:szCs w:val="20"/>
              </w:rPr>
              <w:t>1 место субъект МСП, 5 мест перспективных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ул. Чапаева, д. 36 (в 1,5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10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ул. Спортивная, д. 1, корп. 2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84 метрах северо-восточнее) у въезда на автостоянку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4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4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F7600">
              <w:rPr>
                <w:rFonts w:ascii="Times New Roman" w:eastAsiaTheme="minorHAnsi" w:hAnsi="Times New Roman"/>
                <w:sz w:val="20"/>
                <w:szCs w:val="20"/>
              </w:rPr>
              <w:t>руглогодичное</w:t>
            </w:r>
          </w:p>
        </w:tc>
      </w:tr>
      <w:tr w:rsidR="005D6CA3" w:rsidRPr="00604106" w:rsidTr="00A9040F">
        <w:trPr>
          <w:trHeight w:val="4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F7600">
              <w:rPr>
                <w:rFonts w:ascii="Times New Roman" w:eastAsiaTheme="minorHAnsi" w:hAnsi="Times New Roman"/>
                <w:sz w:val="20"/>
                <w:szCs w:val="20"/>
              </w:rPr>
              <w:t>руглогодичное</w:t>
            </w:r>
          </w:p>
        </w:tc>
      </w:tr>
      <w:tr w:rsidR="005D6CA3" w:rsidRPr="00604106" w:rsidTr="00A9040F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377F5F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F7600">
              <w:rPr>
                <w:rFonts w:ascii="Times New Roman" w:eastAsiaTheme="minorHAnsi" w:hAnsi="Times New Roman"/>
                <w:sz w:val="20"/>
                <w:szCs w:val="20"/>
              </w:rPr>
              <w:t>руглогодичное</w:t>
            </w:r>
          </w:p>
        </w:tc>
      </w:tr>
      <w:tr w:rsidR="005D6CA3" w:rsidRPr="00604106" w:rsidTr="00A9040F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F7600">
              <w:rPr>
                <w:rFonts w:ascii="Times New Roman" w:eastAsiaTheme="minorHAnsi" w:hAnsi="Times New Roman"/>
                <w:sz w:val="20"/>
                <w:szCs w:val="20"/>
              </w:rPr>
              <w:t>руглогодичное</w:t>
            </w:r>
          </w:p>
        </w:tc>
      </w:tr>
      <w:tr w:rsidR="005D6CA3" w:rsidRPr="00604106" w:rsidTr="00A9040F">
        <w:trPr>
          <w:trHeight w:val="3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F7600">
              <w:rPr>
                <w:rFonts w:ascii="Times New Roman" w:eastAsiaTheme="minorHAnsi" w:hAnsi="Times New Roman"/>
                <w:sz w:val="20"/>
                <w:szCs w:val="20"/>
              </w:rPr>
              <w:t>руглогодичное</w:t>
            </w:r>
          </w:p>
        </w:tc>
      </w:tr>
      <w:tr w:rsidR="005D6CA3" w:rsidRPr="00604106" w:rsidTr="00A9040F">
        <w:trPr>
          <w:trHeight w:val="3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F7600">
              <w:rPr>
                <w:rFonts w:ascii="Times New Roman" w:eastAsiaTheme="minorHAnsi" w:hAnsi="Times New Roman"/>
                <w:sz w:val="20"/>
                <w:szCs w:val="20"/>
              </w:rPr>
              <w:t>руглогодичное</w:t>
            </w:r>
          </w:p>
        </w:tc>
      </w:tr>
      <w:tr w:rsidR="005D6CA3" w:rsidRPr="00604106" w:rsidTr="00A9040F">
        <w:trPr>
          <w:trHeight w:val="4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F7600">
              <w:rPr>
                <w:rFonts w:ascii="Times New Roman" w:eastAsiaTheme="minorHAnsi" w:hAnsi="Times New Roman"/>
                <w:sz w:val="20"/>
                <w:szCs w:val="20"/>
              </w:rPr>
              <w:t>руглогодичное</w:t>
            </w:r>
          </w:p>
        </w:tc>
      </w:tr>
      <w:tr w:rsidR="005D6CA3" w:rsidRPr="00604106" w:rsidTr="00A9040F">
        <w:trPr>
          <w:trHeight w:val="4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п. Тагильский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F7600">
              <w:rPr>
                <w:rFonts w:ascii="Times New Roman" w:eastAsiaTheme="minorHAnsi" w:hAnsi="Times New Roman"/>
                <w:sz w:val="20"/>
                <w:szCs w:val="20"/>
              </w:rPr>
              <w:t>руглогодичное</w:t>
            </w:r>
          </w:p>
        </w:tc>
      </w:tr>
      <w:tr w:rsidR="005D6CA3" w:rsidRPr="00604106" w:rsidTr="00A9040F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Тагильский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F7600">
              <w:rPr>
                <w:rFonts w:ascii="Times New Roman" w:eastAsiaTheme="minorHAnsi" w:hAnsi="Times New Roman"/>
                <w:sz w:val="20"/>
                <w:szCs w:val="20"/>
              </w:rPr>
              <w:t>руглогодичное</w:t>
            </w:r>
          </w:p>
        </w:tc>
      </w:tr>
      <w:tr w:rsidR="005D6CA3" w:rsidRPr="00604106" w:rsidTr="00A9040F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Нелоба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ые услуги</w:t>
            </w:r>
            <w:r w:rsidR="00377F5F">
              <w:rPr>
                <w:rFonts w:ascii="Times New Roman" w:eastAsiaTheme="minorHAnsi" w:hAnsi="Times New Roman"/>
                <w:sz w:val="20"/>
                <w:szCs w:val="20"/>
              </w:rPr>
              <w:t>, 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78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8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пгт. Басьяновский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377F5F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ые услуги, 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Северная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377F5F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ые услуги, 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Никитино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377F5F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ые услуги, 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Сабурова, д. 11, место в 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5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40,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847D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Энгельса, д. 87/2,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847D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AD08F4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Парковая, парк        им. Ю.А.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общественно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Парковая, парк им. Ю.А.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Дворца Культуры               им. Г.Д. Агаркова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общественно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питани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2F4FB1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5D6CA3" w:rsidRPr="00604106" w:rsidTr="00A9040F">
        <w:trPr>
          <w:trHeight w:val="7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Металлургов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 ) кафе в зонах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2F4FB1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5D6CA3" w:rsidRPr="00604106" w:rsidTr="00A9040F">
        <w:trPr>
          <w:trHeight w:val="6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61 (в 24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hAnsi="Times New Roman"/>
                <w:sz w:val="20"/>
                <w:szCs w:val="20"/>
              </w:rPr>
              <w:t>палатка, передвижной торговый объект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 ул. Сабурова, д. 3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 (у борцовского зала)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сезонный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8A7E5D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5D6CA3" w:rsidRPr="00604106" w:rsidTr="00A9040F">
        <w:trPr>
          <w:trHeight w:val="7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74-75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   ул. Энгельса, д. 87, корп.1,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(у магазина)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 коллективного сада    №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2F4FB1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5D6CA3" w:rsidRPr="00604106" w:rsidTr="00A9040F">
        <w:trPr>
          <w:trHeight w:val="10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автобусная остановка у коллективных садов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№№ 5, 8,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2F4FB1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5D6CA3" w:rsidRPr="00604106" w:rsidTr="00A9040F">
        <w:trPr>
          <w:trHeight w:val="10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 центральных ворот коллективного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сада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AD08F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общественно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питани</w:t>
            </w:r>
            <w:r w:rsidR="00AD08F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2F4FB1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5D6CA3" w:rsidRPr="00604106" w:rsidTr="00A9040F">
        <w:trPr>
          <w:trHeight w:val="4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 определенное постановлением администрации Верхнесалдинского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="005D6CA3" w:rsidRPr="00604106">
              <w:rPr>
                <w:rFonts w:ascii="Times New Roman" w:eastAsiaTheme="minorHAnsi" w:hAnsi="Times New Roman"/>
                <w:sz w:val="20"/>
                <w:szCs w:val="20"/>
              </w:rPr>
              <w:t>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пос. Басьяновский, место массового мероприятия, определенное постановлением Верхнесалдинского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="005D6CA3" w:rsidRPr="00604106">
              <w:rPr>
                <w:rFonts w:ascii="Times New Roman" w:eastAsiaTheme="minorHAnsi" w:hAnsi="Times New Roman"/>
                <w:sz w:val="20"/>
                <w:szCs w:val="20"/>
              </w:rPr>
              <w:t>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17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постановлением администрации Верхнесалдинского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="005D6CA3" w:rsidRPr="00604106">
              <w:rPr>
                <w:rFonts w:ascii="Times New Roman" w:eastAsiaTheme="minorHAnsi" w:hAnsi="Times New Roman"/>
                <w:sz w:val="20"/>
                <w:szCs w:val="20"/>
              </w:rPr>
              <w:t>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д. Никитино,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место массового мероприятия,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="005D6CA3" w:rsidRPr="00604106">
              <w:rPr>
                <w:rFonts w:ascii="Times New Roman" w:eastAsiaTheme="minorHAnsi" w:hAnsi="Times New Roman"/>
                <w:sz w:val="20"/>
                <w:szCs w:val="20"/>
              </w:rPr>
              <w:t>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16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Северная, место массового мероприятия,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</w:t>
            </w:r>
          </w:p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Верхнесалдинского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2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непродовольственные</w:t>
            </w:r>
          </w:p>
          <w:p w:rsidR="005D6CA3" w:rsidRPr="00604106" w:rsidRDefault="00B021D2" w:rsidP="00B021D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="005D6CA3" w:rsidRPr="00604106">
              <w:rPr>
                <w:rFonts w:ascii="Times New Roman" w:eastAsiaTheme="minorHAnsi" w:hAnsi="Times New Roman"/>
                <w:sz w:val="20"/>
                <w:szCs w:val="20"/>
              </w:rPr>
              <w:t>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84-86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Верхняя Салда,                      у муниципального городского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 ритуального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павильоны, палатки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8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В-Салда, ул. Энгельса, д. 79 (в 40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377F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общественно</w:t>
            </w:r>
            <w:r w:rsidR="00377F5F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питани</w:t>
            </w:r>
            <w:r w:rsidR="00377F5F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7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    ул. Спортивная, д. 1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(с северной стороны)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  <w:p w:rsidR="005D6CA3" w:rsidRPr="00604106" w:rsidRDefault="005D6CA3" w:rsidP="008847D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  ул. Ленина, д. 3 (в 30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377F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общественно</w:t>
            </w:r>
            <w:r w:rsidR="00377F5F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питани</w:t>
            </w:r>
            <w:r w:rsidR="00377F5F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К-Либкнехта,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Парковая, через дорогу от центрального входа в парк имени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 Ю.А.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377F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общественно</w:t>
            </w:r>
            <w:r w:rsidR="00377F5F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питани</w:t>
            </w:r>
            <w:r w:rsidR="00377F5F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с левой стороны от входа в Садоводческое товарищество № 20 «Мельничный»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(на расстоянии 2,5 м от колодца)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377F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 общественно</w:t>
            </w:r>
            <w:r w:rsidR="00377F5F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питани</w:t>
            </w:r>
            <w:r w:rsidR="00377F5F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передвижной торговый объект,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2F4FB1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Энгельса, д.61 (с южной стороны дома, за пешеходным тротуаром)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Спортивная, д. 1 (с южной стороны дома)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Рабочей Молодежи (напротив ГБУЗ СО «Верхнесалдинская ЦГБ»</w:t>
            </w:r>
            <w:r w:rsidR="002F4FB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(родильное отделение))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Энгельса,д.81, корп. 3               (в 4-х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д.65, корп.3 (в 3 м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Воронова, д.10А (в 15-и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Ленина, д. 52 А (в 2-м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7858B8" w:rsidP="008847D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5D6CA3" w:rsidRPr="00604106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 3 А ( в 3,5 метрах юго-восточнее)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5D6CA3" w:rsidRPr="00BD0B8F" w:rsidTr="00A9040F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 45 (в 7 метрах северо-восточнее)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Pr="00604106" w:rsidRDefault="005D6CA3" w:rsidP="008847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3" w:rsidRDefault="005D6CA3" w:rsidP="00884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</w:tbl>
    <w:p w:rsidR="00D91C95" w:rsidRDefault="00D91C95" w:rsidP="00D91C95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7D4D4C" w:rsidRPr="00BD0B8F" w:rsidRDefault="007D4D4C" w:rsidP="00D91C95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</w:t>
      </w:r>
    </w:p>
    <w:tbl>
      <w:tblPr>
        <w:tblW w:w="14600" w:type="dxa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298"/>
        <w:gridCol w:w="598"/>
        <w:gridCol w:w="1174"/>
        <w:gridCol w:w="1274"/>
        <w:gridCol w:w="3027"/>
        <w:gridCol w:w="992"/>
        <w:gridCol w:w="1134"/>
        <w:gridCol w:w="1418"/>
        <w:gridCol w:w="1842"/>
      </w:tblGrid>
      <w:tr w:rsidR="009D4FA2" w:rsidRPr="007D4D4C" w:rsidTr="00BD22F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Номер строки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2F4FB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Местонахождение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нестационарного торгового объекта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 xml:space="preserve"> нестационарного торгового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B54B2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 (кв</w:t>
            </w:r>
            <w:r w:rsidR="00B54B21">
              <w:rPr>
                <w:rFonts w:ascii="Times New Roman" w:hAnsi="Times New Roman"/>
                <w:sz w:val="20"/>
                <w:szCs w:val="20"/>
              </w:rPr>
              <w:t xml:space="preserve">адратного 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>м</w:t>
            </w:r>
            <w:r w:rsidR="00B54B21">
              <w:rPr>
                <w:rFonts w:ascii="Times New Roman" w:hAnsi="Times New Roman"/>
                <w:sz w:val="20"/>
                <w:szCs w:val="20"/>
              </w:rPr>
              <w:t>етра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Субъект, который осуществляет использование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9D4FA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Период использования места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размещения нес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тационарного торгового объекта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D4FA2" w:rsidRPr="007D4D4C" w:rsidTr="00BD22F3">
        <w:trPr>
          <w:trHeight w:val="85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г. Верхняя Салда, ул. Энгельса, д. 87 к.1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№ точек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FA2" w:rsidRPr="007D4D4C" w:rsidRDefault="00B021D2" w:rsidP="00EE6B3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D4FA2" w:rsidRPr="007D4D4C">
              <w:rPr>
                <w:rFonts w:ascii="Times New Roman" w:hAnsi="Times New Roman"/>
                <w:sz w:val="20"/>
                <w:szCs w:val="20"/>
              </w:rPr>
              <w:t xml:space="preserve">ельскохозяйственная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продукция (для </w:t>
            </w:r>
            <w:r w:rsidR="009D4FA2" w:rsidRPr="007D4D4C">
              <w:rPr>
                <w:rFonts w:ascii="Times New Roman" w:hAnsi="Times New Roman"/>
                <w:sz w:val="20"/>
                <w:szCs w:val="20"/>
              </w:rPr>
              <w:t>торговл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D4FA2" w:rsidRPr="007D4D4C">
              <w:rPr>
                <w:rFonts w:ascii="Times New Roman" w:hAnsi="Times New Roman"/>
                <w:sz w:val="20"/>
                <w:szCs w:val="20"/>
              </w:rPr>
              <w:t xml:space="preserve"> гражданами, ведущими личное подсобное хозяйство или занимающимися садоводством, огородничеством)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нестационарная торговая конструкция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</w:tr>
      <w:tr w:rsidR="009D4FA2" w:rsidRPr="007D4D4C" w:rsidTr="00BD22F3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 xml:space="preserve">525838,3568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1531414,5185</w:t>
            </w: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FA2" w:rsidRPr="007D4D4C" w:rsidTr="00BD22F3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 xml:space="preserve">525839,4813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1531416,8998</w:t>
            </w: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FA2" w:rsidRPr="007D4D4C" w:rsidTr="00BD22F3">
        <w:trPr>
          <w:trHeight w:val="2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 xml:space="preserve">525840,738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1531418,6196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FA2" w:rsidRPr="007D4D4C" w:rsidTr="00BD22F3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г. Верхняя Салда, ул. Энгельса, д.73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№ точек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B021D2" w:rsidP="00EE6B3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 xml:space="preserve">ельскохозяйственная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продукция (для 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>торговл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 xml:space="preserve"> гражданами, ведущими личное подсобное хозяйство или занимающимися садоводством, огородничеством</w:t>
            </w:r>
            <w:r w:rsidR="00EE6B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нестационарная торговая конструкция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</w:tr>
      <w:tr w:rsidR="009D4FA2" w:rsidRPr="007D4D4C" w:rsidTr="00BD22F3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numPr>
                <w:ilvl w:val="0"/>
                <w:numId w:val="8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 xml:space="preserve">525974,7116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1530291,1212</w:t>
            </w: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FA2" w:rsidRPr="007D4D4C" w:rsidTr="00BD22F3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numPr>
                <w:ilvl w:val="0"/>
                <w:numId w:val="8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 xml:space="preserve">525974,3808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1530293,1056</w:t>
            </w: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FA2" w:rsidRPr="007D4D4C" w:rsidTr="000F086E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numPr>
                <w:ilvl w:val="0"/>
                <w:numId w:val="8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 xml:space="preserve">525974,1824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1530295,2223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FA2" w:rsidRPr="007D4D4C" w:rsidTr="000F086E">
        <w:trPr>
          <w:trHeight w:val="57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г. Верхняя Салда, ул. Спортивная, д.1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№ точек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Default="00B021D2" w:rsidP="00EE6B3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 xml:space="preserve">ельскохозяйственная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продукция (для 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>торговл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D4D4C">
              <w:rPr>
                <w:rFonts w:ascii="Times New Roman" w:hAnsi="Times New Roman"/>
                <w:sz w:val="20"/>
                <w:szCs w:val="20"/>
              </w:rPr>
              <w:t xml:space="preserve"> гражданами, ведущими личное подсобное хозяйство или занимающимися садоводством, огородничеством) </w:t>
            </w:r>
          </w:p>
          <w:p w:rsidR="000F086E" w:rsidRDefault="000F086E" w:rsidP="00EE6B3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86E" w:rsidRPr="007D4D4C" w:rsidRDefault="000F086E" w:rsidP="00EE6B3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нестационарная торговая конструкция</w:t>
            </w:r>
          </w:p>
          <w:p w:rsidR="000F086E" w:rsidRDefault="000F086E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86E" w:rsidRDefault="000F086E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86E" w:rsidRDefault="000F086E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86E" w:rsidRPr="007D4D4C" w:rsidRDefault="000F086E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</w:tr>
      <w:tr w:rsidR="009D4FA2" w:rsidRPr="007D4D4C" w:rsidTr="000F086E">
        <w:trPr>
          <w:trHeight w:val="54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numPr>
                <w:ilvl w:val="0"/>
                <w:numId w:val="9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526222,5677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1531575,045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2F4FB1" w:rsidRDefault="009D4FA2" w:rsidP="002F4FB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FB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D4FA2" w:rsidRPr="002F4FB1" w:rsidRDefault="009D4FA2" w:rsidP="002F4FB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FB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D4FA2" w:rsidRPr="002F4FB1" w:rsidRDefault="009D4FA2" w:rsidP="002F4FB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FB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D4FA2" w:rsidRPr="007D4D4C" w:rsidRDefault="009D4FA2" w:rsidP="002F4FB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F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FA2" w:rsidRPr="007D4D4C" w:rsidTr="000F086E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526225,6766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1531575,7064</w:t>
            </w: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FA2" w:rsidRPr="007D4D4C" w:rsidTr="000F086E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numPr>
                <w:ilvl w:val="0"/>
                <w:numId w:val="9"/>
              </w:num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526229,05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D4C">
              <w:rPr>
                <w:rFonts w:ascii="Times New Roman" w:hAnsi="Times New Roman"/>
                <w:sz w:val="20"/>
                <w:szCs w:val="20"/>
              </w:rPr>
              <w:t>1531576,7647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2" w:rsidRPr="007D4D4C" w:rsidRDefault="009D4FA2" w:rsidP="007D4D4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4D4C" w:rsidRPr="007D4D4C" w:rsidRDefault="007D4D4C" w:rsidP="007D4D4C">
      <w:pPr>
        <w:rPr>
          <w:rFonts w:ascii="Times New Roman" w:hAnsi="Times New Roman"/>
          <w:sz w:val="20"/>
          <w:szCs w:val="20"/>
        </w:rPr>
      </w:pPr>
    </w:p>
    <w:p w:rsidR="007D4D4C" w:rsidRPr="00BD0B8F" w:rsidRDefault="007D4D4C" w:rsidP="00D91C95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D91C95" w:rsidRPr="00BD0B8F" w:rsidRDefault="00D91C95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D0B8F" w:rsidRP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sectPr w:rsidR="00BD0B8F" w:rsidRPr="00BD0B8F" w:rsidSect="000F086E">
      <w:headerReference w:type="default" r:id="rId7"/>
      <w:headerReference w:type="first" r:id="rId8"/>
      <w:pgSz w:w="16838" w:h="11906" w:orient="landscape"/>
      <w:pgMar w:top="0" w:right="820" w:bottom="567" w:left="709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00" w:rsidRDefault="005D4100" w:rsidP="00CC712B">
      <w:pPr>
        <w:spacing w:after="0" w:line="240" w:lineRule="auto"/>
      </w:pPr>
      <w:r>
        <w:separator/>
      </w:r>
    </w:p>
  </w:endnote>
  <w:endnote w:type="continuationSeparator" w:id="0">
    <w:p w:rsidR="005D4100" w:rsidRDefault="005D4100" w:rsidP="00C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00" w:rsidRDefault="005D4100" w:rsidP="00CC712B">
      <w:pPr>
        <w:spacing w:after="0" w:line="240" w:lineRule="auto"/>
      </w:pPr>
      <w:r>
        <w:separator/>
      </w:r>
    </w:p>
  </w:footnote>
  <w:footnote w:type="continuationSeparator" w:id="0">
    <w:p w:rsidR="005D4100" w:rsidRDefault="005D4100" w:rsidP="00CC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8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F086E" w:rsidRPr="000F086E" w:rsidRDefault="000F086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F086E">
          <w:rPr>
            <w:rFonts w:ascii="Times New Roman" w:hAnsi="Times New Roman"/>
            <w:sz w:val="28"/>
            <w:szCs w:val="28"/>
          </w:rPr>
          <w:fldChar w:fldCharType="begin"/>
        </w:r>
        <w:r w:rsidRPr="000F08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F086E">
          <w:rPr>
            <w:rFonts w:ascii="Times New Roman" w:hAnsi="Times New Roman"/>
            <w:sz w:val="28"/>
            <w:szCs w:val="28"/>
          </w:rPr>
          <w:fldChar w:fldCharType="separate"/>
        </w:r>
        <w:r w:rsidR="005D4100">
          <w:rPr>
            <w:rFonts w:ascii="Times New Roman" w:hAnsi="Times New Roman"/>
            <w:noProof/>
            <w:sz w:val="28"/>
            <w:szCs w:val="28"/>
          </w:rPr>
          <w:t>2</w:t>
        </w:r>
        <w:r w:rsidRPr="000F08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21D2" w:rsidRDefault="00B021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D2" w:rsidRPr="00875E6F" w:rsidRDefault="00B021D2">
    <w:pPr>
      <w:pStyle w:val="a5"/>
      <w:jc w:val="center"/>
      <w:rPr>
        <w:rFonts w:ascii="Times New Roman" w:hAnsi="Times New Roman"/>
        <w:sz w:val="28"/>
        <w:szCs w:val="28"/>
      </w:rPr>
    </w:pPr>
  </w:p>
  <w:p w:rsidR="00B021D2" w:rsidRPr="00875E6F" w:rsidRDefault="00B021D2" w:rsidP="0090053B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E39"/>
    <w:multiLevelType w:val="hybridMultilevel"/>
    <w:tmpl w:val="F3688146"/>
    <w:lvl w:ilvl="0" w:tplc="7AC2D37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4432E4"/>
    <w:multiLevelType w:val="hybridMultilevel"/>
    <w:tmpl w:val="3164173E"/>
    <w:lvl w:ilvl="0" w:tplc="13CE1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43918"/>
    <w:multiLevelType w:val="hybridMultilevel"/>
    <w:tmpl w:val="F0C2DB14"/>
    <w:lvl w:ilvl="0" w:tplc="468E2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449C8"/>
    <w:multiLevelType w:val="hybridMultilevel"/>
    <w:tmpl w:val="A1CA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408C"/>
    <w:multiLevelType w:val="hybridMultilevel"/>
    <w:tmpl w:val="EA0C5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75904"/>
    <w:multiLevelType w:val="hybridMultilevel"/>
    <w:tmpl w:val="3BB05482"/>
    <w:lvl w:ilvl="0" w:tplc="14229A34">
      <w:start w:val="1"/>
      <w:numFmt w:val="decimal"/>
      <w:suff w:val="space"/>
      <w:lvlText w:val="%1."/>
      <w:lvlJc w:val="left"/>
      <w:pPr>
        <w:ind w:left="10207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38" w:hanging="360"/>
      </w:pPr>
    </w:lvl>
    <w:lvl w:ilvl="2" w:tplc="0419001B" w:tentative="1">
      <w:start w:val="1"/>
      <w:numFmt w:val="lowerRoman"/>
      <w:lvlText w:val="%3."/>
      <w:lvlJc w:val="right"/>
      <w:pPr>
        <w:ind w:left="11658" w:hanging="180"/>
      </w:pPr>
    </w:lvl>
    <w:lvl w:ilvl="3" w:tplc="0419000F" w:tentative="1">
      <w:start w:val="1"/>
      <w:numFmt w:val="decimal"/>
      <w:lvlText w:val="%4."/>
      <w:lvlJc w:val="left"/>
      <w:pPr>
        <w:ind w:left="12378" w:hanging="360"/>
      </w:pPr>
    </w:lvl>
    <w:lvl w:ilvl="4" w:tplc="04190019" w:tentative="1">
      <w:start w:val="1"/>
      <w:numFmt w:val="lowerLetter"/>
      <w:lvlText w:val="%5."/>
      <w:lvlJc w:val="left"/>
      <w:pPr>
        <w:ind w:left="13098" w:hanging="360"/>
      </w:pPr>
    </w:lvl>
    <w:lvl w:ilvl="5" w:tplc="0419001B" w:tentative="1">
      <w:start w:val="1"/>
      <w:numFmt w:val="lowerRoman"/>
      <w:lvlText w:val="%6."/>
      <w:lvlJc w:val="right"/>
      <w:pPr>
        <w:ind w:left="13818" w:hanging="180"/>
      </w:pPr>
    </w:lvl>
    <w:lvl w:ilvl="6" w:tplc="0419000F" w:tentative="1">
      <w:start w:val="1"/>
      <w:numFmt w:val="decimal"/>
      <w:lvlText w:val="%7."/>
      <w:lvlJc w:val="left"/>
      <w:pPr>
        <w:ind w:left="14538" w:hanging="360"/>
      </w:pPr>
    </w:lvl>
    <w:lvl w:ilvl="7" w:tplc="04190019" w:tentative="1">
      <w:start w:val="1"/>
      <w:numFmt w:val="lowerLetter"/>
      <w:lvlText w:val="%8."/>
      <w:lvlJc w:val="left"/>
      <w:pPr>
        <w:ind w:left="15258" w:hanging="360"/>
      </w:pPr>
    </w:lvl>
    <w:lvl w:ilvl="8" w:tplc="0419001B" w:tentative="1">
      <w:start w:val="1"/>
      <w:numFmt w:val="lowerRoman"/>
      <w:lvlText w:val="%9."/>
      <w:lvlJc w:val="right"/>
      <w:pPr>
        <w:ind w:left="15978" w:hanging="180"/>
      </w:pPr>
    </w:lvl>
  </w:abstractNum>
  <w:abstractNum w:abstractNumId="6">
    <w:nsid w:val="503C4BD9"/>
    <w:multiLevelType w:val="hybridMultilevel"/>
    <w:tmpl w:val="3F42344A"/>
    <w:lvl w:ilvl="0" w:tplc="6C323D1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A3C7CAA"/>
    <w:multiLevelType w:val="hybridMultilevel"/>
    <w:tmpl w:val="E14A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7140F"/>
    <w:multiLevelType w:val="hybridMultilevel"/>
    <w:tmpl w:val="6324E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3"/>
    <w:rsid w:val="00022363"/>
    <w:rsid w:val="0005137C"/>
    <w:rsid w:val="0005627A"/>
    <w:rsid w:val="0009251B"/>
    <w:rsid w:val="000B0979"/>
    <w:rsid w:val="000B58C8"/>
    <w:rsid w:val="000F086E"/>
    <w:rsid w:val="00153D07"/>
    <w:rsid w:val="00167F02"/>
    <w:rsid w:val="001E4007"/>
    <w:rsid w:val="002127C0"/>
    <w:rsid w:val="00250759"/>
    <w:rsid w:val="00252A05"/>
    <w:rsid w:val="00277052"/>
    <w:rsid w:val="002844AF"/>
    <w:rsid w:val="002C6AA6"/>
    <w:rsid w:val="002D3D61"/>
    <w:rsid w:val="002E12A8"/>
    <w:rsid w:val="002F4FB1"/>
    <w:rsid w:val="002F6A3C"/>
    <w:rsid w:val="002F6D08"/>
    <w:rsid w:val="00355170"/>
    <w:rsid w:val="00377F5F"/>
    <w:rsid w:val="003C78CA"/>
    <w:rsid w:val="003D1474"/>
    <w:rsid w:val="00402E56"/>
    <w:rsid w:val="00427835"/>
    <w:rsid w:val="00434227"/>
    <w:rsid w:val="004678BC"/>
    <w:rsid w:val="00482683"/>
    <w:rsid w:val="004A4777"/>
    <w:rsid w:val="004C236D"/>
    <w:rsid w:val="004C6768"/>
    <w:rsid w:val="004F0867"/>
    <w:rsid w:val="004F2813"/>
    <w:rsid w:val="0053431A"/>
    <w:rsid w:val="00555815"/>
    <w:rsid w:val="00577D84"/>
    <w:rsid w:val="005922CE"/>
    <w:rsid w:val="005A520C"/>
    <w:rsid w:val="005D0AAD"/>
    <w:rsid w:val="005D2D6B"/>
    <w:rsid w:val="005D4100"/>
    <w:rsid w:val="005D6CA3"/>
    <w:rsid w:val="00683754"/>
    <w:rsid w:val="00686952"/>
    <w:rsid w:val="00686E71"/>
    <w:rsid w:val="006A7547"/>
    <w:rsid w:val="006D4333"/>
    <w:rsid w:val="007669ED"/>
    <w:rsid w:val="0077182E"/>
    <w:rsid w:val="00782382"/>
    <w:rsid w:val="007858B8"/>
    <w:rsid w:val="00786CEB"/>
    <w:rsid w:val="007A7E2F"/>
    <w:rsid w:val="007B10FC"/>
    <w:rsid w:val="007B3CC2"/>
    <w:rsid w:val="007C31AE"/>
    <w:rsid w:val="007D4D4C"/>
    <w:rsid w:val="008339DF"/>
    <w:rsid w:val="00833BE3"/>
    <w:rsid w:val="00835884"/>
    <w:rsid w:val="00866618"/>
    <w:rsid w:val="00875E6F"/>
    <w:rsid w:val="0087609A"/>
    <w:rsid w:val="008847D3"/>
    <w:rsid w:val="00896F4A"/>
    <w:rsid w:val="008A39B7"/>
    <w:rsid w:val="008A493C"/>
    <w:rsid w:val="008A7E5D"/>
    <w:rsid w:val="008C2650"/>
    <w:rsid w:val="008D3740"/>
    <w:rsid w:val="0090053B"/>
    <w:rsid w:val="009B69DF"/>
    <w:rsid w:val="009D4FA2"/>
    <w:rsid w:val="00A54412"/>
    <w:rsid w:val="00A83BA6"/>
    <w:rsid w:val="00A9040F"/>
    <w:rsid w:val="00A957D9"/>
    <w:rsid w:val="00AA2CDE"/>
    <w:rsid w:val="00AA417A"/>
    <w:rsid w:val="00AA55D2"/>
    <w:rsid w:val="00AD08F4"/>
    <w:rsid w:val="00AD57BF"/>
    <w:rsid w:val="00B021D2"/>
    <w:rsid w:val="00B03282"/>
    <w:rsid w:val="00B40A7F"/>
    <w:rsid w:val="00B54B21"/>
    <w:rsid w:val="00B55ECC"/>
    <w:rsid w:val="00B75D89"/>
    <w:rsid w:val="00BD0B8F"/>
    <w:rsid w:val="00BD22F3"/>
    <w:rsid w:val="00BD7A81"/>
    <w:rsid w:val="00C06E04"/>
    <w:rsid w:val="00C40D67"/>
    <w:rsid w:val="00C65C18"/>
    <w:rsid w:val="00C701DF"/>
    <w:rsid w:val="00C71A2A"/>
    <w:rsid w:val="00C76539"/>
    <w:rsid w:val="00C8261C"/>
    <w:rsid w:val="00CB4EFC"/>
    <w:rsid w:val="00CB7FA0"/>
    <w:rsid w:val="00CC577C"/>
    <w:rsid w:val="00CC712B"/>
    <w:rsid w:val="00CE2EC6"/>
    <w:rsid w:val="00D11735"/>
    <w:rsid w:val="00D26518"/>
    <w:rsid w:val="00D35053"/>
    <w:rsid w:val="00D371DE"/>
    <w:rsid w:val="00D51E2F"/>
    <w:rsid w:val="00D5289A"/>
    <w:rsid w:val="00D55080"/>
    <w:rsid w:val="00D91C95"/>
    <w:rsid w:val="00DA657E"/>
    <w:rsid w:val="00DB24A3"/>
    <w:rsid w:val="00DB5280"/>
    <w:rsid w:val="00DC5B7C"/>
    <w:rsid w:val="00E50399"/>
    <w:rsid w:val="00E83EDB"/>
    <w:rsid w:val="00EE0781"/>
    <w:rsid w:val="00EE4981"/>
    <w:rsid w:val="00EE5CBF"/>
    <w:rsid w:val="00EE6B39"/>
    <w:rsid w:val="00F1796D"/>
    <w:rsid w:val="00F84FB7"/>
    <w:rsid w:val="00FC56EE"/>
    <w:rsid w:val="00FE42A9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55797-CCF6-4745-86E2-9373478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712B"/>
    <w:rPr>
      <w:color w:val="0000FF"/>
      <w:u w:val="single"/>
    </w:rPr>
  </w:style>
  <w:style w:type="paragraph" w:customStyle="1" w:styleId="ConsPlusNormal">
    <w:name w:val="ConsPlusNormal"/>
    <w:rsid w:val="00CC71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C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CC712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CC71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C7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1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12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BD0B8F"/>
  </w:style>
  <w:style w:type="paragraph" w:styleId="a9">
    <w:name w:val="Balloon Text"/>
    <w:basedOn w:val="a"/>
    <w:link w:val="aa"/>
    <w:uiPriority w:val="99"/>
    <w:semiHidden/>
    <w:unhideWhenUsed/>
    <w:rsid w:val="00BD0B8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9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2584</Words>
  <Characters>14734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2022-10-11T03:12:00Z</cp:lastPrinted>
  <dcterms:created xsi:type="dcterms:W3CDTF">2022-11-01T03:04:00Z</dcterms:created>
  <dcterms:modified xsi:type="dcterms:W3CDTF">2022-11-01T03:05:00Z</dcterms:modified>
</cp:coreProperties>
</file>