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64B3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B3D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3D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C513C">
        <w:rPr>
          <w:rFonts w:ascii="Times New Roman" w:hAnsi="Times New Roman" w:cs="Times New Roman"/>
          <w:b/>
          <w:bCs/>
          <w:sz w:val="28"/>
          <w:szCs w:val="28"/>
        </w:rPr>
        <w:t>160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E11734" w:rsidRDefault="00A639F6" w:rsidP="00E117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</w:t>
      </w:r>
      <w:r w:rsidR="00FF033B">
        <w:rPr>
          <w:rFonts w:ascii="Times New Roman" w:hAnsi="Times New Roman" w:cs="Times New Roman"/>
          <w:b/>
          <w:bCs/>
          <w:sz w:val="28"/>
          <w:szCs w:val="28"/>
        </w:rPr>
        <w:t>доходов</w:t>
      </w:r>
      <w:r w:rsidR="00B45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4" w:rsidRPr="00EB0544" w:rsidRDefault="00E11734" w:rsidP="00EC48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В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соответствии с пунктом 2 статьи 2</w:t>
      </w:r>
      <w:r w:rsidR="00B45CEC"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36055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D12F4" w:rsidRPr="00EB0544">
        <w:rPr>
          <w:rFonts w:ascii="Times New Roman" w:hAnsi="Times New Roman" w:cs="Times New Roman"/>
          <w:sz w:val="26"/>
          <w:szCs w:val="26"/>
        </w:rPr>
        <w:t>08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годов» (в редакции приказа Минфина России от</w:t>
      </w:r>
      <w:r w:rsidR="0036055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364B3D">
        <w:rPr>
          <w:rFonts w:ascii="Times New Roman" w:hAnsi="Times New Roman" w:cs="Times New Roman"/>
          <w:sz w:val="26"/>
          <w:szCs w:val="26"/>
        </w:rPr>
        <w:t xml:space="preserve">26 октября </w:t>
      </w:r>
      <w:r w:rsidR="008D12F4" w:rsidRPr="00EB0544">
        <w:rPr>
          <w:rFonts w:ascii="Times New Roman" w:hAnsi="Times New Roman" w:cs="Times New Roman"/>
          <w:sz w:val="26"/>
          <w:szCs w:val="26"/>
        </w:rPr>
        <w:t>202</w:t>
      </w:r>
      <w:r w:rsidR="00AB05D1">
        <w:rPr>
          <w:rFonts w:ascii="Times New Roman" w:hAnsi="Times New Roman" w:cs="Times New Roman"/>
          <w:sz w:val="26"/>
          <w:szCs w:val="26"/>
        </w:rPr>
        <w:t>1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B05D1">
        <w:rPr>
          <w:rFonts w:ascii="Times New Roman" w:hAnsi="Times New Roman" w:cs="Times New Roman"/>
          <w:sz w:val="26"/>
          <w:szCs w:val="26"/>
        </w:rPr>
        <w:t>1</w:t>
      </w:r>
      <w:r w:rsidR="00364B3D">
        <w:rPr>
          <w:rFonts w:ascii="Times New Roman" w:hAnsi="Times New Roman" w:cs="Times New Roman"/>
          <w:sz w:val="26"/>
          <w:szCs w:val="26"/>
        </w:rPr>
        <w:t>62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н), в </w:t>
      </w:r>
      <w:r w:rsidR="00364B3D">
        <w:rPr>
          <w:rFonts w:ascii="Times New Roman" w:hAnsi="Times New Roman" w:cs="Times New Roman"/>
          <w:sz w:val="26"/>
          <w:szCs w:val="26"/>
        </w:rPr>
        <w:t>учетом фактического поступления доходов</w:t>
      </w:r>
    </w:p>
    <w:p w:rsidR="00A639F6" w:rsidRPr="00EB0544" w:rsidRDefault="00A639F6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054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A639F6" w:rsidRPr="00EB0544" w:rsidRDefault="00A639F6" w:rsidP="00A3532C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1.Внести в Перечень главных администраторов </w:t>
      </w:r>
      <w:r w:rsidR="00A3532C">
        <w:rPr>
          <w:rFonts w:ascii="Times New Roman" w:hAnsi="Times New Roman" w:cs="Times New Roman"/>
          <w:sz w:val="26"/>
          <w:szCs w:val="26"/>
        </w:rPr>
        <w:t>доходов</w:t>
      </w:r>
      <w:r w:rsidRPr="00EB054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>округа</w:t>
      </w:r>
      <w:r w:rsidR="002E193F">
        <w:rPr>
          <w:rFonts w:ascii="Times New Roman" w:hAnsi="Times New Roman" w:cs="Times New Roman"/>
          <w:sz w:val="26"/>
          <w:szCs w:val="26"/>
        </w:rPr>
        <w:t xml:space="preserve"> на </w:t>
      </w:r>
      <w:bookmarkStart w:id="0" w:name="_GoBack"/>
      <w:bookmarkEnd w:id="0"/>
      <w:r w:rsidR="002E193F">
        <w:rPr>
          <w:rFonts w:ascii="Times New Roman" w:hAnsi="Times New Roman" w:cs="Times New Roman"/>
          <w:sz w:val="26"/>
          <w:szCs w:val="26"/>
        </w:rPr>
        <w:t>2021 год и плановый период 2022-2023 годов</w:t>
      </w:r>
      <w:r w:rsidRPr="00EB0544">
        <w:rPr>
          <w:rFonts w:ascii="Times New Roman" w:hAnsi="Times New Roman" w:cs="Times New Roman"/>
          <w:sz w:val="26"/>
          <w:szCs w:val="26"/>
        </w:rPr>
        <w:t xml:space="preserve">, утвержденный решением Думы городского округа от </w:t>
      </w:r>
      <w:r w:rsidR="00EC486D" w:rsidRPr="00EB0544">
        <w:rPr>
          <w:rFonts w:ascii="Times New Roman" w:hAnsi="Times New Roman" w:cs="Times New Roman"/>
          <w:sz w:val="26"/>
          <w:szCs w:val="26"/>
        </w:rPr>
        <w:t>22</w:t>
      </w:r>
      <w:r w:rsidRPr="00EB0544">
        <w:rPr>
          <w:rFonts w:ascii="Times New Roman" w:hAnsi="Times New Roman" w:cs="Times New Roman"/>
          <w:sz w:val="26"/>
          <w:szCs w:val="26"/>
        </w:rPr>
        <w:t>.12.20</w:t>
      </w:r>
      <w:r w:rsidR="00EC486D" w:rsidRPr="00EB0544">
        <w:rPr>
          <w:rFonts w:ascii="Times New Roman" w:hAnsi="Times New Roman" w:cs="Times New Roman"/>
          <w:sz w:val="26"/>
          <w:szCs w:val="26"/>
        </w:rPr>
        <w:t>20</w:t>
      </w:r>
      <w:r w:rsidRPr="00EB05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486D" w:rsidRPr="00EB0544">
        <w:rPr>
          <w:rFonts w:ascii="Times New Roman" w:hAnsi="Times New Roman" w:cs="Times New Roman"/>
          <w:sz w:val="26"/>
          <w:szCs w:val="26"/>
        </w:rPr>
        <w:t>322</w:t>
      </w:r>
      <w:r w:rsidRPr="00EB0544">
        <w:rPr>
          <w:rFonts w:ascii="Times New Roman" w:hAnsi="Times New Roman" w:cs="Times New Roman"/>
          <w:sz w:val="26"/>
          <w:szCs w:val="26"/>
        </w:rPr>
        <w:t xml:space="preserve"> «Об утверждении бюджета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B0544">
        <w:rPr>
          <w:rFonts w:ascii="Times New Roman" w:hAnsi="Times New Roman" w:cs="Times New Roman"/>
          <w:sz w:val="26"/>
          <w:szCs w:val="26"/>
        </w:rPr>
        <w:t xml:space="preserve"> городского округа на 20</w:t>
      </w:r>
      <w:r w:rsidR="001E7471" w:rsidRPr="00EB0544">
        <w:rPr>
          <w:rFonts w:ascii="Times New Roman" w:hAnsi="Times New Roman" w:cs="Times New Roman"/>
          <w:sz w:val="26"/>
          <w:szCs w:val="26"/>
        </w:rPr>
        <w:t>2</w:t>
      </w:r>
      <w:r w:rsidR="00EC486D" w:rsidRPr="00EB0544">
        <w:rPr>
          <w:rFonts w:ascii="Times New Roman" w:hAnsi="Times New Roman" w:cs="Times New Roman"/>
          <w:sz w:val="26"/>
          <w:szCs w:val="26"/>
        </w:rPr>
        <w:t>1</w:t>
      </w:r>
      <w:r w:rsidRPr="00EB054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  <w:r w:rsidR="00791A4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Pr="00EB0544">
        <w:rPr>
          <w:rFonts w:ascii="Times New Roman" w:hAnsi="Times New Roman" w:cs="Times New Roman"/>
          <w:sz w:val="26"/>
          <w:szCs w:val="26"/>
        </w:rPr>
        <w:t>202</w:t>
      </w:r>
      <w:r w:rsidR="00EC486D" w:rsidRPr="00EB0544">
        <w:rPr>
          <w:rFonts w:ascii="Times New Roman" w:hAnsi="Times New Roman" w:cs="Times New Roman"/>
          <w:sz w:val="26"/>
          <w:szCs w:val="26"/>
        </w:rPr>
        <w:t>2</w:t>
      </w:r>
      <w:r w:rsidRPr="00EB0544">
        <w:rPr>
          <w:rFonts w:ascii="Times New Roman" w:hAnsi="Times New Roman" w:cs="Times New Roman"/>
          <w:sz w:val="26"/>
          <w:szCs w:val="26"/>
        </w:rPr>
        <w:t>-202</w:t>
      </w:r>
      <w:r w:rsidR="00EC486D" w:rsidRPr="00EB0544">
        <w:rPr>
          <w:rFonts w:ascii="Times New Roman" w:hAnsi="Times New Roman" w:cs="Times New Roman"/>
          <w:sz w:val="26"/>
          <w:szCs w:val="26"/>
        </w:rPr>
        <w:t>3</w:t>
      </w:r>
      <w:r w:rsidRPr="00EB0544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F544E">
        <w:rPr>
          <w:rFonts w:ascii="Times New Roman" w:hAnsi="Times New Roman" w:cs="Times New Roman"/>
          <w:sz w:val="26"/>
          <w:szCs w:val="26"/>
        </w:rPr>
        <w:t>,</w:t>
      </w:r>
      <w:r w:rsidR="005033F0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6A3C53" w:rsidRPr="00EB054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033F0" w:rsidRPr="00EB0544">
        <w:rPr>
          <w:rFonts w:ascii="Times New Roman" w:hAnsi="Times New Roman" w:cs="Times New Roman"/>
          <w:sz w:val="26"/>
          <w:szCs w:val="26"/>
        </w:rPr>
        <w:t>изменения</w:t>
      </w:r>
      <w:r w:rsidR="006A3C53" w:rsidRPr="00EB0544">
        <w:rPr>
          <w:rFonts w:ascii="Times New Roman" w:hAnsi="Times New Roman" w:cs="Times New Roman"/>
          <w:sz w:val="26"/>
          <w:szCs w:val="26"/>
        </w:rPr>
        <w:t>:</w:t>
      </w:r>
    </w:p>
    <w:p w:rsidR="005C3A36" w:rsidRPr="00EB0544" w:rsidRDefault="00EC486D" w:rsidP="00EC486D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1</w:t>
      </w:r>
      <w:r w:rsidR="005C3A36" w:rsidRPr="00EB0544">
        <w:rPr>
          <w:rFonts w:ascii="Times New Roman" w:hAnsi="Times New Roman" w:cs="Times New Roman"/>
          <w:sz w:val="26"/>
          <w:szCs w:val="26"/>
        </w:rPr>
        <w:t xml:space="preserve">) </w:t>
      </w:r>
      <w:r w:rsidR="000A106A">
        <w:rPr>
          <w:rFonts w:ascii="Times New Roman" w:hAnsi="Times New Roman" w:cs="Times New Roman"/>
          <w:sz w:val="26"/>
          <w:szCs w:val="26"/>
        </w:rPr>
        <w:t>таблицу дополнить строками 44.1 и 44.2 следующего содержания</w:t>
      </w:r>
    </w:p>
    <w:p w:rsidR="005C3A36" w:rsidRPr="00EB0544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5C3A36" w:rsidRPr="00EB0544" w:rsidTr="00AF2D2A">
        <w:tc>
          <w:tcPr>
            <w:tcW w:w="817" w:type="dxa"/>
          </w:tcPr>
          <w:p w:rsidR="005C3A36" w:rsidRPr="00EB0544" w:rsidRDefault="000A106A" w:rsidP="00AF2D2A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44.1</w:t>
            </w:r>
          </w:p>
        </w:tc>
        <w:tc>
          <w:tcPr>
            <w:tcW w:w="851" w:type="dxa"/>
          </w:tcPr>
          <w:p w:rsidR="005C3A36" w:rsidRPr="000A106A" w:rsidRDefault="000A106A" w:rsidP="00EC486D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06A">
              <w:rPr>
                <w:rFonts w:ascii="Times New Roman" w:hAnsi="Times New Roman" w:cs="Times New Roman"/>
                <w:b/>
                <w:sz w:val="26"/>
                <w:szCs w:val="26"/>
              </w:rPr>
              <w:t>042</w:t>
            </w:r>
          </w:p>
        </w:tc>
        <w:tc>
          <w:tcPr>
            <w:tcW w:w="4119" w:type="dxa"/>
          </w:tcPr>
          <w:p w:rsidR="005C3A36" w:rsidRPr="00EB0544" w:rsidRDefault="005C3A36" w:rsidP="00AB05D1">
            <w:pPr>
              <w:snapToGrid w:val="0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4" w:type="dxa"/>
          </w:tcPr>
          <w:p w:rsidR="005C3A36" w:rsidRPr="000A106A" w:rsidRDefault="000A106A" w:rsidP="00AF2D2A">
            <w:pPr>
              <w:snapToGrid w:val="0"/>
              <w:ind w:firstLine="4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06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0A106A" w:rsidRPr="00EB0544" w:rsidTr="00AF2D2A">
        <w:tc>
          <w:tcPr>
            <w:tcW w:w="817" w:type="dxa"/>
          </w:tcPr>
          <w:p w:rsidR="000A106A" w:rsidRDefault="000A106A" w:rsidP="00AF2D2A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44.2</w:t>
            </w:r>
          </w:p>
        </w:tc>
        <w:tc>
          <w:tcPr>
            <w:tcW w:w="851" w:type="dxa"/>
          </w:tcPr>
          <w:p w:rsidR="000A106A" w:rsidRPr="000A106A" w:rsidRDefault="000A106A" w:rsidP="00EC486D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06A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4119" w:type="dxa"/>
          </w:tcPr>
          <w:p w:rsidR="000A106A" w:rsidRPr="00EB0544" w:rsidRDefault="000A106A" w:rsidP="00AB05D1">
            <w:pPr>
              <w:snapToGrid w:val="0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3784" w:type="dxa"/>
          </w:tcPr>
          <w:p w:rsidR="000A106A" w:rsidRDefault="000A106A" w:rsidP="000A1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19</w:t>
            </w:r>
            <w:hyperlink r:id="rId8" w:history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  <w:p w:rsidR="000A106A" w:rsidRPr="000A106A" w:rsidRDefault="000A106A" w:rsidP="00AF2D2A">
            <w:pPr>
              <w:snapToGrid w:val="0"/>
              <w:ind w:firstLine="4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C3A36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0A106A">
        <w:rPr>
          <w:rFonts w:ascii="Times New Roman" w:hAnsi="Times New Roman" w:cs="Times New Roman"/>
          <w:sz w:val="26"/>
          <w:szCs w:val="26"/>
        </w:rPr>
        <w:t>.</w:t>
      </w:r>
    </w:p>
    <w:p w:rsidR="008438AB" w:rsidRPr="00EB0544" w:rsidRDefault="00E11734" w:rsidP="00E117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2.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A639F6" w:rsidRPr="00EB0544">
        <w:rPr>
          <w:rFonts w:ascii="Times New Roman" w:hAnsi="Times New Roman" w:cs="Times New Roman"/>
          <w:spacing w:val="-12"/>
          <w:sz w:val="26"/>
          <w:szCs w:val="26"/>
        </w:rPr>
        <w:t>Настоящий приказ вступает в силу с момента его подписания</w:t>
      </w:r>
      <w:r w:rsidR="008C513C">
        <w:rPr>
          <w:rFonts w:ascii="Times New Roman" w:hAnsi="Times New Roman" w:cs="Times New Roman"/>
          <w:spacing w:val="-12"/>
          <w:sz w:val="26"/>
          <w:szCs w:val="26"/>
        </w:rPr>
        <w:t>.</w:t>
      </w:r>
      <w:r w:rsidR="008438AB" w:rsidRPr="00EB054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</w:p>
    <w:p w:rsidR="00A639F6" w:rsidRPr="009710B8" w:rsidRDefault="00AB05D1" w:rsidP="00971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. Настоящий приказ разместить на официальном сайте </w:t>
      </w:r>
      <w:proofErr w:type="spellStart"/>
      <w:r w:rsidR="00A639F6"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>: //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proofErr w:type="spellStart"/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salda</w:t>
      </w:r>
      <w:proofErr w:type="spellEnd"/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A639F6" w:rsidRPr="009710B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A639F6" w:rsidRPr="009710B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639F6" w:rsidRPr="00EB0544" w:rsidRDefault="00AB05D1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4067E" w:rsidRPr="00EB0544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A639F6" w:rsidRPr="00EB054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39" w:rsidRPr="00EB0544" w:rsidRDefault="00FB1139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0544">
        <w:rPr>
          <w:rFonts w:ascii="Times New Roman" w:hAnsi="Times New Roman" w:cs="Times New Roman"/>
          <w:sz w:val="26"/>
          <w:szCs w:val="26"/>
        </w:rPr>
        <w:t>Начальник  Финансового</w:t>
      </w:r>
      <w:proofErr w:type="gramEnd"/>
      <w:r w:rsidRPr="00EB0544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A639F6" w:rsidRPr="00EB0544" w:rsidRDefault="00A639F6" w:rsidP="00E117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EB054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639F6" w:rsidRPr="00EB0544" w:rsidRDefault="00A639F6" w:rsidP="00E1173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Pr="00EB0544">
        <w:rPr>
          <w:rFonts w:ascii="Times New Roman" w:hAnsi="Times New Roman" w:cs="Times New Roman"/>
          <w:sz w:val="26"/>
          <w:szCs w:val="26"/>
        </w:rPr>
        <w:t xml:space="preserve">        С.В. </w:t>
      </w:r>
      <w:proofErr w:type="spellStart"/>
      <w:r w:rsidRPr="00EB0544">
        <w:rPr>
          <w:rFonts w:ascii="Times New Roman" w:hAnsi="Times New Roman" w:cs="Times New Roman"/>
          <w:sz w:val="26"/>
          <w:szCs w:val="26"/>
        </w:rPr>
        <w:t>Полковенкова</w:t>
      </w:r>
      <w:proofErr w:type="spellEnd"/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A75F7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B3" w:rsidRDefault="001F4DB3" w:rsidP="00377520">
      <w:pPr>
        <w:spacing w:after="0" w:line="240" w:lineRule="auto"/>
      </w:pPr>
      <w:r>
        <w:separator/>
      </w:r>
    </w:p>
  </w:endnote>
  <w:endnote w:type="continuationSeparator" w:id="0">
    <w:p w:rsidR="001F4DB3" w:rsidRDefault="001F4DB3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B3" w:rsidRDefault="001F4DB3" w:rsidP="00377520">
      <w:pPr>
        <w:spacing w:after="0" w:line="240" w:lineRule="auto"/>
      </w:pPr>
      <w:r>
        <w:separator/>
      </w:r>
    </w:p>
  </w:footnote>
  <w:footnote w:type="continuationSeparator" w:id="0">
    <w:p w:rsidR="001F4DB3" w:rsidRDefault="001F4DB3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2C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3639"/>
    <w:rsid w:val="000A106A"/>
    <w:rsid w:val="000B249A"/>
    <w:rsid w:val="00100383"/>
    <w:rsid w:val="0011002D"/>
    <w:rsid w:val="00113228"/>
    <w:rsid w:val="00133251"/>
    <w:rsid w:val="00173836"/>
    <w:rsid w:val="00194876"/>
    <w:rsid w:val="001E7471"/>
    <w:rsid w:val="001F4DB3"/>
    <w:rsid w:val="0020182D"/>
    <w:rsid w:val="002B4DA5"/>
    <w:rsid w:val="002D0846"/>
    <w:rsid w:val="002E193F"/>
    <w:rsid w:val="00323E46"/>
    <w:rsid w:val="003532A2"/>
    <w:rsid w:val="0036055C"/>
    <w:rsid w:val="00364B3D"/>
    <w:rsid w:val="00377520"/>
    <w:rsid w:val="003A736C"/>
    <w:rsid w:val="003B53E1"/>
    <w:rsid w:val="003C5A68"/>
    <w:rsid w:val="003D0E20"/>
    <w:rsid w:val="003D4F44"/>
    <w:rsid w:val="003F544E"/>
    <w:rsid w:val="00432B5B"/>
    <w:rsid w:val="004411D5"/>
    <w:rsid w:val="005033F0"/>
    <w:rsid w:val="005451B5"/>
    <w:rsid w:val="0055357F"/>
    <w:rsid w:val="005C3A36"/>
    <w:rsid w:val="0066368D"/>
    <w:rsid w:val="00682E09"/>
    <w:rsid w:val="006A3C53"/>
    <w:rsid w:val="006E2E29"/>
    <w:rsid w:val="00717A4A"/>
    <w:rsid w:val="007618D6"/>
    <w:rsid w:val="00771869"/>
    <w:rsid w:val="0078683F"/>
    <w:rsid w:val="00791A44"/>
    <w:rsid w:val="007B1425"/>
    <w:rsid w:val="007B1A3D"/>
    <w:rsid w:val="007F4470"/>
    <w:rsid w:val="00803CA8"/>
    <w:rsid w:val="0084067E"/>
    <w:rsid w:val="008438AB"/>
    <w:rsid w:val="008B46BB"/>
    <w:rsid w:val="008C513C"/>
    <w:rsid w:val="008D12F4"/>
    <w:rsid w:val="00904F72"/>
    <w:rsid w:val="00933448"/>
    <w:rsid w:val="009362B7"/>
    <w:rsid w:val="00950156"/>
    <w:rsid w:val="009710B8"/>
    <w:rsid w:val="009A2E84"/>
    <w:rsid w:val="00A0670B"/>
    <w:rsid w:val="00A3532C"/>
    <w:rsid w:val="00A639F6"/>
    <w:rsid w:val="00A75F70"/>
    <w:rsid w:val="00A91DFC"/>
    <w:rsid w:val="00A962D6"/>
    <w:rsid w:val="00AA6AE3"/>
    <w:rsid w:val="00AB0343"/>
    <w:rsid w:val="00AB05D1"/>
    <w:rsid w:val="00AC4573"/>
    <w:rsid w:val="00B07EC7"/>
    <w:rsid w:val="00B45CEC"/>
    <w:rsid w:val="00B54B2F"/>
    <w:rsid w:val="00B556EB"/>
    <w:rsid w:val="00B73D01"/>
    <w:rsid w:val="00B8124D"/>
    <w:rsid w:val="00BF7320"/>
    <w:rsid w:val="00C46104"/>
    <w:rsid w:val="00C5769C"/>
    <w:rsid w:val="00C7744A"/>
    <w:rsid w:val="00C77E05"/>
    <w:rsid w:val="00C8523F"/>
    <w:rsid w:val="00D07D8F"/>
    <w:rsid w:val="00D16E7C"/>
    <w:rsid w:val="00D613FE"/>
    <w:rsid w:val="00DA18C6"/>
    <w:rsid w:val="00DC7FE1"/>
    <w:rsid w:val="00DD644A"/>
    <w:rsid w:val="00E11734"/>
    <w:rsid w:val="00E52342"/>
    <w:rsid w:val="00E63D02"/>
    <w:rsid w:val="00E67D58"/>
    <w:rsid w:val="00EB0544"/>
    <w:rsid w:val="00EB440F"/>
    <w:rsid w:val="00EC486D"/>
    <w:rsid w:val="00ED25C5"/>
    <w:rsid w:val="00F35C34"/>
    <w:rsid w:val="00F66353"/>
    <w:rsid w:val="00F82641"/>
    <w:rsid w:val="00FB1139"/>
    <w:rsid w:val="00FC1916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0770DD3BDAFA0F361D33AFF1F64C60690391FAA2FCEC322EA7DA882AD252540DECE228A6F2C492Ff6T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D4E2-FA6F-41CB-ABE7-A6E68DD7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59</cp:revision>
  <cp:lastPrinted>2022-01-18T09:35:00Z</cp:lastPrinted>
  <dcterms:created xsi:type="dcterms:W3CDTF">2019-04-24T10:36:00Z</dcterms:created>
  <dcterms:modified xsi:type="dcterms:W3CDTF">2022-01-18T09:36:00Z</dcterms:modified>
</cp:coreProperties>
</file>