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9" w:type="pct"/>
        <w:tblInd w:w="-108" w:type="dxa"/>
        <w:tblLook w:val="04A0" w:firstRow="1" w:lastRow="0" w:firstColumn="1" w:lastColumn="0" w:noHBand="0" w:noVBand="1"/>
      </w:tblPr>
      <w:tblGrid>
        <w:gridCol w:w="4106"/>
        <w:gridCol w:w="842"/>
        <w:gridCol w:w="4773"/>
      </w:tblGrid>
      <w:tr w:rsidR="000C7C45" w:rsidRPr="000C7C45" w14:paraId="3F32C752" w14:textId="77777777" w:rsidTr="000C7C45">
        <w:trPr>
          <w:trHeight w:val="964"/>
        </w:trPr>
        <w:tc>
          <w:tcPr>
            <w:tcW w:w="9856" w:type="dxa"/>
            <w:gridSpan w:val="3"/>
          </w:tcPr>
          <w:p w14:paraId="32AD58C2" w14:textId="5AFE854D" w:rsidR="000C7C45" w:rsidRPr="000C7C45" w:rsidRDefault="000C7C45" w:rsidP="00EE4301">
            <w:pPr>
              <w:jc w:val="center"/>
              <w:rPr>
                <w:color w:val="000000" w:themeColor="text1"/>
              </w:rPr>
            </w:pPr>
            <w:r w:rsidRPr="000C7C45">
              <w:rPr>
                <w:noProof/>
                <w:color w:val="000000" w:themeColor="text1"/>
              </w:rPr>
              <w:drawing>
                <wp:inline distT="0" distB="0" distL="0" distR="0" wp14:anchorId="3829B263" wp14:editId="66EE31EF">
                  <wp:extent cx="379730" cy="617220"/>
                  <wp:effectExtent l="0" t="0" r="127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45" w:rsidRPr="000C7C45" w14:paraId="0C9BAB34" w14:textId="77777777" w:rsidTr="000C7C45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1A155B26" w14:textId="77777777" w:rsidR="000C7C45" w:rsidRPr="000C7C45" w:rsidRDefault="000C7C45" w:rsidP="000C7C45">
            <w:pPr>
              <w:jc w:val="center"/>
              <w:rPr>
                <w:color w:val="000000" w:themeColor="text1"/>
                <w:sz w:val="8"/>
              </w:rPr>
            </w:pPr>
          </w:p>
          <w:p w14:paraId="405689C9" w14:textId="77777777" w:rsidR="000C7C45" w:rsidRPr="000C7C45" w:rsidRDefault="000C7C45" w:rsidP="000C7C4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 w:themeColor="text1"/>
                <w:spacing w:val="-14"/>
                <w:sz w:val="28"/>
                <w:szCs w:val="28"/>
              </w:rPr>
            </w:pPr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>АДМИНИСТРАЦИЯ</w:t>
            </w:r>
          </w:p>
          <w:p w14:paraId="52F0BAB6" w14:textId="77777777" w:rsidR="000C7C45" w:rsidRPr="000C7C45" w:rsidRDefault="000C7C45" w:rsidP="000C7C45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proofErr w:type="gramStart"/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 xml:space="preserve">  ОКРУГА</w:t>
            </w:r>
          </w:p>
          <w:p w14:paraId="7837B806" w14:textId="77777777" w:rsidR="000C7C45" w:rsidRPr="000C7C45" w:rsidRDefault="000C7C45" w:rsidP="000C7C45">
            <w:pPr>
              <w:jc w:val="center"/>
              <w:rPr>
                <w:b/>
                <w:color w:val="000000" w:themeColor="text1"/>
                <w:spacing w:val="60"/>
                <w:sz w:val="36"/>
                <w:szCs w:val="36"/>
              </w:rPr>
            </w:pPr>
            <w:r w:rsidRPr="000C7C45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C7C45" w:rsidRPr="000C7C45" w14:paraId="26485B2F" w14:textId="77777777" w:rsidTr="000C7C45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14:paraId="4B03A875" w14:textId="77777777" w:rsidR="000C7C45" w:rsidRPr="000C7C45" w:rsidRDefault="000C7C45" w:rsidP="000C7C45">
            <w:pPr>
              <w:rPr>
                <w:color w:val="000000" w:themeColor="text1"/>
              </w:rPr>
            </w:pPr>
          </w:p>
          <w:p w14:paraId="66625DAE" w14:textId="77777777" w:rsidR="000C7C45" w:rsidRPr="000C7C45" w:rsidRDefault="000C7C45" w:rsidP="000C7C45">
            <w:pPr>
              <w:rPr>
                <w:color w:val="000000" w:themeColor="text1"/>
              </w:rPr>
            </w:pPr>
            <w:r w:rsidRPr="000C7C45">
              <w:rPr>
                <w:color w:val="000000" w:themeColor="text1"/>
              </w:rPr>
              <w:t>от_________________ №__________</w:t>
            </w:r>
          </w:p>
          <w:p w14:paraId="66B0B97F" w14:textId="77777777" w:rsidR="000C7C45" w:rsidRPr="000C7C45" w:rsidRDefault="000C7C45" w:rsidP="000C7C45">
            <w:pPr>
              <w:rPr>
                <w:color w:val="000000" w:themeColor="text1"/>
              </w:rPr>
            </w:pPr>
            <w:r w:rsidRPr="000C7C45">
              <w:rPr>
                <w:color w:val="000000" w:themeColor="text1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14:paraId="24C91C73" w14:textId="77777777" w:rsidR="000C7C45" w:rsidRPr="000C7C45" w:rsidRDefault="000C7C45" w:rsidP="000C7C45">
            <w:pPr>
              <w:rPr>
                <w:color w:val="000000" w:themeColor="text1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14:paraId="52551D0D" w14:textId="77777777" w:rsidR="000C7C45" w:rsidRPr="000C7C45" w:rsidRDefault="000C7C45" w:rsidP="000C7C45">
            <w:pPr>
              <w:pStyle w:val="15-"/>
              <w:rPr>
                <w:color w:val="000000" w:themeColor="text1"/>
                <w:sz w:val="20"/>
              </w:rPr>
            </w:pPr>
            <w:r w:rsidRPr="000C7C45">
              <w:rPr>
                <w:color w:val="000000" w:themeColor="text1"/>
              </w:rPr>
              <w:t xml:space="preserve"> </w:t>
            </w:r>
          </w:p>
        </w:tc>
      </w:tr>
    </w:tbl>
    <w:p w14:paraId="465E32AF" w14:textId="77777777" w:rsidR="00281B96" w:rsidRPr="000C7C45" w:rsidRDefault="00281B96" w:rsidP="000C7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CB33D3" w14:textId="77777777" w:rsidR="00281B96" w:rsidRPr="000C7C45" w:rsidRDefault="00281B96" w:rsidP="000C7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8FEDBB" w14:textId="77777777" w:rsidR="00281B96" w:rsidRPr="00811139" w:rsidRDefault="00281B96" w:rsidP="00281B9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11139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11139">
        <w:rPr>
          <w:rFonts w:ascii="Liberation Serif" w:eastAsia="Calibri" w:hAnsi="Liberation Serif" w:cs="Liberation Serif"/>
          <w:b/>
          <w:i/>
          <w:sz w:val="28"/>
          <w:szCs w:val="28"/>
        </w:rPr>
        <w:t>Выдача градостроительного плана земельного участка</w:t>
      </w:r>
      <w:r w:rsidRPr="00811139">
        <w:rPr>
          <w:b/>
          <w:i/>
          <w:sz w:val="28"/>
          <w:szCs w:val="28"/>
        </w:rPr>
        <w:t xml:space="preserve">» </w:t>
      </w:r>
    </w:p>
    <w:p w14:paraId="18A01519" w14:textId="77777777" w:rsidR="00281B96" w:rsidRPr="00811139" w:rsidRDefault="00281B96" w:rsidP="00281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5624B7" w14:textId="77777777" w:rsidR="00281B96" w:rsidRPr="00811139" w:rsidRDefault="00281B96" w:rsidP="00281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CB6902" w14:textId="72900CEF" w:rsidR="00281B96" w:rsidRPr="00811139" w:rsidRDefault="00281B96" w:rsidP="00281B96">
      <w:pPr>
        <w:pStyle w:val="af9"/>
        <w:spacing w:after="0"/>
        <w:ind w:left="0" w:right="79" w:firstLine="709"/>
        <w:jc w:val="both"/>
        <w:rPr>
          <w:sz w:val="28"/>
          <w:szCs w:val="28"/>
        </w:rPr>
      </w:pPr>
      <w:r w:rsidRPr="00811139">
        <w:rPr>
          <w:sz w:val="28"/>
          <w:szCs w:val="28"/>
        </w:rPr>
        <w:t xml:space="preserve">В соответствии с Федеральным законом </w:t>
      </w:r>
      <w:hyperlink r:id="rId9" w:history="1">
        <w:r w:rsidRPr="00811139">
          <w:rPr>
            <w:rStyle w:val="afb"/>
            <w:color w:val="auto"/>
            <w:sz w:val="28"/>
            <w:szCs w:val="28"/>
          </w:rPr>
          <w:t>от 06 октября 2003 года  № 131-ФЗ</w:t>
        </w:r>
      </w:hyperlink>
      <w:r w:rsidRPr="0081113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11139" w:rsidRPr="00811139">
        <w:rPr>
          <w:sz w:val="28"/>
          <w:szCs w:val="28"/>
        </w:rPr>
        <w:t>Градостроительным коде</w:t>
      </w:r>
      <w:r w:rsidR="00811139">
        <w:rPr>
          <w:sz w:val="28"/>
          <w:szCs w:val="28"/>
        </w:rPr>
        <w:t>ксом</w:t>
      </w:r>
      <w:r w:rsidRPr="00811139">
        <w:rPr>
          <w:sz w:val="28"/>
          <w:szCs w:val="28"/>
        </w:rPr>
        <w:t xml:space="preserve"> Российской Федерации,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7D88341C" w14:textId="77777777" w:rsidR="00281B96" w:rsidRPr="00811139" w:rsidRDefault="00281B96" w:rsidP="00281B96">
      <w:pPr>
        <w:jc w:val="both"/>
        <w:rPr>
          <w:b/>
          <w:bCs/>
          <w:sz w:val="28"/>
          <w:szCs w:val="28"/>
        </w:rPr>
      </w:pPr>
      <w:r w:rsidRPr="00811139">
        <w:rPr>
          <w:b/>
          <w:bCs/>
          <w:sz w:val="28"/>
          <w:szCs w:val="28"/>
        </w:rPr>
        <w:t>ПОСТАНОВЛЯЮ:</w:t>
      </w:r>
    </w:p>
    <w:p w14:paraId="6D4413D3" w14:textId="4947F9D6" w:rsidR="00281B96" w:rsidRPr="00811139" w:rsidRDefault="00281B96" w:rsidP="00281B96">
      <w:pPr>
        <w:ind w:firstLine="709"/>
        <w:jc w:val="both"/>
        <w:rPr>
          <w:sz w:val="28"/>
          <w:szCs w:val="28"/>
        </w:rPr>
      </w:pPr>
      <w:r w:rsidRPr="00811139">
        <w:rPr>
          <w:sz w:val="28"/>
          <w:szCs w:val="28"/>
        </w:rPr>
        <w:t>1. Утвердить административный регламент предоставления муниципальной услуги «</w:t>
      </w:r>
      <w:r w:rsidR="000B7A78">
        <w:rPr>
          <w:color w:val="000000"/>
          <w:sz w:val="28"/>
          <w:szCs w:val="28"/>
        </w:rPr>
        <w:t>Выдача</w:t>
      </w:r>
      <w:r w:rsidRPr="00811139">
        <w:rPr>
          <w:color w:val="000000"/>
          <w:sz w:val="28"/>
          <w:szCs w:val="28"/>
        </w:rPr>
        <w:t xml:space="preserve"> градостроительного плана земельного участка</w:t>
      </w:r>
      <w:r w:rsidRPr="00811139">
        <w:rPr>
          <w:sz w:val="28"/>
          <w:szCs w:val="28"/>
        </w:rPr>
        <w:t>»</w:t>
      </w:r>
      <w:r w:rsidR="000B7A78">
        <w:rPr>
          <w:sz w:val="28"/>
          <w:szCs w:val="28"/>
        </w:rPr>
        <w:t xml:space="preserve"> (прилагается)</w:t>
      </w:r>
      <w:r w:rsidRPr="00811139">
        <w:rPr>
          <w:sz w:val="28"/>
          <w:szCs w:val="28"/>
        </w:rPr>
        <w:t>.</w:t>
      </w:r>
    </w:p>
    <w:p w14:paraId="67B97704" w14:textId="1DF7111F" w:rsidR="00281B96" w:rsidRPr="00811139" w:rsidRDefault="00281B96" w:rsidP="00281B96">
      <w:pPr>
        <w:ind w:right="-1" w:firstLine="709"/>
        <w:jc w:val="both"/>
        <w:rPr>
          <w:sz w:val="28"/>
          <w:szCs w:val="28"/>
        </w:rPr>
      </w:pPr>
      <w:r w:rsidRPr="00811139">
        <w:rPr>
          <w:bCs/>
          <w:sz w:val="28"/>
          <w:szCs w:val="28"/>
        </w:rPr>
        <w:t>2. </w:t>
      </w:r>
      <w:r w:rsidR="000B7A78">
        <w:rPr>
          <w:bCs/>
          <w:sz w:val="28"/>
          <w:szCs w:val="28"/>
        </w:rPr>
        <w:t>Признать утратившим силу п</w:t>
      </w:r>
      <w:r w:rsidRPr="00811139">
        <w:rPr>
          <w:sz w:val="28"/>
          <w:szCs w:val="28"/>
        </w:rPr>
        <w:t>остановление администрации Верхнесалдинского городского округа от 25.05.2020</w:t>
      </w:r>
      <w:r w:rsidR="00811139">
        <w:rPr>
          <w:sz w:val="28"/>
          <w:szCs w:val="28"/>
        </w:rPr>
        <w:t xml:space="preserve"> </w:t>
      </w:r>
      <w:r w:rsidRPr="00811139">
        <w:rPr>
          <w:sz w:val="28"/>
          <w:szCs w:val="28"/>
        </w:rPr>
        <w:t>№ 1236 «</w:t>
      </w:r>
      <w:bookmarkStart w:id="0" w:name="bookmark3"/>
      <w:r w:rsidRPr="00811139">
        <w:rPr>
          <w:sz w:val="28"/>
          <w:szCs w:val="28"/>
        </w:rPr>
        <w:t xml:space="preserve">Об утверждении Административного регламента </w:t>
      </w:r>
      <w:r w:rsidRPr="00811139">
        <w:rPr>
          <w:color w:val="000000"/>
          <w:sz w:val="28"/>
          <w:szCs w:val="28"/>
        </w:rPr>
        <w:t xml:space="preserve">предоставления муниципальной услуги </w:t>
      </w:r>
      <w:bookmarkEnd w:id="0"/>
      <w:r w:rsidR="000B7A78">
        <w:rPr>
          <w:color w:val="000000"/>
          <w:sz w:val="28"/>
          <w:szCs w:val="28"/>
        </w:rPr>
        <w:br/>
      </w:r>
      <w:r w:rsidRPr="00811139">
        <w:rPr>
          <w:sz w:val="28"/>
          <w:szCs w:val="28"/>
        </w:rPr>
        <w:t>«Выдача градостроительн</w:t>
      </w:r>
      <w:r w:rsidR="000B7A78">
        <w:rPr>
          <w:sz w:val="28"/>
          <w:szCs w:val="28"/>
        </w:rPr>
        <w:t>ых</w:t>
      </w:r>
      <w:r w:rsidRPr="00811139">
        <w:rPr>
          <w:sz w:val="28"/>
          <w:szCs w:val="28"/>
        </w:rPr>
        <w:t xml:space="preserve"> планов земельных участков»</w:t>
      </w:r>
      <w:r w:rsidRPr="000B7A78">
        <w:rPr>
          <w:sz w:val="28"/>
          <w:szCs w:val="28"/>
        </w:rPr>
        <w:t>.</w:t>
      </w:r>
    </w:p>
    <w:p w14:paraId="5117CDE9" w14:textId="4183AB1D" w:rsidR="00281B96" w:rsidRPr="00811139" w:rsidRDefault="00281B96" w:rsidP="00281B96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811139">
        <w:rPr>
          <w:b w:val="0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="000B7A78" w:rsidRPr="000B7A78">
          <w:rPr>
            <w:rStyle w:val="aa"/>
            <w:b w:val="0"/>
            <w:iCs/>
          </w:rPr>
          <w:t>http://v-salda.ru/</w:t>
        </w:r>
      </w:hyperlink>
      <w:r w:rsidRPr="000B7A78">
        <w:rPr>
          <w:b w:val="0"/>
          <w:color w:val="000000"/>
        </w:rPr>
        <w:t>.</w:t>
      </w:r>
    </w:p>
    <w:p w14:paraId="19434E58" w14:textId="77777777" w:rsidR="00281B96" w:rsidRPr="00811139" w:rsidRDefault="00281B96" w:rsidP="00281B96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811139">
        <w:rPr>
          <w:b w:val="0"/>
          <w:color w:val="000000"/>
        </w:rPr>
        <w:t>4. Настоящее постановление вступает в силу после его официального опубликования.</w:t>
      </w:r>
    </w:p>
    <w:p w14:paraId="4621529F" w14:textId="77777777" w:rsidR="00281B96" w:rsidRPr="00811139" w:rsidRDefault="00281B96" w:rsidP="00281B96">
      <w:pPr>
        <w:pStyle w:val="-20-"/>
        <w:ind w:left="8" w:firstLine="709"/>
      </w:pPr>
      <w:r w:rsidRPr="00811139">
        <w:rPr>
          <w:lang w:val="ru-RU"/>
        </w:rPr>
        <w:t>5</w:t>
      </w:r>
      <w:r w:rsidRPr="00811139">
        <w:t xml:space="preserve">. Контроль за </w:t>
      </w:r>
      <w:proofErr w:type="spellStart"/>
      <w:r w:rsidRPr="00811139">
        <w:rPr>
          <w:lang w:val="ru-RU"/>
        </w:rPr>
        <w:t>ис</w:t>
      </w:r>
      <w:r w:rsidRPr="00811139">
        <w:t>полнением</w:t>
      </w:r>
      <w:proofErr w:type="spellEnd"/>
      <w:r w:rsidRPr="00811139">
        <w:t xml:space="preserve"> настоящего постановления возложить на </w:t>
      </w:r>
      <w:r w:rsidRPr="00811139">
        <w:rPr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811139">
        <w:t>.</w:t>
      </w:r>
    </w:p>
    <w:p w14:paraId="076B70A3" w14:textId="77777777" w:rsidR="00281B96" w:rsidRPr="00811139" w:rsidRDefault="00281B96" w:rsidP="00281B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/>
        </w:rPr>
      </w:pPr>
    </w:p>
    <w:p w14:paraId="3FCCCCA5" w14:textId="77777777" w:rsidR="00281B96" w:rsidRPr="00811139" w:rsidRDefault="00281B96" w:rsidP="00281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D3AEF5" w14:textId="77777777" w:rsidR="00281B96" w:rsidRPr="00811139" w:rsidRDefault="00281B96" w:rsidP="00281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EBBEC1" w14:textId="77777777" w:rsidR="00281B96" w:rsidRPr="00811139" w:rsidRDefault="00281B96" w:rsidP="00281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01AC1C" w14:textId="77777777" w:rsidR="00281B96" w:rsidRPr="00811139" w:rsidRDefault="00281B96" w:rsidP="00281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139">
        <w:rPr>
          <w:sz w:val="28"/>
          <w:szCs w:val="28"/>
        </w:rPr>
        <w:t xml:space="preserve">Глава Верхнесалдинского </w:t>
      </w:r>
    </w:p>
    <w:p w14:paraId="3F347847" w14:textId="288ED134" w:rsidR="00281B96" w:rsidRPr="00811139" w:rsidRDefault="00281B96" w:rsidP="00281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139">
        <w:rPr>
          <w:sz w:val="28"/>
          <w:szCs w:val="28"/>
        </w:rPr>
        <w:t xml:space="preserve">городского округа                                                                 </w:t>
      </w:r>
      <w:r w:rsidR="00811139">
        <w:rPr>
          <w:sz w:val="28"/>
          <w:szCs w:val="28"/>
        </w:rPr>
        <w:t xml:space="preserve">                       </w:t>
      </w:r>
      <w:r w:rsidRPr="00811139">
        <w:rPr>
          <w:sz w:val="28"/>
          <w:szCs w:val="28"/>
        </w:rPr>
        <w:t xml:space="preserve">  И.Б. Сальников</w:t>
      </w:r>
    </w:p>
    <w:p w14:paraId="5AF707EB" w14:textId="77777777" w:rsidR="00281B96" w:rsidRDefault="00281B96" w:rsidP="00281B96">
      <w:pPr>
        <w:rPr>
          <w:sz w:val="28"/>
          <w:szCs w:val="28"/>
        </w:rPr>
      </w:pPr>
      <w:r w:rsidRPr="00811139">
        <w:rPr>
          <w:sz w:val="28"/>
          <w:szCs w:val="28"/>
        </w:rPr>
        <w:t xml:space="preserve"> </w:t>
      </w:r>
    </w:p>
    <w:p w14:paraId="09FC6DB1" w14:textId="77777777" w:rsidR="00A55EF6" w:rsidRDefault="00A55EF6" w:rsidP="00281B96">
      <w:pPr>
        <w:rPr>
          <w:sz w:val="28"/>
          <w:szCs w:val="28"/>
        </w:rPr>
      </w:pPr>
    </w:p>
    <w:p w14:paraId="662FEB51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lastRenderedPageBreak/>
        <w:t xml:space="preserve">УТВЕРЖДЕН                          </w:t>
      </w:r>
    </w:p>
    <w:p w14:paraId="57637C42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постановлением администрации</w:t>
      </w:r>
    </w:p>
    <w:p w14:paraId="1EA2D728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 xml:space="preserve">Верхнесалдинского городского округа             </w:t>
      </w:r>
    </w:p>
    <w:p w14:paraId="6824D193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от _________________№_______</w:t>
      </w:r>
    </w:p>
    <w:p w14:paraId="6788EF82" w14:textId="27A8C9A0" w:rsidR="00281B96" w:rsidRPr="00297FE0" w:rsidRDefault="00281B96" w:rsidP="00281B96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297FE0">
        <w:rPr>
          <w:sz w:val="28"/>
          <w:szCs w:val="28"/>
        </w:rPr>
        <w:t>»</w:t>
      </w:r>
    </w:p>
    <w:p w14:paraId="1F266143" w14:textId="52245F1E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861EB9F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2415570A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7FEDAAC" w:rsidR="00C12BED" w:rsidRPr="00202316" w:rsidRDefault="00C12BED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202316">
        <w:rPr>
          <w:rFonts w:eastAsiaTheme="minorHAnsi"/>
          <w:sz w:val="28"/>
          <w:szCs w:val="28"/>
          <w:lang w:eastAsia="en-US"/>
        </w:rPr>
        <w:t>(далее – Р</w:t>
      </w:r>
      <w:r w:rsidR="00C01C4E" w:rsidRPr="00202316">
        <w:rPr>
          <w:rFonts w:eastAsiaTheme="minorHAnsi"/>
          <w:sz w:val="28"/>
          <w:szCs w:val="28"/>
          <w:lang w:eastAsia="en-US"/>
        </w:rPr>
        <w:t xml:space="preserve">егламент) </w:t>
      </w:r>
      <w:r w:rsidRPr="00202316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202316">
        <w:rPr>
          <w:color w:val="000000"/>
          <w:sz w:val="28"/>
          <w:szCs w:val="28"/>
        </w:rPr>
        <w:t xml:space="preserve"> административных процедур</w:t>
      </w:r>
      <w:r w:rsidRPr="00202316">
        <w:rPr>
          <w:color w:val="000000"/>
          <w:sz w:val="28"/>
          <w:szCs w:val="28"/>
        </w:rPr>
        <w:t xml:space="preserve"> (</w:t>
      </w:r>
      <w:r w:rsidR="0045402F" w:rsidRPr="00202316">
        <w:rPr>
          <w:color w:val="000000"/>
          <w:sz w:val="28"/>
          <w:szCs w:val="28"/>
        </w:rPr>
        <w:t>действий</w:t>
      </w:r>
      <w:r w:rsidRPr="00202316">
        <w:rPr>
          <w:color w:val="000000"/>
          <w:sz w:val="28"/>
          <w:szCs w:val="28"/>
        </w:rPr>
        <w:t xml:space="preserve">) при </w:t>
      </w:r>
      <w:r w:rsidR="00E159A2" w:rsidRPr="00202316">
        <w:rPr>
          <w:color w:val="000000"/>
          <w:sz w:val="28"/>
          <w:szCs w:val="28"/>
        </w:rPr>
        <w:t>осуществлении полномочия</w:t>
      </w:r>
      <w:r w:rsidRPr="00202316">
        <w:rPr>
          <w:color w:val="000000"/>
          <w:sz w:val="28"/>
          <w:szCs w:val="28"/>
        </w:rPr>
        <w:t xml:space="preserve"> по </w:t>
      </w:r>
      <w:r w:rsidR="00E159A2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iCs/>
          <w:color w:val="000000"/>
          <w:sz w:val="28"/>
          <w:szCs w:val="28"/>
        </w:rPr>
        <w:t xml:space="preserve"> в </w:t>
      </w:r>
      <w:r w:rsidR="00202316" w:rsidRPr="00202316">
        <w:rPr>
          <w:iCs/>
          <w:color w:val="000000"/>
          <w:sz w:val="28"/>
          <w:szCs w:val="28"/>
        </w:rPr>
        <w:t>Верхнесалдинском городском округе</w:t>
      </w:r>
      <w:r w:rsidRPr="00202316">
        <w:rPr>
          <w:iCs/>
          <w:color w:val="000000"/>
          <w:sz w:val="28"/>
          <w:szCs w:val="28"/>
        </w:rPr>
        <w:t>.</w:t>
      </w:r>
    </w:p>
    <w:p w14:paraId="5051D08F" w14:textId="77777777" w:rsidR="00A71815" w:rsidRPr="0020231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DBAE9EB" w14:textId="30611AF0" w:rsidR="00A71815" w:rsidRPr="00202316" w:rsidRDefault="00937ABA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Круг З</w:t>
      </w:r>
      <w:r w:rsidR="00A71815" w:rsidRPr="00202316">
        <w:rPr>
          <w:b/>
          <w:sz w:val="28"/>
          <w:szCs w:val="28"/>
        </w:rPr>
        <w:t>аявителей</w:t>
      </w:r>
    </w:p>
    <w:p w14:paraId="36ACD2C2" w14:textId="77777777" w:rsidR="00A71815" w:rsidRPr="0020231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34E230EF" w14:textId="77777777" w:rsidR="00673099" w:rsidRDefault="00C12BED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1" w:name="Par1"/>
      <w:bookmarkEnd w:id="1"/>
      <w:r w:rsidRPr="00202316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Pr="00202316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202316">
        <w:rPr>
          <w:bCs/>
          <w:color w:val="000000"/>
          <w:sz w:val="28"/>
          <w:szCs w:val="28"/>
        </w:rPr>
        <w:t>.1</w:t>
      </w:r>
      <w:r w:rsidRPr="00202316">
        <w:rPr>
          <w:bCs/>
          <w:color w:val="000000"/>
          <w:sz w:val="28"/>
          <w:szCs w:val="28"/>
        </w:rPr>
        <w:t xml:space="preserve"> статьи 57</w:t>
      </w:r>
      <w:r w:rsidR="006B744B" w:rsidRPr="00202316">
        <w:rPr>
          <w:bCs/>
          <w:color w:val="000000"/>
          <w:sz w:val="28"/>
          <w:szCs w:val="28"/>
        </w:rPr>
        <w:t>.3</w:t>
      </w:r>
      <w:r w:rsidRPr="00202316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202316">
        <w:rPr>
          <w:color w:val="000000"/>
          <w:sz w:val="28"/>
          <w:szCs w:val="28"/>
        </w:rPr>
        <w:t xml:space="preserve"> </w:t>
      </w:r>
      <w:r w:rsidR="00C01C4E" w:rsidRPr="00202316">
        <w:rPr>
          <w:color w:val="000000"/>
          <w:sz w:val="28"/>
          <w:szCs w:val="28"/>
        </w:rPr>
        <w:t xml:space="preserve">(далее – </w:t>
      </w:r>
      <w:r w:rsidR="00091CB0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 xml:space="preserve">аявитель). </w:t>
      </w:r>
    </w:p>
    <w:p w14:paraId="7E5924D1" w14:textId="0132FCE7" w:rsidR="00F83EC7" w:rsidRPr="00F83EC7" w:rsidRDefault="00C12BED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Интересы </w:t>
      </w:r>
      <w:r w:rsidR="007822DE" w:rsidRPr="00673099">
        <w:rPr>
          <w:color w:val="000000"/>
          <w:sz w:val="28"/>
          <w:szCs w:val="28"/>
        </w:rPr>
        <w:t>З</w:t>
      </w:r>
      <w:r w:rsidR="00673099" w:rsidRPr="00673099">
        <w:rPr>
          <w:color w:val="000000"/>
          <w:sz w:val="28"/>
          <w:szCs w:val="28"/>
        </w:rPr>
        <w:t xml:space="preserve">аявителей, указанных в пункте </w:t>
      </w:r>
      <w:r w:rsidRPr="00673099">
        <w:rPr>
          <w:color w:val="000000"/>
          <w:sz w:val="28"/>
          <w:szCs w:val="28"/>
        </w:rPr>
        <w:t xml:space="preserve">2 </w:t>
      </w:r>
      <w:r w:rsidR="004E2E70" w:rsidRPr="00673099">
        <w:rPr>
          <w:color w:val="000000"/>
          <w:sz w:val="28"/>
          <w:szCs w:val="28"/>
        </w:rPr>
        <w:t>Р</w:t>
      </w:r>
      <w:r w:rsidRPr="00673099">
        <w:rPr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673099">
        <w:rPr>
          <w:color w:val="000000"/>
          <w:sz w:val="28"/>
          <w:szCs w:val="28"/>
        </w:rPr>
        <w:t>П</w:t>
      </w:r>
      <w:r w:rsidRPr="00673099">
        <w:rPr>
          <w:color w:val="000000"/>
          <w:sz w:val="28"/>
          <w:szCs w:val="28"/>
        </w:rPr>
        <w:t>редставитель).</w:t>
      </w:r>
      <w:r w:rsidR="004E2E70" w:rsidRPr="00673099">
        <w:rPr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673099">
        <w:rPr>
          <w:bCs/>
          <w:color w:val="000000"/>
          <w:sz w:val="28"/>
          <w:szCs w:val="28"/>
        </w:rPr>
        <w:t>З</w:t>
      </w:r>
      <w:r w:rsidR="004E2E70" w:rsidRPr="00673099">
        <w:rPr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1C1CE7E3" w14:textId="24516A64" w:rsidR="00F83EC7" w:rsidRDefault="00F83EC7" w:rsidP="00F83EC7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60CFC2A8" w14:textId="433E4D14" w:rsidR="00673099" w:rsidRDefault="00F83EC7" w:rsidP="00AE04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Требования к порядку информирования о предоставлении муниципальной услуг</w:t>
      </w:r>
    </w:p>
    <w:p w14:paraId="481FD733" w14:textId="77777777" w:rsidR="00F83EC7" w:rsidRDefault="00F83EC7" w:rsidP="00F83EC7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14:paraId="76F8281B" w14:textId="77777777" w:rsidR="00F83EC7" w:rsidRDefault="00673099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5E1771C4" w14:textId="01E5808F" w:rsidR="00673099" w:rsidRDefault="00F83EC7" w:rsidP="00F83E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Pr="00F83EC7">
        <w:rPr>
          <w:color w:val="000000"/>
          <w:sz w:val="28"/>
          <w:szCs w:val="28"/>
        </w:rPr>
        <w:t xml:space="preserve"> </w:t>
      </w:r>
      <w:r w:rsidRPr="00AF74A2">
        <w:rPr>
          <w:color w:val="000000"/>
          <w:sz w:val="28"/>
          <w:szCs w:val="28"/>
        </w:rPr>
        <w:t xml:space="preserve">непосредственно при личном </w:t>
      </w:r>
      <w:r w:rsidR="000C7C45">
        <w:rPr>
          <w:color w:val="000000"/>
          <w:sz w:val="28"/>
          <w:szCs w:val="28"/>
        </w:rPr>
        <w:t>приеме Заявителя в Администрации</w:t>
      </w:r>
      <w:r w:rsidRPr="00AF74A2">
        <w:rPr>
          <w:color w:val="000000"/>
          <w:sz w:val="28"/>
          <w:szCs w:val="28"/>
        </w:rPr>
        <w:t xml:space="preserve"> Верхнесалдинского городского округа (далее – Администрация) или </w:t>
      </w:r>
      <w:r w:rsidRPr="00AF74A2">
        <w:rPr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AF74A2">
        <w:rPr>
          <w:color w:val="000000"/>
          <w:sz w:val="28"/>
          <w:szCs w:val="28"/>
        </w:rPr>
        <w:t xml:space="preserve"> (далее – Многофункциональный центр);</w:t>
      </w:r>
    </w:p>
    <w:p w14:paraId="5C6BD074" w14:textId="2D26FD38" w:rsidR="00F83EC7" w:rsidRPr="00F83EC7" w:rsidRDefault="00F83EC7" w:rsidP="00F83EC7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2) по телефону в Администрации или Многофункциональном центре</w:t>
      </w:r>
      <w:r w:rsidRPr="00F83EC7">
        <w:rPr>
          <w:color w:val="000000"/>
          <w:sz w:val="28"/>
          <w:szCs w:val="28"/>
        </w:rPr>
        <w:t>;</w:t>
      </w:r>
    </w:p>
    <w:p w14:paraId="259D0BA3" w14:textId="77777777" w:rsidR="00F83EC7" w:rsidRPr="00673099" w:rsidRDefault="00F83EC7" w:rsidP="00F83EC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14D42563" w14:textId="77777777" w:rsidR="00F83EC7" w:rsidRPr="00673099" w:rsidRDefault="00F83EC7" w:rsidP="00F83EC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29AB1125" w14:textId="77777777" w:rsidR="00F83EC7" w:rsidRPr="00673099" w:rsidRDefault="00F83EC7" w:rsidP="00F83EC7">
      <w:pPr>
        <w:pStyle w:val="a5"/>
        <w:widowControl w:val="0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73099">
        <w:rPr>
          <w:bCs/>
          <w:color w:val="000000"/>
          <w:sz w:val="28"/>
          <w:szCs w:val="28"/>
        </w:rPr>
        <w:t xml:space="preserve"> </w:t>
      </w:r>
      <w:r w:rsidRPr="00673099">
        <w:rPr>
          <w:color w:val="000000"/>
          <w:sz w:val="28"/>
          <w:szCs w:val="28"/>
        </w:rPr>
        <w:t>(далее – Единый портал) (</w:t>
      </w:r>
      <w:hyperlink r:id="rId11" w:history="1">
        <w:r w:rsidRPr="0044285D">
          <w:rPr>
            <w:rStyle w:val="aa"/>
            <w:sz w:val="28"/>
            <w:szCs w:val="28"/>
          </w:rPr>
          <w:t>https://www.gosuslugi.ru/131358/1/info</w:t>
        </w:r>
      </w:hyperlink>
      <w:r w:rsidRPr="00673099">
        <w:rPr>
          <w:color w:val="000000"/>
          <w:sz w:val="28"/>
          <w:szCs w:val="28"/>
        </w:rPr>
        <w:t>);</w:t>
      </w:r>
    </w:p>
    <w:p w14:paraId="22BD8B8A" w14:textId="77777777" w:rsidR="00F83EC7" w:rsidRPr="00673099" w:rsidRDefault="00F83EC7" w:rsidP="00F83EC7">
      <w:pPr>
        <w:pStyle w:val="a5"/>
        <w:widowControl w:val="0"/>
        <w:tabs>
          <w:tab w:val="left" w:pos="851"/>
          <w:tab w:val="left" w:pos="1134"/>
        </w:tabs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73099">
        <w:rPr>
          <w:rFonts w:eastAsia="Calibri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C9EF177" w14:textId="06C2FE57" w:rsidR="00F83EC7" w:rsidRPr="00673099" w:rsidRDefault="00F83EC7" w:rsidP="00F83EC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на официальном сайте Верхнесалдинского городского округа </w:t>
      </w:r>
      <w:hyperlink r:id="rId12" w:history="1">
        <w:r w:rsidRPr="00673099">
          <w:rPr>
            <w:rStyle w:val="aa"/>
            <w:iCs/>
            <w:sz w:val="28"/>
            <w:szCs w:val="28"/>
          </w:rPr>
          <w:t>http://v-salda.ru/</w:t>
        </w:r>
      </w:hyperlink>
      <w:r w:rsidRPr="00673099">
        <w:rPr>
          <w:iCs/>
          <w:color w:val="000000"/>
          <w:sz w:val="28"/>
          <w:szCs w:val="28"/>
          <w:u w:val="single"/>
        </w:rPr>
        <w:t>;</w:t>
      </w:r>
    </w:p>
    <w:p w14:paraId="58A2553F" w14:textId="77777777" w:rsidR="00F83EC7" w:rsidRDefault="00F83EC7" w:rsidP="00F83EC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14:paraId="3E20AAAC" w14:textId="105B91A6" w:rsidR="00F83EC7" w:rsidRDefault="00F83EC7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3EC7">
        <w:rPr>
          <w:color w:val="000000"/>
          <w:sz w:val="28"/>
          <w:szCs w:val="28"/>
        </w:rPr>
        <w:t>Информирование осуществляется по вопросам, касающимся:</w:t>
      </w:r>
    </w:p>
    <w:p w14:paraId="0397F913" w14:textId="77777777" w:rsidR="00DD70EA" w:rsidRPr="00DD70EA" w:rsidRDefault="00DD70EA" w:rsidP="00DD70E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D70EA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783B0AAB" w14:textId="77777777" w:rsidR="00DD70EA" w:rsidRPr="00673099" w:rsidRDefault="00DD70EA" w:rsidP="00DD70EA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0C1527E1" w14:textId="77777777" w:rsidR="00DD70EA" w:rsidRPr="00673099" w:rsidRDefault="00DD70EA" w:rsidP="00DD70EA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22A789A1" w14:textId="77777777" w:rsidR="00DD70EA" w:rsidRPr="00673099" w:rsidRDefault="00DD70EA" w:rsidP="00DD70EA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1057A362" w14:textId="77777777" w:rsidR="00DD70EA" w:rsidRPr="00673099" w:rsidRDefault="00DD70EA" w:rsidP="00DD70EA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0D239B6E" w14:textId="77777777" w:rsidR="00DD70EA" w:rsidRPr="00673099" w:rsidRDefault="00DD70EA" w:rsidP="00DD70EA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A0E809C" w14:textId="77777777" w:rsidR="00DD70EA" w:rsidRPr="00673099" w:rsidRDefault="00DD70EA" w:rsidP="00DD70EA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0968BC9D" w14:textId="77777777" w:rsidR="00DD70EA" w:rsidRPr="00673099" w:rsidRDefault="00DD70EA" w:rsidP="00DD70EA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C40FE75" w14:textId="6DEC2238" w:rsidR="00F83EC7" w:rsidRDefault="00102687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02687"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Pr="00102687">
        <w:rPr>
          <w:bCs/>
          <w:color w:val="000000"/>
          <w:sz w:val="28"/>
          <w:szCs w:val="28"/>
        </w:rPr>
        <w:t>Администрации</w:t>
      </w:r>
      <w:r w:rsidRPr="00102687">
        <w:rPr>
          <w:color w:val="000000"/>
          <w:sz w:val="28"/>
          <w:szCs w:val="28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</w:t>
      </w:r>
      <w:r>
        <w:rPr>
          <w:color w:val="000000"/>
          <w:sz w:val="28"/>
          <w:szCs w:val="28"/>
        </w:rPr>
        <w:t>.</w:t>
      </w:r>
    </w:p>
    <w:p w14:paraId="5206FDD7" w14:textId="77777777" w:rsidR="00102687" w:rsidRPr="00102687" w:rsidRDefault="00102687" w:rsidP="0010268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102687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14:paraId="7145080E" w14:textId="77777777" w:rsidR="00102687" w:rsidRPr="00673099" w:rsidRDefault="00102687" w:rsidP="0010268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Если должностное лицо </w:t>
      </w:r>
      <w:r w:rsidRPr="00673099">
        <w:rPr>
          <w:bCs/>
          <w:color w:val="000000"/>
          <w:sz w:val="28"/>
          <w:szCs w:val="28"/>
        </w:rPr>
        <w:t>Администрации</w:t>
      </w:r>
      <w:r w:rsidRPr="00673099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673099">
        <w:rPr>
          <w:i/>
          <w:color w:val="000000"/>
          <w:sz w:val="28"/>
          <w:szCs w:val="28"/>
        </w:rPr>
        <w:t xml:space="preserve"> </w:t>
      </w:r>
      <w:r w:rsidRPr="00673099">
        <w:rPr>
          <w:color w:val="000000"/>
          <w:sz w:val="28"/>
          <w:szCs w:val="28"/>
        </w:rPr>
        <w:t xml:space="preserve">должен быть переадресован (переведен) на другое должностное </w:t>
      </w:r>
      <w:r w:rsidRPr="00673099">
        <w:rPr>
          <w:color w:val="000000"/>
          <w:sz w:val="28"/>
          <w:szCs w:val="28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052F0F5" w14:textId="77777777" w:rsidR="00102687" w:rsidRPr="00673099" w:rsidRDefault="00102687" w:rsidP="0010268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8F2A1D4" w14:textId="77777777" w:rsidR="00102687" w:rsidRPr="00673099" w:rsidRDefault="00102687" w:rsidP="0010268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5F36E5AE" w14:textId="77777777" w:rsidR="00102687" w:rsidRPr="00673099" w:rsidRDefault="00102687" w:rsidP="0010268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назначить другое время для консультаций.</w:t>
      </w:r>
    </w:p>
    <w:p w14:paraId="58163E1C" w14:textId="77777777" w:rsidR="00102687" w:rsidRPr="00673099" w:rsidRDefault="00102687" w:rsidP="00102687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Должностное лицо </w:t>
      </w:r>
      <w:r w:rsidRPr="00673099">
        <w:rPr>
          <w:bCs/>
          <w:color w:val="000000"/>
          <w:sz w:val="28"/>
          <w:szCs w:val="28"/>
        </w:rPr>
        <w:t xml:space="preserve">Администрации </w:t>
      </w:r>
      <w:r w:rsidRPr="00673099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38235EA" w14:textId="7B09FF84" w:rsidR="00102687" w:rsidRDefault="00102687" w:rsidP="00102687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9F7824">
        <w:rPr>
          <w:color w:val="000000"/>
          <w:sz w:val="28"/>
          <w:szCs w:val="28"/>
        </w:rPr>
        <w:br/>
      </w:r>
      <w:r w:rsidRPr="00673099">
        <w:rPr>
          <w:color w:val="000000"/>
          <w:sz w:val="28"/>
          <w:szCs w:val="28"/>
        </w:rPr>
        <w:t>10 минут.</w:t>
      </w:r>
      <w:r w:rsidRPr="00102687">
        <w:rPr>
          <w:color w:val="000000"/>
          <w:sz w:val="28"/>
          <w:szCs w:val="28"/>
        </w:rPr>
        <w:t xml:space="preserve"> </w:t>
      </w:r>
    </w:p>
    <w:p w14:paraId="68599707" w14:textId="144A5A98" w:rsidR="00102687" w:rsidRPr="00673099" w:rsidRDefault="00102687" w:rsidP="00102687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86BCF57" w14:textId="350A74AB" w:rsidR="00102687" w:rsidRDefault="00102687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Pr="00673099">
        <w:rPr>
          <w:bCs/>
          <w:color w:val="000000"/>
          <w:sz w:val="28"/>
          <w:szCs w:val="28"/>
        </w:rPr>
        <w:t>Администрации</w:t>
      </w:r>
      <w:r w:rsidRPr="00673099"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73099"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</w:t>
      </w:r>
      <w:r w:rsidRPr="00673099">
        <w:rPr>
          <w:color w:val="000000"/>
          <w:sz w:val="28"/>
          <w:szCs w:val="28"/>
        </w:rPr>
        <w:t>5 Регламента в порядке, установленном Федерал</w:t>
      </w:r>
      <w:r>
        <w:rPr>
          <w:color w:val="000000"/>
          <w:sz w:val="28"/>
          <w:szCs w:val="28"/>
        </w:rPr>
        <w:t>ьным законом от 2 мая 2006 года</w:t>
      </w:r>
      <w:r>
        <w:rPr>
          <w:color w:val="000000"/>
          <w:sz w:val="28"/>
          <w:szCs w:val="28"/>
        </w:rPr>
        <w:br/>
      </w:r>
      <w:r w:rsidRPr="00673099">
        <w:rPr>
          <w:color w:val="000000"/>
          <w:sz w:val="28"/>
          <w:szCs w:val="28"/>
        </w:rPr>
        <w:t>№ 59-ФЗ «О порядке рассмотрения обращений граждан Российской Федерации».</w:t>
      </w:r>
    </w:p>
    <w:p w14:paraId="6D2A8887" w14:textId="3EFA8257" w:rsidR="00102687" w:rsidRDefault="00102687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02687">
        <w:rPr>
          <w:color w:val="000000"/>
          <w:sz w:val="28"/>
          <w:szCs w:val="28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102687">
        <w:rPr>
          <w:color w:val="000000"/>
          <w:sz w:val="28"/>
          <w:szCs w:val="28"/>
        </w:rPr>
        <w:t>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2B672A42" w14:textId="3DC4A1D2" w:rsidR="00102687" w:rsidRDefault="00102687" w:rsidP="001026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73099">
        <w:rPr>
          <w:color w:val="000000"/>
          <w:sz w:val="28"/>
          <w:szCs w:val="28"/>
        </w:rPr>
        <w:t>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0A2CF9D" w14:textId="4BF1FC4B" w:rsidR="00102687" w:rsidRDefault="00102687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02687">
        <w:rPr>
          <w:color w:val="000000"/>
          <w:sz w:val="28"/>
          <w:szCs w:val="28"/>
        </w:rPr>
        <w:t xml:space="preserve">На официальном </w:t>
      </w:r>
      <w:r w:rsidRPr="00916C85">
        <w:rPr>
          <w:color w:val="000000"/>
          <w:sz w:val="28"/>
          <w:szCs w:val="28"/>
        </w:rPr>
        <w:t xml:space="preserve">сайте </w:t>
      </w:r>
      <w:r w:rsidRPr="00916C85">
        <w:rPr>
          <w:bCs/>
          <w:color w:val="000000"/>
          <w:sz w:val="28"/>
          <w:szCs w:val="28"/>
        </w:rPr>
        <w:t>Верхнесалдинского городского округа</w:t>
      </w:r>
      <w:r w:rsidR="00916C85" w:rsidRPr="00916C85">
        <w:rPr>
          <w:bCs/>
          <w:color w:val="000000"/>
          <w:sz w:val="28"/>
          <w:szCs w:val="28"/>
        </w:rPr>
        <w:t>,</w:t>
      </w:r>
      <w:r w:rsidRPr="00916C85">
        <w:rPr>
          <w:bCs/>
          <w:color w:val="000000"/>
          <w:sz w:val="28"/>
          <w:szCs w:val="28"/>
        </w:rPr>
        <w:t xml:space="preserve"> </w:t>
      </w:r>
      <w:r w:rsidRPr="00916C85">
        <w:rPr>
          <w:color w:val="000000"/>
          <w:sz w:val="28"/>
          <w:szCs w:val="28"/>
        </w:rPr>
        <w:t>на стендах</w:t>
      </w:r>
      <w:r w:rsidRPr="00102687">
        <w:rPr>
          <w:color w:val="000000"/>
          <w:sz w:val="28"/>
          <w:szCs w:val="28"/>
        </w:rPr>
        <w:t xml:space="preserve"> в местах предоставления муниципальной услуги и в Многофункциональном центре размещается следующая справочная информация</w:t>
      </w:r>
      <w:r>
        <w:rPr>
          <w:color w:val="000000"/>
          <w:sz w:val="28"/>
          <w:szCs w:val="28"/>
        </w:rPr>
        <w:t>:</w:t>
      </w:r>
    </w:p>
    <w:p w14:paraId="571A832D" w14:textId="016B4C93" w:rsidR="00102687" w:rsidRDefault="00102687" w:rsidP="001026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2687">
        <w:rPr>
          <w:color w:val="000000"/>
          <w:sz w:val="28"/>
          <w:szCs w:val="28"/>
        </w:rPr>
        <w:t xml:space="preserve">о месте нахождения и графике работы </w:t>
      </w:r>
      <w:r w:rsidRPr="00102687">
        <w:rPr>
          <w:bCs/>
          <w:color w:val="000000"/>
          <w:sz w:val="28"/>
          <w:szCs w:val="28"/>
        </w:rPr>
        <w:t>Администрации</w:t>
      </w:r>
      <w:r w:rsidRPr="00102687">
        <w:rPr>
          <w:color w:val="000000"/>
          <w:sz w:val="28"/>
          <w:szCs w:val="28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14:paraId="0C6541FA" w14:textId="6C2E26D2" w:rsidR="00102687" w:rsidRPr="00BC27AF" w:rsidRDefault="00102687" w:rsidP="001026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Pr="00673099">
        <w:rPr>
          <w:bCs/>
          <w:color w:val="000000"/>
          <w:sz w:val="28"/>
          <w:szCs w:val="28"/>
        </w:rPr>
        <w:t>Администрации</w:t>
      </w:r>
      <w:r>
        <w:rPr>
          <w:bCs/>
          <w:color w:val="000000"/>
          <w:sz w:val="28"/>
          <w:szCs w:val="28"/>
        </w:rPr>
        <w:t>,</w:t>
      </w:r>
      <w:r w:rsidRPr="00673099">
        <w:rPr>
          <w:bCs/>
          <w:color w:val="000000"/>
          <w:sz w:val="28"/>
          <w:szCs w:val="28"/>
        </w:rPr>
        <w:t xml:space="preserve"> </w:t>
      </w:r>
      <w:r w:rsidRPr="00673099">
        <w:rPr>
          <w:color w:val="000000"/>
          <w:sz w:val="28"/>
          <w:szCs w:val="28"/>
        </w:rPr>
        <w:t>ответственных за предоставление муниципальной услуги, в том числе номер телефона-автоинформатора (при наличии)</w:t>
      </w:r>
      <w:r w:rsidR="00BC27AF" w:rsidRPr="00BC27AF">
        <w:rPr>
          <w:color w:val="000000"/>
          <w:sz w:val="28"/>
          <w:szCs w:val="28"/>
        </w:rPr>
        <w:t>;</w:t>
      </w:r>
    </w:p>
    <w:p w14:paraId="552534BE" w14:textId="77777777" w:rsidR="00BC27AF" w:rsidRPr="00BC27AF" w:rsidRDefault="00BC27AF" w:rsidP="00BC27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7AF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BC27AF">
        <w:rPr>
          <w:bCs/>
          <w:color w:val="000000"/>
          <w:sz w:val="28"/>
          <w:szCs w:val="28"/>
        </w:rPr>
        <w:t>Администрации</w:t>
      </w:r>
      <w:r w:rsidRPr="00BC27AF">
        <w:rPr>
          <w:color w:val="000000"/>
          <w:sz w:val="28"/>
          <w:szCs w:val="28"/>
        </w:rPr>
        <w:t xml:space="preserve"> в сети «Интернет».</w:t>
      </w:r>
    </w:p>
    <w:p w14:paraId="21E24ED2" w14:textId="4A3FCC88" w:rsidR="00102687" w:rsidRDefault="00BC27A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C27AF">
        <w:rPr>
          <w:color w:val="000000"/>
          <w:sz w:val="28"/>
          <w:szCs w:val="28"/>
        </w:rPr>
        <w:t xml:space="preserve">В залах ожидания </w:t>
      </w:r>
      <w:r w:rsidRPr="00BC27AF">
        <w:rPr>
          <w:bCs/>
          <w:color w:val="000000"/>
          <w:sz w:val="28"/>
          <w:szCs w:val="28"/>
        </w:rPr>
        <w:t xml:space="preserve">Администрации </w:t>
      </w:r>
      <w:r w:rsidRPr="00BC27AF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Pr="00BC27AF">
        <w:rPr>
          <w:color w:val="000000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0C966782" w14:textId="77147C43" w:rsidR="00BC27AF" w:rsidRDefault="00BC27A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73099">
        <w:rPr>
          <w:color w:val="000000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673099">
        <w:rPr>
          <w:bCs/>
          <w:color w:val="000000"/>
          <w:sz w:val="28"/>
          <w:szCs w:val="28"/>
        </w:rPr>
        <w:t>Администрацией</w:t>
      </w:r>
      <w:r w:rsidRPr="00673099">
        <w:rPr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</w:t>
      </w:r>
      <w:r>
        <w:rPr>
          <w:color w:val="000000"/>
          <w:sz w:val="28"/>
          <w:szCs w:val="28"/>
        </w:rPr>
        <w:br/>
      </w:r>
      <w:r w:rsidRPr="00673099">
        <w:rPr>
          <w:color w:val="000000"/>
          <w:sz w:val="28"/>
          <w:szCs w:val="28"/>
        </w:rPr>
        <w:t>о местонахождении, графике работы, контактных телефонах, адресе электронной почты Многофункционального центра</w:t>
      </w:r>
      <w:r>
        <w:rPr>
          <w:color w:val="000000"/>
          <w:sz w:val="28"/>
          <w:szCs w:val="28"/>
        </w:rPr>
        <w:t>.</w:t>
      </w:r>
    </w:p>
    <w:p w14:paraId="3AB0B224" w14:textId="260C9939" w:rsidR="00BC27AF" w:rsidRDefault="00BC27A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C27AF">
        <w:rPr>
          <w:color w:val="000000"/>
          <w:sz w:val="28"/>
          <w:szCs w:val="28"/>
        </w:rPr>
        <w:t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>
        <w:rPr>
          <w:color w:val="000000"/>
          <w:sz w:val="28"/>
          <w:szCs w:val="28"/>
        </w:rPr>
        <w:t>.</w:t>
      </w:r>
    </w:p>
    <w:p w14:paraId="4ED54599" w14:textId="77777777" w:rsidR="00BC27AF" w:rsidRDefault="00BC27AF" w:rsidP="00BC27AF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14:paraId="4C5EF400" w14:textId="7DFC3048" w:rsidR="00BC27AF" w:rsidRDefault="00BC27AF" w:rsidP="00AE04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Раздел II. Стандарт предоставления муниципальной услуги</w:t>
      </w:r>
    </w:p>
    <w:p w14:paraId="640AC2B9" w14:textId="77777777" w:rsidR="00BC27AF" w:rsidRDefault="00BC27AF" w:rsidP="00BC27AF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14:paraId="545DD3AF" w14:textId="7B4F3C61" w:rsidR="00BC27AF" w:rsidRDefault="00BC27AF" w:rsidP="00AE04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Наименование муниципальной услуги</w:t>
      </w:r>
    </w:p>
    <w:p w14:paraId="29CC5225" w14:textId="77777777" w:rsidR="00BC27AF" w:rsidRDefault="00BC27AF" w:rsidP="00BC27AF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14:paraId="555FB819" w14:textId="705FB05B" w:rsidR="00BC27AF" w:rsidRPr="00BC27AF" w:rsidRDefault="00BC27A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Наименование муниципальной услуги – «</w:t>
      </w:r>
      <w:r w:rsidRPr="00202316">
        <w:rPr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Pr="00202316">
        <w:rPr>
          <w:sz w:val="28"/>
          <w:szCs w:val="28"/>
        </w:rPr>
        <w:t>»</w:t>
      </w:r>
      <w:r w:rsidRPr="00202316">
        <w:rPr>
          <w:rFonts w:eastAsiaTheme="minorHAnsi"/>
          <w:sz w:val="28"/>
          <w:szCs w:val="28"/>
          <w:lang w:eastAsia="en-US"/>
        </w:rPr>
        <w:t>.</w:t>
      </w:r>
    </w:p>
    <w:p w14:paraId="21FD9510" w14:textId="77777777" w:rsidR="00BC27AF" w:rsidRPr="00BC27AF" w:rsidRDefault="00BC27AF" w:rsidP="00BC27A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DFF93FE" w14:textId="12DB1D32" w:rsidR="00BC27AF" w:rsidRDefault="00BC27AF" w:rsidP="00AE04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Наименование органа</w:t>
      </w:r>
      <w:r>
        <w:rPr>
          <w:b/>
          <w:sz w:val="28"/>
          <w:szCs w:val="28"/>
        </w:rPr>
        <w:t>, предоставляющего муниципальную услугу</w:t>
      </w:r>
    </w:p>
    <w:p w14:paraId="7DB03F5D" w14:textId="77777777" w:rsidR="00ED4BA2" w:rsidRDefault="00ED4BA2" w:rsidP="00BC27AF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14:paraId="6263825C" w14:textId="02B8CA0B" w:rsidR="00BC27AF" w:rsidRPr="00BC27AF" w:rsidRDefault="00BC27A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М</w:t>
      </w:r>
      <w:r w:rsidRPr="00202316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>
        <w:rPr>
          <w:bCs/>
          <w:color w:val="000000"/>
          <w:sz w:val="28"/>
          <w:szCs w:val="28"/>
        </w:rPr>
        <w:t>Администрацией.</w:t>
      </w:r>
    </w:p>
    <w:p w14:paraId="062BCB83" w14:textId="77777777" w:rsidR="00BC27AF" w:rsidRPr="00BC27AF" w:rsidRDefault="00BC27AF" w:rsidP="00BC27A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4B929DFA" w14:textId="5EC45244" w:rsidR="00BC27AF" w:rsidRDefault="00BC27AF" w:rsidP="00AE04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Наименование органов и организаций, обращение в которые</w:t>
      </w:r>
    </w:p>
    <w:p w14:paraId="2C94E973" w14:textId="57E08B89" w:rsidR="00BC27AF" w:rsidRDefault="00BC27AF" w:rsidP="00AE04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необходимо для предоставления муниципальной услуг</w:t>
      </w:r>
      <w:r>
        <w:rPr>
          <w:b/>
          <w:sz w:val="28"/>
          <w:szCs w:val="28"/>
        </w:rPr>
        <w:t>и</w:t>
      </w:r>
    </w:p>
    <w:p w14:paraId="5C55E6D4" w14:textId="77777777" w:rsidR="00BC27AF" w:rsidRPr="00BC27AF" w:rsidRDefault="00BC27AF" w:rsidP="00BC27AF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14:paraId="2E815D74" w14:textId="668F1ED1" w:rsidR="00BC27AF" w:rsidRPr="005230FB" w:rsidRDefault="00BC27A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14:paraId="1B9E25B3" w14:textId="6A6C6260" w:rsidR="005230FB" w:rsidRDefault="005230FB" w:rsidP="00E566F9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6DB1">
        <w:rPr>
          <w:color w:val="000000"/>
          <w:sz w:val="28"/>
          <w:szCs w:val="28"/>
        </w:rPr>
        <w:t>территориальные</w:t>
      </w:r>
      <w:r w:rsidRPr="00436DB1">
        <w:rPr>
          <w:sz w:val="28"/>
          <w:szCs w:val="28"/>
        </w:rPr>
        <w:t xml:space="preserve"> органы Федеральной налоговой службы Российской Федерации;</w:t>
      </w:r>
    </w:p>
    <w:p w14:paraId="684C24C2" w14:textId="77777777" w:rsidR="0020575E" w:rsidRPr="0020575E" w:rsidRDefault="0020575E" w:rsidP="00E566F9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75E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39C27F76" w14:textId="77777777" w:rsidR="0020575E" w:rsidRDefault="0020575E" w:rsidP="00E566F9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75E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20575E">
        <w:rPr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</w:t>
      </w:r>
      <w:r w:rsidRPr="0020575E">
        <w:rPr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</w:t>
      </w:r>
      <w:r w:rsidRPr="0020575E">
        <w:rPr>
          <w:sz w:val="28"/>
          <w:szCs w:val="28"/>
        </w:rPr>
        <w:br/>
        <w:t>и картографии» по Уральскому федеральному округу);</w:t>
      </w:r>
    </w:p>
    <w:p w14:paraId="6709074F" w14:textId="77777777" w:rsidR="0020575E" w:rsidRPr="0020575E" w:rsidRDefault="00436DB1" w:rsidP="00E566F9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0575E">
        <w:rPr>
          <w:sz w:val="28"/>
          <w:szCs w:val="28"/>
        </w:rPr>
        <w:t>ресурсоснабжающие</w:t>
      </w:r>
      <w:proofErr w:type="spellEnd"/>
      <w:r w:rsidRPr="0020575E">
        <w:rPr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Верхнесалдинского городского округа;</w:t>
      </w:r>
    </w:p>
    <w:p w14:paraId="0D408616" w14:textId="534707F4" w:rsidR="00436DB1" w:rsidRPr="0020575E" w:rsidRDefault="00436DB1" w:rsidP="00E566F9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575E">
        <w:rPr>
          <w:sz w:val="28"/>
          <w:szCs w:val="28"/>
        </w:rPr>
        <w:t xml:space="preserve">иные </w:t>
      </w:r>
      <w:r w:rsidRPr="0020575E">
        <w:rPr>
          <w:rFonts w:eastAsiaTheme="minorHAnsi"/>
          <w:sz w:val="28"/>
          <w:szCs w:val="28"/>
          <w:lang w:eastAsia="en-US"/>
        </w:rPr>
        <w:t>государственные органы</w:t>
      </w:r>
      <w:r w:rsidRPr="0020575E">
        <w:rPr>
          <w:sz w:val="28"/>
          <w:szCs w:val="28"/>
        </w:rPr>
        <w:t xml:space="preserve"> Свердловской области и </w:t>
      </w:r>
      <w:r w:rsidRPr="0020575E">
        <w:rPr>
          <w:rFonts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14:paraId="635FC6DF" w14:textId="5B363FD9" w:rsidR="005230FB" w:rsidRPr="0020575E" w:rsidRDefault="00436DB1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eastAsiaTheme="minorHAnsi"/>
          <w:sz w:val="28"/>
          <w:szCs w:val="28"/>
          <w:lang w:eastAsia="en-US"/>
        </w:rPr>
        <w:t>Распоряжением администрации Верхнесалдинского городского округа</w:t>
      </w:r>
      <w:r w:rsidRPr="0020231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09.04.2021</w:t>
      </w:r>
      <w:r w:rsidRPr="00202316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74-о</w:t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О внесении изменений в распоряжение администрации Верхнесалдинского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городского округа от 19.11.2018 № 155-0 «Об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утверждении Перечня услуг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(функций), предоставляемых администрацией Верхнесалдинского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городского округа, отраслевыми (функциональными) органами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администрации Верхнесалдинского городского округа 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подведомственными муниципальными учреждениями, сведения 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которых размещаются в региональной государственной информационной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системе «Реестр государственных и муниципальных услуг (функций)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Свердловской области» и должностных лиц, ответственных за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предоставление сведений об услугах (функциях) и размещение их 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региональной государственной информационной системе «Реестр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государственных и муниципальных услуг (функций) Свердловской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8193B">
        <w:rPr>
          <w:rFonts w:eastAsiaTheme="minorHAnsi"/>
          <w:bCs/>
          <w:iCs/>
          <w:sz w:val="28"/>
          <w:szCs w:val="28"/>
          <w:lang w:eastAsia="en-US"/>
        </w:rPr>
        <w:t>области»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14:paraId="4B3C51EE" w14:textId="77777777" w:rsidR="0020575E" w:rsidRPr="0020575E" w:rsidRDefault="0020575E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21B9AA46" w14:textId="69D82BDF" w:rsidR="0020575E" w:rsidRDefault="0020575E" w:rsidP="002057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2517F709" w14:textId="77777777" w:rsidR="0020575E" w:rsidRPr="0020575E" w:rsidRDefault="0020575E" w:rsidP="0020575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68A33FF" w14:textId="13C01B92" w:rsidR="0020575E" w:rsidRPr="0020575E" w:rsidRDefault="0020575E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Результатом предоставления муниципальной услуги является</w:t>
      </w:r>
      <w:r>
        <w:rPr>
          <w:bCs/>
          <w:color w:val="000000"/>
          <w:sz w:val="28"/>
          <w:szCs w:val="28"/>
        </w:rPr>
        <w:t>:</w:t>
      </w:r>
    </w:p>
    <w:p w14:paraId="4BEE6816" w14:textId="17B2FF8C" w:rsidR="0020575E" w:rsidRPr="0020575E" w:rsidRDefault="0020575E" w:rsidP="00E566F9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градостроительный план земельного участка;</w:t>
      </w:r>
    </w:p>
    <w:p w14:paraId="49025814" w14:textId="7D0728B1" w:rsidR="0020575E" w:rsidRPr="0020575E" w:rsidRDefault="0020575E" w:rsidP="00E566F9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решение об отказе в выдаче градостроительного плана земельного участка.</w:t>
      </w:r>
    </w:p>
    <w:p w14:paraId="59976C5D" w14:textId="77777777" w:rsidR="0020575E" w:rsidRDefault="0020575E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408E2D0" w14:textId="77777777" w:rsidR="00A55EF6" w:rsidRDefault="00A55EF6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3F2124A" w14:textId="77777777" w:rsidR="00A55EF6" w:rsidRDefault="00A55EF6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08B47ABA" w14:textId="77777777" w:rsidR="00A55EF6" w:rsidRDefault="00A55EF6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0ED4DCE2" w14:textId="77777777" w:rsidR="00A55EF6" w:rsidRDefault="00A55EF6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172A7D21" w14:textId="77777777" w:rsidR="00A55EF6" w:rsidRDefault="00A55EF6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40F2936" w14:textId="77777777" w:rsidR="00A55EF6" w:rsidRPr="00436DB1" w:rsidRDefault="00A55EF6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621EBD49" w14:textId="02BF8EEA" w:rsidR="00436DB1" w:rsidRDefault="003C74A7" w:rsidP="003C74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509AA99F" w14:textId="77777777" w:rsidR="003C74A7" w:rsidRPr="0020575E" w:rsidRDefault="003C74A7" w:rsidP="0020575E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0B76D29F" w14:textId="67876547" w:rsidR="0020575E" w:rsidRPr="003C74A7" w:rsidRDefault="0020575E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 w:rsidRPr="00202316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Pr="00202316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202316">
        <w:rPr>
          <w:rFonts w:eastAsiaTheme="minorHAnsi"/>
          <w:sz w:val="28"/>
          <w:szCs w:val="28"/>
          <w:lang w:eastAsia="en-US"/>
        </w:rPr>
        <w:t>).</w:t>
      </w:r>
    </w:p>
    <w:p w14:paraId="504538E6" w14:textId="1750C938" w:rsidR="003C74A7" w:rsidRDefault="003C74A7" w:rsidP="003C74A7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11442FA1" w14:textId="5F48F974" w:rsidR="003C74A7" w:rsidRDefault="003C74A7" w:rsidP="003C74A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Нормативные правовые акты, </w:t>
      </w:r>
      <w:r>
        <w:rPr>
          <w:rFonts w:eastAsia="Calibri"/>
          <w:b/>
          <w:sz w:val="28"/>
          <w:szCs w:val="28"/>
          <w:lang w:eastAsia="en-US"/>
        </w:rPr>
        <w:br/>
      </w:r>
      <w:r w:rsidRPr="00202316">
        <w:rPr>
          <w:rFonts w:eastAsia="Calibri"/>
          <w:b/>
          <w:sz w:val="28"/>
          <w:szCs w:val="28"/>
          <w:lang w:eastAsia="en-US"/>
        </w:rPr>
        <w:t>регулирующие предоставление муниципальной услуги</w:t>
      </w:r>
    </w:p>
    <w:p w14:paraId="0D96C12B" w14:textId="77777777" w:rsidR="003C74A7" w:rsidRDefault="003C74A7" w:rsidP="003C74A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3D052EF" w14:textId="22120E23" w:rsidR="0020575E" w:rsidRPr="003C74A7" w:rsidRDefault="003C74A7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</w:t>
      </w:r>
      <w:r w:rsidRPr="003235DE">
        <w:rPr>
          <w:rFonts w:eastAsiaTheme="minorHAnsi"/>
          <w:sz w:val="28"/>
          <w:szCs w:val="28"/>
          <w:lang w:eastAsia="en-US"/>
        </w:rPr>
        <w:t xml:space="preserve">сайте </w:t>
      </w:r>
      <w:hyperlink r:id="rId13" w:history="1">
        <w:r w:rsidRPr="007D1532">
          <w:rPr>
            <w:rStyle w:val="aa"/>
            <w:sz w:val="28"/>
            <w:szCs w:val="28"/>
          </w:rPr>
          <w:t>Верхнесалдинского</w:t>
        </w:r>
      </w:hyperlink>
      <w:r>
        <w:rPr>
          <w:rStyle w:val="aa"/>
          <w:color w:val="auto"/>
          <w:sz w:val="28"/>
          <w:szCs w:val="28"/>
          <w:u w:val="none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в сети «Интернет» по адресу: </w:t>
      </w:r>
      <w:hyperlink r:id="rId14" w:history="1">
        <w:r w:rsidRPr="00737F3F">
          <w:rPr>
            <w:rStyle w:val="aa"/>
            <w:rFonts w:eastAsiaTheme="minorHAnsi"/>
            <w:sz w:val="28"/>
            <w:szCs w:val="28"/>
          </w:rPr>
          <w:t>http://v-salda.ru/</w:t>
        </w:r>
      </w:hyperlink>
      <w:r>
        <w:rPr>
          <w:rFonts w:eastAsiaTheme="minorHAnsi"/>
          <w:sz w:val="28"/>
          <w:szCs w:val="28"/>
        </w:rPr>
        <w:t xml:space="preserve">, </w:t>
      </w:r>
      <w:r w:rsidRPr="00202316">
        <w:rPr>
          <w:sz w:val="28"/>
          <w:szCs w:val="28"/>
        </w:rPr>
        <w:t xml:space="preserve">на Едином портале </w:t>
      </w:r>
      <w:hyperlink r:id="rId15" w:history="1">
        <w:r w:rsidRPr="00737F3F">
          <w:rPr>
            <w:rStyle w:val="aa"/>
            <w:sz w:val="28"/>
            <w:szCs w:val="28"/>
          </w:rPr>
          <w:t>https://www.gosuslugi.ru/131358/1/info</w:t>
        </w:r>
      </w:hyperlink>
      <w:r>
        <w:rPr>
          <w:sz w:val="28"/>
          <w:szCs w:val="28"/>
        </w:rPr>
        <w:t xml:space="preserve"> </w:t>
      </w:r>
      <w:r w:rsidRPr="00202316">
        <w:rPr>
          <w:sz w:val="28"/>
          <w:szCs w:val="28"/>
        </w:rPr>
        <w:t xml:space="preserve">и </w:t>
      </w:r>
      <w:r w:rsidRPr="00202316">
        <w:rPr>
          <w:rFonts w:eastAsia="Calibri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Pr="00202316">
        <w:rPr>
          <w:sz w:val="28"/>
          <w:szCs w:val="28"/>
        </w:rPr>
        <w:t>.</w:t>
      </w:r>
    </w:p>
    <w:p w14:paraId="73639427" w14:textId="1A2E7219" w:rsidR="003C74A7" w:rsidRDefault="003C74A7" w:rsidP="003C7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202316">
        <w:rPr>
          <w:sz w:val="28"/>
          <w:szCs w:val="28"/>
        </w:rPr>
        <w:t>обеспечивает размещение и актуализацию перечня нормативных правовых актов</w:t>
      </w:r>
      <w:r w:rsidRPr="00202316">
        <w:rPr>
          <w:rFonts w:eastAsiaTheme="minorHAnsi"/>
          <w:sz w:val="28"/>
          <w:szCs w:val="28"/>
          <w:lang w:eastAsia="en-US"/>
        </w:rPr>
        <w:t>, регулирующих предоставление муниципальной услуги,</w:t>
      </w:r>
      <w:r w:rsidRPr="00202316">
        <w:rPr>
          <w:sz w:val="28"/>
          <w:szCs w:val="28"/>
        </w:rPr>
        <w:t xml:space="preserve"> на указанных информационных ресурсах.</w:t>
      </w:r>
    </w:p>
    <w:p w14:paraId="02DBD7D7" w14:textId="215B53B2" w:rsidR="003C74A7" w:rsidRDefault="003C74A7" w:rsidP="003C7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7A6F12" w14:textId="77777777" w:rsidR="003C74A7" w:rsidRPr="00202316" w:rsidRDefault="003C74A7" w:rsidP="003C74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14:paraId="47A6A27D" w14:textId="6C03E67E" w:rsidR="003C74A7" w:rsidRDefault="003C74A7" w:rsidP="003C74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1737D8D" w14:textId="77777777" w:rsidR="003C74A7" w:rsidRPr="00202316" w:rsidRDefault="003C74A7" w:rsidP="003C7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B51BC0" w14:textId="30489307" w:rsidR="003C74A7" w:rsidRPr="003C74A7" w:rsidRDefault="003C74A7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Для предоставления муниципальной услуги Заявитель или его Представитель представляет в </w:t>
      </w:r>
      <w:r>
        <w:rPr>
          <w:sz w:val="28"/>
          <w:szCs w:val="28"/>
        </w:rPr>
        <w:t>Администрацию:</w:t>
      </w:r>
    </w:p>
    <w:p w14:paraId="6B3D412B" w14:textId="2636C689" w:rsidR="003C74A7" w:rsidRPr="003C74A7" w:rsidRDefault="003C74A7" w:rsidP="00E566F9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заявление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Pr="00202316">
        <w:rPr>
          <w:rFonts w:eastAsiaTheme="minorHAnsi"/>
          <w:sz w:val="28"/>
          <w:szCs w:val="28"/>
          <w:lang w:eastAsia="en-US"/>
        </w:rPr>
        <w:t>, подписанное Заявителем</w:t>
      </w:r>
      <w:r w:rsidRPr="00202316">
        <w:rPr>
          <w:sz w:val="28"/>
          <w:szCs w:val="28"/>
        </w:rPr>
        <w:t xml:space="preserve"> или Представителем заявителя, уполномоченным на подписание </w:t>
      </w:r>
      <w:r w:rsidR="00916C85" w:rsidRPr="00916C85">
        <w:rPr>
          <w:sz w:val="28"/>
          <w:szCs w:val="28"/>
        </w:rPr>
        <w:t>заявления</w:t>
      </w:r>
      <w:r w:rsidRPr="00916C85">
        <w:rPr>
          <w:sz w:val="28"/>
          <w:szCs w:val="28"/>
        </w:rPr>
        <w:t xml:space="preserve"> и оформленное согласно Приложению № 1 к Регламенту.</w:t>
      </w:r>
      <w:r w:rsidRPr="00202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02316">
        <w:rPr>
          <w:sz w:val="28"/>
          <w:szCs w:val="28"/>
        </w:rPr>
        <w:t xml:space="preserve">В случаях, установленных постановлением Правительства Российской Федерации </w:t>
      </w:r>
      <w:r w:rsidRPr="00202316">
        <w:rPr>
          <w:sz w:val="28"/>
          <w:szCs w:val="28"/>
        </w:rPr>
        <w:br/>
        <w:t xml:space="preserve">от 06.04.2022 № 603 «О случаях и порядке выдачи разрешений на строительство </w:t>
      </w:r>
      <w:r w:rsidRPr="00202316">
        <w:rPr>
          <w:sz w:val="28"/>
          <w:szCs w:val="28"/>
        </w:rPr>
        <w:lastRenderedPageBreak/>
        <w:t xml:space="preserve">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sz w:val="28"/>
          <w:szCs w:val="28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</w:t>
      </w:r>
      <w:r w:rsidRPr="00202316">
        <w:rPr>
          <w:rFonts w:eastAsiaTheme="minorHAnsi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Pr="00202316">
        <w:rPr>
          <w:sz w:val="28"/>
          <w:szCs w:val="28"/>
        </w:rPr>
        <w:t xml:space="preserve">.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202316">
        <w:rPr>
          <w:rFonts w:eastAsia="Calibri"/>
          <w:color w:val="000000"/>
          <w:sz w:val="28"/>
          <w:szCs w:val="28"/>
          <w:lang w:eastAsia="en-US"/>
        </w:rPr>
        <w:t>ногофункциональный центр.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Единого портала,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iCs/>
          <w:color w:val="000000"/>
          <w:sz w:val="28"/>
          <w:szCs w:val="28"/>
        </w:rPr>
        <w:t>р</w:t>
      </w:r>
      <w:r w:rsidRPr="00202316">
        <w:rPr>
          <w:rFonts w:eastAsiaTheme="minorHAnsi"/>
          <w:sz w:val="28"/>
          <w:szCs w:val="28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СО)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14:paraId="2B1B1816" w14:textId="6559D8C2" w:rsidR="003C74A7" w:rsidRPr="00E25BA7" w:rsidRDefault="003C74A7" w:rsidP="00E566F9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документ, удостоверяющий личность Заявителя </w:t>
      </w:r>
      <w:r w:rsidRPr="00202316">
        <w:rPr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202316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6" w:history="1">
        <w:r w:rsidRPr="00202316">
          <w:rPr>
            <w:sz w:val="28"/>
            <w:szCs w:val="28"/>
          </w:rPr>
          <w:t>частью 6 статьи 7</w:t>
        </w:r>
      </w:hyperlink>
      <w:r w:rsidRPr="0020231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202316">
        <w:rPr>
          <w:rFonts w:eastAsia="Calibri"/>
          <w:sz w:val="28"/>
          <w:szCs w:val="28"/>
          <w:lang w:eastAsia="en-US"/>
        </w:rPr>
        <w:t>(далее – Федеральный закон от 27 июля 2010 года № 210-ФЗ),</w:t>
      </w:r>
      <w:r w:rsidRPr="00202316">
        <w:rPr>
          <w:sz w:val="28"/>
          <w:szCs w:val="28"/>
        </w:rPr>
        <w:t xml:space="preserve"> в случае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 w:rsidRPr="00202316">
        <w:rPr>
          <w:rFonts w:eastAsia="Calibri"/>
          <w:color w:val="000000"/>
          <w:sz w:val="28"/>
          <w:szCs w:val="28"/>
          <w:lang w:eastAsia="en-US"/>
        </w:rPr>
        <w:t>ногофункциональный центр</w:t>
      </w:r>
      <w:r w:rsidRPr="00202316">
        <w:rPr>
          <w:sz w:val="28"/>
          <w:szCs w:val="28"/>
        </w:rPr>
        <w:t xml:space="preserve"> (документ подлежит возврату после удостоверения личности).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42DD740D" w14:textId="5FCC52D6" w:rsidR="00E25BA7" w:rsidRPr="00DC08A5" w:rsidRDefault="00E25BA7" w:rsidP="00E566F9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</w:t>
      </w: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СО,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 w:rsidRPr="00202316">
        <w:rPr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3C92CF0F" w14:textId="04B1C1DB" w:rsidR="00DC08A5" w:rsidRPr="003C74A7" w:rsidRDefault="00DC08A5" w:rsidP="00E566F9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202316">
        <w:rPr>
          <w:sz w:val="28"/>
          <w:szCs w:val="28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 xml:space="preserve"> В </w:t>
      </w:r>
      <w:r w:rsidRPr="00202316">
        <w:rPr>
          <w:sz w:val="28"/>
          <w:szCs w:val="28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Pr="00202316">
        <w:rPr>
          <w:rFonts w:eastAsiaTheme="minorHAnsi"/>
          <w:sz w:val="28"/>
          <w:szCs w:val="28"/>
          <w:lang w:eastAsia="en-US"/>
        </w:rPr>
        <w:t>документы, удостоверяющие (устанавливающие) права на все земельные участки, на которых планируется строительство, реконструкция объекта капитального строительства, не являющегося линейным.</w:t>
      </w:r>
    </w:p>
    <w:p w14:paraId="01859EBA" w14:textId="6DEF02DB" w:rsidR="003C74A7" w:rsidRPr="00DC08A5" w:rsidRDefault="00DC08A5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</w:t>
      </w:r>
      <w:r>
        <w:rPr>
          <w:sz w:val="28"/>
          <w:szCs w:val="28"/>
        </w:rPr>
        <w:t>Администрацию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14:paraId="054D78A8" w14:textId="45F7E978" w:rsidR="00DC08A5" w:rsidRPr="00DC08A5" w:rsidRDefault="00DC08A5" w:rsidP="00E566F9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электронной форме, в том числе посредством Единого портала,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52C47C88" w14:textId="59402936" w:rsidR="00DC08A5" w:rsidRDefault="00DC08A5" w:rsidP="00DC08A5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02316">
        <w:rPr>
          <w:rFonts w:eastAsia="Calibri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0D79D6AF" w14:textId="6551A9CE" w:rsidR="00DC08A5" w:rsidRDefault="00DC08A5" w:rsidP="00DC08A5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 w:rsidRPr="00DC08A5">
        <w:rPr>
          <w:rFonts w:eastAsia="Calibri"/>
          <w:bCs/>
          <w:color w:val="000000"/>
          <w:sz w:val="28"/>
          <w:szCs w:val="28"/>
          <w:lang w:eastAsia="en-US"/>
        </w:rPr>
        <w:t xml:space="preserve">подпунктах 3 </w:t>
      </w:r>
      <w:r w:rsidRPr="00DC08A5">
        <w:rPr>
          <w:rFonts w:eastAsiaTheme="minorHAnsi"/>
          <w:sz w:val="28"/>
          <w:szCs w:val="28"/>
          <w:lang w:eastAsia="en-US"/>
        </w:rPr>
        <w:t>–</w:t>
      </w:r>
      <w:r w:rsidRPr="00DC08A5">
        <w:rPr>
          <w:rFonts w:eastAsia="Calibri"/>
          <w:bCs/>
          <w:color w:val="000000"/>
          <w:sz w:val="28"/>
          <w:szCs w:val="28"/>
          <w:lang w:eastAsia="en-US"/>
        </w:rPr>
        <w:t xml:space="preserve"> 4 пункта 20 Регламента</w:t>
      </w:r>
      <w:r w:rsidRPr="00DC08A5">
        <w:rPr>
          <w:rFonts w:eastAsia="Calibri"/>
          <w:color w:val="000000"/>
          <w:sz w:val="28"/>
          <w:szCs w:val="28"/>
          <w:lang w:eastAsia="en-US"/>
        </w:rPr>
        <w:t>.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Заявление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</w:t>
      </w:r>
      <w:r w:rsidRPr="00202316">
        <w:rPr>
          <w:rFonts w:eastAsia="Calibri"/>
          <w:color w:val="000000"/>
          <w:sz w:val="28"/>
          <w:szCs w:val="28"/>
          <w:lang w:eastAsia="en-US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202316">
        <w:rPr>
          <w:sz w:val="28"/>
          <w:szCs w:val="28"/>
        </w:rPr>
        <w:t xml:space="preserve"> (далее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08EC3DBF" w14:textId="511320AC" w:rsidR="00DC08A5" w:rsidRPr="00DC08A5" w:rsidRDefault="00DC08A5" w:rsidP="00DC08A5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 Заявителю или его Представителю в </w:t>
      </w:r>
      <w:r w:rsidRPr="00202316">
        <w:rPr>
          <w:rFonts w:eastAsia="Calibri"/>
          <w:color w:val="000000"/>
          <w:sz w:val="28"/>
          <w:szCs w:val="28"/>
          <w:lang w:eastAsia="en-US"/>
        </w:rPr>
        <w:t>Многофункциональных центрах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A55EF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078F00B7" w14:textId="7B2FC667" w:rsidR="00D133E6" w:rsidRPr="00D133E6" w:rsidRDefault="00DC08A5" w:rsidP="00E566F9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>
        <w:rPr>
          <w:sz w:val="28"/>
          <w:szCs w:val="28"/>
        </w:rPr>
        <w:t>Администрацию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</w:t>
      </w:r>
      <w:r w:rsidRPr="00202316">
        <w:rPr>
          <w:color w:val="000000"/>
          <w:sz w:val="28"/>
          <w:szCs w:val="28"/>
        </w:rPr>
        <w:t xml:space="preserve">постановлением </w:t>
      </w:r>
      <w:r w:rsidRPr="00202316">
        <w:rPr>
          <w:rFonts w:eastAsia="Calibri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Pr="00202316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br/>
        <w:t xml:space="preserve">№ 797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Pr="00202316">
        <w:rPr>
          <w:color w:val="000000"/>
          <w:sz w:val="28"/>
          <w:szCs w:val="28"/>
        </w:rPr>
        <w:t xml:space="preserve">постановление </w:t>
      </w:r>
      <w:r w:rsidRPr="00202316">
        <w:rPr>
          <w:rFonts w:eastAsia="Calibri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Pr="00202316">
        <w:rPr>
          <w:color w:val="000000"/>
          <w:sz w:val="28"/>
          <w:szCs w:val="28"/>
        </w:rPr>
        <w:t xml:space="preserve"> № 797)</w:t>
      </w:r>
      <w:r w:rsidRPr="00202316">
        <w:rPr>
          <w:rFonts w:eastAsia="Calibri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72D1F0C5" w14:textId="7F129824" w:rsidR="00DC08A5" w:rsidRPr="00D133E6" w:rsidRDefault="00D133E6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Для получения документов, необходимых для предоставления муниципальной услуги, указанных в пункте </w:t>
      </w:r>
      <w:r>
        <w:rPr>
          <w:rFonts w:eastAsiaTheme="minorHAnsi"/>
          <w:sz w:val="28"/>
          <w:szCs w:val="28"/>
          <w:lang w:eastAsia="en-US"/>
        </w:rPr>
        <w:t>20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Регламента, Заявитель лично обращается в органы власти, учреждения и организации.</w:t>
      </w:r>
    </w:p>
    <w:p w14:paraId="076393C5" w14:textId="2E67F219" w:rsidR="00D133E6" w:rsidRDefault="00D133E6" w:rsidP="00D133E6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36D21734" w14:textId="77777777" w:rsidR="00D133E6" w:rsidRPr="00202316" w:rsidRDefault="00D133E6" w:rsidP="00D133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14:paraId="64BF876A" w14:textId="16FBDF1D" w:rsidR="00D133E6" w:rsidRDefault="00D133E6" w:rsidP="00D133E6">
      <w:pPr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14:paraId="6C318175" w14:textId="77777777" w:rsidR="00D133E6" w:rsidRPr="00D133E6" w:rsidRDefault="00D133E6" w:rsidP="00D133E6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4675640C" w14:textId="223B76F1" w:rsidR="00D133E6" w:rsidRPr="00D133E6" w:rsidRDefault="00D133E6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Документами (</w:t>
      </w:r>
      <w:r w:rsidRPr="00202316">
        <w:rPr>
          <w:bCs/>
          <w:color w:val="000000"/>
          <w:sz w:val="28"/>
          <w:szCs w:val="28"/>
        </w:rPr>
        <w:t>их копиями или сведениями, содержащимися в них</w:t>
      </w:r>
      <w:r w:rsidRPr="00202316">
        <w:rPr>
          <w:rFonts w:eastAsiaTheme="minorHAnsi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202316">
        <w:rPr>
          <w:bCs/>
          <w:color w:val="000000"/>
          <w:sz w:val="28"/>
          <w:szCs w:val="28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202316" w:rsidDel="0015526F">
        <w:rPr>
          <w:rFonts w:eastAsiaTheme="minorHAnsi"/>
          <w:sz w:val="28"/>
          <w:szCs w:val="28"/>
          <w:lang w:eastAsia="en-US"/>
        </w:rPr>
        <w:t>,</w:t>
      </w:r>
      <w:r w:rsidRPr="00202316">
        <w:rPr>
          <w:rFonts w:eastAsiaTheme="minorHAnsi"/>
          <w:sz w:val="28"/>
          <w:szCs w:val="28"/>
          <w:lang w:eastAsia="en-US"/>
        </w:rPr>
        <w:t xml:space="preserve"> являются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5E4EAE20" w14:textId="546510F2" w:rsidR="00D133E6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542F0968" w14:textId="17DD9B51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202316">
        <w:rPr>
          <w:rFonts w:eastAsiaTheme="minorHAnsi"/>
          <w:sz w:val="28"/>
          <w:szCs w:val="28"/>
          <w:lang w:eastAsia="en-US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14:paraId="2B9C33FD" w14:textId="70FFFC88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202316">
        <w:rPr>
          <w:rFonts w:eastAsiaTheme="minorHAnsi"/>
          <w:sz w:val="28"/>
          <w:szCs w:val="28"/>
          <w:lang w:eastAsia="en-US"/>
        </w:rPr>
        <w:t>здания, строения, сооружения, расположенные на земельном участке,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14:paraId="2787D45C" w14:textId="094F0AC1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7 статьи 57.3 Градостроительного кодекса Российской Федерации;</w:t>
      </w:r>
    </w:p>
    <w:p w14:paraId="385C3800" w14:textId="57FBC79B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7125612B" w14:textId="44073F55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51587F4" w14:textId="7D9F7CC3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6A8247F6" w14:textId="4AE36B61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119B5004" w14:textId="5CE60AB0" w:rsidR="00C06BFB" w:rsidRPr="00C06BFB" w:rsidRDefault="00C06BFB" w:rsidP="00E566F9">
      <w:pPr>
        <w:pStyle w:val="a5"/>
        <w:numPr>
          <w:ilvl w:val="0"/>
          <w:numId w:val="15"/>
        </w:numPr>
        <w:ind w:left="0" w:firstLine="709"/>
        <w:jc w:val="both"/>
        <w:rPr>
          <w:sz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14:paraId="48F480D1" w14:textId="77777777" w:rsidR="00C06BFB" w:rsidRPr="00C06BFB" w:rsidRDefault="00C06BFB" w:rsidP="00C06BFB">
      <w:pPr>
        <w:pStyle w:val="a5"/>
        <w:ind w:left="0" w:firstLine="709"/>
        <w:jc w:val="both"/>
        <w:rPr>
          <w:sz w:val="28"/>
          <w:szCs w:val="28"/>
        </w:rPr>
      </w:pPr>
      <w:r w:rsidRPr="00C06BFB">
        <w:rPr>
          <w:rFonts w:eastAsiaTheme="minorHAnsi"/>
          <w:sz w:val="28"/>
          <w:szCs w:val="28"/>
          <w:lang w:eastAsia="en-US"/>
        </w:rPr>
        <w:t xml:space="preserve">В </w:t>
      </w:r>
      <w:r w:rsidRPr="00C06BFB">
        <w:rPr>
          <w:sz w:val="28"/>
          <w:szCs w:val="28"/>
        </w:rPr>
        <w:t xml:space="preserve">случаях, установленных постановлением Правительства Российской Федерации от 06.04.2022 № 603, </w:t>
      </w:r>
      <w:r w:rsidRPr="00C06BFB">
        <w:rPr>
          <w:rFonts w:eastAsiaTheme="minorHAnsi"/>
          <w:sz w:val="28"/>
          <w:szCs w:val="28"/>
          <w:lang w:eastAsia="en-US"/>
        </w:rPr>
        <w:t xml:space="preserve">документы, </w:t>
      </w:r>
      <w:r w:rsidRPr="00C06BFB">
        <w:rPr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C06BFB">
        <w:rPr>
          <w:rFonts w:eastAsiaTheme="minorHAnsi"/>
          <w:sz w:val="28"/>
          <w:szCs w:val="28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034F568" w14:textId="33EB9907" w:rsidR="00C06BFB" w:rsidRDefault="00C06BFB" w:rsidP="00C06BFB">
      <w:pPr>
        <w:pStyle w:val="a5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202316">
        <w:rPr>
          <w:sz w:val="28"/>
          <w:szCs w:val="28"/>
        </w:rPr>
        <w:br/>
        <w:t>по собственной инициативе, не является основанием для отказа в выдаче градостроительного плана земельного участка.</w:t>
      </w:r>
    </w:p>
    <w:p w14:paraId="705A60C8" w14:textId="17A8DDEC" w:rsidR="00C06BFB" w:rsidRDefault="00C06BFB" w:rsidP="00C06BFB">
      <w:pPr>
        <w:pStyle w:val="a5"/>
        <w:ind w:left="0" w:firstLine="709"/>
        <w:jc w:val="both"/>
        <w:rPr>
          <w:sz w:val="28"/>
          <w:szCs w:val="28"/>
        </w:rPr>
      </w:pPr>
    </w:p>
    <w:p w14:paraId="473C073E" w14:textId="77777777" w:rsidR="00C06BFB" w:rsidRPr="00202316" w:rsidRDefault="00C06BFB" w:rsidP="00C06B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14:paraId="44565830" w14:textId="64EEA240" w:rsidR="00C06BFB" w:rsidRDefault="00C06BFB" w:rsidP="00C06BFB">
      <w:pPr>
        <w:pStyle w:val="a5"/>
        <w:ind w:left="0" w:firstLine="709"/>
        <w:jc w:val="both"/>
        <w:rPr>
          <w:sz w:val="28"/>
          <w:szCs w:val="28"/>
        </w:rPr>
      </w:pPr>
      <w:r w:rsidRPr="00202316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139E9F5" w14:textId="77777777" w:rsidR="00C06BFB" w:rsidRPr="00C06BFB" w:rsidRDefault="00C06BFB" w:rsidP="00C06BFB">
      <w:pPr>
        <w:pStyle w:val="a5"/>
        <w:ind w:left="0" w:firstLine="709"/>
        <w:jc w:val="both"/>
        <w:rPr>
          <w:sz w:val="28"/>
        </w:rPr>
      </w:pPr>
    </w:p>
    <w:p w14:paraId="2B91F4E1" w14:textId="137D7005" w:rsidR="00D133E6" w:rsidRPr="00C06BFB" w:rsidRDefault="00C06BFB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14:paraId="4E3F2F0E" w14:textId="49AA8BE5" w:rsidR="00C06BFB" w:rsidRDefault="00C06BFB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EC5BEA3" w14:textId="10ED63A2" w:rsidR="00477163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202316">
        <w:rPr>
          <w:rFonts w:eastAsiaTheme="minorHAnsi"/>
          <w:sz w:val="28"/>
          <w:szCs w:val="28"/>
          <w:lang w:eastAsia="en-US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2C20AF21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7CEB5C20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202316">
        <w:rPr>
          <w:rFonts w:eastAsia="Calibri"/>
          <w:sz w:val="28"/>
          <w:szCs w:val="28"/>
          <w:lang w:eastAsia="en-US"/>
        </w:rPr>
        <w:t xml:space="preserve"> </w:t>
      </w:r>
    </w:p>
    <w:p w14:paraId="6C3A4157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1E9A16B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202316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14:paraId="4AE22E42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157024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B7C10EF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11A28455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22BB6CC0" w14:textId="77777777" w:rsidR="00477163" w:rsidRPr="00202316" w:rsidRDefault="00477163" w:rsidP="00477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sz w:val="28"/>
          <w:szCs w:val="28"/>
        </w:rPr>
        <w:t>Верхнесалдинского городского округа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42DADAAB" w14:textId="0B47BA40" w:rsidR="00C06BFB" w:rsidRDefault="00477163" w:rsidP="00916C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отказывать в предоставлении муниципальной услуги в случае, если запрос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sz w:val="28"/>
          <w:szCs w:val="28"/>
        </w:rPr>
        <w:t>Верхнесалдинского городского округа.</w:t>
      </w:r>
    </w:p>
    <w:p w14:paraId="515555F6" w14:textId="1A52355C" w:rsidR="00477163" w:rsidRDefault="00477163" w:rsidP="004771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61161F2" w14:textId="77777777" w:rsidR="00477163" w:rsidRDefault="00477163" w:rsidP="00C06BF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F682DAC" w14:textId="111785AC" w:rsidR="00C06BFB" w:rsidRDefault="00477163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25623668" w14:textId="66BC1300" w:rsidR="00477163" w:rsidRPr="007544D5" w:rsidRDefault="00477163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Pr="00202316">
        <w:rPr>
          <w:sz w:val="28"/>
          <w:szCs w:val="28"/>
        </w:rPr>
        <w:t>;</w:t>
      </w:r>
    </w:p>
    <w:p w14:paraId="4524E808" w14:textId="6301A973" w:rsidR="00477163" w:rsidRPr="00477163" w:rsidRDefault="00477163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Pr="00202316">
        <w:rPr>
          <w:rFonts w:eastAsia="Calibri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51CE9BCF" w14:textId="5CC92202" w:rsidR="00477163" w:rsidRPr="00477163" w:rsidRDefault="00477163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непредставление документов, предусмотренных подпунктами 2 – 3</w:t>
      </w:r>
      <w:r w:rsidR="007544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55EF6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</w:t>
      </w:r>
      <w:r w:rsidR="007544D5">
        <w:rPr>
          <w:rFonts w:eastAsia="Calibri"/>
          <w:bCs/>
          <w:color w:val="000000"/>
          <w:sz w:val="28"/>
          <w:szCs w:val="28"/>
          <w:lang w:eastAsia="en-US"/>
        </w:rPr>
        <w:t>пункта 20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0370F6BA" w14:textId="7E88459A" w:rsidR="00477163" w:rsidRPr="00477163" w:rsidRDefault="00477163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представленные документы утратили силу на день обращения за получением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услуги;</w:t>
      </w:r>
    </w:p>
    <w:p w14:paraId="4CE32FF0" w14:textId="2D0B3AAC" w:rsidR="00477163" w:rsidRPr="00477163" w:rsidRDefault="00477163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Pr="00202316">
        <w:rPr>
          <w:sz w:val="28"/>
          <w:szCs w:val="28"/>
        </w:rPr>
        <w:t>незаверенные исправления, подчистки, помарки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22D6A0F1" w14:textId="6190CEB9" w:rsidR="00477163" w:rsidRPr="00477163" w:rsidRDefault="00477163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представление нечитаемых документов, в том числе представленных </w:t>
      </w:r>
      <w:r w:rsidRPr="00202316">
        <w:rPr>
          <w:sz w:val="28"/>
          <w:szCs w:val="28"/>
        </w:rPr>
        <w:br/>
        <w:t xml:space="preserve">в электронной форме, содержащих повреждения, </w:t>
      </w:r>
      <w:r w:rsidRPr="00202316">
        <w:rPr>
          <w:rFonts w:eastAsia="Calibri"/>
          <w:sz w:val="28"/>
          <w:szCs w:val="28"/>
          <w:lang w:eastAsia="en-US"/>
        </w:rPr>
        <w:t xml:space="preserve">наличие которых не позволяет </w:t>
      </w:r>
      <w:r w:rsidRPr="00202316">
        <w:rPr>
          <w:rFonts w:eastAsia="Calibri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0B577CAE" w14:textId="17D554E3" w:rsidR="00477163" w:rsidRPr="007544D5" w:rsidRDefault="00477163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и документы, указанные в подпунктах 2 – 4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20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</w:t>
      </w:r>
      <w:r w:rsidR="00A55EF6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пунктом </w:t>
      </w:r>
      <w:r w:rsidR="007544D5">
        <w:rPr>
          <w:rFonts w:eastAsia="Calibri"/>
          <w:bCs/>
          <w:color w:val="000000"/>
          <w:sz w:val="28"/>
          <w:szCs w:val="28"/>
          <w:lang w:eastAsia="en-US"/>
        </w:rPr>
        <w:t>44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489FB43A" w14:textId="6F0FADAE" w:rsidR="007544D5" w:rsidRPr="007544D5" w:rsidRDefault="007544D5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202316">
        <w:rPr>
          <w:sz w:val="28"/>
          <w:szCs w:val="28"/>
        </w:rPr>
        <w:t xml:space="preserve">электронной подписью (простой или </w:t>
      </w:r>
      <w:r w:rsidRPr="00202316">
        <w:rPr>
          <w:rFonts w:eastAsia="Calibri"/>
          <w:sz w:val="28"/>
          <w:szCs w:val="28"/>
          <w:lang w:eastAsia="en-US"/>
        </w:rPr>
        <w:t xml:space="preserve">усиленной </w:t>
      </w:r>
      <w:r w:rsidRPr="00202316">
        <w:rPr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202316">
        <w:rPr>
          <w:rFonts w:eastAsia="Calibri"/>
          <w:sz w:val="28"/>
          <w:szCs w:val="28"/>
          <w:lang w:eastAsia="en-US"/>
        </w:rPr>
        <w:t xml:space="preserve">усиленной </w:t>
      </w:r>
      <w:r w:rsidRPr="00202316">
        <w:rPr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4FD22D23" w14:textId="77777777" w:rsidR="007544D5" w:rsidRPr="007544D5" w:rsidRDefault="007544D5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  <w:r w:rsidRPr="007544D5">
        <w:rPr>
          <w:sz w:val="28"/>
          <w:szCs w:val="28"/>
        </w:rPr>
        <w:t xml:space="preserve"> </w:t>
      </w:r>
    </w:p>
    <w:p w14:paraId="4786E392" w14:textId="1160F636" w:rsidR="007544D5" w:rsidRPr="00477163" w:rsidRDefault="007544D5" w:rsidP="00E566F9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358206C1" w14:textId="6E263EEF" w:rsidR="007544D5" w:rsidRPr="007544D5" w:rsidRDefault="007544D5" w:rsidP="007544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544D5">
        <w:rPr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7544D5">
        <w:rPr>
          <w:rFonts w:eastAsia="Calibri"/>
          <w:bCs/>
          <w:color w:val="000000"/>
          <w:sz w:val="28"/>
          <w:szCs w:val="28"/>
          <w:lang w:eastAsia="en-US"/>
        </w:rPr>
        <w:t xml:space="preserve">подпунктах 2 –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4 </w:t>
      </w:r>
      <w:r w:rsidR="00A55EF6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>пункта 20</w:t>
      </w:r>
      <w:r w:rsidRPr="007544D5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</w:t>
      </w:r>
      <w:r w:rsidRPr="007544D5">
        <w:rPr>
          <w:bCs/>
          <w:color w:val="000000"/>
          <w:sz w:val="28"/>
          <w:szCs w:val="28"/>
        </w:rPr>
        <w:t>, направляется Заявителю способом, определенным Заявителем в заявлении о выдаче градостроительного плана земельного участка.</w:t>
      </w:r>
    </w:p>
    <w:p w14:paraId="2EBE167F" w14:textId="4C49590D" w:rsidR="00477163" w:rsidRPr="007544D5" w:rsidRDefault="007544D5" w:rsidP="007544D5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44D5">
        <w:rPr>
          <w:bCs/>
          <w:color w:val="000000"/>
          <w:sz w:val="28"/>
          <w:szCs w:val="28"/>
        </w:rPr>
        <w:lastRenderedPageBreak/>
        <w:t>Решение об отказе в приеме документов оформляется согласно Приложению № 2 к Регламенту.</w:t>
      </w:r>
    </w:p>
    <w:p w14:paraId="343EFD87" w14:textId="4F4CCAC4" w:rsidR="00477163" w:rsidRPr="007544D5" w:rsidRDefault="007544D5" w:rsidP="00E566F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Отказ в приеме документов не препятствует повторному обращению Заявителя в </w:t>
      </w:r>
      <w:r>
        <w:rPr>
          <w:sz w:val="28"/>
          <w:szCs w:val="28"/>
        </w:rPr>
        <w:t>Администрацию</w:t>
      </w:r>
      <w:r w:rsidRPr="007544D5">
        <w:rPr>
          <w:bCs/>
          <w:color w:val="000000"/>
          <w:sz w:val="28"/>
          <w:szCs w:val="28"/>
        </w:rPr>
        <w:t>.</w:t>
      </w:r>
    </w:p>
    <w:p w14:paraId="500BA41C" w14:textId="2B0CB2D0" w:rsidR="007544D5" w:rsidRDefault="007544D5" w:rsidP="007544D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14:paraId="1585F27E" w14:textId="77777777" w:rsidR="007544D5" w:rsidRPr="00202316" w:rsidRDefault="007544D5" w:rsidP="007544D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2134A211" w14:textId="4EB48E29" w:rsidR="007544D5" w:rsidRDefault="007544D5" w:rsidP="007544D5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40D2805A" w14:textId="77777777" w:rsidR="007544D5" w:rsidRDefault="007544D5" w:rsidP="007544D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15CF3CFA" w14:textId="61D31368" w:rsidR="007544D5" w:rsidRPr="007544D5" w:rsidRDefault="007544D5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bCs/>
          <w:color w:val="000000"/>
          <w:sz w:val="28"/>
          <w:szCs w:val="28"/>
        </w:rPr>
        <w:t xml:space="preserve"> услуги не предусмотрено законодательством Российской Федерации.</w:t>
      </w:r>
    </w:p>
    <w:p w14:paraId="799C6C7F" w14:textId="5A2B2572" w:rsidR="007544D5" w:rsidRPr="007544D5" w:rsidRDefault="007544D5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Основаниями для отказа в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Pr="00202316">
        <w:rPr>
          <w:sz w:val="28"/>
          <w:szCs w:val="28"/>
        </w:rPr>
        <w:t xml:space="preserve"> являются:</w:t>
      </w:r>
    </w:p>
    <w:p w14:paraId="44486B6B" w14:textId="0B317535" w:rsidR="007544D5" w:rsidRPr="007544D5" w:rsidRDefault="007544D5" w:rsidP="00E566F9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заявление</w:t>
      </w:r>
      <w:r w:rsidRPr="00202316">
        <w:rPr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036A1A58" w14:textId="00B22120" w:rsidR="007544D5" w:rsidRPr="007544D5" w:rsidRDefault="007544D5" w:rsidP="00E566F9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4CAD744F" w14:textId="79E610A5" w:rsidR="007544D5" w:rsidRPr="007544D5" w:rsidRDefault="007544D5" w:rsidP="00E566F9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20231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A197B89" w14:textId="47E4FAA1" w:rsidR="007544D5" w:rsidRPr="007544D5" w:rsidRDefault="007544D5" w:rsidP="00E566F9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08CFBC3B" w14:textId="5B9F3AD9" w:rsidR="007544D5" w:rsidRPr="007544D5" w:rsidRDefault="007544D5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Неполучение (несвоевременное получение) документов, находящихся</w:t>
      </w:r>
      <w:r w:rsidRPr="00202316">
        <w:rPr>
          <w:sz w:val="28"/>
          <w:szCs w:val="28"/>
        </w:rPr>
        <w:br/>
        <w:t xml:space="preserve">в распоряжении органов государственной власти, органов местного самоуправления, </w:t>
      </w:r>
      <w:r w:rsidRPr="00202316">
        <w:rPr>
          <w:rFonts w:eastAsia="Calibri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202316">
        <w:rPr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Pr="00202316">
        <w:rPr>
          <w:sz w:val="28"/>
          <w:szCs w:val="28"/>
        </w:rPr>
        <w:t>.</w:t>
      </w:r>
    </w:p>
    <w:p w14:paraId="06A18940" w14:textId="1A1CA6F2" w:rsidR="007544D5" w:rsidRDefault="007544D5" w:rsidP="007544D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83D4DEE" w14:textId="4C7B4413" w:rsidR="007544D5" w:rsidRDefault="007544D5" w:rsidP="007544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в предоставлении муниципальной услуги</w:t>
      </w:r>
    </w:p>
    <w:p w14:paraId="469553B4" w14:textId="77777777" w:rsidR="007544D5" w:rsidRPr="007544D5" w:rsidRDefault="007544D5" w:rsidP="007544D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7EC89214" w14:textId="3DE361BA" w:rsidR="007544D5" w:rsidRPr="007544D5" w:rsidRDefault="007544D5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Услуг, которые являются необходимыми и обязательными </w:t>
      </w:r>
      <w:r w:rsidRPr="00202316">
        <w:rPr>
          <w:sz w:val="28"/>
          <w:szCs w:val="28"/>
        </w:rPr>
        <w:br/>
        <w:t>для предоставления муниципальной услуги, законодательством не предусмотрено</w:t>
      </w:r>
      <w:r w:rsidRPr="00202316">
        <w:rPr>
          <w:rFonts w:eastAsia="Calibri"/>
          <w:sz w:val="28"/>
          <w:szCs w:val="28"/>
        </w:rPr>
        <w:t>.</w:t>
      </w:r>
    </w:p>
    <w:p w14:paraId="5728F44F" w14:textId="374A14C6" w:rsidR="007544D5" w:rsidRDefault="007544D5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00BC0B4" w14:textId="08616D15" w:rsidR="00A06130" w:rsidRDefault="00A06130" w:rsidP="00A0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6E8D037" w14:textId="77777777" w:rsid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41566CEF" w14:textId="5717A3ED" w:rsidR="00A06130" w:rsidRPr="00A06130" w:rsidRDefault="00A06130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Предоставление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bCs/>
          <w:color w:val="000000"/>
          <w:sz w:val="28"/>
          <w:szCs w:val="28"/>
        </w:rPr>
        <w:t xml:space="preserve"> услуги осуществляется без взимания платы.</w:t>
      </w:r>
    </w:p>
    <w:p w14:paraId="40F892C4" w14:textId="77777777" w:rsidR="00A06130" w:rsidRP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9A58D2E" w14:textId="2780BB82" w:rsidR="00A06130" w:rsidRDefault="00A06130" w:rsidP="00A0613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0A6365B" w14:textId="77777777" w:rsidR="00A06130" w:rsidRDefault="00A06130" w:rsidP="00A0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2634A1B" w14:textId="7A80AAD7" w:rsidR="00A06130" w:rsidRPr="00A06130" w:rsidRDefault="00A06130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 w:rsidRPr="00202316">
        <w:rPr>
          <w:rFonts w:eastAsiaTheme="minorHAnsi"/>
          <w:sz w:val="28"/>
          <w:szCs w:val="28"/>
          <w:lang w:eastAsia="en-US"/>
        </w:rPr>
        <w:br/>
        <w:t>и законодательством Свердловской области не предусмотрено.</w:t>
      </w:r>
    </w:p>
    <w:p w14:paraId="3526E46E" w14:textId="70842BAB" w:rsidR="00A06130" w:rsidRDefault="00A06130" w:rsidP="00A06130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198C270D" w14:textId="71A682B6" w:rsidR="00A06130" w:rsidRDefault="00A06130" w:rsidP="00A061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202316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br/>
      </w:r>
      <w:r w:rsidRPr="00202316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0E792CDE" w14:textId="77777777" w:rsidR="00A06130" w:rsidRP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1E091902" w14:textId="6AF17EC8" w:rsidR="00A06130" w:rsidRPr="00A06130" w:rsidRDefault="00A06130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предоставления муниципальной услуги 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 xml:space="preserve"> или Многофункциональном центре не должен превышать 15 минут.</w:t>
      </w:r>
    </w:p>
    <w:p w14:paraId="4D99B20C" w14:textId="145D43FE" w:rsidR="00A06130" w:rsidRDefault="00A06130" w:rsidP="00A06130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7B3AEAD2" w14:textId="77777777" w:rsidR="00A06130" w:rsidRPr="00202316" w:rsidRDefault="00A06130" w:rsidP="00A061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1E4F868F" w14:textId="77777777" w:rsidR="00A06130" w:rsidRPr="00202316" w:rsidRDefault="00A06130" w:rsidP="00A0613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590616DA" w14:textId="6BE9D09F" w:rsidR="00A06130" w:rsidRDefault="00A06130" w:rsidP="00A06130">
      <w:pPr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14:paraId="06E723DE" w14:textId="77777777" w:rsidR="00A06130" w:rsidRP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74542AE0" w14:textId="70FB5454" w:rsidR="00A06130" w:rsidRPr="00A06130" w:rsidRDefault="00A06130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Регистрация </w:t>
      </w:r>
      <w:r w:rsidRPr="00202316">
        <w:rPr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202316">
        <w:rPr>
          <w:rFonts w:eastAsiaTheme="minorHAnsi"/>
          <w:sz w:val="28"/>
          <w:szCs w:val="28"/>
          <w:lang w:eastAsia="en-US"/>
        </w:rPr>
        <w:t xml:space="preserve"> осуществляется в день его поступления 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Pr="00202316">
        <w:rPr>
          <w:rFonts w:eastAsiaTheme="minorHAnsi"/>
          <w:sz w:val="28"/>
          <w:szCs w:val="28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202316">
        <w:rPr>
          <w:rFonts w:eastAsiaTheme="minorHAnsi"/>
          <w:sz w:val="28"/>
          <w:szCs w:val="28"/>
          <w:lang w:eastAsia="en-US"/>
        </w:rPr>
        <w:t xml:space="preserve"> и Многофункциональным центром).</w:t>
      </w:r>
    </w:p>
    <w:p w14:paraId="74DF1A91" w14:textId="340C3D7B" w:rsidR="00A06130" w:rsidRPr="00A06130" w:rsidRDefault="00A06130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 случае если </w:t>
      </w:r>
      <w:r w:rsidRPr="00202316">
        <w:rPr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Pr="00202316">
        <w:rPr>
          <w:sz w:val="28"/>
          <w:szCs w:val="28"/>
        </w:rPr>
        <w:t xml:space="preserve"> подано в электронной форме, 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202316">
        <w:rPr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202316">
        <w:rPr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</w:t>
      </w:r>
      <w:r w:rsidRPr="00202316">
        <w:rPr>
          <w:sz w:val="28"/>
          <w:szCs w:val="28"/>
        </w:rPr>
        <w:lastRenderedPageBreak/>
        <w:t xml:space="preserve">следующего за днем подачи заявления и документов, необходимых для предоставления муниципальной услуги, в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>.</w:t>
      </w:r>
    </w:p>
    <w:p w14:paraId="549F6649" w14:textId="47D62400" w:rsidR="00A06130" w:rsidRPr="00A06130" w:rsidRDefault="00A06130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bCs/>
          <w:color w:val="000000"/>
          <w:sz w:val="28"/>
          <w:szCs w:val="28"/>
        </w:rPr>
        <w:t xml:space="preserve">, вне рабочего времени </w:t>
      </w:r>
      <w:r>
        <w:rPr>
          <w:bCs/>
          <w:color w:val="000000"/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</w:t>
      </w:r>
      <w:r w:rsidRPr="00202316">
        <w:rPr>
          <w:bCs/>
          <w:color w:val="000000"/>
          <w:sz w:val="28"/>
          <w:szCs w:val="28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5A40B854" w14:textId="002A3A0F" w:rsidR="00A06130" w:rsidRPr="00A06130" w:rsidRDefault="00A06130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Регистрация </w:t>
      </w:r>
      <w:r w:rsidRPr="00202316">
        <w:rPr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202316">
        <w:rPr>
          <w:sz w:val="28"/>
          <w:szCs w:val="28"/>
        </w:rPr>
        <w:t xml:space="preserve"> осуществляется в порядке, предусмотренном в разделе III Регламента.</w:t>
      </w:r>
    </w:p>
    <w:p w14:paraId="6F021110" w14:textId="49A4BC65" w:rsidR="00A06130" w:rsidRDefault="00A06130" w:rsidP="00A0613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FDC3E44" w14:textId="058D7A8E" w:rsidR="00A06130" w:rsidRDefault="00A06130" w:rsidP="00A06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202316">
        <w:rPr>
          <w:rFonts w:eastAsia="Calibri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202316">
        <w:rPr>
          <w:rFonts w:eastAsia="Calibri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14:paraId="63E08A8A" w14:textId="630E485D" w:rsidR="00A06130" w:rsidRP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2BE503B1" w14:textId="633E6727" w:rsidR="00A06130" w:rsidRDefault="00A06130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14:paraId="6C082CF7" w14:textId="16B8F0EA" w:rsid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наименование;</w:t>
      </w:r>
    </w:p>
    <w:p w14:paraId="4FFF0484" w14:textId="42C4EAE8" w:rsid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местонахождение и юридический адрес;</w:t>
      </w:r>
    </w:p>
    <w:p w14:paraId="1774AD9C" w14:textId="4A39DFC1" w:rsid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режим работы;</w:t>
      </w:r>
    </w:p>
    <w:p w14:paraId="7711CE6E" w14:textId="3C0C95D4" w:rsid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график приема;</w:t>
      </w:r>
    </w:p>
    <w:p w14:paraId="49DCBFDB" w14:textId="610AF08F" w:rsidR="00A06130" w:rsidRDefault="00A06130" w:rsidP="00A0613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номера телефонов для справок.</w:t>
      </w:r>
    </w:p>
    <w:p w14:paraId="7BBB8B91" w14:textId="1AD88EAE" w:rsidR="00A06130" w:rsidRDefault="00A06130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0E667EE" w14:textId="0BBB3216" w:rsidR="00A06130" w:rsidRDefault="00A06130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77D2726" w14:textId="62C47E8A" w:rsidR="00A06130" w:rsidRDefault="00A06130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27376461" w14:textId="5C958FE3" w:rsidR="0039267C" w:rsidRDefault="0039267C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70BDCD41" w14:textId="5A069645" w:rsidR="0039267C" w:rsidRDefault="0039267C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0D9CD355" w14:textId="77777777" w:rsidR="0039267C" w:rsidRDefault="0039267C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туалетными комнатами для посетителей.</w:t>
      </w:r>
      <w:r w:rsidRPr="0039267C">
        <w:rPr>
          <w:color w:val="000000"/>
          <w:sz w:val="28"/>
          <w:szCs w:val="28"/>
        </w:rPr>
        <w:t xml:space="preserve"> </w:t>
      </w:r>
    </w:p>
    <w:p w14:paraId="08A23AEC" w14:textId="77777777" w:rsidR="0039267C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202316">
        <w:rPr>
          <w:color w:val="000000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39267C">
        <w:rPr>
          <w:color w:val="000000"/>
          <w:sz w:val="28"/>
          <w:szCs w:val="28"/>
        </w:rPr>
        <w:t xml:space="preserve"> </w:t>
      </w:r>
    </w:p>
    <w:p w14:paraId="7C5E879D" w14:textId="3143946F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202316">
        <w:rPr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4A2072CE" w14:textId="77777777" w:rsidR="0039267C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39267C">
        <w:rPr>
          <w:color w:val="000000"/>
          <w:sz w:val="28"/>
          <w:szCs w:val="28"/>
        </w:rPr>
        <w:t xml:space="preserve"> </w:t>
      </w:r>
    </w:p>
    <w:p w14:paraId="0A94ADEB" w14:textId="506EEA54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4E0B829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номера кабинета и наименования отдела;</w:t>
      </w:r>
    </w:p>
    <w:p w14:paraId="3C05C1AE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 лица;</w:t>
      </w:r>
    </w:p>
    <w:p w14:paraId="23B02A5F" w14:textId="77777777" w:rsidR="00EA240F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графика приема Заявителей.</w:t>
      </w:r>
      <w:r w:rsidRPr="0039267C">
        <w:rPr>
          <w:color w:val="000000"/>
          <w:sz w:val="28"/>
          <w:szCs w:val="28"/>
        </w:rPr>
        <w:t xml:space="preserve"> </w:t>
      </w:r>
    </w:p>
    <w:p w14:paraId="632F3957" w14:textId="39A901A0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5B7B9B7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45C65AB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37B50FD6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82D5FDB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202316">
        <w:rPr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Pr="00202316">
        <w:rPr>
          <w:bCs/>
          <w:sz w:val="28"/>
          <w:szCs w:val="28"/>
        </w:rPr>
        <w:t>ассистивных</w:t>
      </w:r>
      <w:proofErr w:type="spellEnd"/>
      <w:r w:rsidRPr="00202316">
        <w:rPr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202316">
        <w:rPr>
          <w:color w:val="000000"/>
          <w:sz w:val="28"/>
          <w:szCs w:val="28"/>
        </w:rPr>
        <w:t>;</w:t>
      </w:r>
    </w:p>
    <w:p w14:paraId="3FC3299A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D1FD901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9D4CFF6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43AC69E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допуск </w:t>
      </w:r>
      <w:proofErr w:type="spellStart"/>
      <w:r w:rsidRPr="00202316">
        <w:rPr>
          <w:color w:val="000000"/>
          <w:sz w:val="28"/>
          <w:szCs w:val="28"/>
        </w:rPr>
        <w:t>сурдопереводчика</w:t>
      </w:r>
      <w:proofErr w:type="spellEnd"/>
      <w:r w:rsidRPr="00202316">
        <w:rPr>
          <w:color w:val="000000"/>
          <w:sz w:val="28"/>
          <w:szCs w:val="28"/>
        </w:rPr>
        <w:t xml:space="preserve"> и </w:t>
      </w:r>
      <w:proofErr w:type="spellStart"/>
      <w:r w:rsidRPr="00202316">
        <w:rPr>
          <w:color w:val="000000"/>
          <w:sz w:val="28"/>
          <w:szCs w:val="28"/>
        </w:rPr>
        <w:t>тифлосурдопереводчика</w:t>
      </w:r>
      <w:proofErr w:type="spellEnd"/>
      <w:r w:rsidRPr="00202316">
        <w:rPr>
          <w:color w:val="000000"/>
          <w:sz w:val="28"/>
          <w:szCs w:val="28"/>
        </w:rPr>
        <w:t>;</w:t>
      </w:r>
    </w:p>
    <w:p w14:paraId="1DE2625C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202316">
        <w:rPr>
          <w:color w:val="000000"/>
          <w:sz w:val="28"/>
          <w:szCs w:val="28"/>
        </w:rPr>
        <w:lastRenderedPageBreak/>
        <w:t>специальное обучение, на объекты (здания, помещения), в которых предоставляется муниципальная услуга;</w:t>
      </w:r>
    </w:p>
    <w:p w14:paraId="10E4176D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9636653" w14:textId="77777777" w:rsidR="0039267C" w:rsidRPr="00202316" w:rsidRDefault="0039267C" w:rsidP="0039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43E4004F" w14:textId="15593AB3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51857AC9" w14:textId="77777777" w:rsidR="0039267C" w:rsidRPr="00202316" w:rsidRDefault="0039267C" w:rsidP="003926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9BFB067" w14:textId="7BFA8921" w:rsidR="0039267C" w:rsidRDefault="00EA240F" w:rsidP="00EA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202316">
        <w:rPr>
          <w:rFonts w:eastAsia="Calibri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202316">
        <w:rPr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7" w:history="1">
        <w:r w:rsidRPr="00202316">
          <w:rPr>
            <w:rFonts w:eastAsia="Calibri"/>
            <w:b/>
            <w:sz w:val="28"/>
            <w:szCs w:val="28"/>
            <w:lang w:eastAsia="en-US"/>
          </w:rPr>
          <w:t>статьей 15.1</w:t>
        </w:r>
      </w:hyperlink>
      <w:r w:rsidRPr="00202316">
        <w:rPr>
          <w:rFonts w:eastAsia="Calibri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202316">
        <w:rPr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14:paraId="0B5A24BA" w14:textId="77777777" w:rsidR="00EA240F" w:rsidRDefault="00EA240F" w:rsidP="00A061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4F49A54" w14:textId="183E2692" w:rsidR="00A06130" w:rsidRPr="00EA240F" w:rsidRDefault="00EA240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Показателями </w:t>
      </w:r>
      <w:r w:rsidRPr="00202316">
        <w:rPr>
          <w:rFonts w:eastAsia="Calibri"/>
          <w:sz w:val="28"/>
          <w:szCs w:val="28"/>
          <w:lang w:eastAsia="en-US"/>
        </w:rPr>
        <w:t xml:space="preserve">доступности </w:t>
      </w:r>
      <w:r w:rsidRPr="00202316">
        <w:rPr>
          <w:rFonts w:eastAsiaTheme="minorHAnsi"/>
          <w:sz w:val="28"/>
          <w:szCs w:val="28"/>
          <w:lang w:eastAsia="en-US"/>
        </w:rPr>
        <w:t>предоставления муниципальной услуги являются:</w:t>
      </w:r>
    </w:p>
    <w:p w14:paraId="235A7D31" w14:textId="1378D2E3" w:rsidR="00EA240F" w:rsidRPr="00EA240F" w:rsidRDefault="00EA240F" w:rsidP="00E566F9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202316">
        <w:rPr>
          <w:sz w:val="28"/>
          <w:szCs w:val="28"/>
        </w:rPr>
        <w:t>;</w:t>
      </w:r>
    </w:p>
    <w:p w14:paraId="1D3F07F0" w14:textId="275F0B9D" w:rsidR="00EA240F" w:rsidRPr="00EA240F" w:rsidRDefault="00EA240F" w:rsidP="00E566F9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возможность получения </w:t>
      </w:r>
      <w:r w:rsidRPr="00202316">
        <w:rPr>
          <w:rFonts w:eastAsia="Calibri"/>
          <w:sz w:val="28"/>
          <w:szCs w:val="28"/>
          <w:lang w:eastAsia="en-US"/>
        </w:rPr>
        <w:t>муниципальной</w:t>
      </w:r>
      <w:r w:rsidRPr="00202316">
        <w:rPr>
          <w:sz w:val="28"/>
          <w:szCs w:val="28"/>
        </w:rPr>
        <w:t xml:space="preserve"> услуги в Многофункциональном центре;</w:t>
      </w:r>
    </w:p>
    <w:p w14:paraId="044D5B02" w14:textId="5413836D" w:rsidR="00EA240F" w:rsidRPr="00EA240F" w:rsidRDefault="00EA240F" w:rsidP="00E566F9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202316">
        <w:rPr>
          <w:rFonts w:eastAsia="Calibri"/>
          <w:sz w:val="28"/>
          <w:szCs w:val="28"/>
          <w:lang w:eastAsia="en-US"/>
        </w:rPr>
        <w:t>муниципальной</w:t>
      </w:r>
      <w:r w:rsidRPr="00202316">
        <w:rPr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202316">
        <w:rPr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Pr="00202316">
        <w:rPr>
          <w:rFonts w:eastAsia="Calibri"/>
          <w:sz w:val="28"/>
          <w:szCs w:val="28"/>
          <w:lang w:eastAsia="en-US"/>
        </w:rPr>
        <w:t>муниципальную</w:t>
      </w:r>
      <w:r w:rsidRPr="00202316">
        <w:rPr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</w:t>
      </w:r>
      <w:r w:rsidRPr="00202316">
        <w:rPr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202316">
        <w:rPr>
          <w:rFonts w:eastAsia="Calibri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0BA5C28B" w14:textId="106956CF" w:rsidR="00EA240F" w:rsidRPr="00EA240F" w:rsidRDefault="00EA240F" w:rsidP="00E566F9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создание инвалидам всех необходимых условий доступности </w:t>
      </w:r>
      <w:r w:rsidRPr="00202316">
        <w:rPr>
          <w:rFonts w:eastAsia="Calibri"/>
          <w:sz w:val="28"/>
          <w:szCs w:val="28"/>
          <w:lang w:eastAsia="en-US"/>
        </w:rPr>
        <w:t>муниципальных</w:t>
      </w:r>
      <w:r w:rsidRPr="00202316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34340A62" w14:textId="46A13A99" w:rsidR="00EA240F" w:rsidRPr="00EA240F" w:rsidRDefault="00EA240F" w:rsidP="00E566F9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202316">
        <w:rPr>
          <w:rFonts w:eastAsia="Calibri"/>
          <w:sz w:val="28"/>
          <w:szCs w:val="28"/>
          <w:lang w:eastAsia="en-US"/>
        </w:rPr>
        <w:br/>
        <w:t>в Многофункциональном центре;</w:t>
      </w:r>
    </w:p>
    <w:p w14:paraId="3251DBD2" w14:textId="495EE1D2" w:rsidR="00EA240F" w:rsidRPr="00EA240F" w:rsidRDefault="00EA240F" w:rsidP="00E566F9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202316">
        <w:rPr>
          <w:rFonts w:eastAsia="Calibri"/>
          <w:sz w:val="28"/>
          <w:szCs w:val="28"/>
          <w:lang w:eastAsia="en-US"/>
        </w:rPr>
        <w:t>муниципальной</w:t>
      </w:r>
      <w:r w:rsidRPr="00202316">
        <w:rPr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202316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202316">
        <w:rPr>
          <w:sz w:val="28"/>
          <w:szCs w:val="28"/>
        </w:rPr>
        <w:t>.</w:t>
      </w:r>
    </w:p>
    <w:p w14:paraId="7E2E1026" w14:textId="282F052C" w:rsidR="00EA240F" w:rsidRPr="00EA240F" w:rsidRDefault="00EA240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с должностными лицами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 xml:space="preserve"> осуществляется не более </w:t>
      </w:r>
      <w:r>
        <w:rPr>
          <w:rFonts w:eastAsiaTheme="minorHAnsi"/>
          <w:sz w:val="28"/>
          <w:szCs w:val="28"/>
          <w:lang w:eastAsia="en-US"/>
        </w:rPr>
        <w:t>двух</w:t>
      </w:r>
      <w:r w:rsidRPr="00202316">
        <w:rPr>
          <w:rFonts w:eastAsiaTheme="minorHAnsi"/>
          <w:sz w:val="28"/>
          <w:szCs w:val="28"/>
          <w:lang w:eastAsia="en-US"/>
        </w:rPr>
        <w:t xml:space="preserve"> раз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следующих случаях: </w:t>
      </w:r>
      <w:r>
        <w:rPr>
          <w:rFonts w:eastAsiaTheme="minorHAnsi"/>
          <w:sz w:val="28"/>
          <w:szCs w:val="28"/>
          <w:lang w:eastAsia="en-US"/>
        </w:rPr>
        <w:t>при обращении заявителя, при получении результата.</w:t>
      </w:r>
      <w:r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>В каждом случае время, затраченное З</w:t>
      </w:r>
      <w:r w:rsidRPr="00202316">
        <w:rPr>
          <w:rFonts w:eastAsia="Calibri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муниципальной услуги, не должно превышать </w:t>
      </w:r>
      <w:r>
        <w:rPr>
          <w:rFonts w:eastAsia="Calibri"/>
          <w:sz w:val="28"/>
          <w:szCs w:val="28"/>
          <w:lang w:eastAsia="en-US"/>
        </w:rPr>
        <w:t xml:space="preserve">15 </w:t>
      </w:r>
      <w:r w:rsidRPr="00202316">
        <w:rPr>
          <w:rFonts w:eastAsia="Calibri"/>
          <w:sz w:val="28"/>
          <w:szCs w:val="28"/>
          <w:lang w:eastAsia="en-US"/>
        </w:rPr>
        <w:t>минут.</w:t>
      </w:r>
    </w:p>
    <w:p w14:paraId="2EE62348" w14:textId="0B63A11A" w:rsidR="00EA240F" w:rsidRPr="00EA240F" w:rsidRDefault="00EA240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</w:t>
      </w:r>
    </w:p>
    <w:p w14:paraId="08280A50" w14:textId="3AEEC096" w:rsidR="00EA240F" w:rsidRDefault="00EA240F" w:rsidP="00EA240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745F074A" w14:textId="62B5BB12" w:rsidR="00EA240F" w:rsidRDefault="00EA240F" w:rsidP="00EA240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70D68C76" w14:textId="34055EBD" w:rsidR="00EA240F" w:rsidRDefault="00EA240F" w:rsidP="00EA240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D1047C9" w14:textId="6CFB8EFA" w:rsidR="00EA240F" w:rsidRDefault="00EA240F" w:rsidP="00EA240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09A8ED55" w14:textId="58AB86DB" w:rsidR="00EA240F" w:rsidRDefault="00EA240F" w:rsidP="00EA240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lastRenderedPageBreak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930D36B" w14:textId="55659B2E" w:rsidR="00EA240F" w:rsidRDefault="00EA240F" w:rsidP="00EA240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6F09C64" w14:textId="23717DEF" w:rsidR="00EA240F" w:rsidRDefault="00EA240F" w:rsidP="00EA240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02316">
        <w:rPr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362AD54" w14:textId="77777777" w:rsidR="00EA240F" w:rsidRPr="00EA240F" w:rsidRDefault="00EA240F" w:rsidP="00EA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9A84EFD" w14:textId="2E9B79DB" w:rsidR="00EA240F" w:rsidRPr="00EA240F" w:rsidRDefault="00EA240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Заявитель имеет право подачи </w:t>
      </w:r>
      <w:r w:rsidRPr="00202316">
        <w:rPr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202316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1D9EA2A6" w14:textId="1483CF3C" w:rsidR="00EA240F" w:rsidRPr="00EA240F" w:rsidRDefault="00EA240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При подаче запроса о предоставлении муниципальной услуги Заявителю необходимо иметь при себе докумен</w:t>
      </w:r>
      <w:r>
        <w:rPr>
          <w:rFonts w:eastAsiaTheme="minorHAnsi"/>
          <w:sz w:val="28"/>
          <w:szCs w:val="28"/>
          <w:lang w:eastAsia="en-US"/>
        </w:rPr>
        <w:t>ты, представленные в пункте 20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</w:t>
      </w:r>
      <w:r>
        <w:rPr>
          <w:rFonts w:eastAsiaTheme="minorHAnsi"/>
          <w:sz w:val="28"/>
          <w:szCs w:val="28"/>
          <w:lang w:eastAsia="en-US"/>
        </w:rPr>
        <w:t xml:space="preserve">а. Заявитель также вправе представить </w:t>
      </w:r>
      <w:r w:rsidRPr="00202316">
        <w:rPr>
          <w:rFonts w:eastAsiaTheme="minorHAnsi"/>
          <w:sz w:val="28"/>
          <w:szCs w:val="28"/>
          <w:lang w:eastAsia="en-US"/>
        </w:rPr>
        <w:t>по собственной инициативе документы, указанные в пункт</w:t>
      </w:r>
      <w:r>
        <w:rPr>
          <w:rFonts w:eastAsiaTheme="minorHAnsi"/>
          <w:sz w:val="28"/>
          <w:szCs w:val="28"/>
          <w:lang w:eastAsia="en-US"/>
        </w:rPr>
        <w:t>е 23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1FB1F00A" w14:textId="16671829" w:rsidR="00EA240F" w:rsidRPr="00310B08" w:rsidRDefault="00310B0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 обращении Заявителя за предоставлением муниципальной услуги </w:t>
      </w:r>
      <w:r w:rsidRPr="00202316">
        <w:rPr>
          <w:rFonts w:eastAsiaTheme="minorHAnsi"/>
          <w:sz w:val="28"/>
          <w:szCs w:val="28"/>
          <w:lang w:eastAsia="en-US"/>
        </w:rPr>
        <w:br/>
        <w:t>в Многофункциональный центр</w:t>
      </w:r>
      <w:r w:rsidRPr="00202316">
        <w:rPr>
          <w:sz w:val="28"/>
          <w:szCs w:val="28"/>
        </w:rPr>
        <w:t xml:space="preserve">, его </w:t>
      </w:r>
      <w:r w:rsidRPr="00202316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sz w:val="28"/>
          <w:szCs w:val="28"/>
        </w:rPr>
        <w:t>Администрацией.</w:t>
      </w:r>
    </w:p>
    <w:p w14:paraId="0C16A8F3" w14:textId="16287CAF" w:rsidR="00310B08" w:rsidRPr="00310B08" w:rsidRDefault="00310B08" w:rsidP="00310B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sz w:val="28"/>
          <w:szCs w:val="28"/>
        </w:rPr>
        <w:t>Администрацию</w:t>
      </w:r>
      <w:r w:rsidRPr="00202316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202316">
        <w:rPr>
          <w:sz w:val="28"/>
          <w:szCs w:val="28"/>
        </w:rPr>
        <w:t>обеспечивает направление документов Заявителя в электронной форме.</w:t>
      </w:r>
    </w:p>
    <w:p w14:paraId="11FF3F85" w14:textId="1C113723" w:rsidR="00310B08" w:rsidRPr="00310B08" w:rsidRDefault="00310B0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5B7CFA60" w14:textId="320329A0" w:rsidR="00310B08" w:rsidRPr="00310B08" w:rsidRDefault="00310B08" w:rsidP="00E566F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02316">
        <w:rPr>
          <w:bCs/>
          <w:color w:val="000000"/>
          <w:sz w:val="28"/>
          <w:szCs w:val="28"/>
        </w:rPr>
        <w:t>xml</w:t>
      </w:r>
      <w:proofErr w:type="spellEnd"/>
      <w:r w:rsidRPr="00202316">
        <w:rPr>
          <w:bCs/>
          <w:color w:val="000000"/>
          <w:sz w:val="28"/>
          <w:szCs w:val="28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02316">
        <w:rPr>
          <w:bCs/>
          <w:color w:val="000000"/>
          <w:sz w:val="28"/>
          <w:szCs w:val="28"/>
        </w:rPr>
        <w:t>xml</w:t>
      </w:r>
      <w:proofErr w:type="spellEnd"/>
      <w:r w:rsidRPr="00202316">
        <w:rPr>
          <w:bCs/>
          <w:color w:val="000000"/>
          <w:sz w:val="28"/>
          <w:szCs w:val="28"/>
        </w:rPr>
        <w:t>;</w:t>
      </w:r>
    </w:p>
    <w:p w14:paraId="3E60B478" w14:textId="3BA9BD76" w:rsidR="00310B08" w:rsidRPr="00310B08" w:rsidRDefault="00310B08" w:rsidP="00E566F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02316">
        <w:rPr>
          <w:bCs/>
          <w:color w:val="000000"/>
          <w:sz w:val="28"/>
          <w:szCs w:val="28"/>
        </w:rPr>
        <w:t>doc</w:t>
      </w:r>
      <w:proofErr w:type="spellEnd"/>
      <w:r w:rsidRPr="00202316">
        <w:rPr>
          <w:bCs/>
          <w:color w:val="000000"/>
          <w:sz w:val="28"/>
          <w:szCs w:val="28"/>
        </w:rPr>
        <w:t xml:space="preserve">, </w:t>
      </w:r>
      <w:proofErr w:type="spellStart"/>
      <w:r w:rsidRPr="00202316">
        <w:rPr>
          <w:bCs/>
          <w:color w:val="000000"/>
          <w:sz w:val="28"/>
          <w:szCs w:val="28"/>
        </w:rPr>
        <w:t>docx</w:t>
      </w:r>
      <w:proofErr w:type="spellEnd"/>
      <w:r w:rsidRPr="00202316">
        <w:rPr>
          <w:bCs/>
          <w:color w:val="000000"/>
          <w:sz w:val="28"/>
          <w:szCs w:val="28"/>
        </w:rPr>
        <w:t xml:space="preserve">, </w:t>
      </w:r>
      <w:proofErr w:type="spellStart"/>
      <w:r w:rsidRPr="00202316">
        <w:rPr>
          <w:bCs/>
          <w:color w:val="000000"/>
          <w:sz w:val="28"/>
          <w:szCs w:val="28"/>
        </w:rPr>
        <w:t>odt</w:t>
      </w:r>
      <w:proofErr w:type="spellEnd"/>
      <w:r w:rsidRPr="00202316">
        <w:rPr>
          <w:bCs/>
          <w:color w:val="000000"/>
          <w:sz w:val="28"/>
          <w:szCs w:val="28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202316">
        <w:rPr>
          <w:bCs/>
          <w:color w:val="000000"/>
          <w:sz w:val="28"/>
          <w:szCs w:val="28"/>
        </w:rPr>
        <w:br/>
        <w:t>не включающим формулы;</w:t>
      </w:r>
    </w:p>
    <w:p w14:paraId="79D6227E" w14:textId="0224AF9D" w:rsidR="00310B08" w:rsidRPr="00310B08" w:rsidRDefault="00310B08" w:rsidP="00E566F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471C09F" w14:textId="70AD76EA" w:rsidR="00310B08" w:rsidRPr="00310B08" w:rsidRDefault="00310B08" w:rsidP="00E566F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02316">
        <w:rPr>
          <w:bCs/>
          <w:color w:val="000000"/>
          <w:sz w:val="28"/>
          <w:szCs w:val="28"/>
        </w:rPr>
        <w:lastRenderedPageBreak/>
        <w:t>pdf</w:t>
      </w:r>
      <w:proofErr w:type="spellEnd"/>
      <w:r w:rsidRPr="00202316">
        <w:rPr>
          <w:bCs/>
          <w:color w:val="000000"/>
          <w:sz w:val="28"/>
          <w:szCs w:val="28"/>
        </w:rPr>
        <w:t xml:space="preserve">, </w:t>
      </w:r>
      <w:proofErr w:type="spellStart"/>
      <w:r w:rsidRPr="00202316">
        <w:rPr>
          <w:bCs/>
          <w:color w:val="000000"/>
          <w:sz w:val="28"/>
          <w:szCs w:val="28"/>
        </w:rPr>
        <w:t>jpg</w:t>
      </w:r>
      <w:proofErr w:type="spellEnd"/>
      <w:r w:rsidRPr="00202316">
        <w:rPr>
          <w:bCs/>
          <w:color w:val="000000"/>
          <w:sz w:val="28"/>
          <w:szCs w:val="28"/>
        </w:rPr>
        <w:t xml:space="preserve">, </w:t>
      </w:r>
      <w:proofErr w:type="spellStart"/>
      <w:r w:rsidRPr="00202316">
        <w:rPr>
          <w:bCs/>
          <w:color w:val="000000"/>
          <w:sz w:val="28"/>
          <w:szCs w:val="28"/>
        </w:rPr>
        <w:t>jpeg</w:t>
      </w:r>
      <w:proofErr w:type="spellEnd"/>
      <w:r w:rsidRPr="00202316">
        <w:rPr>
          <w:bCs/>
          <w:color w:val="000000"/>
          <w:sz w:val="28"/>
          <w:szCs w:val="28"/>
        </w:rPr>
        <w:t xml:space="preserve">, </w:t>
      </w:r>
      <w:proofErr w:type="spellStart"/>
      <w:r w:rsidRPr="00202316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202316">
        <w:rPr>
          <w:bCs/>
          <w:color w:val="000000"/>
          <w:sz w:val="28"/>
          <w:szCs w:val="28"/>
        </w:rPr>
        <w:t xml:space="preserve">, </w:t>
      </w:r>
      <w:r w:rsidRPr="00202316">
        <w:rPr>
          <w:bCs/>
          <w:color w:val="000000"/>
          <w:sz w:val="28"/>
          <w:szCs w:val="28"/>
          <w:lang w:val="en-US"/>
        </w:rPr>
        <w:t>bmp</w:t>
      </w:r>
      <w:r w:rsidRPr="00202316">
        <w:rPr>
          <w:bCs/>
          <w:color w:val="000000"/>
          <w:sz w:val="28"/>
          <w:szCs w:val="28"/>
        </w:rPr>
        <w:t xml:space="preserve">, </w:t>
      </w:r>
      <w:r w:rsidRPr="00202316">
        <w:rPr>
          <w:bCs/>
          <w:color w:val="000000"/>
          <w:sz w:val="28"/>
          <w:szCs w:val="28"/>
          <w:lang w:val="en-US"/>
        </w:rPr>
        <w:t>tiff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202316">
        <w:rPr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49B7DA28" w14:textId="090D82F6" w:rsidR="00310B08" w:rsidRPr="00310B08" w:rsidRDefault="00310B08" w:rsidP="00E566F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  <w:lang w:val="en-US"/>
        </w:rPr>
        <w:t>zip</w:t>
      </w:r>
      <w:r w:rsidRPr="00202316">
        <w:rPr>
          <w:bCs/>
          <w:color w:val="000000"/>
          <w:sz w:val="28"/>
          <w:szCs w:val="28"/>
        </w:rPr>
        <w:t xml:space="preserve">, </w:t>
      </w:r>
      <w:proofErr w:type="spellStart"/>
      <w:r w:rsidRPr="00202316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202316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18952971" w14:textId="77777777" w:rsidR="00310B08" w:rsidRPr="00310B08" w:rsidRDefault="00310B08" w:rsidP="00E566F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  <w:lang w:val="en-US"/>
        </w:rPr>
        <w:t>sig</w:t>
      </w:r>
      <w:r w:rsidRPr="00310B08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D638009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310B08">
        <w:rPr>
          <w:rFonts w:eastAsia="Calibri"/>
          <w:color w:val="000000"/>
          <w:sz w:val="28"/>
          <w:szCs w:val="28"/>
          <w:lang w:eastAsia="en-US"/>
        </w:rPr>
        <w:t>–</w:t>
      </w:r>
      <w:r w:rsidRPr="00310B08">
        <w:rPr>
          <w:bCs/>
          <w:color w:val="000000"/>
          <w:sz w:val="28"/>
          <w:szCs w:val="28"/>
        </w:rPr>
        <w:t xml:space="preserve"> 500 </w:t>
      </w:r>
      <w:proofErr w:type="spellStart"/>
      <w:r w:rsidRPr="00310B08">
        <w:rPr>
          <w:bCs/>
          <w:color w:val="000000"/>
          <w:sz w:val="28"/>
          <w:szCs w:val="28"/>
        </w:rPr>
        <w:t>dpi</w:t>
      </w:r>
      <w:proofErr w:type="spellEnd"/>
      <w:r w:rsidRPr="00310B08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D33A4A5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214043CE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97604F6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FA92402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6D76E58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Pr="00310B08">
        <w:rPr>
          <w:sz w:val="28"/>
          <w:szCs w:val="28"/>
        </w:rPr>
        <w:t>градостроительного плана земельного участка</w:t>
      </w:r>
      <w:r w:rsidRPr="00310B08">
        <w:rPr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61B0E522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310B08">
        <w:rPr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5A5327E9" w14:textId="77777777" w:rsidR="00310B08" w:rsidRPr="00202316" w:rsidRDefault="00310B08" w:rsidP="00310B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32EF853" w14:textId="77777777" w:rsidR="00310B08" w:rsidRPr="00202316" w:rsidRDefault="00310B08" w:rsidP="00310B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 (для</w:t>
      </w:r>
      <w:r w:rsidRPr="00202316">
        <w:rPr>
          <w:rFonts w:ascii="Times New Roman" w:hAnsi="Times New Roman" w:cs="Times New Roman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202316">
        <w:rPr>
          <w:rFonts w:ascii="Times New Roman" w:hAnsi="Times New Roman" w:cs="Times New Roman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202316">
        <w:rPr>
          <w:rFonts w:ascii="Times New Roman" w:hAnsi="Times New Roman" w:cs="Times New Roman"/>
          <w:sz w:val="28"/>
          <w:szCs w:val="28"/>
        </w:rPr>
        <w:br/>
        <w:t>(или) к содержащимся в тексте рисункам и таблицам.</w:t>
      </w:r>
    </w:p>
    <w:p w14:paraId="6665C5E5" w14:textId="6AD852B3" w:rsidR="00310B08" w:rsidRPr="00310B08" w:rsidRDefault="00310B08" w:rsidP="00310B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0231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0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1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023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0231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02316">
        <w:rPr>
          <w:rFonts w:ascii="Times New Roman" w:hAnsi="Times New Roman" w:cs="Times New Roman"/>
          <w:sz w:val="28"/>
          <w:szCs w:val="28"/>
        </w:rPr>
        <w:t>,</w:t>
      </w:r>
      <w:r w:rsidRPr="00202316">
        <w:rPr>
          <w:rFonts w:ascii="Times New Roman" w:hAnsi="Times New Roman" w:cs="Times New Roman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202316">
        <w:rPr>
          <w:rFonts w:ascii="Times New Roman" w:hAnsi="Times New Roman" w:cs="Times New Roman"/>
          <w:sz w:val="28"/>
          <w:szCs w:val="28"/>
        </w:rPr>
        <w:br/>
        <w:t>форме.</w:t>
      </w:r>
    </w:p>
    <w:p w14:paraId="503DABC3" w14:textId="5F0BC6AD" w:rsidR="00310B08" w:rsidRPr="00310B08" w:rsidRDefault="00310B0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посредством Единого портала,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bCs/>
          <w:color w:val="000000"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Заявителя.</w:t>
      </w:r>
    </w:p>
    <w:p w14:paraId="61D1BBBA" w14:textId="716951E2" w:rsidR="00310B08" w:rsidRDefault="00310B08" w:rsidP="00310B0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lastRenderedPageBreak/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70773E30" w14:textId="6F534B03" w:rsidR="00310B08" w:rsidRPr="00310B08" w:rsidRDefault="00310B08" w:rsidP="00E566F9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02316">
        <w:rPr>
          <w:bCs/>
          <w:color w:val="000000"/>
          <w:sz w:val="28"/>
          <w:szCs w:val="28"/>
        </w:rPr>
        <w:t>на</w:t>
      </w:r>
      <w:proofErr w:type="gramEnd"/>
      <w:r w:rsidRPr="00202316">
        <w:rPr>
          <w:bCs/>
          <w:color w:val="000000"/>
          <w:sz w:val="28"/>
          <w:szCs w:val="28"/>
        </w:rPr>
        <w:t xml:space="preserve"> бумажном носителе посредством личного обращения в </w:t>
      </w:r>
      <w:r>
        <w:rPr>
          <w:sz w:val="28"/>
          <w:szCs w:val="28"/>
        </w:rPr>
        <w:t xml:space="preserve">Администрацию, </w:t>
      </w:r>
      <w:r w:rsidRPr="00202316">
        <w:rPr>
          <w:bCs/>
          <w:color w:val="000000"/>
          <w:sz w:val="28"/>
          <w:szCs w:val="28"/>
        </w:rPr>
        <w:t xml:space="preserve">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6971984A" w14:textId="04D949E3" w:rsidR="00310B08" w:rsidRPr="00310B08" w:rsidRDefault="00310B08" w:rsidP="00E566F9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в электронной форме посредством электронной почты</w:t>
      </w:r>
      <w:r>
        <w:rPr>
          <w:bCs/>
          <w:color w:val="000000"/>
          <w:sz w:val="28"/>
          <w:szCs w:val="28"/>
        </w:rPr>
        <w:t>.</w:t>
      </w:r>
    </w:p>
    <w:p w14:paraId="1EF43C1E" w14:textId="68894C83" w:rsid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</w:t>
      </w:r>
      <w:r>
        <w:rPr>
          <w:bCs/>
          <w:color w:val="000000"/>
          <w:sz w:val="28"/>
          <w:szCs w:val="28"/>
        </w:rPr>
        <w:t>.</w:t>
      </w:r>
    </w:p>
    <w:p w14:paraId="76493420" w14:textId="602690E0" w:rsid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</w:p>
    <w:p w14:paraId="4290CDA6" w14:textId="3823EA38" w:rsidR="00310B08" w:rsidRDefault="00310B08" w:rsidP="00310B08">
      <w:pPr>
        <w:pStyle w:val="a5"/>
        <w:autoSpaceDE w:val="0"/>
        <w:autoSpaceDN w:val="0"/>
        <w:adjustRightInd w:val="0"/>
        <w:ind w:left="0"/>
        <w:jc w:val="center"/>
        <w:rPr>
          <w:bCs/>
          <w:color w:val="000000"/>
          <w:sz w:val="28"/>
          <w:szCs w:val="28"/>
        </w:rPr>
      </w:pPr>
      <w:r w:rsidRPr="00202316">
        <w:rPr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7935B2" w14:textId="77777777" w:rsidR="00310B08" w:rsidRPr="00310B08" w:rsidRDefault="00310B08" w:rsidP="00310B0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0FADC89F" w14:textId="3078D70A" w:rsidR="00310B08" w:rsidRPr="00310B08" w:rsidRDefault="00310B0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Pr="00202316">
        <w:rPr>
          <w:rFonts w:eastAsia="Calibri"/>
          <w:sz w:val="28"/>
          <w:szCs w:val="28"/>
          <w:lang w:eastAsia="en-US"/>
        </w:rPr>
        <w:br/>
        <w:t>при предоставлении муниципальной услуги включает</w:t>
      </w:r>
      <w:r w:rsidRPr="00202316">
        <w:rPr>
          <w:rFonts w:eastAsiaTheme="minorHAnsi"/>
          <w:sz w:val="28"/>
          <w:szCs w:val="28"/>
          <w:lang w:eastAsia="en-US"/>
        </w:rPr>
        <w:t xml:space="preserve"> следующие административные процедуры:</w:t>
      </w:r>
    </w:p>
    <w:p w14:paraId="26DE706D" w14:textId="7FFDF9E1" w:rsidR="00310B08" w:rsidRPr="00310B08" w:rsidRDefault="00310B08" w:rsidP="00E566F9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прием, проверка документов, подлежащих представлению Заявителем, и регистрация заявления;</w:t>
      </w:r>
    </w:p>
    <w:p w14:paraId="4D681BC9" w14:textId="24E31474" w:rsidR="00310B08" w:rsidRPr="00310B08" w:rsidRDefault="00310B08" w:rsidP="00E566F9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14:paraId="36946049" w14:textId="1B4A7CA7" w:rsidR="00310B08" w:rsidRDefault="00310B08" w:rsidP="00E566F9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139CC818" w14:textId="7F10DA1D" w:rsidR="00310B08" w:rsidRPr="00310B08" w:rsidRDefault="00310B08" w:rsidP="00E566F9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 w:rsidRPr="00202316">
        <w:rPr>
          <w:sz w:val="28"/>
          <w:szCs w:val="28"/>
        </w:rPr>
        <w:br/>
        <w:t>об отказе в предоставлении муниципальной услуги;</w:t>
      </w:r>
    </w:p>
    <w:p w14:paraId="2C9BD7B5" w14:textId="77777777" w:rsidR="00310B08" w:rsidRPr="00310B08" w:rsidRDefault="00310B08" w:rsidP="00E566F9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подготовка результата муниципальной услуги;</w:t>
      </w:r>
      <w:r w:rsidRPr="00310B08">
        <w:rPr>
          <w:rFonts w:eastAsiaTheme="minorHAnsi"/>
          <w:sz w:val="28"/>
          <w:szCs w:val="28"/>
          <w:lang w:eastAsia="en-US"/>
        </w:rPr>
        <w:t xml:space="preserve"> </w:t>
      </w:r>
    </w:p>
    <w:p w14:paraId="448C747C" w14:textId="21148E17" w:rsidR="00310B08" w:rsidRPr="00310B08" w:rsidRDefault="00310B08" w:rsidP="00E566F9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14:paraId="7B20EB61" w14:textId="5074980E" w:rsidR="00310B08" w:rsidRPr="00310B08" w:rsidRDefault="00310B0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Последовательность административных процедур (действий)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202316">
        <w:rPr>
          <w:rFonts w:eastAsiaTheme="minorHAnsi"/>
          <w:sz w:val="28"/>
          <w:szCs w:val="28"/>
          <w:lang w:eastAsia="en-US"/>
        </w:rPr>
        <w:br/>
        <w:t>с использованием Единого портала:</w:t>
      </w:r>
    </w:p>
    <w:p w14:paraId="23FA429B" w14:textId="6CDD1B1C" w:rsidR="00310B08" w:rsidRPr="00D6689A" w:rsidRDefault="00E828B6" w:rsidP="00E566F9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Pr="00202316">
        <w:rPr>
          <w:sz w:val="28"/>
          <w:szCs w:val="28"/>
        </w:rPr>
        <w:br/>
        <w:t>и обеспечение доступа Заявителей к сведениям о муниципальной услуге;</w:t>
      </w:r>
    </w:p>
    <w:p w14:paraId="7965F8FB" w14:textId="1A8F2272" w:rsidR="00D6689A" w:rsidRPr="00D6689A" w:rsidRDefault="00D6689A" w:rsidP="00E566F9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>запись</w:t>
      </w:r>
      <w:r w:rsidRPr="00202316">
        <w:rPr>
          <w:sz w:val="28"/>
          <w:szCs w:val="28"/>
        </w:rPr>
        <w:t xml:space="preserve"> на прием в орган, предоставляющий муниципальную услугу, для подачи </w:t>
      </w:r>
      <w:r w:rsidRPr="00D6689A">
        <w:rPr>
          <w:sz w:val="28"/>
          <w:szCs w:val="28"/>
        </w:rPr>
        <w:t>запроса (не предусмотрено);</w:t>
      </w:r>
    </w:p>
    <w:p w14:paraId="724E9F22" w14:textId="424BBE1B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>формирование запроса о предоставлении муниципальной услуги;</w:t>
      </w:r>
    </w:p>
    <w:p w14:paraId="76AF123E" w14:textId="4132160B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Pr="00D6689A">
        <w:rPr>
          <w:rFonts w:eastAsiaTheme="minorHAnsi"/>
          <w:sz w:val="28"/>
          <w:szCs w:val="28"/>
          <w:lang w:eastAsia="en-US"/>
        </w:rPr>
        <w:t>муниципальной</w:t>
      </w:r>
      <w:r w:rsidRPr="00D6689A">
        <w:rPr>
          <w:sz w:val="28"/>
          <w:szCs w:val="28"/>
        </w:rPr>
        <w:t xml:space="preserve"> услуги;</w:t>
      </w:r>
    </w:p>
    <w:p w14:paraId="279E44DB" w14:textId="00CD7091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 xml:space="preserve">государственная пошлина за предоставление муниципальной услуги </w:t>
      </w:r>
      <w:r w:rsidRPr="00D6689A">
        <w:rPr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4343F577" w14:textId="457EA172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14:paraId="3D0A6CA6" w14:textId="531F5FD3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6689A">
        <w:rPr>
          <w:sz w:val="28"/>
          <w:szCs w:val="28"/>
        </w:rPr>
        <w:br/>
        <w:t>и условия такого взаимодействия;</w:t>
      </w:r>
    </w:p>
    <w:p w14:paraId="58FA3508" w14:textId="1870AC5C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16C2356D" w14:textId="7E31F8E9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738136E1" w14:textId="790362D3" w:rsidR="00341D8F" w:rsidRPr="00D6689A" w:rsidRDefault="00341D8F" w:rsidP="00D6689A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6689A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24AA0CDA" w14:textId="5FBC154F" w:rsidR="00310B08" w:rsidRPr="00341D8F" w:rsidRDefault="00341D8F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202316">
        <w:rPr>
          <w:sz w:val="28"/>
          <w:szCs w:val="28"/>
        </w:rPr>
        <w:t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14:paraId="4D8A57E8" w14:textId="67CBE4AF" w:rsidR="00341D8F" w:rsidRPr="00341D8F" w:rsidRDefault="00341D8F" w:rsidP="00D6689A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</w:t>
      </w:r>
      <w:r w:rsidRPr="00202316">
        <w:rPr>
          <w:rFonts w:eastAsia="Calibri"/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20231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1410FDE5" w14:textId="68B5B9BE" w:rsidR="00341D8F" w:rsidRPr="00341D8F" w:rsidRDefault="00341D8F" w:rsidP="00D6689A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202316">
        <w:rPr>
          <w:rFonts w:eastAsia="Calibri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1EA3A3F7" w14:textId="2BC0875B" w:rsidR="00341D8F" w:rsidRPr="00341D8F" w:rsidRDefault="00341D8F" w:rsidP="00341D8F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202316">
        <w:rPr>
          <w:rFonts w:eastAsia="Calibri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141571A6" w14:textId="60F3D252" w:rsidR="00341D8F" w:rsidRPr="00341D8F" w:rsidRDefault="00341D8F" w:rsidP="00341D8F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202316">
        <w:rPr>
          <w:rFonts w:eastAsia="Calibri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04D86CE2" w14:textId="0A02C5A0" w:rsidR="00341D8F" w:rsidRPr="00D6689A" w:rsidRDefault="00341D8F" w:rsidP="00D6689A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27644100" w14:textId="75506304" w:rsidR="00D6689A" w:rsidRDefault="00D6689A" w:rsidP="00D6689A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6233FE41" w14:textId="68F37D84" w:rsidR="00D6689A" w:rsidRPr="00202316" w:rsidRDefault="00D6689A" w:rsidP="00D668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(действий) по предоставлению муниципальной услуги</w:t>
      </w:r>
    </w:p>
    <w:p w14:paraId="7FADECBC" w14:textId="77777777" w:rsidR="00D6689A" w:rsidRPr="00202316" w:rsidRDefault="00D6689A" w:rsidP="00D668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7F38472" w14:textId="4E5FE26E" w:rsidR="00D6689A" w:rsidRDefault="00D6689A" w:rsidP="00D6689A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Прием, проверка документов, подлежащих представлению Заявителем, и регистрация заявления</w:t>
      </w:r>
    </w:p>
    <w:p w14:paraId="1AD5C3A8" w14:textId="77777777" w:rsidR="00D6689A" w:rsidRPr="00341D8F" w:rsidRDefault="00D6689A" w:rsidP="00D6689A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406A364E" w14:textId="3697C33D" w:rsidR="00341D8F" w:rsidRPr="00D6689A" w:rsidRDefault="00D6689A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Pr="00202316">
        <w:rPr>
          <w:rFonts w:eastAsiaTheme="minorHAnsi"/>
          <w:sz w:val="28"/>
          <w:szCs w:val="28"/>
          <w:lang w:eastAsia="en-US"/>
        </w:rPr>
        <w:t xml:space="preserve"> заявления о выдаче градостроительного плана земельного участка и документов, </w:t>
      </w:r>
      <w:r w:rsidRPr="00202316">
        <w:rPr>
          <w:sz w:val="28"/>
          <w:szCs w:val="28"/>
        </w:rPr>
        <w:t>необходимых для предоставления муниципальной услуги</w:t>
      </w:r>
      <w:r w:rsidRPr="00202316">
        <w:rPr>
          <w:rFonts w:eastAsiaTheme="minorHAnsi"/>
          <w:sz w:val="28"/>
          <w:szCs w:val="28"/>
          <w:lang w:eastAsia="en-US"/>
        </w:rPr>
        <w:t>.</w:t>
      </w:r>
    </w:p>
    <w:p w14:paraId="7729DA17" w14:textId="4AFB3E50" w:rsidR="00D6689A" w:rsidRPr="00D6689A" w:rsidRDefault="00D6689A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Pr="00202316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239260CD" w14:textId="5A726CF7" w:rsidR="00D6689A" w:rsidRP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2CB2076" w14:textId="7EDBF55B" w:rsidR="001165D1" w:rsidRP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проверяет правильность заполнения заявления;</w:t>
      </w:r>
    </w:p>
    <w:p w14:paraId="5760A862" w14:textId="6BC78892" w:rsid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проверяет </w:t>
      </w:r>
      <w:r w:rsidRPr="00202316">
        <w:rPr>
          <w:sz w:val="28"/>
          <w:szCs w:val="28"/>
        </w:rPr>
        <w:t>комплектность прилагаемых документов,</w:t>
      </w:r>
      <w:r w:rsidRPr="00202316">
        <w:rPr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</w:t>
      </w:r>
    </w:p>
    <w:p w14:paraId="60CF2DE4" w14:textId="1355F72A" w:rsidR="001165D1" w:rsidRP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>п</w:t>
      </w:r>
      <w:r w:rsidRPr="00202316">
        <w:rPr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</w:t>
      </w:r>
      <w:r w:rsidR="00A55EF6">
        <w:rPr>
          <w:sz w:val="28"/>
          <w:szCs w:val="28"/>
        </w:rPr>
        <w:t>;</w:t>
      </w:r>
    </w:p>
    <w:p w14:paraId="0EADDFF8" w14:textId="78F8360C" w:rsidR="001165D1" w:rsidRP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202316">
        <w:rPr>
          <w:rFonts w:eastAsiaTheme="minorHAnsi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653E610B" w14:textId="416E0606" w:rsidR="001165D1" w:rsidRP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14:paraId="34E9FCDB" w14:textId="295F4087" w:rsidR="001165D1" w:rsidRP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регистрирует заявление с приложенными к нему документами;</w:t>
      </w:r>
    </w:p>
    <w:p w14:paraId="463B50D6" w14:textId="1EB238D5" w:rsidR="001165D1" w:rsidRPr="001165D1" w:rsidRDefault="001165D1" w:rsidP="00D6689A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363B02C5" w14:textId="1C938DF6" w:rsidR="001165D1" w:rsidRDefault="003B7128" w:rsidP="001165D1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14:paraId="63B9E75D" w14:textId="22C0DF51" w:rsidR="003B7128" w:rsidRDefault="003B7128" w:rsidP="001165D1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202316">
        <w:rPr>
          <w:sz w:val="28"/>
          <w:szCs w:val="28"/>
        </w:rPr>
        <w:t xml:space="preserve"> необходимыми для предоставления муниципальной услуги, в </w:t>
      </w:r>
      <w:r>
        <w:rPr>
          <w:sz w:val="28"/>
          <w:szCs w:val="28"/>
        </w:rPr>
        <w:t>Администрацию.</w:t>
      </w:r>
    </w:p>
    <w:p w14:paraId="5C43F39A" w14:textId="04C4BC34" w:rsidR="003B7128" w:rsidRDefault="003B7128" w:rsidP="001165D1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A74B8D6" w14:textId="747254CB" w:rsidR="003B7128" w:rsidRDefault="003B7128" w:rsidP="003B7128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202316">
        <w:rPr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14:paraId="5EED94AF" w14:textId="77777777" w:rsidR="003B7128" w:rsidRPr="00D6689A" w:rsidRDefault="003B7128" w:rsidP="001165D1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7C767B5" w14:textId="3BBAD75A" w:rsidR="00D6689A" w:rsidRPr="003B7128" w:rsidRDefault="003B712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>
        <w:rPr>
          <w:sz w:val="28"/>
          <w:szCs w:val="28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Pr="00202316">
        <w:rPr>
          <w:sz w:val="28"/>
          <w:szCs w:val="28"/>
        </w:rPr>
        <w:t>ответственному за предоставление муниципальной услуги.</w:t>
      </w:r>
    </w:p>
    <w:p w14:paraId="09E45EE1" w14:textId="5BB094C5" w:rsidR="003B7128" w:rsidRDefault="003B7128" w:rsidP="003B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При получении заявления о предоставлении муниципальной услуги </w:t>
      </w:r>
      <w:r w:rsidRPr="00202316">
        <w:rPr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14:paraId="2048304C" w14:textId="76361AEF" w:rsidR="003B7128" w:rsidRDefault="003B7128" w:rsidP="003B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r w:rsidRPr="00A55EF6">
        <w:rPr>
          <w:color w:val="FF0000"/>
          <w:sz w:val="28"/>
          <w:szCs w:val="28"/>
        </w:rPr>
        <w:t xml:space="preserve">пунктом </w:t>
      </w:r>
      <w:r w:rsidR="00153446">
        <w:rPr>
          <w:color w:val="FF0000"/>
          <w:sz w:val="28"/>
          <w:szCs w:val="28"/>
        </w:rPr>
        <w:t>25</w:t>
      </w:r>
      <w:r w:rsidRPr="00A55EF6">
        <w:rPr>
          <w:color w:val="FF0000"/>
          <w:sz w:val="28"/>
          <w:szCs w:val="28"/>
        </w:rPr>
        <w:t xml:space="preserve"> </w:t>
      </w:r>
      <w:r w:rsidRPr="00202316">
        <w:rPr>
          <w:sz w:val="28"/>
          <w:szCs w:val="28"/>
        </w:rPr>
        <w:t>Регламента, специа</w:t>
      </w:r>
      <w:r>
        <w:rPr>
          <w:sz w:val="28"/>
          <w:szCs w:val="28"/>
        </w:rPr>
        <w:t>лист Администрации</w:t>
      </w:r>
      <w:r w:rsidRPr="0020231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202316">
        <w:rPr>
          <w:sz w:val="28"/>
          <w:szCs w:val="28"/>
        </w:rPr>
        <w:t xml:space="preserve">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</w:t>
      </w:r>
      <w:r w:rsidRPr="00202316">
        <w:rPr>
          <w:sz w:val="28"/>
          <w:szCs w:val="28"/>
        </w:rPr>
        <w:lastRenderedPageBreak/>
        <w:t>лицом, ответственным за предоставление муниципальной услуги, обеспечивает его регистрацию.</w:t>
      </w:r>
    </w:p>
    <w:p w14:paraId="7894B84F" w14:textId="0030AE6E" w:rsidR="003B7128" w:rsidRPr="003B7128" w:rsidRDefault="003B7128" w:rsidP="003B71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202316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</w:t>
      </w:r>
    </w:p>
    <w:p w14:paraId="5E19B9A5" w14:textId="46A89A22" w:rsidR="003B7128" w:rsidRDefault="003B712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Pr="00202316">
        <w:rPr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202316">
        <w:rPr>
          <w:sz w:val="28"/>
          <w:szCs w:val="28"/>
        </w:rPr>
        <w:t>муниципальной</w:t>
      </w:r>
      <w:r w:rsidRPr="00202316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202316">
        <w:rPr>
          <w:sz w:val="28"/>
          <w:szCs w:val="28"/>
        </w:rPr>
        <w:t>муниципальной</w:t>
      </w:r>
      <w:r w:rsidRPr="00202316">
        <w:rPr>
          <w:color w:val="000000"/>
          <w:sz w:val="28"/>
          <w:szCs w:val="28"/>
        </w:rPr>
        <w:t xml:space="preserve"> услуги.</w:t>
      </w:r>
    </w:p>
    <w:p w14:paraId="7F2B85CB" w14:textId="7DDD7DFA" w:rsidR="003B7128" w:rsidRDefault="003B7128" w:rsidP="003B71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B3BD136" w14:textId="77777777" w:rsidR="003B7128" w:rsidRPr="00202316" w:rsidRDefault="003B7128" w:rsidP="003B7128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202316">
        <w:rPr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202316">
        <w:rPr>
          <w:b/>
          <w:color w:val="000000"/>
          <w:sz w:val="28"/>
          <w:szCs w:val="28"/>
        </w:rPr>
        <w:br/>
        <w:t>информационного взаимодействия,</w:t>
      </w:r>
      <w:r w:rsidRPr="00202316">
        <w:rPr>
          <w:color w:val="000000"/>
          <w:sz w:val="28"/>
          <w:szCs w:val="28"/>
        </w:rPr>
        <w:t xml:space="preserve"> </w:t>
      </w:r>
      <w:r w:rsidRPr="00202316">
        <w:rPr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2EEB4BD" w14:textId="49A6FF81" w:rsidR="003B7128" w:rsidRDefault="003B7128" w:rsidP="003B712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26A4E1AA" w14:textId="77777777" w:rsidR="003B7128" w:rsidRDefault="003B7128" w:rsidP="003B712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6F0A7561" w14:textId="5793CBB2" w:rsidR="003B7128" w:rsidRPr="003B7128" w:rsidRDefault="003B712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отсутствие документов, указанных в пункте </w:t>
      </w:r>
      <w:r w:rsidRPr="003B7128">
        <w:rPr>
          <w:rFonts w:eastAsiaTheme="minorHAnsi"/>
          <w:sz w:val="28"/>
          <w:szCs w:val="28"/>
          <w:lang w:eastAsia="en-US"/>
        </w:rPr>
        <w:t>23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4C79FD89" w14:textId="700A8C52" w:rsidR="003B7128" w:rsidRPr="003B7128" w:rsidRDefault="003B712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органы и организации, в распоряжении которых находятся документы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и информация, перечисленные в пункте </w:t>
      </w:r>
      <w:r w:rsidRPr="003B7128">
        <w:rPr>
          <w:rFonts w:eastAsiaTheme="minorHAnsi"/>
          <w:sz w:val="28"/>
          <w:szCs w:val="28"/>
          <w:lang w:eastAsia="en-US"/>
        </w:rPr>
        <w:t>23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2BC884F8" w14:textId="0A5A6E2F" w:rsidR="003B7128" w:rsidRPr="003B7128" w:rsidRDefault="003B7128" w:rsidP="003B71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>
        <w:rPr>
          <w:sz w:val="28"/>
          <w:szCs w:val="28"/>
        </w:rPr>
        <w:t>Администрация</w:t>
      </w:r>
      <w:r w:rsidRPr="00202316">
        <w:rPr>
          <w:rFonts w:eastAsiaTheme="minorHAnsi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8" w:history="1">
        <w:r w:rsidRPr="00202316">
          <w:rPr>
            <w:rFonts w:eastAsiaTheme="minorHAnsi"/>
            <w:sz w:val="28"/>
            <w:szCs w:val="28"/>
            <w:lang w:eastAsia="en-US"/>
          </w:rPr>
          <w:t>пунктом 15 части 3</w:t>
        </w:r>
      </w:hyperlink>
      <w:r w:rsidRPr="00202316">
        <w:rPr>
          <w:rFonts w:eastAsiaTheme="minorHAnsi"/>
          <w:sz w:val="28"/>
          <w:szCs w:val="28"/>
          <w:lang w:eastAsia="en-US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3995074" w14:textId="44BC6F22" w:rsidR="003B7128" w:rsidRPr="003B7128" w:rsidRDefault="003B712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Направление межведомственного запроса и представление документов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и информации, перечисленных в пункте </w:t>
      </w:r>
      <w:r w:rsidRPr="003B7128">
        <w:rPr>
          <w:rFonts w:eastAsiaTheme="minorHAnsi"/>
          <w:sz w:val="28"/>
          <w:szCs w:val="28"/>
          <w:lang w:eastAsia="en-US"/>
        </w:rPr>
        <w:t>23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Регламента, допускаются только в целях, связанных с предоставлением муниципальной услуги.</w:t>
      </w:r>
    </w:p>
    <w:p w14:paraId="75D8B5B7" w14:textId="38383DBC" w:rsidR="003B7128" w:rsidRPr="003B7128" w:rsidRDefault="003B712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202316">
          <w:rPr>
            <w:rFonts w:eastAsia="Calibri"/>
            <w:sz w:val="28"/>
            <w:szCs w:val="28"/>
            <w:lang w:eastAsia="en-US"/>
          </w:rPr>
          <w:t xml:space="preserve">усиленной квалифицированной </w:t>
        </w:r>
        <w:r w:rsidRPr="00202316">
          <w:rPr>
            <w:rFonts w:eastAsia="Calibri"/>
            <w:sz w:val="28"/>
            <w:szCs w:val="28"/>
            <w:lang w:eastAsia="en-US"/>
          </w:rPr>
          <w:lastRenderedPageBreak/>
          <w:t>электронной подписью</w:t>
        </w:r>
      </w:hyperlink>
      <w:r w:rsidRPr="00202316">
        <w:rPr>
          <w:rFonts w:eastAsia="Calibri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60A5241F" w14:textId="4627B4AC" w:rsidR="003B7128" w:rsidRDefault="003B7128" w:rsidP="003B71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</w:t>
      </w:r>
      <w:r>
        <w:rPr>
          <w:rFonts w:eastAsia="Calibri"/>
          <w:sz w:val="28"/>
          <w:szCs w:val="28"/>
          <w:lang w:eastAsia="en-US"/>
        </w:rPr>
        <w:t>.</w:t>
      </w:r>
    </w:p>
    <w:p w14:paraId="7C4AF9AE" w14:textId="6A48CF6E" w:rsidR="00494913" w:rsidRDefault="00494913" w:rsidP="003B71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202316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202316">
        <w:rPr>
          <w:rFonts w:eastAsia="Calibri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уполномоченным должностным лицом </w:t>
      </w:r>
      <w:r>
        <w:rPr>
          <w:sz w:val="28"/>
          <w:szCs w:val="28"/>
        </w:rPr>
        <w:t>Администрации</w:t>
      </w:r>
      <w:r w:rsidRPr="00202316">
        <w:rPr>
          <w:rFonts w:eastAsia="Calibri"/>
          <w:sz w:val="28"/>
          <w:szCs w:val="28"/>
          <w:lang w:eastAsia="en-US"/>
        </w:rPr>
        <w:t>.</w:t>
      </w:r>
    </w:p>
    <w:p w14:paraId="064A9C0F" w14:textId="05E62252" w:rsidR="00494913" w:rsidRPr="003B7128" w:rsidRDefault="00494913" w:rsidP="003B71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AE7DE2B" w14:textId="10C31083" w:rsidR="003B7128" w:rsidRPr="00494913" w:rsidRDefault="00494913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>
        <w:rPr>
          <w:sz w:val="28"/>
          <w:szCs w:val="28"/>
        </w:rPr>
        <w:t xml:space="preserve">Администрацию </w:t>
      </w:r>
      <w:r w:rsidRPr="00202316">
        <w:rPr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265D1F73" w14:textId="2EB518EE" w:rsidR="00494913" w:rsidRPr="00494913" w:rsidRDefault="00494913" w:rsidP="004949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>
        <w:rPr>
          <w:sz w:val="28"/>
          <w:szCs w:val="28"/>
        </w:rPr>
        <w:t>Администрацию</w:t>
      </w:r>
      <w:r w:rsidRPr="00202316">
        <w:rPr>
          <w:rFonts w:eastAsia="Calibri"/>
          <w:sz w:val="28"/>
          <w:szCs w:val="28"/>
          <w:lang w:eastAsia="en-US"/>
        </w:rPr>
        <w:t xml:space="preserve"> </w:t>
      </w:r>
      <w:r w:rsidRPr="00202316">
        <w:rPr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202316">
        <w:rPr>
          <w:rFonts w:eastAsia="Calibri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202316">
        <w:rPr>
          <w:sz w:val="28"/>
          <w:szCs w:val="28"/>
        </w:rPr>
        <w:t>.</w:t>
      </w:r>
    </w:p>
    <w:p w14:paraId="4798ED17" w14:textId="1B183A7C" w:rsidR="00494913" w:rsidRPr="00494913" w:rsidRDefault="00494913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документов, указанных в пункте 2</w:t>
      </w:r>
      <w:r>
        <w:rPr>
          <w:rFonts w:eastAsiaTheme="minorHAnsi"/>
          <w:sz w:val="28"/>
          <w:szCs w:val="28"/>
          <w:lang w:eastAsia="en-US"/>
        </w:rPr>
        <w:t>3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0B886C22" w14:textId="75595A28" w:rsidR="00494913" w:rsidRDefault="00494913" w:rsidP="00494913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7FE49CCD" w14:textId="759B4108" w:rsidR="00494913" w:rsidRDefault="00494913" w:rsidP="004949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202316">
        <w:rPr>
          <w:b/>
          <w:sz w:val="28"/>
          <w:szCs w:val="28"/>
        </w:rPr>
        <w:br/>
        <w:t>об отказе в предоставлении муниципальной услуги</w:t>
      </w:r>
    </w:p>
    <w:p w14:paraId="2F6149B3" w14:textId="77777777" w:rsidR="00494913" w:rsidRPr="00494913" w:rsidRDefault="00494913" w:rsidP="00494913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01437154" w14:textId="4C1D1178" w:rsidR="00494913" w:rsidRPr="00494913" w:rsidRDefault="00494913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Pr="00202316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>
        <w:rPr>
          <w:sz w:val="28"/>
          <w:szCs w:val="28"/>
        </w:rPr>
        <w:t>Администрации</w:t>
      </w:r>
      <w:r w:rsidRPr="00202316">
        <w:rPr>
          <w:rFonts w:eastAsia="Calibri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</w:t>
      </w:r>
      <w:r w:rsidRPr="00202316">
        <w:rPr>
          <w:rFonts w:eastAsia="Calibri"/>
          <w:sz w:val="28"/>
          <w:szCs w:val="28"/>
          <w:lang w:eastAsia="en-US"/>
        </w:rPr>
        <w:lastRenderedPageBreak/>
        <w:t>либо поступление документов и информации в порядке межведомственного взаимодействия.</w:t>
      </w:r>
    </w:p>
    <w:p w14:paraId="1233FDCB" w14:textId="35D485A8" w:rsidR="00494913" w:rsidRPr="00494913" w:rsidRDefault="00494913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14:paraId="35183BD9" w14:textId="40A24C07" w:rsidR="00494913" w:rsidRPr="00770B48" w:rsidRDefault="00770B48" w:rsidP="00770B48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при отсутствии оснований, указанных в пункте 2</w:t>
      </w:r>
      <w:r>
        <w:rPr>
          <w:sz w:val="28"/>
          <w:szCs w:val="28"/>
        </w:rPr>
        <w:t>8</w:t>
      </w:r>
      <w:r w:rsidRPr="00202316">
        <w:rPr>
          <w:sz w:val="28"/>
          <w:szCs w:val="28"/>
        </w:rPr>
        <w:t xml:space="preserve"> Регламента, принимает решение о </w:t>
      </w:r>
      <w:r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sz w:val="28"/>
          <w:szCs w:val="28"/>
        </w:rPr>
        <w:t>;</w:t>
      </w:r>
    </w:p>
    <w:p w14:paraId="4CD12795" w14:textId="38EB5F19" w:rsidR="00770B48" w:rsidRPr="00494913" w:rsidRDefault="00770B48" w:rsidP="00770B48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при наличии основания (оснований), указанного в пункте </w:t>
      </w:r>
      <w:r>
        <w:rPr>
          <w:sz w:val="28"/>
          <w:szCs w:val="28"/>
        </w:rPr>
        <w:t>28</w:t>
      </w:r>
      <w:r w:rsidRPr="00202316">
        <w:rPr>
          <w:sz w:val="28"/>
          <w:szCs w:val="28"/>
        </w:rPr>
        <w:t xml:space="preserve"> Регламента, принимает решение об отказе в </w:t>
      </w:r>
      <w:r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564627E5" w14:textId="0C19C809" w:rsidR="00494913" w:rsidRPr="00770B48" w:rsidRDefault="00494913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Результатом административной процедуры является принятие решения о </w:t>
      </w:r>
      <w:r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sz w:val="28"/>
          <w:szCs w:val="28"/>
        </w:rPr>
        <w:t xml:space="preserve"> или принятие решения об отказе в </w:t>
      </w:r>
      <w:r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sz w:val="28"/>
          <w:szCs w:val="28"/>
        </w:rPr>
        <w:t>.</w:t>
      </w:r>
    </w:p>
    <w:p w14:paraId="541BADDA" w14:textId="514E1851" w:rsidR="00770B48" w:rsidRDefault="00770B48" w:rsidP="00770B4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7C3700F" w14:textId="40B26F22" w:rsidR="00770B48" w:rsidRDefault="00770B48" w:rsidP="00770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Подготовка результата муниципальной услуги</w:t>
      </w:r>
    </w:p>
    <w:p w14:paraId="0A28F772" w14:textId="77777777" w:rsidR="00770B48" w:rsidRPr="00770B48" w:rsidRDefault="00770B48" w:rsidP="00770B4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65451EC1" w14:textId="03088ACB" w:rsidR="00770B48" w:rsidRPr="00770B48" w:rsidRDefault="00770B48" w:rsidP="00E566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, указанных в пункте </w:t>
      </w:r>
      <w:r w:rsidRPr="00202316">
        <w:rPr>
          <w:sz w:val="28"/>
          <w:szCs w:val="28"/>
        </w:rPr>
        <w:t>2</w:t>
      </w:r>
      <w:r>
        <w:rPr>
          <w:sz w:val="28"/>
          <w:szCs w:val="28"/>
        </w:rPr>
        <w:t xml:space="preserve">8 </w:t>
      </w:r>
      <w:r w:rsidRPr="00202316">
        <w:rPr>
          <w:sz w:val="28"/>
          <w:szCs w:val="28"/>
        </w:rPr>
        <w:t>Регламента</w:t>
      </w:r>
      <w:r w:rsidRPr="00202316">
        <w:rPr>
          <w:rFonts w:eastAsiaTheme="minorHAnsi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79C12F3C" w14:textId="63E67370" w:rsidR="00770B48" w:rsidRPr="00770B48" w:rsidRDefault="00770B48" w:rsidP="00770B48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обеспечивает подготовку проекта градостроительного плана земельного участка по </w:t>
      </w:r>
      <w:hyperlink r:id="rId21" w:history="1">
        <w:r w:rsidRPr="00202316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202316">
        <w:rPr>
          <w:rFonts w:eastAsiaTheme="minorHAnsi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Pr="00202316">
        <w:rPr>
          <w:rFonts w:eastAsiaTheme="minorHAnsi"/>
          <w:bCs/>
          <w:sz w:val="28"/>
          <w:szCs w:val="28"/>
          <w:lang w:eastAsia="en-US"/>
        </w:rPr>
        <w:br/>
        <w:t xml:space="preserve">и жилищно-коммунального хозяйства Российской Федерации от 25.04.2017 </w:t>
      </w:r>
      <w:r w:rsidRPr="00202316">
        <w:rPr>
          <w:rFonts w:eastAsiaTheme="minorHAnsi"/>
          <w:bCs/>
          <w:sz w:val="28"/>
          <w:szCs w:val="28"/>
          <w:lang w:eastAsia="en-US"/>
        </w:rPr>
        <w:br/>
        <w:t>№ 741/</w:t>
      </w:r>
      <w:proofErr w:type="spellStart"/>
      <w:r w:rsidRPr="00202316">
        <w:rPr>
          <w:rFonts w:eastAsiaTheme="minorHAnsi"/>
          <w:bCs/>
          <w:sz w:val="28"/>
          <w:szCs w:val="28"/>
          <w:lang w:eastAsia="en-US"/>
        </w:rPr>
        <w:t>пр</w:t>
      </w:r>
      <w:proofErr w:type="spellEnd"/>
      <w:r w:rsidRPr="00202316">
        <w:rPr>
          <w:rFonts w:eastAsiaTheme="minorHAnsi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Pr="00202316">
        <w:rPr>
          <w:rFonts w:eastAsiaTheme="minorHAnsi"/>
          <w:bCs/>
          <w:sz w:val="28"/>
          <w:szCs w:val="28"/>
          <w:lang w:eastAsia="en-US"/>
        </w:rPr>
        <w:br/>
        <w:t xml:space="preserve">и порядка ее заполнения» (в случаях, </w:t>
      </w:r>
      <w:r w:rsidRPr="00202316">
        <w:rPr>
          <w:sz w:val="28"/>
          <w:szCs w:val="28"/>
        </w:rPr>
        <w:t xml:space="preserve">установленных постановлением Правительства Российской Федерации от 06.04.2022 № 603, </w:t>
      </w:r>
      <w:r w:rsidRPr="00202316">
        <w:rPr>
          <w:rFonts w:eastAsiaTheme="minorHAnsi"/>
          <w:sz w:val="28"/>
          <w:szCs w:val="28"/>
          <w:lang w:eastAsia="en-US"/>
        </w:rPr>
        <w:t>с учетом положений указанного нормативного правового акта)</w:t>
      </w:r>
      <w:r w:rsidRPr="00202316">
        <w:rPr>
          <w:sz w:val="28"/>
          <w:szCs w:val="28"/>
        </w:rPr>
        <w:t xml:space="preserve">, </w:t>
      </w:r>
      <w:r w:rsidRPr="00202316">
        <w:rPr>
          <w:rFonts w:eastAsiaTheme="minorHAnsi"/>
          <w:bCs/>
          <w:sz w:val="28"/>
          <w:szCs w:val="28"/>
          <w:lang w:eastAsia="en-US"/>
        </w:rPr>
        <w:t>на бумажном и (или) электронном носителе;</w:t>
      </w:r>
    </w:p>
    <w:p w14:paraId="1AE7834E" w14:textId="5A6C08A3" w:rsidR="00770B48" w:rsidRPr="00770B48" w:rsidRDefault="00770B48" w:rsidP="00770B48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передает уполномоченному должностному лицу (далее </w:t>
      </w: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уполномоченное должностное лицо) подготовленный проект градостроительного плана земельного участка в трех экземплярах для заверения подписью и печатью </w:t>
      </w:r>
      <w:r>
        <w:rPr>
          <w:sz w:val="28"/>
          <w:szCs w:val="28"/>
        </w:rPr>
        <w:t>Администрации.</w:t>
      </w:r>
    </w:p>
    <w:p w14:paraId="7D943EE1" w14:textId="1D869347" w:rsidR="00770B48" w:rsidRDefault="00770B48" w:rsidP="00770B4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Проект градостроительного плана земельного участка, выполненный </w:t>
      </w:r>
      <w:r w:rsidRPr="00202316">
        <w:rPr>
          <w:rFonts w:eastAsiaTheme="minorHAnsi"/>
          <w:bCs/>
          <w:sz w:val="28"/>
          <w:szCs w:val="28"/>
          <w:lang w:eastAsia="en-US"/>
        </w:rPr>
        <w:br/>
        <w:t>на электронном носителе, заверяется усиленной квалифицированной электронной подписью уполномоченного должностного лица, после этого</w:t>
      </w:r>
      <w:r w:rsidRPr="00202316">
        <w:rPr>
          <w:rFonts w:eastAsiaTheme="minorHAnsi"/>
          <w:sz w:val="28"/>
          <w:szCs w:val="28"/>
          <w:lang w:eastAsia="en-US"/>
        </w:rPr>
        <w:t xml:space="preserve"> регистрируется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информационной системе обеспечения градостроительной деятельности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Верхнесалдинского городского округа.</w:t>
      </w:r>
    </w:p>
    <w:p w14:paraId="4ECCDE43" w14:textId="47DFB067" w:rsidR="00770B48" w:rsidRDefault="00770B48" w:rsidP="00770B4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После регистрации два экземпляра градостроительного плана земельного участка, заверенные 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печатью </w:t>
      </w:r>
      <w:r>
        <w:rPr>
          <w:sz w:val="28"/>
          <w:szCs w:val="28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14:paraId="6B7F2A36" w14:textId="6B352648" w:rsidR="00770B48" w:rsidRDefault="00770B48" w:rsidP="00770B4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ри наличии оснований, указанных </w:t>
      </w:r>
      <w:r w:rsidRPr="002D5E9E">
        <w:rPr>
          <w:rFonts w:eastAsiaTheme="minorHAnsi"/>
          <w:bCs/>
          <w:sz w:val="28"/>
          <w:szCs w:val="28"/>
          <w:lang w:eastAsia="en-US"/>
        </w:rPr>
        <w:t xml:space="preserve">в пункте </w:t>
      </w:r>
      <w:r w:rsidR="00153446" w:rsidRPr="002D5E9E">
        <w:rPr>
          <w:sz w:val="28"/>
          <w:szCs w:val="28"/>
        </w:rPr>
        <w:t>28</w:t>
      </w:r>
      <w:r w:rsidRPr="002D5E9E">
        <w:rPr>
          <w:sz w:val="28"/>
          <w:szCs w:val="28"/>
        </w:rPr>
        <w:t xml:space="preserve"> Регламента</w:t>
      </w:r>
      <w:r w:rsidRPr="00202316">
        <w:rPr>
          <w:sz w:val="28"/>
          <w:szCs w:val="28"/>
        </w:rPr>
        <w:t xml:space="preserve">, готовится </w:t>
      </w:r>
      <w:r w:rsidRPr="00202316">
        <w:rPr>
          <w:rFonts w:eastAsia="Calibri"/>
          <w:sz w:val="28"/>
          <w:szCs w:val="28"/>
        </w:rPr>
        <w:t>отказ в выдаче градостроительного плана земельного участка,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="Calibri"/>
          <w:sz w:val="28"/>
          <w:szCs w:val="28"/>
        </w:rPr>
        <w:t xml:space="preserve">оформляется в виде мотивированного решения об отказе в выдаче градостроительного плана земельного </w:t>
      </w:r>
      <w:r w:rsidRPr="00202316">
        <w:rPr>
          <w:rFonts w:eastAsia="Calibri"/>
          <w:sz w:val="28"/>
          <w:szCs w:val="28"/>
        </w:rPr>
        <w:lastRenderedPageBreak/>
        <w:t>участка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3 к Регламенту</w:t>
      </w:r>
      <w:r w:rsidRPr="00202316">
        <w:rPr>
          <w:rFonts w:eastAsia="Calibri"/>
          <w:sz w:val="28"/>
          <w:szCs w:val="28"/>
        </w:rPr>
        <w:t xml:space="preserve">, </w:t>
      </w:r>
      <w:r w:rsidRPr="00202316">
        <w:rPr>
          <w:sz w:val="28"/>
          <w:szCs w:val="28"/>
        </w:rPr>
        <w:t xml:space="preserve">подписывается </w:t>
      </w:r>
      <w:r w:rsidRPr="00202316">
        <w:rPr>
          <w:rFonts w:eastAsiaTheme="minorHAnsi"/>
          <w:bCs/>
          <w:sz w:val="28"/>
          <w:szCs w:val="28"/>
          <w:lang w:eastAsia="en-US"/>
        </w:rPr>
        <w:t>уполномоченным должностным лицом</w:t>
      </w:r>
      <w:r w:rsidRPr="00202316">
        <w:rPr>
          <w:sz w:val="28"/>
          <w:szCs w:val="28"/>
        </w:rPr>
        <w:t>, ответственным за предоставление муниципальной услуги.</w:t>
      </w:r>
    </w:p>
    <w:p w14:paraId="350F3310" w14:textId="7869B377" w:rsidR="00770B48" w:rsidRPr="00770B48" w:rsidRDefault="00770B48" w:rsidP="00770B4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739D3F49" w14:textId="0A8CF931" w:rsidR="00770B48" w:rsidRPr="00770B48" w:rsidRDefault="00770B48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</w:t>
      </w:r>
      <w:r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и направление указанных документа, либо решения в </w:t>
      </w:r>
      <w:r w:rsidRPr="00202316">
        <w:rPr>
          <w:rFonts w:eastAsiaTheme="minorHAnsi"/>
          <w:sz w:val="28"/>
          <w:szCs w:val="28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14:paraId="5D4073B0" w14:textId="1BA4697D" w:rsidR="00770B48" w:rsidRDefault="00770B48" w:rsidP="00770B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0D6F9EFB" w14:textId="55C94B69" w:rsidR="00770B48" w:rsidRDefault="00770B48" w:rsidP="00770B4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14:paraId="046AD24F" w14:textId="77777777" w:rsidR="00770B48" w:rsidRPr="00770B48" w:rsidRDefault="00770B48" w:rsidP="00770B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721E4D5" w14:textId="342DFFF4" w:rsidR="00770B48" w:rsidRPr="00770B48" w:rsidRDefault="00770B48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202316">
        <w:rPr>
          <w:rFonts w:eastAsiaTheme="minorHAnsi"/>
          <w:sz w:val="28"/>
          <w:szCs w:val="28"/>
          <w:lang w:eastAsia="en-US"/>
        </w:rPr>
        <w:t>уполномоченным на выполнение административной процедуры,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результата предоставления муниципальной услуги.</w:t>
      </w:r>
    </w:p>
    <w:p w14:paraId="63C0F02E" w14:textId="79C73D27" w:rsidR="00770B48" w:rsidRDefault="00770B48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Выдача 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202316">
        <w:rPr>
          <w:color w:val="000000"/>
          <w:sz w:val="28"/>
          <w:szCs w:val="28"/>
        </w:rPr>
        <w:t xml:space="preserve">или уведомления об отказе в выдаче </w:t>
      </w:r>
      <w:r w:rsidRPr="00202316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Pr="00202316">
        <w:rPr>
          <w:color w:val="000000"/>
          <w:sz w:val="28"/>
          <w:szCs w:val="28"/>
        </w:rPr>
        <w:t xml:space="preserve"> производится в </w:t>
      </w:r>
      <w:r>
        <w:rPr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6B81FEE5" w14:textId="3B68C85A" w:rsidR="00770B48" w:rsidRDefault="00770B48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202316">
        <w:rPr>
          <w:color w:val="000000"/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производится с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202316">
        <w:rPr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6FE2E19A" w14:textId="521B0895" w:rsidR="00770B48" w:rsidRPr="00770B48" w:rsidRDefault="00770B48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</w:t>
      </w:r>
      <w:r w:rsidRPr="00202316">
        <w:rPr>
          <w:rFonts w:eastAsiaTheme="minorHAnsi"/>
          <w:sz w:val="28"/>
          <w:szCs w:val="28"/>
          <w:lang w:eastAsia="en-US"/>
        </w:rPr>
        <w:br/>
        <w:t>о выдаче градостроительного плана земельного участка.</w:t>
      </w:r>
    </w:p>
    <w:p w14:paraId="0D7A8478" w14:textId="3501BECD" w:rsidR="00770B48" w:rsidRPr="00770B48" w:rsidRDefault="00770B48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sz w:val="28"/>
          <w:szCs w:val="28"/>
        </w:rPr>
        <w:t>Администрацией.</w:t>
      </w:r>
    </w:p>
    <w:p w14:paraId="1F0187D4" w14:textId="420166D3" w:rsidR="00770B48" w:rsidRDefault="00770B48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>
        <w:rPr>
          <w:sz w:val="28"/>
          <w:szCs w:val="28"/>
        </w:rPr>
        <w:t xml:space="preserve">Администрацией </w:t>
      </w:r>
      <w:r w:rsidRPr="00202316">
        <w:rPr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</w:r>
      <w:r w:rsidRPr="00202316">
        <w:rPr>
          <w:sz w:val="28"/>
          <w:szCs w:val="28"/>
        </w:rPr>
        <w:lastRenderedPageBreak/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4AD28CA3" w14:textId="20245A60" w:rsidR="00770B48" w:rsidRDefault="00770B48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Срок доставки результата предоставления муниципальной услуги </w:t>
      </w:r>
      <w:r w:rsidRPr="00202316">
        <w:rPr>
          <w:sz w:val="28"/>
          <w:szCs w:val="28"/>
        </w:rPr>
        <w:br/>
        <w:t xml:space="preserve">из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202316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202316">
        <w:rPr>
          <w:sz w:val="28"/>
          <w:szCs w:val="28"/>
        </w:rPr>
        <w:t xml:space="preserve"> услуги.</w:t>
      </w:r>
    </w:p>
    <w:p w14:paraId="2DABE247" w14:textId="658E66A0" w:rsidR="00770B48" w:rsidRPr="00770B48" w:rsidRDefault="00770B48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Результат предоставления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bCs/>
          <w:color w:val="000000"/>
          <w:sz w:val="28"/>
          <w:szCs w:val="28"/>
        </w:rPr>
        <w:t xml:space="preserve"> услуги (его копия или сведения, содержащиеся в нем), предусмотренный подпунктом 1 </w:t>
      </w:r>
      <w:r w:rsidR="00153446" w:rsidRPr="002D5E9E">
        <w:rPr>
          <w:bCs/>
          <w:sz w:val="28"/>
          <w:szCs w:val="28"/>
        </w:rPr>
        <w:t>пункта 17</w:t>
      </w:r>
      <w:r w:rsidRPr="002D5E9E">
        <w:rPr>
          <w:bCs/>
          <w:sz w:val="28"/>
          <w:szCs w:val="28"/>
        </w:rPr>
        <w:t xml:space="preserve"> Регламента</w:t>
      </w:r>
      <w:r w:rsidRPr="00202316">
        <w:rPr>
          <w:bCs/>
          <w:color w:val="000000"/>
          <w:sz w:val="28"/>
          <w:szCs w:val="28"/>
        </w:rPr>
        <w:t>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57FEB1C8" w14:textId="3B4A11D8" w:rsidR="00770B48" w:rsidRPr="00770B48" w:rsidRDefault="00770B48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>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239B61CA" w14:textId="7867C2BF" w:rsidR="00770B48" w:rsidRDefault="00770B48" w:rsidP="00770B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FA70116" w14:textId="0D437485" w:rsidR="00770B48" w:rsidRDefault="00770B48" w:rsidP="00770B4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14:paraId="320B9772" w14:textId="77777777" w:rsidR="00770B48" w:rsidRPr="00770B48" w:rsidRDefault="00770B48" w:rsidP="00770B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4552BCB" w14:textId="3AB74CD4" w:rsidR="00770B48" w:rsidRPr="00770B48" w:rsidRDefault="00770B48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Технической ошибкой, допущенной при оформлении г</w:t>
      </w:r>
      <w:r w:rsidRPr="00202316">
        <w:rPr>
          <w:rFonts w:eastAsiaTheme="minorHAnsi"/>
          <w:sz w:val="28"/>
          <w:szCs w:val="28"/>
          <w:lang w:eastAsia="en-US"/>
        </w:rPr>
        <w:t>радостроительного плана земельного участка</w:t>
      </w:r>
      <w:r w:rsidRPr="00202316">
        <w:rPr>
          <w:sz w:val="28"/>
          <w:szCs w:val="28"/>
        </w:rPr>
        <w:t>, является описка, опечатка, грамматическая или арифметическая ошибка либо иная подобная ошибка.</w:t>
      </w:r>
    </w:p>
    <w:p w14:paraId="250B25BA" w14:textId="65A8346A" w:rsidR="00770B48" w:rsidRPr="00770B48" w:rsidRDefault="00770B48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sz w:val="28"/>
          <w:szCs w:val="28"/>
        </w:rPr>
        <w:t>Администрацию</w:t>
      </w:r>
      <w:r w:rsidRPr="00202316">
        <w:rPr>
          <w:sz w:val="28"/>
          <w:szCs w:val="28"/>
        </w:rPr>
        <w:t xml:space="preserve"> с заявлением об исправлении допущенной технической ошибки.</w:t>
      </w:r>
    </w:p>
    <w:p w14:paraId="00EFAFA3" w14:textId="16973AF6" w:rsidR="00770B48" w:rsidRPr="00770B48" w:rsidRDefault="00770B48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sz w:val="28"/>
          <w:szCs w:val="28"/>
        </w:rPr>
        <w:t xml:space="preserve"> процедура), является поступление в </w:t>
      </w:r>
      <w:r w:rsidR="002D5E9E">
        <w:rPr>
          <w:sz w:val="28"/>
          <w:szCs w:val="28"/>
        </w:rPr>
        <w:t>Администрацию</w:t>
      </w:r>
      <w:r w:rsidRPr="00202316">
        <w:rPr>
          <w:sz w:val="28"/>
          <w:szCs w:val="28"/>
        </w:rPr>
        <w:t xml:space="preserve"> заявления об исправлении технической ошибки в документах, выданных в результате предоставления муниципальной услуги (далее </w:t>
      </w: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sz w:val="28"/>
          <w:szCs w:val="28"/>
        </w:rPr>
        <w:t xml:space="preserve"> заявление об исправлении технической ошибки).</w:t>
      </w:r>
    </w:p>
    <w:p w14:paraId="138433C2" w14:textId="61683506" w:rsidR="00770B48" w:rsidRDefault="00770B48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Заявление об исправлении технической ошибки, оформленное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Pr="00202316">
        <w:rPr>
          <w:sz w:val="28"/>
          <w:szCs w:val="28"/>
        </w:rPr>
        <w:t>подписанное Заявителем, подается с оригиналом г</w:t>
      </w:r>
      <w:r w:rsidRPr="00202316">
        <w:rPr>
          <w:rFonts w:eastAsiaTheme="minorHAnsi"/>
          <w:sz w:val="28"/>
          <w:szCs w:val="28"/>
          <w:lang w:eastAsia="en-US"/>
        </w:rPr>
        <w:t>радостроительного плана земельного участка</w:t>
      </w:r>
      <w:r w:rsidRPr="00202316">
        <w:rPr>
          <w:sz w:val="28"/>
          <w:szCs w:val="28"/>
        </w:rPr>
        <w:t>, в котором требуется исправить техническую ошибку (в случае выдачи г</w:t>
      </w:r>
      <w:r w:rsidRPr="00202316">
        <w:rPr>
          <w:rFonts w:eastAsiaTheme="minorHAnsi"/>
          <w:sz w:val="28"/>
          <w:szCs w:val="28"/>
          <w:lang w:eastAsia="en-US"/>
        </w:rPr>
        <w:t>радостроительного плана земельного участка</w:t>
      </w:r>
      <w:r w:rsidRPr="00202316">
        <w:rPr>
          <w:sz w:val="28"/>
          <w:szCs w:val="28"/>
        </w:rPr>
        <w:t xml:space="preserve"> на бумажном носителе), документами, имеющими юридическую силу, </w:t>
      </w:r>
      <w:r w:rsidRPr="00202316">
        <w:rPr>
          <w:sz w:val="28"/>
          <w:szCs w:val="28"/>
        </w:rPr>
        <w:lastRenderedPageBreak/>
        <w:t>свидетельствующими о наличии технической ошибки (при наличии), лично или</w:t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sz w:val="28"/>
          <w:szCs w:val="28"/>
        </w:rPr>
        <w:t>через организацию почтовой связи.</w:t>
      </w:r>
    </w:p>
    <w:p w14:paraId="75C707E9" w14:textId="28111FF0" w:rsidR="00770B48" w:rsidRDefault="00187163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Специалист отдела, </w:t>
      </w:r>
      <w:bookmarkStart w:id="2" w:name="_Hlk96294540"/>
      <w:r w:rsidRPr="00202316">
        <w:rPr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2"/>
      <w:r>
        <w:rPr>
          <w:sz w:val="28"/>
          <w:szCs w:val="28"/>
        </w:rPr>
        <w:t>Администрации,</w:t>
      </w:r>
      <w:r w:rsidRPr="00202316">
        <w:rPr>
          <w:sz w:val="28"/>
          <w:szCs w:val="28"/>
        </w:rPr>
        <w:t xml:space="preserve"> 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402F336" w14:textId="1EF80BF0" w:rsidR="00187163" w:rsidRDefault="00187163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</w:t>
      </w:r>
      <w:r w:rsidRPr="00202316">
        <w:rPr>
          <w:sz w:val="28"/>
          <w:szCs w:val="28"/>
        </w:rPr>
        <w:t>оформленное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5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14:paraId="2CEEB4D4" w14:textId="040B6726" w:rsidR="00187163" w:rsidRDefault="00187163" w:rsidP="00770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14:paraId="4480C9D6" w14:textId="236A124F" w:rsidR="00187163" w:rsidRPr="00187163" w:rsidRDefault="00187163" w:rsidP="0018716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74D1CA5" w14:textId="2BDDC791" w:rsidR="00187163" w:rsidRPr="00187163" w:rsidRDefault="00187163" w:rsidP="0018716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763DDE17" w14:textId="3895648C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563F28EC" w14:textId="58C8307D" w:rsidR="00187163" w:rsidRPr="00187163" w:rsidRDefault="00187163" w:rsidP="00187163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несоответствие Заявителя кру</w:t>
      </w:r>
      <w:r>
        <w:rPr>
          <w:bCs/>
          <w:color w:val="000000"/>
          <w:sz w:val="28"/>
          <w:szCs w:val="28"/>
        </w:rPr>
        <w:t xml:space="preserve">гу лиц, указанных в пунктах 2, </w:t>
      </w:r>
      <w:r w:rsidRPr="00202316">
        <w:rPr>
          <w:bCs/>
          <w:color w:val="000000"/>
          <w:sz w:val="28"/>
          <w:szCs w:val="28"/>
        </w:rPr>
        <w:t>3 Регламента</w:t>
      </w:r>
      <w:r w:rsidRPr="00202316">
        <w:rPr>
          <w:sz w:val="28"/>
          <w:szCs w:val="28"/>
        </w:rPr>
        <w:t>;</w:t>
      </w:r>
    </w:p>
    <w:p w14:paraId="12F903C1" w14:textId="499BD3F4" w:rsidR="00187163" w:rsidRPr="00187163" w:rsidRDefault="00187163" w:rsidP="00187163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A1F167F" w14:textId="31AC8DE4" w:rsidR="00187163" w:rsidRPr="00187163" w:rsidRDefault="00187163" w:rsidP="00187163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14:paraId="43CC22D8" w14:textId="63614812" w:rsidR="00187163" w:rsidRPr="00187163" w:rsidRDefault="00187163" w:rsidP="00187163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текст заявления неразборчив, не подлежит прочтению;</w:t>
      </w:r>
    </w:p>
    <w:p w14:paraId="2616B4C1" w14:textId="05F23EB1" w:rsidR="00187163" w:rsidRPr="00187163" w:rsidRDefault="00187163" w:rsidP="00187163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градостроительный план земельного участка, в котором допущена техническая ошибка, </w:t>
      </w:r>
      <w:r>
        <w:rPr>
          <w:sz w:val="28"/>
          <w:szCs w:val="28"/>
        </w:rPr>
        <w:t>Администрацией</w:t>
      </w:r>
      <w:r w:rsidRPr="00202316">
        <w:rPr>
          <w:sz w:val="28"/>
          <w:szCs w:val="28"/>
        </w:rPr>
        <w:t xml:space="preserve"> не выдавался;</w:t>
      </w:r>
    </w:p>
    <w:p w14:paraId="395BC5B2" w14:textId="5D0E1A53" w:rsidR="00187163" w:rsidRPr="00187163" w:rsidRDefault="00187163" w:rsidP="00187163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14:paraId="0114CE5A" w14:textId="5C5F93EA" w:rsidR="00187163" w:rsidRPr="00187163" w:rsidRDefault="00187163" w:rsidP="00187163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носителе).</w:t>
      </w:r>
    </w:p>
    <w:p w14:paraId="59BA4CE6" w14:textId="3FEA9C43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267998CC" w14:textId="3077A54A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Результатом процедуры является:</w:t>
      </w:r>
    </w:p>
    <w:p w14:paraId="790CC399" w14:textId="05C200D3" w:rsidR="00187163" w:rsidRPr="00187163" w:rsidRDefault="00187163" w:rsidP="00187163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исправленный документ, являющийся результатом предоставления муниципальной услуги;</w:t>
      </w:r>
    </w:p>
    <w:p w14:paraId="7EA64071" w14:textId="67E3F37C" w:rsidR="00187163" w:rsidRPr="00187163" w:rsidRDefault="00187163" w:rsidP="00187163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lastRenderedPageBreak/>
        <w:t>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14:paraId="2F00CF10" w14:textId="72B51F66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98284FE" w14:textId="5C473D98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202316">
        <w:rPr>
          <w:rFonts w:eastAsiaTheme="minorHAnsi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202316">
        <w:rPr>
          <w:sz w:val="28"/>
          <w:szCs w:val="28"/>
        </w:rPr>
        <w:t>.</w:t>
      </w:r>
    </w:p>
    <w:p w14:paraId="3412D227" w14:textId="26E883EB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4119A224" w14:textId="2B959F1C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13CCE2A" w14:textId="77777777" w:rsidR="00187163" w:rsidRPr="00202316" w:rsidRDefault="00187163" w:rsidP="001871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02316">
        <w:rPr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712E275D" w14:textId="77777777" w:rsidR="00187163" w:rsidRP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33B836DF" w14:textId="3AF2D068" w:rsidR="00770B48" w:rsidRPr="00187163" w:rsidRDefault="00187163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sz w:val="28"/>
          <w:szCs w:val="28"/>
        </w:rPr>
        <w:t>Администрацию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14:paraId="103209BD" w14:textId="345F98AD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</w:t>
      </w:r>
      <w:r w:rsidRPr="002D5E9E">
        <w:rPr>
          <w:rFonts w:eastAsia="Calibri"/>
          <w:sz w:val="28"/>
          <w:szCs w:val="28"/>
          <w:lang w:eastAsia="en-US"/>
        </w:rPr>
        <w:t xml:space="preserve">установленных пунктом </w:t>
      </w:r>
      <w:r w:rsidR="00153446" w:rsidRPr="002D5E9E">
        <w:rPr>
          <w:rFonts w:eastAsia="Calibri"/>
          <w:sz w:val="28"/>
          <w:szCs w:val="28"/>
          <w:lang w:eastAsia="en-US"/>
        </w:rPr>
        <w:t>71</w:t>
      </w:r>
      <w:r w:rsidRPr="002D5E9E">
        <w:rPr>
          <w:rFonts w:eastAsia="Calibri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Регламента, </w:t>
      </w:r>
      <w:r>
        <w:rPr>
          <w:sz w:val="28"/>
          <w:szCs w:val="28"/>
        </w:rPr>
        <w:t>Администрация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выдает дубликат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BA31965" w14:textId="01360B31" w:rsidR="00187163" w:rsidRP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участка,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оформленное согласно приложению № 7 к Регламенту </w:t>
      </w:r>
      <w:r w:rsidRPr="00202316">
        <w:rPr>
          <w:rFonts w:eastAsia="Calibri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06594FDE" w14:textId="092A8FA2" w:rsidR="00187163" w:rsidRPr="00187163" w:rsidRDefault="00187163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Исчерпывающий перечень оснований для отказа в выдаче дубликата </w:t>
      </w:r>
      <w:r w:rsidRPr="00202316">
        <w:rPr>
          <w:color w:val="000000"/>
          <w:sz w:val="28"/>
          <w:szCs w:val="28"/>
        </w:rPr>
        <w:t>градостроительного плана земельного участка</w:t>
      </w:r>
      <w:r w:rsidRPr="00202316">
        <w:rPr>
          <w:bCs/>
          <w:color w:val="000000"/>
          <w:sz w:val="28"/>
          <w:szCs w:val="28"/>
        </w:rPr>
        <w:t>:</w:t>
      </w:r>
    </w:p>
    <w:p w14:paraId="40D4DD5E" w14:textId="43965DE8" w:rsidR="00187163" w:rsidRPr="00187163" w:rsidRDefault="00187163" w:rsidP="00187163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несоответствие Заявителя к</w:t>
      </w:r>
      <w:r>
        <w:rPr>
          <w:bCs/>
          <w:color w:val="000000"/>
          <w:sz w:val="28"/>
          <w:szCs w:val="28"/>
        </w:rPr>
        <w:t xml:space="preserve">ругу лиц, указанных в пунктах 2, </w:t>
      </w:r>
      <w:r w:rsidRPr="00202316">
        <w:rPr>
          <w:bCs/>
          <w:color w:val="000000"/>
          <w:sz w:val="28"/>
          <w:szCs w:val="28"/>
        </w:rPr>
        <w:t>3 Регламента</w:t>
      </w:r>
      <w:r w:rsidRPr="00202316">
        <w:rPr>
          <w:sz w:val="28"/>
          <w:szCs w:val="28"/>
        </w:rPr>
        <w:t>;</w:t>
      </w:r>
    </w:p>
    <w:p w14:paraId="7A9D6073" w14:textId="232267D2" w:rsidR="00187163" w:rsidRPr="00187163" w:rsidRDefault="00187163" w:rsidP="00187163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Pr="00202316">
        <w:rPr>
          <w:color w:val="000000"/>
          <w:sz w:val="28"/>
          <w:szCs w:val="28"/>
        </w:rPr>
        <w:t>градостроительного плана земельного участка</w:t>
      </w:r>
      <w:r w:rsidRPr="00202316">
        <w:rPr>
          <w:sz w:val="28"/>
          <w:szCs w:val="28"/>
        </w:rPr>
        <w:t>;</w:t>
      </w:r>
    </w:p>
    <w:p w14:paraId="79F596D6" w14:textId="092AAA66" w:rsidR="00187163" w:rsidRPr="00187163" w:rsidRDefault="00187163" w:rsidP="00187163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текст заявления неразборчив, не подлежит прочтению;</w:t>
      </w:r>
    </w:p>
    <w:p w14:paraId="44D7D0F6" w14:textId="24916C1E" w:rsidR="00187163" w:rsidRPr="00187163" w:rsidRDefault="00187163" w:rsidP="00187163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>
        <w:rPr>
          <w:sz w:val="28"/>
          <w:szCs w:val="28"/>
        </w:rPr>
        <w:t>Администрацией</w:t>
      </w:r>
      <w:r w:rsidRPr="00202316">
        <w:rPr>
          <w:sz w:val="28"/>
          <w:szCs w:val="28"/>
        </w:rPr>
        <w:t xml:space="preserve"> не выдавался;</w:t>
      </w:r>
    </w:p>
    <w:p w14:paraId="79ED8B85" w14:textId="345EB186" w:rsidR="00187163" w:rsidRPr="00187163" w:rsidRDefault="00187163" w:rsidP="00187163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lastRenderedPageBreak/>
        <w:t>действие градостроительного плана земельного участка истекло или прекращено.</w:t>
      </w:r>
    </w:p>
    <w:p w14:paraId="2FCD2F75" w14:textId="1E21AAE2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4F0DD7E" w14:textId="26880B64" w:rsidR="00187163" w:rsidRPr="00202316" w:rsidRDefault="00187163" w:rsidP="0018716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</w:t>
      </w:r>
    </w:p>
    <w:p w14:paraId="0CA55EE5" w14:textId="776DDED8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202316">
        <w:rPr>
          <w:rFonts w:eastAsia="Calibri"/>
          <w:b/>
          <w:bCs/>
          <w:color w:val="000000"/>
          <w:sz w:val="28"/>
          <w:szCs w:val="28"/>
          <w:lang w:eastAsia="en-US"/>
        </w:rPr>
        <w:t>плана земельного участка без рассмотрения</w:t>
      </w:r>
    </w:p>
    <w:p w14:paraId="6CE80D87" w14:textId="77777777" w:rsidR="00187163" w:rsidRP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24E14DFB" w14:textId="32271334" w:rsidR="00187163" w:rsidRPr="00187163" w:rsidRDefault="00187163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>
        <w:rPr>
          <w:sz w:val="28"/>
          <w:szCs w:val="28"/>
        </w:rPr>
        <w:t>Администрацию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с заявлением об оставлении заявления о выдаче градостроительного плана земельного участка без рассмотрения по форме согласно Приложению № 8 к Р</w:t>
      </w:r>
      <w:r>
        <w:rPr>
          <w:rFonts w:eastAsia="Calibri"/>
          <w:bCs/>
          <w:color w:val="000000"/>
          <w:sz w:val="28"/>
          <w:szCs w:val="28"/>
          <w:lang w:eastAsia="en-US"/>
        </w:rPr>
        <w:t>егламенту.</w:t>
      </w:r>
    </w:p>
    <w:p w14:paraId="20188956" w14:textId="2F05736C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>
        <w:rPr>
          <w:sz w:val="28"/>
          <w:szCs w:val="28"/>
        </w:rPr>
        <w:t>Администрация</w:t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7F29B10D" w14:textId="76CEAE7A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br/>
        <w:t xml:space="preserve">Приложению № 9 к Регламенту, направляется Заявителю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202316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2086A5D" w14:textId="631FF526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202316">
        <w:rPr>
          <w:rFonts w:eastAsia="Tahoma"/>
          <w:bCs/>
          <w:color w:val="000000"/>
          <w:sz w:val="28"/>
          <w:szCs w:val="28"/>
          <w:lang w:bidi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>
        <w:rPr>
          <w:sz w:val="28"/>
          <w:szCs w:val="28"/>
        </w:rPr>
        <w:t>Администрацию</w:t>
      </w:r>
      <w:r w:rsidRPr="00202316">
        <w:rPr>
          <w:rFonts w:eastAsia="Tahoma"/>
          <w:bCs/>
          <w:color w:val="000000"/>
          <w:sz w:val="28"/>
          <w:szCs w:val="28"/>
          <w:lang w:bidi="ru-RU"/>
        </w:rPr>
        <w:t xml:space="preserve"> за получением муниципальной услуги.</w:t>
      </w:r>
    </w:p>
    <w:p w14:paraId="5C0C97BB" w14:textId="1A78A785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14:paraId="21BF51AA" w14:textId="1BC17CE9" w:rsidR="00187163" w:rsidRDefault="00187163" w:rsidP="0018716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Подраздел 3.2. </w:t>
      </w:r>
      <w:r w:rsidRPr="00202316">
        <w:rPr>
          <w:rFonts w:eastAsia="Calibri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14:paraId="68E1B8A7" w14:textId="035F6DD6" w:rsidR="00187163" w:rsidRDefault="00187163" w:rsidP="0018716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F055D64" w14:textId="217DE6DF" w:rsidR="00187163" w:rsidRDefault="00187163" w:rsidP="0018716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ahoma"/>
          <w:bCs/>
          <w:color w:val="000000"/>
          <w:sz w:val="28"/>
          <w:szCs w:val="28"/>
          <w:lang w:bidi="ru-RU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14:paraId="6A237366" w14:textId="77777777" w:rsidR="00187163" w:rsidRP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18D9C14" w14:textId="19DFDF82" w:rsidR="00187163" w:rsidRPr="00187163" w:rsidRDefault="00187163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на Едином портале,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Верхнесалдинского городского округа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Pr="00202316">
        <w:rPr>
          <w:rFonts w:eastAsiaTheme="minorHAnsi"/>
          <w:sz w:val="28"/>
          <w:szCs w:val="28"/>
          <w:lang w:eastAsia="en-US"/>
        </w:rPr>
        <w:t>.</w:t>
      </w:r>
    </w:p>
    <w:p w14:paraId="3C8E33F3" w14:textId="42E25E8A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0151A8F5" w14:textId="6594C988" w:rsidR="00187163" w:rsidRPr="00187163" w:rsidRDefault="00187163" w:rsidP="00187163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804583A" w14:textId="340CA99A" w:rsidR="00187163" w:rsidRPr="00187163" w:rsidRDefault="00187163" w:rsidP="00187163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круг Заявителей;</w:t>
      </w:r>
    </w:p>
    <w:p w14:paraId="64D34E10" w14:textId="784F07B4" w:rsidR="00187163" w:rsidRPr="00187163" w:rsidRDefault="00187163" w:rsidP="00187163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срок предоставления муниципальной услуги;</w:t>
      </w:r>
    </w:p>
    <w:p w14:paraId="0AE77F47" w14:textId="4C749CE4" w:rsidR="00187163" w:rsidRPr="00187163" w:rsidRDefault="00187163" w:rsidP="00187163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0B3B96F" w14:textId="78727F35" w:rsidR="00187163" w:rsidRPr="00187163" w:rsidRDefault="00187163" w:rsidP="00187163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исчерпывающий перечень оснований для приостановления или отказа </w:t>
      </w:r>
      <w:r w:rsidRPr="00202316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14:paraId="5B86FE6D" w14:textId="2C1B9462" w:rsidR="00187163" w:rsidRPr="00187163" w:rsidRDefault="00187163" w:rsidP="00187163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9183098" w14:textId="6C3764B2" w:rsidR="00187163" w:rsidRPr="00187163" w:rsidRDefault="00187163" w:rsidP="00187163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Pr="00202316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14:paraId="241EF8ED" w14:textId="306C8483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</w:t>
      </w:r>
      <w:r>
        <w:rPr>
          <w:rFonts w:eastAsiaTheme="minorHAnsi"/>
          <w:sz w:val="28"/>
          <w:szCs w:val="28"/>
          <w:lang w:eastAsia="en-US"/>
        </w:rPr>
        <w:t>оставляется Заявителю бесплатно.</w:t>
      </w:r>
    </w:p>
    <w:p w14:paraId="4E24750C" w14:textId="03BA6998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202316">
        <w:rPr>
          <w:rFonts w:eastAsiaTheme="minorHAnsi"/>
          <w:sz w:val="28"/>
          <w:szCs w:val="28"/>
          <w:lang w:eastAsia="en-US"/>
        </w:rPr>
        <w:br/>
        <w:t>им персональных данных.</w:t>
      </w:r>
    </w:p>
    <w:p w14:paraId="21719236" w14:textId="6C3650E5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ACA4DD6" w14:textId="1C5961CF" w:rsid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муниципальную услугу, для подачи запроса</w:t>
      </w:r>
    </w:p>
    <w:p w14:paraId="1F14E5E8" w14:textId="77777777" w:rsidR="00187163" w:rsidRPr="00187163" w:rsidRDefault="00187163" w:rsidP="0018716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140C2FE9" w14:textId="6F26290A" w:rsidR="00187163" w:rsidRPr="00187163" w:rsidRDefault="00187163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 целях предоставления муниципальной услуги осуществляется прием Заявителей по предварительной записи.</w:t>
      </w:r>
    </w:p>
    <w:p w14:paraId="26014A8A" w14:textId="5CDD2154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>
        <w:rPr>
          <w:rFonts w:eastAsiaTheme="minorHAnsi"/>
          <w:sz w:val="28"/>
          <w:szCs w:val="28"/>
          <w:lang w:eastAsia="en-US"/>
        </w:rPr>
        <w:t>Верхнесалдинского городского округа.</w:t>
      </w:r>
    </w:p>
    <w:p w14:paraId="2A547EBD" w14:textId="69E8C690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14:paraId="2216654C" w14:textId="59CBA568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Администрация</w:t>
      </w:r>
      <w:r w:rsidRPr="00202316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868676B" w14:textId="3DF6A9E9" w:rsid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3AE11C4C" w14:textId="1C27B1A5" w:rsidR="00187163" w:rsidRPr="00187163" w:rsidRDefault="00187163" w:rsidP="0018716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08F46DE7" w14:textId="77777777" w:rsidR="00187163" w:rsidRPr="00187163" w:rsidRDefault="00187163" w:rsidP="00187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3CE4A07" w14:textId="20E96CC3" w:rsidR="00187163" w:rsidRPr="009E1FAC" w:rsidRDefault="00187163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Формирование Заявителем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rFonts w:eastAsiaTheme="minorHAnsi"/>
          <w:sz w:val="28"/>
          <w:szCs w:val="28"/>
          <w:lang w:eastAsia="en-US"/>
        </w:rPr>
        <w:t>, без необходимости дополнительной подачи запроса в какой-либо иной форме.</w:t>
      </w:r>
    </w:p>
    <w:p w14:paraId="35FE39A0" w14:textId="0124C7FD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202316">
        <w:rPr>
          <w:rFonts w:eastAsiaTheme="minorHAnsi"/>
          <w:sz w:val="28"/>
          <w:szCs w:val="28"/>
          <w:lang w:eastAsia="en-US"/>
        </w:rPr>
        <w:br/>
        <w:t>в электронной форме запроса.</w:t>
      </w:r>
    </w:p>
    <w:p w14:paraId="7B18EF21" w14:textId="21F90D6C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6A84BB41" w14:textId="3371F6EB" w:rsidR="009E1FAC" w:rsidRPr="009E1FAC" w:rsidRDefault="009E1FAC" w:rsidP="009E1FAC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возможность копирования и сохранения запроса и иных документов, указанных в пункте </w:t>
      </w:r>
      <w:r>
        <w:rPr>
          <w:rFonts w:eastAsiaTheme="minorHAnsi"/>
          <w:sz w:val="28"/>
          <w:szCs w:val="28"/>
          <w:lang w:eastAsia="en-US"/>
        </w:rPr>
        <w:t>20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Регламента, необходимых для предоставления муниципальной услуги;</w:t>
      </w:r>
    </w:p>
    <w:p w14:paraId="5C53B031" w14:textId="0B9A7F24" w:rsidR="009E1FAC" w:rsidRPr="009E1FAC" w:rsidRDefault="009E1FAC" w:rsidP="009E1FAC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E1FAC">
        <w:rPr>
          <w:rFonts w:eastAsiaTheme="minorHAnsi"/>
          <w:iCs/>
          <w:sz w:val="28"/>
          <w:szCs w:val="28"/>
          <w:lang w:eastAsia="en-US"/>
        </w:rPr>
        <w:t>;</w:t>
      </w:r>
    </w:p>
    <w:p w14:paraId="410C38B5" w14:textId="06C5AF1D" w:rsidR="009E1FAC" w:rsidRPr="009E1FAC" w:rsidRDefault="009E1FAC" w:rsidP="009E1FAC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14:paraId="68DBB124" w14:textId="168FBEF1" w:rsidR="009E1FAC" w:rsidRPr="009E1FAC" w:rsidRDefault="009E1FAC" w:rsidP="009E1FAC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сохранение ранее введенных в электронную форму запроса значений </w:t>
      </w:r>
      <w:r w:rsidRPr="00202316">
        <w:rPr>
          <w:rFonts w:eastAsiaTheme="minorHAnsi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39CCE43" w14:textId="13E629AD" w:rsidR="009E1FAC" w:rsidRPr="009E1FAC" w:rsidRDefault="009E1FAC" w:rsidP="009E1FAC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заполнение полей электронной формы запроса до начала ввода сведений Заявителем с использованием сведений, размещенных в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Pr="00202316">
        <w:rPr>
          <w:rFonts w:eastAsiaTheme="minorHAnsi"/>
          <w:sz w:val="28"/>
          <w:szCs w:val="28"/>
          <w:lang w:eastAsia="en-US"/>
        </w:rPr>
        <w:t xml:space="preserve">, и сведений, опубликованных на Едином портале, Региональном портале, в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rFonts w:eastAsiaTheme="minorHAnsi"/>
          <w:sz w:val="28"/>
          <w:szCs w:val="28"/>
          <w:lang w:eastAsia="en-US"/>
        </w:rPr>
        <w:t xml:space="preserve">, в части, касающейся сведений, отсутствующих в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7FD98459" w14:textId="6F3C9011" w:rsidR="009E1FAC" w:rsidRPr="009E1FAC" w:rsidRDefault="009E1FAC" w:rsidP="009E1FAC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16FDC4F" w14:textId="3FA46E94" w:rsidR="009E1FAC" w:rsidRPr="009E1FAC" w:rsidRDefault="009E1FAC" w:rsidP="009E1FAC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возможность доступа Заявителя на Едином портале, 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rFonts w:eastAsiaTheme="minorHAns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202316">
        <w:rPr>
          <w:rFonts w:eastAsia="Calibri"/>
          <w:sz w:val="28"/>
          <w:szCs w:val="28"/>
          <w:lang w:eastAsia="en-US"/>
        </w:rPr>
        <w:t>–</w:t>
      </w:r>
      <w:r w:rsidRPr="00202316">
        <w:rPr>
          <w:rFonts w:eastAsiaTheme="minorHAnsi"/>
          <w:sz w:val="28"/>
          <w:szCs w:val="28"/>
          <w:lang w:eastAsia="en-US"/>
        </w:rPr>
        <w:t xml:space="preserve"> в течение не менее 3 месяцев.</w:t>
      </w:r>
    </w:p>
    <w:p w14:paraId="2232ED33" w14:textId="371741E5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</w:t>
      </w:r>
      <w:r>
        <w:rPr>
          <w:rFonts w:eastAsiaTheme="minorHAnsi"/>
          <w:sz w:val="28"/>
          <w:szCs w:val="28"/>
          <w:lang w:eastAsia="en-US"/>
        </w:rPr>
        <w:t>20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Регламента, необходимые для предоставления муниципальной услуги, направляются 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Pr="00202316">
        <w:rPr>
          <w:rFonts w:eastAsiaTheme="minorHAnsi"/>
          <w:sz w:val="28"/>
          <w:szCs w:val="28"/>
          <w:lang w:eastAsia="en-US"/>
        </w:rPr>
        <w:t xml:space="preserve"> посредством Единого портала, 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rFonts w:eastAsiaTheme="minorHAnsi"/>
          <w:sz w:val="28"/>
          <w:szCs w:val="28"/>
          <w:lang w:eastAsia="en-US"/>
        </w:rPr>
        <w:t>.</w:t>
      </w:r>
    </w:p>
    <w:p w14:paraId="2E6ECFEA" w14:textId="44958F24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A11E49" w14:textId="35DCE080" w:rsidR="009E1FAC" w:rsidRDefault="009E1FAC" w:rsidP="009E1FAC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14:paraId="523CB2FF" w14:textId="77777777" w:rsidR="009E1FAC" w:rsidRP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300EB66" w14:textId="4F35D43C" w:rsidR="00187163" w:rsidRDefault="009E1FAC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202316">
        <w:rPr>
          <w:rFonts w:eastAsiaTheme="minorHAnsi"/>
          <w:sz w:val="28"/>
          <w:szCs w:val="28"/>
          <w:lang w:eastAsia="en-US"/>
        </w:rPr>
        <w:t xml:space="preserve"> обеспечивает </w:t>
      </w:r>
      <w:r w:rsidRPr="00202316">
        <w:rPr>
          <w:color w:val="000000"/>
          <w:sz w:val="28"/>
          <w:szCs w:val="28"/>
        </w:rPr>
        <w:t>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14:paraId="5F1BF33D" w14:textId="5B3CBE9A" w:rsidR="009E1FAC" w:rsidRDefault="009E1FAC" w:rsidP="009E1FAC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46908FD" w14:textId="578CB268" w:rsidR="009E1FAC" w:rsidRPr="009E1FAC" w:rsidRDefault="009E1FAC" w:rsidP="009E1FAC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lastRenderedPageBreak/>
        <w:t>регистрацию заявления и направление Заявителю уведомления о регистрации заявления.</w:t>
      </w:r>
    </w:p>
    <w:p w14:paraId="6FEB2CF6" w14:textId="071D4535" w:rsidR="009E1FAC" w:rsidRDefault="009E1FAC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Электронное заявление становится доступным для должностного лица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202316">
        <w:rPr>
          <w:color w:val="000000"/>
          <w:sz w:val="28"/>
          <w:szCs w:val="28"/>
        </w:rPr>
        <w:t xml:space="preserve"> ответственного за прием и регистрацию заявления (далее – ответственное должностное лицо), в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8F4AB78" w14:textId="29BCF246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Ответственное должностное лицо:</w:t>
      </w:r>
    </w:p>
    <w:p w14:paraId="50A7343B" w14:textId="6EAE70A7" w:rsidR="009E1FAC" w:rsidRDefault="009E1FAC" w:rsidP="009E1FAC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14:paraId="35249DEC" w14:textId="56CDC32F" w:rsidR="009E1FAC" w:rsidRDefault="009E1FAC" w:rsidP="009E1FAC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14:paraId="2EC5B46C" w14:textId="31DC3AF1" w:rsidR="009E1FAC" w:rsidRDefault="009E1FAC" w:rsidP="009E1FAC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производит действия в соответствии с пунктом </w:t>
      </w:r>
      <w:r w:rsidRPr="009E1FAC">
        <w:rPr>
          <w:color w:val="000000"/>
          <w:sz w:val="28"/>
          <w:szCs w:val="28"/>
        </w:rPr>
        <w:t>76 Регламента.</w:t>
      </w:r>
    </w:p>
    <w:p w14:paraId="4210C7EE" w14:textId="4130D5D7" w:rsidR="009E1FAC" w:rsidRDefault="009E1FAC" w:rsidP="009E1FA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eastAsiaTheme="minorHAnsi"/>
          <w:sz w:val="28"/>
          <w:szCs w:val="28"/>
          <w:lang w:eastAsia="en-US"/>
        </w:rPr>
        <w:t>пункте 25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Регламента, а также осуществляются следующие действия:</w:t>
      </w:r>
    </w:p>
    <w:p w14:paraId="0988641D" w14:textId="67C8DD43" w:rsidR="009E1FAC" w:rsidRPr="009E1FAC" w:rsidRDefault="009E1FAC" w:rsidP="009E1FAC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заявления о предоставлении муниципальной услуги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органе, предоставляющем муниципальную услугу, </w:t>
      </w:r>
      <w:r w:rsidRPr="00202316">
        <w:rPr>
          <w:rFonts w:eastAsia="Calibri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1FDD459C" w14:textId="55363580" w:rsidR="009E1FAC" w:rsidRPr="009E1FAC" w:rsidRDefault="009E1FAC" w:rsidP="009E1FAC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14:paraId="1BAF5A80" w14:textId="2A7E4376" w:rsidR="009E1FAC" w:rsidRDefault="009E1FAC" w:rsidP="009E1FA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14:paraId="48EED837" w14:textId="7E6C58DE" w:rsidR="009E1FAC" w:rsidRDefault="009E1FAC" w:rsidP="009E1FA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D9A301E" w14:textId="265B8AA2" w:rsidR="009E1FAC" w:rsidRDefault="009E1FAC" w:rsidP="009E1FA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Pr="00202316">
        <w:rPr>
          <w:rFonts w:eastAsiaTheme="minorHAnsi"/>
          <w:sz w:val="28"/>
          <w:szCs w:val="28"/>
          <w:lang w:eastAsia="en-US"/>
        </w:rPr>
        <w:br/>
        <w:t>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14:paraId="20E232BC" w14:textId="39D02186" w:rsidR="009E1FAC" w:rsidRDefault="009E1FAC" w:rsidP="009E1FA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0A2EAC6" w14:textId="7FA00073" w:rsidR="009E1FAC" w:rsidRDefault="009E1FAC" w:rsidP="009E1FA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 w:rsidRPr="00202316">
        <w:rPr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6C0E6531" w14:textId="77777777" w:rsidR="009E1FAC" w:rsidRPr="009E1FAC" w:rsidRDefault="009E1FAC" w:rsidP="009E1FA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4E2776D0" w14:textId="79981E4F" w:rsidR="009E1FAC" w:rsidRPr="009E1FAC" w:rsidRDefault="009E1FAC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Государственная пошлина за предоставление муниципальной услуги </w:t>
      </w:r>
      <w:r w:rsidRPr="00202316">
        <w:rPr>
          <w:rFonts w:eastAsiaTheme="minorHAnsi"/>
          <w:sz w:val="28"/>
          <w:szCs w:val="28"/>
          <w:lang w:eastAsia="en-US"/>
        </w:rPr>
        <w:br/>
        <w:t>не взимается.</w:t>
      </w:r>
    </w:p>
    <w:p w14:paraId="5BCFA5F9" w14:textId="6F028FB3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64ACEEBB" w14:textId="77777777" w:rsidR="00A55EF6" w:rsidRDefault="00A55EF6" w:rsidP="009E1FA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504FADE1" w14:textId="79A247B3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lastRenderedPageBreak/>
        <w:t xml:space="preserve">Получение Заявителем сведений о ходе выполнения запроса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о предоставлении муниципальной услуги</w:t>
      </w:r>
    </w:p>
    <w:p w14:paraId="3D3FC442" w14:textId="77777777" w:rsidR="009E1FAC" w:rsidRPr="009E1FAC" w:rsidRDefault="009E1FAC" w:rsidP="009E1FA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77BF549" w14:textId="02461EE8" w:rsidR="009E1FAC" w:rsidRPr="009E1FAC" w:rsidRDefault="009E1FAC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202316">
        <w:rPr>
          <w:color w:val="000000"/>
          <w:sz w:val="28"/>
          <w:szCs w:val="28"/>
        </w:rPr>
        <w:t xml:space="preserve">выдаче </w:t>
      </w:r>
      <w:r w:rsidRPr="00202316">
        <w:rPr>
          <w:sz w:val="28"/>
          <w:szCs w:val="28"/>
        </w:rPr>
        <w:t>градостроительного плана земельного участка</w:t>
      </w:r>
      <w:r w:rsidRPr="00202316">
        <w:rPr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bCs/>
          <w:color w:val="000000"/>
          <w:sz w:val="28"/>
          <w:szCs w:val="28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14:paraId="571C5B49" w14:textId="6E15B1E9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1572724" w14:textId="0DD6FC99" w:rsidR="009E1FAC" w:rsidRDefault="009E1FAC" w:rsidP="009E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0BA52B90" w14:textId="389884C0" w:rsidR="009E1FAC" w:rsidRPr="009E1FAC" w:rsidRDefault="009E1FAC" w:rsidP="009E1FAC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14:paraId="4E29815F" w14:textId="2F583879" w:rsidR="009E1FAC" w:rsidRPr="009E1FAC" w:rsidRDefault="009E1FAC" w:rsidP="009E1FAC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уведомление о начале процедуры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14:paraId="667B3AD8" w14:textId="752C1F81" w:rsidR="009E1FAC" w:rsidRPr="009E1FAC" w:rsidRDefault="009E1FAC" w:rsidP="009E1FAC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14:paraId="38C18F26" w14:textId="771D5322" w:rsidR="009E1FAC" w:rsidRPr="009E1FAC" w:rsidRDefault="009E1FAC" w:rsidP="009E1FAC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уведомление о результатах рассмотрения документов, необходимых </w:t>
      </w:r>
      <w:r w:rsidRPr="00202316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14:paraId="3B0B2FAB" w14:textId="44465E0E" w:rsidR="009E1FAC" w:rsidRPr="009E1FAC" w:rsidRDefault="009E1FAC" w:rsidP="009E1FAC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14:paraId="5A9316C0" w14:textId="56F38EE4" w:rsidR="009E1FAC" w:rsidRPr="009E1FAC" w:rsidRDefault="009E1FAC" w:rsidP="009E1FAC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уведомление о мотивированном отказе в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14:paraId="58BDA0A9" w14:textId="769ACB91" w:rsidR="009E1FAC" w:rsidRDefault="009E1FAC" w:rsidP="009E1FAC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B806DAB" w14:textId="2DCA9AF7" w:rsidR="009E1FAC" w:rsidRDefault="009E1FAC" w:rsidP="009E1FAC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в том числе порядок и условия такого взаимодействия</w:t>
      </w:r>
    </w:p>
    <w:p w14:paraId="35AC3964" w14:textId="77777777" w:rsidR="009E1FAC" w:rsidRPr="009E1FAC" w:rsidRDefault="009E1FAC" w:rsidP="009E1FAC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2D3ACB5" w14:textId="48A786C0" w:rsidR="009E1FAC" w:rsidRPr="00893B99" w:rsidRDefault="009E1FAC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="00893B99">
        <w:rPr>
          <w:rFonts w:eastAsiaTheme="minorHAnsi"/>
          <w:sz w:val="28"/>
          <w:szCs w:val="28"/>
          <w:lang w:eastAsia="en-US"/>
        </w:rPr>
        <w:t>53</w:t>
      </w:r>
      <w:r w:rsidRPr="00202316">
        <w:rPr>
          <w:rFonts w:eastAsiaTheme="minorHAnsi"/>
          <w:sz w:val="28"/>
          <w:szCs w:val="28"/>
          <w:lang w:eastAsia="en-US"/>
        </w:rPr>
        <w:t xml:space="preserve"> – </w:t>
      </w:r>
      <w:r w:rsidR="00893B99">
        <w:rPr>
          <w:rFonts w:eastAsiaTheme="minorHAnsi"/>
          <w:sz w:val="28"/>
          <w:szCs w:val="28"/>
          <w:lang w:eastAsia="en-US"/>
        </w:rPr>
        <w:t>58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13402916" w14:textId="0744353E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5EBB36D5" w14:textId="083FA7C8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14:paraId="4EE6BF1E" w14:textId="77777777" w:rsidR="00893B99" w:rsidRPr="00893B99" w:rsidRDefault="00893B99" w:rsidP="00893B9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1A649F3A" w14:textId="6EBE8155" w:rsidR="00893B99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1D748062" w14:textId="6E378F3C" w:rsidR="00893B99" w:rsidRPr="00893B99" w:rsidRDefault="00893B99" w:rsidP="00893B99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bCs/>
          <w:color w:val="000000"/>
          <w:sz w:val="28"/>
          <w:szCs w:val="28"/>
        </w:rPr>
        <w:t xml:space="preserve">,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Pr="00202316">
        <w:rPr>
          <w:bCs/>
          <w:color w:val="000000"/>
          <w:sz w:val="28"/>
          <w:szCs w:val="28"/>
        </w:rPr>
        <w:t>;</w:t>
      </w:r>
    </w:p>
    <w:p w14:paraId="647EDBCB" w14:textId="7AEFEDED" w:rsidR="00893B99" w:rsidRPr="00893B99" w:rsidRDefault="00893B99" w:rsidP="00893B99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sz w:val="28"/>
          <w:szCs w:val="28"/>
        </w:rPr>
        <w:t>Администрацию,</w:t>
      </w:r>
      <w:r w:rsidRPr="002023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02316">
        <w:rPr>
          <w:bCs/>
          <w:color w:val="000000"/>
          <w:sz w:val="28"/>
          <w:szCs w:val="28"/>
        </w:rPr>
        <w:t>М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202316">
        <w:rPr>
          <w:bCs/>
          <w:color w:val="000000"/>
          <w:sz w:val="28"/>
          <w:szCs w:val="28"/>
        </w:rPr>
        <w:t>.</w:t>
      </w:r>
    </w:p>
    <w:p w14:paraId="618795CE" w14:textId="1E635C21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14:paraId="64D219DB" w14:textId="513915FA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</w:p>
    <w:p w14:paraId="52546E8C" w14:textId="77777777" w:rsidR="00893B99" w:rsidRP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225E26DD" w14:textId="4A5DF5B5" w:rsidR="00893B99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2" w:history="1">
        <w:r w:rsidRPr="00202316">
          <w:rPr>
            <w:color w:val="000000"/>
            <w:sz w:val="28"/>
            <w:szCs w:val="28"/>
          </w:rPr>
          <w:t>Правилами</w:t>
        </w:r>
      </w:hyperlink>
      <w:r w:rsidRPr="00202316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202316">
        <w:rPr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1A7F19B" w14:textId="1425A9BD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202316">
        <w:rPr>
          <w:rFonts w:eastAsia="Calibri"/>
          <w:sz w:val="28"/>
          <w:szCs w:val="28"/>
          <w:lang w:eastAsia="en-US"/>
        </w:rPr>
        <w:t>при реализации технической возможности</w:t>
      </w:r>
      <w:r w:rsidRPr="00202316">
        <w:rPr>
          <w:rFonts w:eastAsiaTheme="minorHAnsi"/>
          <w:sz w:val="28"/>
          <w:szCs w:val="28"/>
          <w:lang w:eastAsia="en-US"/>
        </w:rPr>
        <w:t>.</w:t>
      </w:r>
    </w:p>
    <w:p w14:paraId="03ED7C60" w14:textId="04D60B8C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316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</w:t>
      </w:r>
      <w:r w:rsidRPr="00202316">
        <w:rPr>
          <w:rFonts w:eastAsia="Calibri"/>
          <w:sz w:val="28"/>
          <w:szCs w:val="28"/>
          <w:lang w:eastAsia="en-US"/>
        </w:rPr>
        <w:t>Федерального закона от 27 июля 2010 года № 210-ФЗ</w:t>
      </w:r>
      <w:r w:rsidRPr="00202316">
        <w:rPr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285A50F" w14:textId="51F97D8F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B52C385" w14:textId="5D6DE66B" w:rsidR="00893B99" w:rsidRDefault="00893B99" w:rsidP="00893B99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2316">
        <w:rPr>
          <w:b/>
          <w:sz w:val="28"/>
          <w:szCs w:val="28"/>
        </w:rPr>
        <w:t xml:space="preserve">Иные действия, необходимые для предоставления </w:t>
      </w:r>
      <w:r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b/>
          <w:sz w:val="28"/>
          <w:szCs w:val="28"/>
        </w:rPr>
        <w:t xml:space="preserve"> услуги, </w:t>
      </w:r>
      <w:r w:rsidRPr="00202316">
        <w:rPr>
          <w:b/>
          <w:sz w:val="28"/>
          <w:szCs w:val="28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202316">
        <w:rPr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202316">
        <w:rPr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202316">
        <w:rPr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202316">
        <w:rPr>
          <w:b/>
          <w:sz w:val="28"/>
          <w:szCs w:val="28"/>
        </w:rPr>
        <w:t xml:space="preserve"> услуги и (или) предоставления такой услуги</w:t>
      </w:r>
    </w:p>
    <w:p w14:paraId="6DB196A0" w14:textId="77777777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85A4B5E" w14:textId="35DB2CF4" w:rsidR="00893B99" w:rsidRPr="00893B99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В целях предоставления </w:t>
      </w:r>
      <w:r w:rsidRPr="00202316">
        <w:rPr>
          <w:rFonts w:eastAsia="Calibri"/>
          <w:sz w:val="28"/>
          <w:szCs w:val="28"/>
          <w:lang w:eastAsia="en-US"/>
        </w:rPr>
        <w:t>муниципальной</w:t>
      </w:r>
      <w:r w:rsidRPr="00202316">
        <w:rPr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3458558C" w14:textId="0EB12F75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0E927E0" w14:textId="77777777" w:rsidR="00893B99" w:rsidRPr="00202316" w:rsidRDefault="00893B99" w:rsidP="00893B9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E76464A" w14:textId="2BAB721A" w:rsidR="00893B99" w:rsidRDefault="00893B99" w:rsidP="00893B99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услуги в упреждающем (</w:t>
      </w:r>
      <w:proofErr w:type="spellStart"/>
      <w:r w:rsidRPr="00202316">
        <w:rPr>
          <w:rFonts w:eastAsiaTheme="minorHAnsi"/>
          <w:b/>
          <w:sz w:val="28"/>
          <w:szCs w:val="28"/>
          <w:lang w:eastAsia="en-US"/>
        </w:rPr>
        <w:t>проактивном</w:t>
      </w:r>
      <w:proofErr w:type="spellEnd"/>
      <w:r w:rsidRPr="00202316">
        <w:rPr>
          <w:rFonts w:eastAsiaTheme="minorHAnsi"/>
          <w:b/>
          <w:sz w:val="28"/>
          <w:szCs w:val="28"/>
          <w:lang w:eastAsia="en-US"/>
        </w:rPr>
        <w:t>) режиме</w:t>
      </w:r>
    </w:p>
    <w:p w14:paraId="3E54ABEB" w14:textId="77777777" w:rsidR="00893B99" w:rsidRPr="00893B99" w:rsidRDefault="00893B99" w:rsidP="00893B9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4BBF7D1" w14:textId="697FBF40" w:rsidR="00893B99" w:rsidRPr="00893B99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>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20231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Администрация</w:t>
      </w:r>
      <w:r w:rsidRPr="00202316">
        <w:rPr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color w:val="000000"/>
          <w:sz w:val="28"/>
          <w:szCs w:val="28"/>
        </w:rPr>
        <w:t xml:space="preserve"> услуги по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Pr="00202316">
        <w:rPr>
          <w:bCs/>
          <w:color w:val="000000"/>
          <w:sz w:val="28"/>
          <w:szCs w:val="28"/>
        </w:rPr>
        <w:t>градостроительного плана земельного участка.</w:t>
      </w:r>
    </w:p>
    <w:p w14:paraId="64D8D775" w14:textId="4334779F" w:rsidR="00893B99" w:rsidRPr="00893B99" w:rsidRDefault="00893B99" w:rsidP="00893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>
        <w:rPr>
          <w:bCs/>
          <w:color w:val="000000"/>
          <w:sz w:val="28"/>
          <w:szCs w:val="28"/>
        </w:rPr>
        <w:t>Администрация</w:t>
      </w:r>
      <w:r w:rsidRPr="00202316">
        <w:rPr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color w:val="000000"/>
          <w:sz w:val="28"/>
          <w:szCs w:val="28"/>
        </w:rPr>
        <w:t xml:space="preserve"> услуги по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Pr="00202316">
        <w:rPr>
          <w:bCs/>
          <w:color w:val="000000"/>
          <w:sz w:val="28"/>
          <w:szCs w:val="28"/>
        </w:rPr>
        <w:t>градостроительного плана земельного участка.</w:t>
      </w:r>
    </w:p>
    <w:p w14:paraId="61992FFB" w14:textId="6511E68D" w:rsidR="00893B99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Указанные </w:t>
      </w:r>
      <w:r w:rsidRPr="00202316">
        <w:rPr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202316">
        <w:rPr>
          <w:color w:val="000000"/>
          <w:sz w:val="28"/>
          <w:szCs w:val="28"/>
        </w:rPr>
        <w:t>проактивного</w:t>
      </w:r>
      <w:proofErr w:type="spellEnd"/>
      <w:r w:rsidRPr="00202316">
        <w:rPr>
          <w:color w:val="000000"/>
          <w:sz w:val="28"/>
          <w:szCs w:val="28"/>
        </w:rPr>
        <w:t xml:space="preserve"> информирования Заявителя о </w:t>
      </w:r>
      <w:r w:rsidRPr="00202316">
        <w:rPr>
          <w:color w:val="000000"/>
          <w:sz w:val="28"/>
          <w:szCs w:val="28"/>
        </w:rPr>
        <w:lastRenderedPageBreak/>
        <w:t xml:space="preserve">возможности получения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color w:val="000000"/>
          <w:sz w:val="28"/>
          <w:szCs w:val="28"/>
        </w:rPr>
        <w:t xml:space="preserve"> услуги по выдаче </w:t>
      </w:r>
      <w:r w:rsidRPr="00202316">
        <w:rPr>
          <w:bCs/>
          <w:color w:val="000000"/>
          <w:sz w:val="28"/>
          <w:szCs w:val="28"/>
        </w:rPr>
        <w:t>градостроительного плана земельного участка</w:t>
      </w:r>
      <w:r w:rsidRPr="00202316">
        <w:rPr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202316">
        <w:rPr>
          <w:color w:val="000000"/>
          <w:sz w:val="28"/>
          <w:szCs w:val="28"/>
        </w:rPr>
        <w:t>проактивного</w:t>
      </w:r>
      <w:proofErr w:type="spellEnd"/>
      <w:r w:rsidRPr="00202316">
        <w:rPr>
          <w:color w:val="000000"/>
          <w:sz w:val="28"/>
          <w:szCs w:val="28"/>
        </w:rPr>
        <w:t xml:space="preserve"> информирования Заявителей.</w:t>
      </w:r>
    </w:p>
    <w:p w14:paraId="7AC6A635" w14:textId="1CBBD33F" w:rsidR="00893B99" w:rsidRPr="00D61791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Порядок информирования Заявителя о </w:t>
      </w:r>
      <w:r w:rsidRPr="00202316">
        <w:rPr>
          <w:color w:val="000000"/>
          <w:sz w:val="28"/>
          <w:szCs w:val="28"/>
        </w:rPr>
        <w:t>возможности получения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202316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202316">
        <w:rPr>
          <w:rFonts w:eastAsiaTheme="minorHAnsi"/>
          <w:sz w:val="28"/>
          <w:szCs w:val="28"/>
          <w:lang w:eastAsia="en-US"/>
        </w:rPr>
        <w:t>) режиме будет определен после выполнения условий, указанных в пункте</w:t>
      </w:r>
      <w:r w:rsidR="00D61791">
        <w:rPr>
          <w:rFonts w:eastAsiaTheme="minorHAnsi"/>
          <w:sz w:val="28"/>
          <w:szCs w:val="28"/>
          <w:lang w:eastAsia="en-US"/>
        </w:rPr>
        <w:t xml:space="preserve"> 85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6CA3DF11" w14:textId="3F516DB9" w:rsidR="00D61791" w:rsidRDefault="00D61791" w:rsidP="00D6179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A1EEC0E" w14:textId="2310B72E" w:rsidR="00D61791" w:rsidRDefault="00D61791" w:rsidP="00D61791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Подраздел 3.4. </w:t>
      </w:r>
      <w:r w:rsidRPr="00202316">
        <w:rPr>
          <w:rFonts w:eastAsia="Calibri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202316">
        <w:rPr>
          <w:rFonts w:eastAsia="Calibri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53503534" w14:textId="08AFC58F" w:rsidR="00D61791" w:rsidRDefault="00D61791" w:rsidP="00D61791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A3AC083" w14:textId="3B7889D1" w:rsidR="00D61791" w:rsidRDefault="00D61791" w:rsidP="00D61791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</w:rPr>
        <w:t xml:space="preserve">Информирование Заявителей о порядке предоставления </w:t>
      </w:r>
      <w:r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Pr="00202316">
        <w:rPr>
          <w:rFonts w:eastAsia="Calibri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20231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202316">
        <w:rPr>
          <w:rFonts w:eastAsia="Calibri"/>
          <w:b/>
          <w:sz w:val="28"/>
          <w:szCs w:val="28"/>
        </w:rPr>
        <w:t xml:space="preserve">, о ходе выполнения запросов о предоставлении </w:t>
      </w:r>
      <w:r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Pr="00202316">
        <w:rPr>
          <w:rFonts w:eastAsia="Calibri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Pr="00202316">
        <w:rPr>
          <w:rFonts w:eastAsia="Calibri"/>
          <w:b/>
          <w:sz w:val="28"/>
          <w:szCs w:val="28"/>
        </w:rPr>
        <w:t xml:space="preserve"> услуг, а также консультирование Заявителей о порядке предоставления </w:t>
      </w:r>
      <w:r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Pr="00202316">
        <w:rPr>
          <w:rFonts w:eastAsia="Calibri"/>
          <w:b/>
          <w:sz w:val="28"/>
          <w:szCs w:val="28"/>
        </w:rPr>
        <w:t xml:space="preserve"> услуг в многофункциональных центрах </w:t>
      </w:r>
      <w:r w:rsidRPr="0020231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202316">
        <w:rPr>
          <w:rFonts w:eastAsia="Calibri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20231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202316">
        <w:rPr>
          <w:rFonts w:eastAsia="Calibri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202316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14:paraId="46495956" w14:textId="77777777" w:rsidR="00D61791" w:rsidRPr="00D61791" w:rsidRDefault="00D61791" w:rsidP="00D61791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027B5AE" w14:textId="1D8FA9F8" w:rsidR="00893B99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14:paraId="2B784C9D" w14:textId="6E37D344" w:rsidR="00893B99" w:rsidRDefault="00893B99" w:rsidP="00893B99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EB0BC7B" w14:textId="2F840852" w:rsidR="00893B99" w:rsidRDefault="00893B99" w:rsidP="00893B99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73FFC0A" w14:textId="402A7C46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8EE728E" w14:textId="7D9FE460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осуществляет не более 10 минут;</w:t>
      </w:r>
    </w:p>
    <w:p w14:paraId="7A092E88" w14:textId="7DEEE514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0D71F75" w14:textId="5DAFA770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6B74942" w14:textId="520079F6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назначить другое время для консультаций.</w:t>
      </w:r>
    </w:p>
    <w:p w14:paraId="7753ACCD" w14:textId="295BA3FE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в письменной форме.</w:t>
      </w:r>
    </w:p>
    <w:p w14:paraId="3BAF01CB" w14:textId="4F26A851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19140651" w14:textId="1A5254DB" w:rsid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202316">
        <w:rPr>
          <w:rFonts w:eastAsia="Calibri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202316">
        <w:rPr>
          <w:rFonts w:eastAsia="Calibri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6D966F4A" w14:textId="77777777" w:rsidR="00893B99" w:rsidRPr="00893B99" w:rsidRDefault="00893B99" w:rsidP="00893B9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14E95E9A" w14:textId="3F11A224" w:rsidR="00893B99" w:rsidRPr="00D61791" w:rsidRDefault="00893B9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</w:t>
      </w:r>
      <w:r w:rsidR="00D61791">
        <w:rPr>
          <w:rFonts w:eastAsiaTheme="minorHAnsi"/>
          <w:sz w:val="28"/>
          <w:szCs w:val="28"/>
          <w:lang w:eastAsia="en-US"/>
        </w:rPr>
        <w:t>20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228607C3" w14:textId="7AE178C6" w:rsidR="00D61791" w:rsidRDefault="00D61791" w:rsidP="00D61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 w:rsidRPr="00202316">
        <w:rPr>
          <w:rFonts w:eastAsia="Calibri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36E34D93" w14:textId="4D9FBA20" w:rsidR="00D61791" w:rsidRDefault="00D61791" w:rsidP="00D61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03B4312D" w14:textId="70767AC4" w:rsidR="00D61791" w:rsidRDefault="00D61791" w:rsidP="00D61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202316">
        <w:rPr>
          <w:rFonts w:eastAsia="Calibri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0C509B9B" w14:textId="43E65086" w:rsidR="00D61791" w:rsidRDefault="00D61791" w:rsidP="00D61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EE7728D" w14:textId="423C7011" w:rsidR="00D61791" w:rsidRPr="00D61791" w:rsidRDefault="00D61791" w:rsidP="00D61791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23A41BDC" w14:textId="1996AD81" w:rsidR="00D61791" w:rsidRPr="00D61791" w:rsidRDefault="00D61791" w:rsidP="00D61791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448AE0E4" w14:textId="0E0A0831" w:rsidR="00D61791" w:rsidRPr="00D61791" w:rsidRDefault="00D61791" w:rsidP="00D61791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lastRenderedPageBreak/>
        <w:t>фамилии, имена и отчества физических лиц, адреса их мест жительства написаны полностью;</w:t>
      </w:r>
    </w:p>
    <w:p w14:paraId="31E8FC58" w14:textId="5641BCCD" w:rsidR="00D61791" w:rsidRPr="00D61791" w:rsidRDefault="00D61791" w:rsidP="00D61791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202316">
        <w:rPr>
          <w:rFonts w:eastAsia="Calibri"/>
          <w:sz w:val="28"/>
          <w:szCs w:val="28"/>
          <w:lang w:eastAsia="en-US"/>
        </w:rPr>
        <w:br/>
        <w:t>не оговоренных в них исправлений;</w:t>
      </w:r>
    </w:p>
    <w:p w14:paraId="32F4E2F5" w14:textId="4DCC9718" w:rsidR="00D61791" w:rsidRPr="00D61791" w:rsidRDefault="00D61791" w:rsidP="00D61791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документы не исполнены карандашом;</w:t>
      </w:r>
    </w:p>
    <w:p w14:paraId="3CCD6383" w14:textId="1D790303" w:rsidR="00D61791" w:rsidRPr="00636662" w:rsidRDefault="00D61791" w:rsidP="00D61791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202316">
        <w:rPr>
          <w:rFonts w:eastAsia="Calibr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6754A4E" w14:textId="0BEDCC5B" w:rsidR="00636662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202316">
        <w:rPr>
          <w:rFonts w:eastAsia="Calibri"/>
          <w:sz w:val="28"/>
          <w:szCs w:val="28"/>
          <w:lang w:eastAsia="en-US"/>
        </w:rPr>
        <w:br/>
        <w:t>с указанием фамилии и инициалов и ставит штамп «с подлинным сверено»;</w:t>
      </w:r>
    </w:p>
    <w:p w14:paraId="3CC56CB1" w14:textId="5BA72114" w:rsidR="00636662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35ACD834" w14:textId="1B88F790" w:rsidR="00636662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Pr="00202316">
        <w:rPr>
          <w:rFonts w:eastAsiaTheme="minorHAnsi"/>
          <w:sz w:val="28"/>
          <w:szCs w:val="28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14:paraId="708E119F" w14:textId="3F34062B" w:rsidR="00636662" w:rsidRPr="00636662" w:rsidRDefault="00636662" w:rsidP="00636662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49DD75A3" w14:textId="627201A3" w:rsidR="00636662" w:rsidRPr="00636662" w:rsidRDefault="00636662" w:rsidP="00636662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14:paraId="4AB5B9DC" w14:textId="773E9A48" w:rsidR="00636662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202316">
        <w:rPr>
          <w:rFonts w:eastAsia="Calibri"/>
          <w:sz w:val="28"/>
          <w:szCs w:val="28"/>
          <w:lang w:eastAsia="en-US"/>
        </w:rPr>
        <w:t xml:space="preserve"> Многофункционального центра</w:t>
      </w:r>
      <w:r w:rsidRPr="00202316">
        <w:rPr>
          <w:rFonts w:eastAsiaTheme="minorHAnsi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 w:rsidRPr="00202316">
        <w:rPr>
          <w:rFonts w:eastAsia="Calibri"/>
          <w:sz w:val="28"/>
          <w:szCs w:val="28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37B1BA56" w14:textId="1D314353" w:rsidR="00636662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Pr="00202316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202316">
        <w:rPr>
          <w:rFonts w:eastAsia="Calibri"/>
          <w:sz w:val="28"/>
          <w:szCs w:val="28"/>
          <w:lang w:eastAsia="en-US"/>
        </w:rPr>
        <w:br/>
        <w:t>о взаимодействии, но не позднее следующего рабочего дня после принятия заявления.</w:t>
      </w:r>
    </w:p>
    <w:p w14:paraId="05F0787F" w14:textId="1085DEFE" w:rsidR="00636662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7AC860C1" w14:textId="22BF51F5" w:rsidR="00636662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202316">
        <w:rPr>
          <w:rFonts w:eastAsia="Calibri"/>
          <w:b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11819332" w14:textId="77777777" w:rsidR="00636662" w:rsidRPr="00D61791" w:rsidRDefault="00636662" w:rsidP="0063666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6D70A521" w14:textId="45BA3AE3" w:rsidR="00D61791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</w:t>
      </w:r>
      <w:r w:rsidRPr="00202316">
        <w:rPr>
          <w:rFonts w:eastAsia="Calibri"/>
          <w:sz w:val="28"/>
          <w:szCs w:val="28"/>
          <w:lang w:eastAsia="en-US"/>
        </w:rPr>
        <w:lastRenderedPageBreak/>
        <w:t xml:space="preserve">осуществляется в порядке, предусмотренном </w:t>
      </w:r>
      <w:r w:rsidRPr="00202316">
        <w:rPr>
          <w:sz w:val="28"/>
          <w:szCs w:val="28"/>
        </w:rPr>
        <w:t xml:space="preserve">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Администрацией.</w:t>
      </w:r>
    </w:p>
    <w:p w14:paraId="1471E1B2" w14:textId="646FEEFA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52FCCF4" w14:textId="5DADBD5F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09E6BE1D" w14:textId="77777777" w:rsidR="00636662" w:rsidRP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2DA33B4" w14:textId="6509D252" w:rsid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color w:val="000000"/>
          <w:sz w:val="28"/>
          <w:szCs w:val="28"/>
        </w:rPr>
        <w:t xml:space="preserve"> услуги через Многофункциональный центр,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202316">
        <w:rPr>
          <w:color w:val="000000"/>
          <w:sz w:val="28"/>
          <w:szCs w:val="28"/>
        </w:rPr>
        <w:t xml:space="preserve"> передает документы в Многофункциональный центр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Pr="00202316">
        <w:rPr>
          <w:color w:val="000000" w:themeColor="text1"/>
          <w:sz w:val="28"/>
          <w:szCs w:val="28"/>
        </w:rPr>
        <w:t>в порядке, сроки и способом</w:t>
      </w:r>
      <w:r w:rsidRPr="00202316">
        <w:rPr>
          <w:color w:val="000000"/>
          <w:sz w:val="28"/>
          <w:szCs w:val="28"/>
        </w:rPr>
        <w:t xml:space="preserve">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Pr="00202316">
        <w:rPr>
          <w:rFonts w:eastAsia="Calibri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Pr="00202316">
        <w:rPr>
          <w:color w:val="000000"/>
          <w:sz w:val="28"/>
          <w:szCs w:val="28"/>
        </w:rPr>
        <w:t xml:space="preserve"> № 797.</w:t>
      </w:r>
    </w:p>
    <w:p w14:paraId="44D689F3" w14:textId="7F5AC5C1" w:rsid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58618721" w14:textId="382DC8D2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Работник Многофункционального центра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осуществляет следующие действия:</w:t>
      </w:r>
    </w:p>
    <w:p w14:paraId="4F7DE440" w14:textId="3A155F97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устанавливает личность Заявителя, </w:t>
      </w:r>
      <w:r w:rsidRPr="00202316">
        <w:rPr>
          <w:rFonts w:eastAsiaTheme="minorHAnsi"/>
          <w:sz w:val="28"/>
          <w:szCs w:val="28"/>
          <w:lang w:eastAsia="en-US"/>
        </w:rPr>
        <w:t xml:space="preserve">его Представителя, </w:t>
      </w:r>
      <w:r w:rsidRPr="00202316">
        <w:rPr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10108C8" w14:textId="48B4432B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681A60E" w14:textId="04CA1103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определяет статус исполнения заявления о выдаче градостроительного плана земельного участка в </w:t>
      </w:r>
      <w:r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color w:val="000000"/>
          <w:sz w:val="28"/>
          <w:szCs w:val="28"/>
        </w:rPr>
        <w:t>;</w:t>
      </w:r>
    </w:p>
    <w:p w14:paraId="56FB6300" w14:textId="37289203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A764E04" w14:textId="59E488C9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60697A" w14:textId="3A097884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86125B7" w14:textId="34BD6618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 w:rsidRPr="00202316">
        <w:rPr>
          <w:rFonts w:eastAsia="Calibri"/>
          <w:sz w:val="28"/>
          <w:szCs w:val="28"/>
          <w:lang w:eastAsia="en-US"/>
        </w:rPr>
        <w:t>ногофункциональном центре в течение трех месяцев</w:t>
      </w:r>
      <w:r w:rsidRPr="00202316">
        <w:rPr>
          <w:rFonts w:eastAsiaTheme="minorHAnsi"/>
          <w:sz w:val="28"/>
          <w:szCs w:val="28"/>
          <w:lang w:eastAsia="en-US"/>
        </w:rPr>
        <w:t xml:space="preserve">. По истечении </w:t>
      </w: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указанного срока </w:t>
      </w:r>
      <w:r w:rsidRPr="00202316">
        <w:rPr>
          <w:rFonts w:eastAsia="Calibri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20231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Администрацию.</w:t>
      </w:r>
    </w:p>
    <w:p w14:paraId="61028128" w14:textId="49EE0A09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03E79E" w14:textId="5D00C933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658F201D" w14:textId="77777777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F741018" w14:textId="134D9C53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14:paraId="2372D972" w14:textId="723FFAE2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202316">
        <w:rPr>
          <w:rFonts w:eastAsia="Calibri"/>
          <w:sz w:val="28"/>
          <w:szCs w:val="28"/>
          <w:lang w:eastAsia="en-US"/>
        </w:rPr>
        <w:t xml:space="preserve">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14:paraId="1B88B554" w14:textId="53DE0251" w:rsidR="00636662" w:rsidRP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202316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7703C3">
        <w:rPr>
          <w:rFonts w:eastAsia="Calibri"/>
          <w:sz w:val="28"/>
          <w:szCs w:val="28"/>
          <w:lang w:eastAsia="en-US"/>
        </w:rPr>
        <w:t>Администрацией</w:t>
      </w:r>
      <w:r>
        <w:rPr>
          <w:rFonts w:eastAsia="Calibri"/>
          <w:sz w:val="28"/>
          <w:szCs w:val="28"/>
          <w:lang w:eastAsia="en-US"/>
        </w:rPr>
        <w:t>.</w:t>
      </w:r>
    </w:p>
    <w:p w14:paraId="3B38FE5A" w14:textId="11E918B3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14:paraId="36653703" w14:textId="528BBCC1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55D52189" w14:textId="24F8FB45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7ECC576F" w14:textId="668AB9F7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30D1F9B" w14:textId="528F608C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202316">
        <w:rPr>
          <w:rFonts w:eastAsia="Calibri"/>
          <w:b/>
          <w:sz w:val="28"/>
          <w:szCs w:val="28"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4392738" w14:textId="77777777" w:rsidR="00636662" w:rsidRP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6E2EF89" w14:textId="4063E44D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Текущий контроль за соблюдением </w:t>
      </w:r>
      <w:r w:rsidRPr="00202316">
        <w:rPr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Администрации,</w:t>
      </w:r>
      <w:r w:rsidRPr="00202316">
        <w:rPr>
          <w:rFonts w:eastAsiaTheme="minorHAnsi"/>
          <w:sz w:val="28"/>
          <w:szCs w:val="28"/>
          <w:lang w:eastAsia="en-US"/>
        </w:rPr>
        <w:t xml:space="preserve">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533A2B26" w14:textId="3FB7C452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Текущий контроль соблюдения специалистами М</w:t>
      </w:r>
      <w:r w:rsidRPr="00202316">
        <w:rPr>
          <w:rFonts w:eastAsia="Calibri"/>
          <w:sz w:val="28"/>
          <w:szCs w:val="28"/>
          <w:lang w:eastAsia="en-US"/>
        </w:rPr>
        <w:t xml:space="preserve">ногофункционального центра </w:t>
      </w:r>
      <w:r w:rsidRPr="00202316">
        <w:rPr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20231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Pr="00202316">
        <w:rPr>
          <w:sz w:val="28"/>
          <w:szCs w:val="28"/>
        </w:rPr>
        <w:t>.</w:t>
      </w:r>
    </w:p>
    <w:p w14:paraId="07F363EC" w14:textId="5EF10268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Перечень должностных лиц, осуществляющих текущий контроль, </w:t>
      </w:r>
      <w:r w:rsidRPr="00F85B0F">
        <w:rPr>
          <w:sz w:val="28"/>
          <w:szCs w:val="28"/>
        </w:rPr>
        <w:t>устанавливается Администрацией, положениями о структурных подразделениях, должностными регламентами.</w:t>
      </w:r>
    </w:p>
    <w:p w14:paraId="5EF63528" w14:textId="78F942EE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Текущий контроль осуществляется при визировании, согласовании </w:t>
      </w:r>
      <w:r w:rsidRPr="00202316">
        <w:rPr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202316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bCs/>
          <w:color w:val="000000"/>
          <w:sz w:val="28"/>
          <w:szCs w:val="28"/>
        </w:rPr>
        <w:t>Администрации.</w:t>
      </w:r>
    </w:p>
    <w:p w14:paraId="1144BEBC" w14:textId="61319F76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202316">
        <w:rPr>
          <w:rFonts w:eastAsia="Calibri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081408EC" w14:textId="77777777" w:rsidR="00636662" w:rsidRP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1A1E0F8" w14:textId="612AB08C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>
        <w:rPr>
          <w:sz w:val="28"/>
          <w:szCs w:val="28"/>
        </w:rPr>
        <w:t>Администрации,</w:t>
      </w:r>
      <w:r w:rsidRPr="00202316">
        <w:rPr>
          <w:sz w:val="28"/>
          <w:szCs w:val="28"/>
        </w:rPr>
        <w:t xml:space="preserve"> его</w:t>
      </w:r>
      <w:r w:rsidRPr="00202316">
        <w:rPr>
          <w:rFonts w:eastAsiaTheme="minorHAnsi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14:paraId="3DC3DE19" w14:textId="2AD52F87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Периодичность проведения проверок может носить плановый характер (</w:t>
      </w:r>
      <w:r w:rsidRPr="00F85B0F">
        <w:rPr>
          <w:sz w:val="28"/>
          <w:szCs w:val="28"/>
        </w:rPr>
        <w:t xml:space="preserve">осуществляться на основании полугодовых или годовых планов работы) </w:t>
      </w:r>
      <w:r w:rsidRPr="00F85B0F">
        <w:rPr>
          <w:sz w:val="28"/>
          <w:szCs w:val="28"/>
        </w:rPr>
        <w:br/>
        <w:t>и внеплановый характер (по конкретному обращению получателя муниципальной услуги).</w:t>
      </w:r>
    </w:p>
    <w:p w14:paraId="4F8D1766" w14:textId="663B161B" w:rsid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bCs/>
          <w:color w:val="000000"/>
          <w:sz w:val="28"/>
          <w:szCs w:val="28"/>
        </w:rPr>
        <w:t>Администраци</w:t>
      </w:r>
      <w:r w:rsidR="00EE4301">
        <w:rPr>
          <w:bCs/>
          <w:color w:val="000000"/>
          <w:sz w:val="28"/>
          <w:szCs w:val="28"/>
        </w:rPr>
        <w:t>и</w:t>
      </w:r>
      <w:r w:rsidRPr="00202316">
        <w:rPr>
          <w:color w:val="000000"/>
          <w:sz w:val="28"/>
          <w:szCs w:val="28"/>
        </w:rPr>
        <w:t xml:space="preserve">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14:paraId="75A3C63F" w14:textId="1CCBC053" w:rsidR="00636662" w:rsidRDefault="00636662" w:rsidP="00636662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4F9DF11D" w14:textId="1062886E" w:rsidR="00636662" w:rsidRDefault="00636662" w:rsidP="00636662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соблюдение положений Регламента</w:t>
      </w:r>
      <w:r>
        <w:rPr>
          <w:color w:val="000000"/>
          <w:sz w:val="28"/>
          <w:szCs w:val="28"/>
        </w:rPr>
        <w:t>;</w:t>
      </w:r>
    </w:p>
    <w:p w14:paraId="2F18A0BB" w14:textId="13AC4C7D" w:rsidR="00636662" w:rsidRDefault="00636662" w:rsidP="00636662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правильность и обоснованность принятого решения об отказе в выдаче градостроительного плана земельного участка;</w:t>
      </w:r>
    </w:p>
    <w:p w14:paraId="53FF185F" w14:textId="545B90B1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57CAAFEA" w14:textId="06613E8E" w:rsidR="00636662" w:rsidRDefault="00636662" w:rsidP="00636662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02316">
        <w:rPr>
          <w:iCs/>
          <w:color w:val="000000"/>
          <w:sz w:val="28"/>
          <w:szCs w:val="28"/>
        </w:rPr>
        <w:t xml:space="preserve">Свердловской </w:t>
      </w:r>
      <w:r w:rsidRPr="00202316">
        <w:rPr>
          <w:iCs/>
          <w:color w:val="000000"/>
          <w:sz w:val="28"/>
          <w:szCs w:val="28"/>
        </w:rPr>
        <w:lastRenderedPageBreak/>
        <w:t>области</w:t>
      </w:r>
      <w:r w:rsidRPr="00202316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color w:val="000000"/>
          <w:sz w:val="28"/>
          <w:szCs w:val="28"/>
        </w:rPr>
        <w:t>Верхнесалдинского городского округа;</w:t>
      </w:r>
    </w:p>
    <w:p w14:paraId="5BA97320" w14:textId="548353B5" w:rsidR="00636662" w:rsidRPr="00636662" w:rsidRDefault="00636662" w:rsidP="00636662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14:paraId="3AE5CFCB" w14:textId="199C7C61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35C57DA" w14:textId="61A5FE63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381CFA27" w14:textId="6C8AE2E0" w:rsidR="00636662" w:rsidRDefault="00636662" w:rsidP="0063666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244D1C8B" w14:textId="77777777" w:rsidR="00636662" w:rsidRP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1EBE68BB" w14:textId="6115466D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ответственный за прием </w:t>
      </w:r>
      <w:r w:rsidRPr="00202316">
        <w:rPr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202316">
        <w:rPr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83BBAE3" w14:textId="153B2EF0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ответственный за формирование </w:t>
      </w:r>
      <w:r w:rsidRPr="00202316">
        <w:rPr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1A8478DE" w14:textId="46B897F0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32A99E3E" w14:textId="55706490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53CED927" w14:textId="0C14F0ED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ответственный за прием </w:t>
      </w:r>
      <w:r w:rsidRPr="00202316">
        <w:rPr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202316">
        <w:rPr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1A6B60E9" w14:textId="7690A61A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2641202B" w14:textId="2B5AB1BC" w:rsid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202316">
        <w:rPr>
          <w:iCs/>
          <w:color w:val="000000"/>
          <w:sz w:val="28"/>
          <w:szCs w:val="28"/>
        </w:rPr>
        <w:t>Свердловской области</w:t>
      </w:r>
      <w:r w:rsidRPr="00202316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color w:val="000000"/>
          <w:sz w:val="28"/>
          <w:szCs w:val="28"/>
        </w:rPr>
        <w:t>Верхнесалдинского городского округа</w:t>
      </w:r>
      <w:r w:rsidRPr="00202316">
        <w:rPr>
          <w:i/>
          <w:iCs/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16153F6" w14:textId="5F2A86CB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401D5595" w14:textId="77777777" w:rsidR="004E5745" w:rsidRDefault="004E5745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40690AC6" w14:textId="77777777" w:rsidR="004E5745" w:rsidRDefault="004E5745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7E3B93FC" w14:textId="77777777" w:rsidR="00636662" w:rsidRPr="00202316" w:rsidRDefault="00636662" w:rsidP="0063666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</w:t>
      </w:r>
    </w:p>
    <w:p w14:paraId="4EA91A44" w14:textId="77777777" w:rsidR="00636662" w:rsidRPr="00202316" w:rsidRDefault="00636662" w:rsidP="0063666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14:paraId="7D82105B" w14:textId="486175F3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  <w:r w:rsidRPr="00202316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064B004F" w14:textId="77777777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E9A761F" w14:textId="296F746F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sz w:val="28"/>
          <w:szCs w:val="28"/>
        </w:rPr>
        <w:t>Администрации.</w:t>
      </w:r>
      <w:r w:rsidRPr="00202316">
        <w:rPr>
          <w:rFonts w:eastAsiaTheme="minorHAnsi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14:paraId="33D29407" w14:textId="34FEAC99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Проверки также могут проводиться на</w:t>
      </w:r>
      <w:r w:rsidRPr="00202316">
        <w:rPr>
          <w:sz w:val="28"/>
          <w:szCs w:val="28"/>
        </w:rPr>
        <w:t xml:space="preserve"> основании полугодовых </w:t>
      </w:r>
      <w:r w:rsidRPr="00202316">
        <w:rPr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930345D" w14:textId="4A8F68EC" w:rsidR="00636662" w:rsidRPr="00636662" w:rsidRDefault="00636662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sz w:val="28"/>
          <w:szCs w:val="28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AB8F83A" w14:textId="28A62B3E" w:rsidR="00636662" w:rsidRDefault="00636662" w:rsidP="0063666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09D5A04D" w14:textId="7DB47F88" w:rsidR="00636662" w:rsidRDefault="00636662" w:rsidP="00636662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08D8A28" w14:textId="4F120422" w:rsidR="00C41EE9" w:rsidRPr="00636662" w:rsidRDefault="00C41EE9" w:rsidP="00636662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4D48614F" w14:textId="61A30B87" w:rsidR="00636662" w:rsidRDefault="00C41EE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Должностные лица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202316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6FE1827" w14:textId="5DF5C33D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84FDF1E" w14:textId="78C47AA4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4A1CF9B" w14:textId="1F899E0A" w:rsid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202316">
        <w:rPr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202316">
        <w:rPr>
          <w:b/>
          <w:sz w:val="28"/>
          <w:szCs w:val="28"/>
        </w:rPr>
        <w:br/>
        <w:t>и муниципальных услуг</w:t>
      </w:r>
    </w:p>
    <w:p w14:paraId="7D80BBB9" w14:textId="45AFAC6B" w:rsid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765BDC" w14:textId="5CBE00E1" w:rsid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14:paraId="65E97971" w14:textId="77777777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F54D251" w14:textId="7C4D79A2" w:rsidR="00C41EE9" w:rsidRPr="00C41EE9" w:rsidRDefault="00C41EE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lastRenderedPageBreak/>
        <w:t xml:space="preserve">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202316">
        <w:rPr>
          <w:rFonts w:eastAsiaTheme="minorHAnsi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202316">
        <w:rPr>
          <w:rFonts w:eastAsia="Calibri"/>
          <w:sz w:val="28"/>
          <w:szCs w:val="28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14:paraId="43404040" w14:textId="32C174C6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42A9A1D4" w14:textId="5E3D5A56" w:rsid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202316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0C14A338" w14:textId="77777777" w:rsidR="00C41EE9" w:rsidRPr="00C41EE9" w:rsidRDefault="00C41EE9" w:rsidP="00C41EE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76F3955A" w14:textId="3A3C3921" w:rsidR="00C41EE9" w:rsidRPr="00C41EE9" w:rsidRDefault="00C41EE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202316">
        <w:rPr>
          <w:rFonts w:eastAsia="Calibri"/>
          <w:sz w:val="28"/>
          <w:szCs w:val="28"/>
          <w:lang w:eastAsia="en-US"/>
        </w:rPr>
        <w:t xml:space="preserve"> жалоба подается для рассмотрения руководителю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202316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33687CA2" w14:textId="1FF3FFA3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Жалобу на решение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202316">
        <w:rPr>
          <w:rFonts w:eastAsia="Calibri"/>
          <w:sz w:val="28"/>
          <w:szCs w:val="28"/>
          <w:lang w:eastAsia="en-US"/>
        </w:rPr>
        <w:t xml:space="preserve"> также возможно подать для рассмотрения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6EA2C590" w14:textId="5414353C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</w:t>
      </w:r>
    </w:p>
    <w:p w14:paraId="264B1DBC" w14:textId="3E1C1748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202316">
        <w:rPr>
          <w:sz w:val="28"/>
          <w:szCs w:val="28"/>
        </w:rPr>
        <w:t>,</w:t>
      </w:r>
      <w:r w:rsidRPr="00202316">
        <w:rPr>
          <w:rFonts w:eastAsia="Calibri"/>
          <w:sz w:val="28"/>
          <w:szCs w:val="28"/>
          <w:lang w:eastAsia="en-US"/>
        </w:rPr>
        <w:t xml:space="preserve"> </w:t>
      </w:r>
      <w:r w:rsidRPr="00202316">
        <w:rPr>
          <w:sz w:val="28"/>
          <w:szCs w:val="28"/>
        </w:rPr>
        <w:t>его руководителя</w:t>
      </w:r>
      <w:r w:rsidRPr="00202316">
        <w:rPr>
          <w:rFonts w:eastAsia="Calibri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56B60C1B" w14:textId="57D8DDE3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Администрации,</w:t>
      </w:r>
      <w:r w:rsidRPr="00202316">
        <w:rPr>
          <w:color w:val="000000"/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5C527D4" w14:textId="04A57CF8" w:rsid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BB7E898" w14:textId="3A47B3B3" w:rsid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b/>
          <w:sz w:val="28"/>
          <w:szCs w:val="28"/>
        </w:rPr>
        <w:t>Способы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202316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64A69EAD" w14:textId="77777777" w:rsidR="00C41EE9" w:rsidRPr="00C41EE9" w:rsidRDefault="00C41EE9" w:rsidP="00C41E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2793B64" w14:textId="66A47B35" w:rsidR="00C41EE9" w:rsidRPr="00C41EE9" w:rsidRDefault="00C41EE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Органы местного самоуправления</w:t>
      </w:r>
      <w:r w:rsidRPr="00202316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202316">
        <w:rPr>
          <w:rFonts w:eastAsia="Calibri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14:paraId="4F178AA7" w14:textId="14464184" w:rsidR="00C41EE9" w:rsidRPr="00C41EE9" w:rsidRDefault="00C41EE9" w:rsidP="00C41EE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Pr="00202316">
        <w:rPr>
          <w:rFonts w:eastAsiaTheme="minorHAnsi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202316">
        <w:rPr>
          <w:rFonts w:eastAsia="Calibri"/>
          <w:sz w:val="28"/>
          <w:szCs w:val="28"/>
          <w:lang w:eastAsia="en-US"/>
        </w:rPr>
        <w:t xml:space="preserve">, его </w:t>
      </w:r>
      <w:r w:rsidRPr="00202316">
        <w:rPr>
          <w:rFonts w:eastAsia="Calibri"/>
          <w:sz w:val="28"/>
          <w:szCs w:val="28"/>
          <w:lang w:eastAsia="en-US"/>
        </w:rPr>
        <w:lastRenderedPageBreak/>
        <w:t>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664C25C4" w14:textId="48221DE4" w:rsidR="00C41EE9" w:rsidRPr="00C41EE9" w:rsidRDefault="00C41EE9" w:rsidP="00C41EE9">
      <w:pPr>
        <w:pStyle w:val="a5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5FE19CE0" w14:textId="3AC84934" w:rsidR="00C41EE9" w:rsidRPr="00C41EE9" w:rsidRDefault="00C41EE9" w:rsidP="00C41EE9">
      <w:pPr>
        <w:pStyle w:val="a5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на официальном сайте органа, предоставляющего муниципальную услугу, Многофункционального центра (</w:t>
      </w:r>
      <w:hyperlink r:id="rId23" w:history="1">
        <w:r w:rsidRPr="00202316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Pr="00202316">
        <w:rPr>
          <w:rFonts w:eastAsia="Calibri"/>
          <w:sz w:val="28"/>
          <w:szCs w:val="28"/>
          <w:lang w:eastAsia="en-US"/>
        </w:rPr>
        <w:t>) и учредителя Многофункционального центра (</w:t>
      </w:r>
      <w:hyperlink r:id="rId24" w:history="1">
        <w:r w:rsidRPr="00202316">
          <w:rPr>
            <w:rStyle w:val="aa"/>
            <w:rFonts w:eastAsia="Calibri"/>
            <w:color w:val="auto"/>
            <w:sz w:val="28"/>
            <w:szCs w:val="28"/>
            <w:lang w:eastAsia="en-US"/>
          </w:rPr>
          <w:t>http</w:t>
        </w:r>
        <w:r w:rsidRPr="00202316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s</w:t>
        </w:r>
        <w:r w:rsidRPr="00202316">
          <w:rPr>
            <w:rStyle w:val="aa"/>
            <w:rFonts w:eastAsia="Calibri"/>
            <w:color w:val="auto"/>
            <w:sz w:val="28"/>
            <w:szCs w:val="28"/>
            <w:lang w:eastAsia="en-US"/>
          </w:rPr>
          <w:t>://di</w:t>
        </w:r>
        <w:r w:rsidRPr="00202316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gital</w:t>
        </w:r>
        <w:r w:rsidRPr="00202316">
          <w:rPr>
            <w:rStyle w:val="aa"/>
            <w:rFonts w:eastAsia="Calibri"/>
            <w:color w:val="auto"/>
            <w:sz w:val="28"/>
            <w:szCs w:val="28"/>
            <w:lang w:eastAsia="en-US"/>
          </w:rPr>
          <w:t>.midural.ru/</w:t>
        </w:r>
      </w:hyperlink>
      <w:r w:rsidRPr="00202316">
        <w:rPr>
          <w:rFonts w:eastAsia="Calibri"/>
          <w:sz w:val="28"/>
          <w:szCs w:val="28"/>
          <w:lang w:eastAsia="en-US"/>
        </w:rPr>
        <w:t>);</w:t>
      </w:r>
    </w:p>
    <w:p w14:paraId="30AD31D3" w14:textId="763FB161" w:rsidR="00C41EE9" w:rsidRPr="00C41EE9" w:rsidRDefault="00C41EE9" w:rsidP="00C41EE9">
      <w:pPr>
        <w:pStyle w:val="a5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услуги, Региональном портале;</w:t>
      </w:r>
    </w:p>
    <w:p w14:paraId="046D123A" w14:textId="600A6B06" w:rsidR="00C41EE9" w:rsidRPr="00C41EE9" w:rsidRDefault="00C41EE9" w:rsidP="00C41EE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202316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Pr="00202316">
        <w:rPr>
          <w:rFonts w:eastAsia="Calibri"/>
          <w:sz w:val="28"/>
          <w:szCs w:val="28"/>
          <w:lang w:eastAsia="en-US"/>
        </w:rPr>
        <w:t>.</w:t>
      </w:r>
    </w:p>
    <w:p w14:paraId="0AB8AEE8" w14:textId="56ECA306" w:rsid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475BB69" w14:textId="2F8A28C7" w:rsid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2316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202316">
        <w:rPr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202316">
        <w:rPr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14:paraId="5E91C378" w14:textId="77777777" w:rsidR="00C41EE9" w:rsidRPr="00C41EE9" w:rsidRDefault="00C41EE9" w:rsidP="00C41EE9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9E49A77" w14:textId="402B5F51" w:rsidR="00C41EE9" w:rsidRPr="00C41EE9" w:rsidRDefault="00C41EE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202316">
        <w:rPr>
          <w:rFonts w:eastAsia="Calibri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5AF4770C" w14:textId="31E232E2" w:rsidR="00C41EE9" w:rsidRPr="00C41EE9" w:rsidRDefault="00C41EE9" w:rsidP="00C41EE9">
      <w:pPr>
        <w:pStyle w:val="a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статьями 11.1-11.3 Федерального закона от 27 июля 2010 года № 210-ФЗ;</w:t>
      </w:r>
    </w:p>
    <w:p w14:paraId="4DC6C997" w14:textId="18CF1903" w:rsidR="00C41EE9" w:rsidRDefault="00FA621F" w:rsidP="00C41EE9">
      <w:pPr>
        <w:pStyle w:val="a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25" w:history="1">
        <w:r w:rsidR="00C41EE9" w:rsidRPr="00202316">
          <w:rPr>
            <w:color w:val="000000"/>
            <w:sz w:val="28"/>
            <w:szCs w:val="28"/>
          </w:rPr>
          <w:t>постановлением</w:t>
        </w:r>
      </w:hyperlink>
      <w:r w:rsidR="00C41EE9" w:rsidRPr="00202316">
        <w:rPr>
          <w:color w:val="000000"/>
          <w:sz w:val="28"/>
          <w:szCs w:val="28"/>
        </w:rPr>
        <w:t xml:space="preserve"> Правительства Российской Федерации от 20 ноября </w:t>
      </w:r>
      <w:r w:rsidR="004E5745">
        <w:rPr>
          <w:color w:val="000000"/>
          <w:sz w:val="28"/>
          <w:szCs w:val="28"/>
        </w:rPr>
        <w:t xml:space="preserve">                </w:t>
      </w:r>
      <w:r w:rsidR="00C41EE9" w:rsidRPr="00202316">
        <w:rPr>
          <w:color w:val="000000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C41EE9">
        <w:rPr>
          <w:color w:val="000000"/>
          <w:sz w:val="28"/>
          <w:szCs w:val="28"/>
        </w:rPr>
        <w:t>ственных и муниципальных услуг»;</w:t>
      </w:r>
    </w:p>
    <w:p w14:paraId="575D0CE4" w14:textId="69A2BB16" w:rsidR="00C41EE9" w:rsidRPr="00C41EE9" w:rsidRDefault="00C41EE9" w:rsidP="00C41EE9">
      <w:pPr>
        <w:pStyle w:val="a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постановлением Правительства Свердловской области от 22.11.2018 </w:t>
      </w:r>
      <w:r w:rsidR="004E5745">
        <w:rPr>
          <w:sz w:val="28"/>
          <w:szCs w:val="28"/>
        </w:rPr>
        <w:t xml:space="preserve">              </w:t>
      </w:r>
      <w:r w:rsidRPr="00202316">
        <w:rPr>
          <w:sz w:val="28"/>
          <w:szCs w:val="28"/>
        </w:rPr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</w:t>
      </w:r>
      <w:r w:rsidRPr="00202316">
        <w:rPr>
          <w:sz w:val="28"/>
          <w:szCs w:val="28"/>
        </w:rPr>
        <w:lastRenderedPageBreak/>
        <w:t>(бездействие) многофункционального центра предоставления государственных и муниципальных услуг и его работников»;</w:t>
      </w:r>
    </w:p>
    <w:p w14:paraId="47D349C8" w14:textId="645C2A57" w:rsidR="00C41EE9" w:rsidRPr="00C41EE9" w:rsidRDefault="00C41EE9" w:rsidP="00C41EE9">
      <w:pPr>
        <w:pStyle w:val="a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 администрации Верхнесалдинского городского округа от 20.03.2019 № 1009 «Об утверждении Положения об особенностях подачи и рассмотрения жалоб на решения и действия (бездействие)администрации городского округа, предоставляющей муниципальные услуги ее должностных лиц, муниципальных служащих администрации городского округа, предоставляющих муниципальные услуги».</w:t>
      </w:r>
    </w:p>
    <w:p w14:paraId="1A14E5B5" w14:textId="2DD3842D" w:rsidR="00C41EE9" w:rsidRDefault="00C41EE9" w:rsidP="00770B4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202316">
        <w:rPr>
          <w:rFonts w:eastAsiaTheme="minorHAnsi"/>
          <w:sz w:val="28"/>
          <w:szCs w:val="28"/>
          <w:lang w:eastAsia="en-US"/>
        </w:rPr>
        <w:t xml:space="preserve">по адресу </w:t>
      </w:r>
      <w:hyperlink r:id="rId26" w:history="1">
        <w:r w:rsidRPr="00EE7FD9">
          <w:rPr>
            <w:rStyle w:val="aa"/>
            <w:rFonts w:eastAsiaTheme="minorHAnsi"/>
            <w:sz w:val="28"/>
            <w:szCs w:val="28"/>
            <w:lang w:eastAsia="en-US"/>
          </w:rPr>
          <w:t>https://www.gosuslugi.ru/600142/1/form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14:paraId="53CFACB0" w14:textId="7777777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3" w:name="Par355"/>
      <w:bookmarkEnd w:id="3"/>
    </w:p>
    <w:p w14:paraId="6C1B8223" w14:textId="765C6489" w:rsidR="00962B93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2F03281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CE4DD6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C8CF5D0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BF1C21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A70995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27930A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40AE7E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72D2AA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08BB1E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1FF5560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B7B17CC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4CB15F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3D4F33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40827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789BBF3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9FC35D0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952EA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9DEB97D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7EF27D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1296579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26B868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7D6BBD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9AF22C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5496AE3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C964555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EE9090" w14:textId="77777777" w:rsidR="004E5745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2CD77B" w14:textId="77777777" w:rsidR="004E5745" w:rsidRPr="006D6503" w:rsidRDefault="004E574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4431"/>
        <w:gridCol w:w="554"/>
        <w:gridCol w:w="4022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E566F9">
            <w:pPr>
              <w:widowControl w:val="0"/>
              <w:numPr>
                <w:ilvl w:val="0"/>
                <w:numId w:val="9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5534433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166C536A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..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54C8B8C9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3365E876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6793D0DB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5EE5578A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1F5C3435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2F4B9E63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0307FA3C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64178119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74C089DA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19756503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47B0DE7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1BE98EC0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49DADFF6" w:rsidR="00290B55" w:rsidRPr="004376EF" w:rsidRDefault="0040515C" w:rsidP="00F256F9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п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>одп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>ункт 1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</w:tcPr>
          <w:p w14:paraId="652E7730" w14:textId="21008F6F" w:rsidR="00290B55" w:rsidRPr="004376EF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37F00ED6" w:rsidR="00290B55" w:rsidRPr="004376EF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подпункт </w:t>
            </w:r>
            <w:r w:rsidR="0040515C" w:rsidRPr="004376EF">
              <w:rPr>
                <w:rFonts w:ascii="Liberation Serif" w:eastAsia="Tahoma" w:hAnsi="Liberation Serif" w:cs="Liberation Serif"/>
                <w:lang w:bidi="ru-RU"/>
              </w:rPr>
              <w:t xml:space="preserve">2 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</w:tcPr>
          <w:p w14:paraId="69CC4467" w14:textId="697E8D33" w:rsidR="00290B55" w:rsidRPr="004376EF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4376EF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соответствующее требованиям, </w:t>
            </w:r>
            <w:r w:rsidRPr="004376EF">
              <w:rPr>
                <w:rFonts w:ascii="Liberation Serif" w:eastAsia="Calibri" w:hAnsi="Liberation Serif" w:cs="Liberation Serif"/>
              </w:rPr>
              <w:lastRenderedPageBreak/>
              <w:t>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9A30B1F" w:rsidR="00290B55" w:rsidRPr="004376EF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lastRenderedPageBreak/>
              <w:t>подпункт 3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</w:tcPr>
          <w:p w14:paraId="079E94B2" w14:textId="2DA0003D" w:rsidR="00290B55" w:rsidRPr="004376EF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непредставление документо</w:t>
            </w:r>
            <w:r w:rsidR="009D1A93"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в, предусмотренных подпунктами 2</w:t>
            </w: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686A0696" w:rsidR="00290B55" w:rsidRPr="004376EF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подпункт </w:t>
            </w:r>
            <w:r w:rsidR="0040515C" w:rsidRPr="004376EF">
              <w:rPr>
                <w:rFonts w:ascii="Liberation Serif" w:eastAsia="Tahoma" w:hAnsi="Liberation Serif" w:cs="Liberation Serif"/>
                <w:lang w:bidi="ru-RU"/>
              </w:rPr>
              <w:t>4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</w:tcPr>
          <w:p w14:paraId="2FBFC9D6" w14:textId="2E378C46" w:rsidR="00290B55" w:rsidRPr="004376EF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4376EF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 5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2.1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4376EF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4376EF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777A1665" w:rsidR="00290B55" w:rsidRPr="004376EF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 6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4376EF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376EF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4BFCF9F1" w:rsidR="00290B55" w:rsidRPr="004376EF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 7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</w:tcPr>
          <w:p w14:paraId="53563DCC" w14:textId="30D9CF9F" w:rsidR="00290B55" w:rsidRPr="004376EF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заявление о выдаче градостроительного плана земельного участка и документы, указан</w:t>
            </w:r>
            <w:r w:rsidR="00F256F9"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ные в подпунктах 2 – 4 пункта 20</w:t>
            </w: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 Регламента, представлены в электронной форме с нарушением требо</w:t>
            </w:r>
            <w:r w:rsidR="00F256F9"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ваний, установленных пунктом 44</w:t>
            </w: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19A1D5C8" w:rsidR="00290B55" w:rsidRPr="004376EF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 8</w:t>
            </w:r>
            <w:r w:rsidR="00290B55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</w:tcPr>
          <w:p w14:paraId="78729BEB" w14:textId="0ABFED8A" w:rsidR="00290B55" w:rsidRPr="004376EF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376E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4376E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4376E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376E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4376E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DB7938A" w:rsidR="004376EF" w:rsidRPr="004376EF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9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  <w:p w14:paraId="06A419D6" w14:textId="77777777" w:rsidR="000B6D62" w:rsidRPr="004376EF" w:rsidRDefault="000B6D62" w:rsidP="004376EF">
            <w:pPr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0F411F52" w:rsidR="00D0145C" w:rsidRPr="004376EF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lastRenderedPageBreak/>
              <w:t xml:space="preserve">подпункт </w:t>
            </w:r>
            <w:r w:rsidR="000B6D62" w:rsidRPr="004376EF">
              <w:rPr>
                <w:rFonts w:ascii="Liberation Serif" w:eastAsia="Tahoma" w:hAnsi="Liberation Serif" w:cs="Liberation Serif"/>
                <w:lang w:bidi="ru-RU"/>
              </w:rPr>
              <w:t>10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25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6DFC6EDA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F256F9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28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6C084BEB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2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28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4376EF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lastRenderedPageBreak/>
              <w:t>подпункт 3</w:t>
            </w:r>
            <w:r w:rsidR="00B334F7" w:rsidRPr="004376EF">
              <w:rPr>
                <w:rFonts w:ascii="Liberation Serif" w:eastAsia="Tahoma" w:hAnsi="Liberation Serif" w:cs="Liberation Serif"/>
                <w:lang w:bidi="ru-RU"/>
              </w:rPr>
              <w:t xml:space="preserve"> </w:t>
            </w:r>
          </w:p>
          <w:p w14:paraId="3A8CF4B6" w14:textId="77777777" w:rsidR="00352E78" w:rsidRPr="004376EF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</w:p>
          <w:p w14:paraId="7FCCF77E" w14:textId="1EA53C67" w:rsidR="00B334F7" w:rsidRPr="004376EF" w:rsidRDefault="00B334F7" w:rsidP="00F256F9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28</w:t>
            </w:r>
          </w:p>
        </w:tc>
        <w:tc>
          <w:tcPr>
            <w:tcW w:w="4603" w:type="dxa"/>
          </w:tcPr>
          <w:p w14:paraId="753F93AF" w14:textId="1F716FB1" w:rsidR="00B334F7" w:rsidRPr="004376EF" w:rsidRDefault="00A44531" w:rsidP="00B334F7">
            <w:pPr>
              <w:widowControl w:val="0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4376EF">
              <w:rPr>
                <w:rFonts w:ascii="Liberation Serif" w:eastAsia="Calibri" w:hAnsi="Liberation Serif" w:cs="Liberation Serif"/>
                <w:bCs/>
                <w:vertAlign w:val="superscript"/>
                <w:lang w:eastAsia="en-US"/>
              </w:rPr>
              <w:t xml:space="preserve"> </w:t>
            </w:r>
            <w:r w:rsidRPr="004376EF">
              <w:rPr>
                <w:rFonts w:ascii="Liberation Serif" w:eastAsia="Calibri" w:hAnsi="Liberation Serif" w:cs="Liberation Serif"/>
                <w:bCs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4A3EB1A9" w:rsidR="00A44531" w:rsidRPr="004376EF" w:rsidRDefault="00A44531" w:rsidP="00F256F9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подпункт 4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28</w:t>
            </w:r>
          </w:p>
        </w:tc>
        <w:tc>
          <w:tcPr>
            <w:tcW w:w="4603" w:type="dxa"/>
          </w:tcPr>
          <w:p w14:paraId="3956754A" w14:textId="3DEFE4C0" w:rsidR="00A44531" w:rsidRPr="004376EF" w:rsidRDefault="00A44531" w:rsidP="00A44531">
            <w:pPr>
              <w:widowControl w:val="0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bCs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67531B73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A50E8A9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0CFA8C1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02DD090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4B00DA2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2107F39F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4919D73B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F62BC4F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  <w:r w:rsidR="004E574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4376EF" w:rsidRPr="004376EF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4376EF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№ пункта </w:t>
            </w:r>
            <w:proofErr w:type="spellStart"/>
            <w:r w:rsidR="00A44531" w:rsidRPr="004376EF">
              <w:rPr>
                <w:rFonts w:ascii="Liberation Serif" w:eastAsia="Tahoma" w:hAnsi="Liberation Serif" w:cs="Liberation Serif"/>
                <w:lang w:bidi="ru-RU"/>
              </w:rPr>
              <w:t>Админи-стратив-ного</w:t>
            </w:r>
            <w:proofErr w:type="spellEnd"/>
            <w:r w:rsidR="00A44531" w:rsidRPr="004376EF">
              <w:rPr>
                <w:rFonts w:ascii="Liberation Serif" w:eastAsia="Tahoma" w:hAnsi="Liberation Serif" w:cs="Liberation Serif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4376EF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4376EF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376EF" w:rsidRPr="004376EF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2030A702" w:rsidR="00DE413A" w:rsidRPr="004376EF" w:rsidRDefault="00F23A80" w:rsidP="00F256F9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1</w:t>
            </w:r>
            <w:r w:rsidR="005D4964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69</w:t>
            </w:r>
          </w:p>
        </w:tc>
        <w:tc>
          <w:tcPr>
            <w:tcW w:w="4603" w:type="dxa"/>
          </w:tcPr>
          <w:p w14:paraId="01D3C05D" w14:textId="3F416DD3" w:rsidR="00DE413A" w:rsidRPr="004376EF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несоответствие </w:t>
            </w:r>
            <w:r w:rsidR="0076438B" w:rsidRPr="004376EF">
              <w:rPr>
                <w:rFonts w:ascii="Liberation Serif" w:eastAsia="Tahoma" w:hAnsi="Liberation Serif" w:cs="Liberation Serif"/>
                <w:lang w:bidi="ru-RU"/>
              </w:rPr>
              <w:t>З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аявителя кругу лиц, </w:t>
            </w:r>
            <w:r w:rsidR="0076438B" w:rsidRPr="004376EF">
              <w:rPr>
                <w:rFonts w:ascii="Liberation Serif" w:eastAsia="Tahoma" w:hAnsi="Liberation Serif" w:cs="Liberation Serif"/>
                <w:lang w:bidi="ru-RU"/>
              </w:rPr>
              <w:t>указанных в пунктах</w:t>
            </w:r>
            <w:r w:rsidR="005D4964" w:rsidRPr="004376EF">
              <w:rPr>
                <w:rFonts w:ascii="Liberation Serif" w:eastAsia="Tahoma" w:hAnsi="Liberation Serif" w:cs="Liberation Serif"/>
                <w:lang w:bidi="ru-RU"/>
              </w:rPr>
              <w:t xml:space="preserve"> 1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>.2</w:t>
            </w:r>
            <w:r w:rsidR="005D4964" w:rsidRPr="004376EF">
              <w:rPr>
                <w:rFonts w:ascii="Liberation Serif" w:eastAsia="Tahoma" w:hAnsi="Liberation Serif" w:cs="Liberation Serif"/>
                <w:lang w:bidi="ru-RU"/>
              </w:rPr>
              <w:t>, 1.3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4376EF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4376EF" w:rsidRPr="004376EF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7B669F20" w:rsidR="00CA15FB" w:rsidRPr="004376EF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2</w:t>
            </w:r>
            <w:r w:rsidR="00CA15FB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69</w:t>
            </w:r>
          </w:p>
        </w:tc>
        <w:tc>
          <w:tcPr>
            <w:tcW w:w="4603" w:type="dxa"/>
          </w:tcPr>
          <w:p w14:paraId="50545184" w14:textId="6520A8FA" w:rsidR="00CA15FB" w:rsidRPr="004376EF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hAnsi="Liberation Serif" w:cs="Liberation Serif"/>
                <w:bCs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4376EF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4376EF" w:rsidRPr="004376EF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38214EDE" w:rsidR="00CA15FB" w:rsidRPr="004376EF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3</w:t>
            </w:r>
            <w:r w:rsidR="00CA15FB" w:rsidRPr="004376EF">
              <w:rPr>
                <w:rFonts w:ascii="Liberation Serif" w:eastAsia="Tahoma" w:hAnsi="Liberation Serif" w:cs="Liberation Serif"/>
                <w:lang w:bidi="ru-RU"/>
              </w:rPr>
              <w:t xml:space="preserve"> пу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нкта 69</w:t>
            </w:r>
          </w:p>
        </w:tc>
        <w:tc>
          <w:tcPr>
            <w:tcW w:w="4603" w:type="dxa"/>
          </w:tcPr>
          <w:p w14:paraId="6235CCA8" w14:textId="52278EAA" w:rsidR="00CA15FB" w:rsidRPr="004376EF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</w:rPr>
            </w:pPr>
            <w:r w:rsidRPr="004376EF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4376EF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4376EF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4376EF" w:rsidRPr="004376EF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20B7D8C4" w:rsidR="00CA15FB" w:rsidRPr="004376EF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lastRenderedPageBreak/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</w:t>
            </w:r>
            <w:r w:rsidR="00CA15FB" w:rsidRPr="004376EF">
              <w:rPr>
                <w:rFonts w:ascii="Liberation Serif" w:eastAsia="Tahoma" w:hAnsi="Liberation Serif" w:cs="Liberation Serif"/>
                <w:lang w:bidi="ru-RU"/>
              </w:rPr>
              <w:t xml:space="preserve">4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69</w:t>
            </w:r>
          </w:p>
        </w:tc>
        <w:tc>
          <w:tcPr>
            <w:tcW w:w="4603" w:type="dxa"/>
          </w:tcPr>
          <w:p w14:paraId="16637ADA" w14:textId="0A8594CD" w:rsidR="00CA15FB" w:rsidRPr="004376EF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</w:rPr>
            </w:pPr>
            <w:r w:rsidRPr="004376EF">
              <w:rPr>
                <w:rFonts w:ascii="Liberation Serif" w:hAnsi="Liberation Serif" w:cs="Liberation Serif"/>
                <w:bCs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4376EF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4376EF" w:rsidRPr="004376EF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2A56D520" w:rsidR="00CA15FB" w:rsidRPr="004376EF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</w:t>
            </w:r>
            <w:r w:rsidR="00CA15FB" w:rsidRPr="004376EF">
              <w:rPr>
                <w:rFonts w:ascii="Liberation Serif" w:eastAsia="Tahoma" w:hAnsi="Liberation Serif" w:cs="Liberation Serif"/>
                <w:lang w:bidi="ru-RU"/>
              </w:rPr>
              <w:t xml:space="preserve">5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69</w:t>
            </w:r>
          </w:p>
        </w:tc>
        <w:tc>
          <w:tcPr>
            <w:tcW w:w="4603" w:type="dxa"/>
          </w:tcPr>
          <w:p w14:paraId="26C7FD1D" w14:textId="5C4CFEBA" w:rsidR="00CA15FB" w:rsidRPr="004376EF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4376EF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4376EF">
              <w:rPr>
                <w:rFonts w:ascii="Liberation Serif" w:hAnsi="Liberation Serif" w:cs="Liberation Serif"/>
              </w:rPr>
              <w:t>) не выдавалс</w:t>
            </w:r>
            <w:r w:rsidR="0076438B" w:rsidRPr="004376EF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4376EF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4376EF" w:rsidRPr="004376EF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494AF54B" w:rsidR="00CA15FB" w:rsidRPr="004376EF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</w:t>
            </w:r>
            <w:r w:rsidR="00CA15FB" w:rsidRPr="004376EF">
              <w:rPr>
                <w:rFonts w:ascii="Liberation Serif" w:eastAsia="Tahoma" w:hAnsi="Liberation Serif" w:cs="Liberation Serif"/>
                <w:lang w:bidi="ru-RU"/>
              </w:rPr>
              <w:t xml:space="preserve">6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69</w:t>
            </w:r>
          </w:p>
        </w:tc>
        <w:tc>
          <w:tcPr>
            <w:tcW w:w="4603" w:type="dxa"/>
          </w:tcPr>
          <w:p w14:paraId="2929F64E" w14:textId="79F46AD1" w:rsidR="00CA15FB" w:rsidRPr="004376EF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4376EF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4376EF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4376EF" w:rsidRPr="004376EF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71B5D5B8" w:rsidR="00F23A80" w:rsidRPr="004376EF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proofErr w:type="gramStart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</w:t>
            </w:r>
            <w:proofErr w:type="gramEnd"/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7 пункта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69</w:t>
            </w:r>
          </w:p>
        </w:tc>
        <w:tc>
          <w:tcPr>
            <w:tcW w:w="4603" w:type="dxa"/>
          </w:tcPr>
          <w:p w14:paraId="5F9E0050" w14:textId="47758CE6" w:rsidR="00F23A80" w:rsidRPr="004376EF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4376EF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 w:rsidRPr="004376EF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4376EF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 w:rsidRPr="004376EF">
              <w:rPr>
                <w:rFonts w:ascii="Liberation Serif" w:hAnsi="Liberation Serif" w:cs="Liberation Serif"/>
              </w:rPr>
              <w:t xml:space="preserve"> (</w:t>
            </w:r>
            <w:r w:rsidR="003D71CB" w:rsidRPr="004376EF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4376EF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4376EF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376EF"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градостроительном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FA3276C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312C4C20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0B714510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13733DB3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4712A90F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31EC84A9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59AA0390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6A577FAE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3A6B42EB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proofErr w:type="gramEnd"/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05D13930" w:rsidR="005A0591" w:rsidRPr="004376EF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bookmarkStart w:id="4" w:name="_GoBack" w:colFirst="0" w:colLast="2"/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 1</w:t>
            </w:r>
            <w:r w:rsidR="00155358" w:rsidRPr="004376EF">
              <w:rPr>
                <w:rFonts w:ascii="Liberation Serif" w:eastAsia="Tahoma" w:hAnsi="Liberation Serif" w:cs="Liberation Serif"/>
                <w:lang w:bidi="ru-RU"/>
              </w:rPr>
              <w:t xml:space="preserve"> 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>пункт 71</w:t>
            </w:r>
          </w:p>
        </w:tc>
        <w:tc>
          <w:tcPr>
            <w:tcW w:w="4678" w:type="dxa"/>
          </w:tcPr>
          <w:p w14:paraId="531C5543" w14:textId="244B8B85" w:rsidR="005A0591" w:rsidRPr="004376EF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несоотв</w:t>
            </w:r>
            <w:r w:rsidR="00AB5AEB" w:rsidRPr="004376EF">
              <w:rPr>
                <w:rFonts w:ascii="Liberation Serif" w:eastAsia="Tahoma" w:hAnsi="Liberation Serif" w:cs="Liberation Serif"/>
                <w:lang w:bidi="ru-RU"/>
              </w:rPr>
              <w:t>етствие З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>аявителя кругу лиц, указанных в пункт</w:t>
            </w:r>
            <w:r w:rsidR="00AB5AEB" w:rsidRPr="004376EF">
              <w:rPr>
                <w:rFonts w:ascii="Liberation Serif" w:eastAsia="Tahoma" w:hAnsi="Liberation Serif" w:cs="Liberation Serif"/>
                <w:lang w:bidi="ru-RU"/>
              </w:rPr>
              <w:t>ах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2</w:t>
            </w:r>
            <w:r w:rsidR="00F256F9" w:rsidRPr="004376EF">
              <w:rPr>
                <w:rFonts w:ascii="Liberation Serif" w:eastAsia="Tahoma" w:hAnsi="Liberation Serif" w:cs="Liberation Serif"/>
                <w:lang w:bidi="ru-RU"/>
              </w:rPr>
              <w:t xml:space="preserve">, </w:t>
            </w:r>
            <w:r w:rsidR="00155358" w:rsidRPr="004376EF">
              <w:rPr>
                <w:rFonts w:ascii="Liberation Serif" w:eastAsia="Tahoma" w:hAnsi="Liberation Serif" w:cs="Liberation Serif"/>
                <w:lang w:bidi="ru-RU"/>
              </w:rPr>
              <w:t>3</w:t>
            </w:r>
            <w:r w:rsidRPr="004376EF">
              <w:rPr>
                <w:rFonts w:ascii="Liberation Serif" w:eastAsia="Tahoma" w:hAnsi="Liberation Serif" w:cs="Liberation Serif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4376EF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726D5D8D" w:rsidR="0030503E" w:rsidRPr="004376EF" w:rsidRDefault="00F256F9" w:rsidP="00F256F9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 2 пункт 71</w:t>
            </w:r>
          </w:p>
        </w:tc>
        <w:tc>
          <w:tcPr>
            <w:tcW w:w="4678" w:type="dxa"/>
          </w:tcPr>
          <w:p w14:paraId="7B65D258" w14:textId="53D8123E" w:rsidR="0030503E" w:rsidRPr="004376EF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 w:rsidRPr="004376EF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4376EF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74EC1073" w:rsidR="00155358" w:rsidRPr="004376EF" w:rsidRDefault="00F256F9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lang w:bidi="ru-RU"/>
              </w:rPr>
              <w:t>Подпункт 3 пункт 71</w:t>
            </w:r>
          </w:p>
        </w:tc>
        <w:tc>
          <w:tcPr>
            <w:tcW w:w="4678" w:type="dxa"/>
          </w:tcPr>
          <w:p w14:paraId="7F70CFE1" w14:textId="4CD4AB5A" w:rsidR="00A07D74" w:rsidRPr="004376EF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76EF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4376EF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4376EF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  <w:r w:rsidRPr="004376EF">
              <w:rPr>
                <w:rFonts w:ascii="Liberation Serif" w:eastAsia="Tahoma" w:hAnsi="Liberation Serif" w:cs="Liberation Serif"/>
                <w:i/>
                <w:lang w:bidi="ru-RU"/>
              </w:rPr>
              <w:t>Указываются основания такого вывода</w:t>
            </w:r>
          </w:p>
        </w:tc>
      </w:tr>
      <w:bookmarkEnd w:id="4"/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39CA2448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1ADEB17B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6C4B6E8F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24DD4A9A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5883CA1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52ECAD85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5CC9A700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3F18831E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  <w:r w:rsidR="00A55EF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5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5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6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6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613D1132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7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7"/>
    </w:p>
    <w:sectPr w:rsidR="00E421C6" w:rsidRPr="006D6503" w:rsidSect="00A55EF6">
      <w:headerReference w:type="even" r:id="rId27"/>
      <w:headerReference w:type="default" r:id="rId28"/>
      <w:pgSz w:w="11906" w:h="16838"/>
      <w:pgMar w:top="426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F52D2" w14:textId="77777777" w:rsidR="00FA621F" w:rsidRDefault="00FA621F" w:rsidP="00923F93">
      <w:r>
        <w:separator/>
      </w:r>
    </w:p>
  </w:endnote>
  <w:endnote w:type="continuationSeparator" w:id="0">
    <w:p w14:paraId="001A28BD" w14:textId="77777777" w:rsidR="00FA621F" w:rsidRDefault="00FA621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CBF01" w14:textId="77777777" w:rsidR="00FA621F" w:rsidRDefault="00FA621F" w:rsidP="00923F93">
      <w:r>
        <w:separator/>
      </w:r>
    </w:p>
  </w:footnote>
  <w:footnote w:type="continuationSeparator" w:id="0">
    <w:p w14:paraId="69FAA1FD" w14:textId="77777777" w:rsidR="00FA621F" w:rsidRDefault="00FA621F" w:rsidP="00923F93">
      <w:r>
        <w:continuationSeparator/>
      </w:r>
    </w:p>
  </w:footnote>
  <w:footnote w:id="1">
    <w:p w14:paraId="11F37692" w14:textId="77777777" w:rsidR="00A55EF6" w:rsidRPr="0092542A" w:rsidRDefault="00A55EF6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A55EF6" w:rsidRPr="0092542A" w:rsidRDefault="00A55EF6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A55EF6" w:rsidRPr="0092542A" w:rsidRDefault="00A55EF6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A55EF6" w:rsidRPr="0092542A" w:rsidRDefault="00A55EF6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A55EF6" w:rsidRDefault="00A55EF6"/>
    <w:p w14:paraId="1299C84A" w14:textId="1A462C4B" w:rsidR="00A55EF6" w:rsidRPr="00772A9D" w:rsidRDefault="00A55EF6" w:rsidP="00DE413A">
      <w:pPr>
        <w:pStyle w:val="af3"/>
      </w:pPr>
    </w:p>
  </w:footnote>
  <w:footnote w:id="6">
    <w:p w14:paraId="3FF19C9F" w14:textId="77777777" w:rsidR="00A55EF6" w:rsidRPr="0092542A" w:rsidRDefault="00A55EF6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A55EF6" w:rsidRPr="00772A9D" w:rsidRDefault="00A55EF6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A55EF6" w:rsidRPr="00772A9D" w:rsidRDefault="00A55EF6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A55EF6" w:rsidRDefault="00A55EF6"/>
    <w:p w14:paraId="240BE4DA" w14:textId="78B9272B" w:rsidR="00A55EF6" w:rsidRPr="00772A9D" w:rsidRDefault="00A55EF6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A55EF6" w:rsidRDefault="00A55EF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55EF6" w:rsidRDefault="00A55E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386316"/>
      <w:docPartObj>
        <w:docPartGallery w:val="Page Numbers (Top of Page)"/>
        <w:docPartUnique/>
      </w:docPartObj>
    </w:sdtPr>
    <w:sdtEndPr/>
    <w:sdtContent>
      <w:p w14:paraId="000F1BBB" w14:textId="7D586DFF" w:rsidR="00A55EF6" w:rsidRDefault="00A55E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EF">
          <w:rPr>
            <w:noProof/>
          </w:rPr>
          <w:t>71</w:t>
        </w:r>
        <w:r>
          <w:fldChar w:fldCharType="end"/>
        </w:r>
      </w:p>
    </w:sdtContent>
  </w:sdt>
  <w:p w14:paraId="49077AAF" w14:textId="77777777" w:rsidR="00A55EF6" w:rsidRDefault="00A55E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79"/>
    <w:multiLevelType w:val="hybridMultilevel"/>
    <w:tmpl w:val="2C0E6DFC"/>
    <w:lvl w:ilvl="0" w:tplc="CF8CAD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945"/>
    <w:multiLevelType w:val="hybridMultilevel"/>
    <w:tmpl w:val="A816D07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39BF"/>
    <w:multiLevelType w:val="hybridMultilevel"/>
    <w:tmpl w:val="45D4385C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A372E9"/>
    <w:multiLevelType w:val="hybridMultilevel"/>
    <w:tmpl w:val="49A0CED8"/>
    <w:lvl w:ilvl="0" w:tplc="067AB8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65"/>
    <w:multiLevelType w:val="hybridMultilevel"/>
    <w:tmpl w:val="D0D88AA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10812"/>
    <w:multiLevelType w:val="hybridMultilevel"/>
    <w:tmpl w:val="7572073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AF0A30"/>
    <w:multiLevelType w:val="hybridMultilevel"/>
    <w:tmpl w:val="E7CADA2A"/>
    <w:lvl w:ilvl="0" w:tplc="11D21F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6140"/>
    <w:multiLevelType w:val="hybridMultilevel"/>
    <w:tmpl w:val="4806638C"/>
    <w:lvl w:ilvl="0" w:tplc="C71AE7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13F4"/>
    <w:multiLevelType w:val="hybridMultilevel"/>
    <w:tmpl w:val="5C94265E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F627DA"/>
    <w:multiLevelType w:val="hybridMultilevel"/>
    <w:tmpl w:val="FC806CE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A7576"/>
    <w:multiLevelType w:val="multilevel"/>
    <w:tmpl w:val="C2C21E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7A0EB9"/>
    <w:multiLevelType w:val="hybridMultilevel"/>
    <w:tmpl w:val="F37EB852"/>
    <w:lvl w:ilvl="0" w:tplc="7C2C22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B777F"/>
    <w:multiLevelType w:val="hybridMultilevel"/>
    <w:tmpl w:val="08702E2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F16DB"/>
    <w:multiLevelType w:val="hybridMultilevel"/>
    <w:tmpl w:val="8788EBE8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6B151D"/>
    <w:multiLevelType w:val="hybridMultilevel"/>
    <w:tmpl w:val="8410F458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4E7AAE"/>
    <w:multiLevelType w:val="hybridMultilevel"/>
    <w:tmpl w:val="7D023D3A"/>
    <w:lvl w:ilvl="0" w:tplc="A44C70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2F1EB0"/>
    <w:multiLevelType w:val="hybridMultilevel"/>
    <w:tmpl w:val="DBF03758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7313FD"/>
    <w:multiLevelType w:val="hybridMultilevel"/>
    <w:tmpl w:val="F41EB6B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4C067D"/>
    <w:multiLevelType w:val="hybridMultilevel"/>
    <w:tmpl w:val="8410F458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FB2EC2"/>
    <w:multiLevelType w:val="hybridMultilevel"/>
    <w:tmpl w:val="F8B6E62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C87C7E"/>
    <w:multiLevelType w:val="hybridMultilevel"/>
    <w:tmpl w:val="7B2A7120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F30EFA"/>
    <w:multiLevelType w:val="hybridMultilevel"/>
    <w:tmpl w:val="619C00E6"/>
    <w:lvl w:ilvl="0" w:tplc="D700AB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807941"/>
    <w:multiLevelType w:val="hybridMultilevel"/>
    <w:tmpl w:val="EE90B6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0A2E9C"/>
    <w:multiLevelType w:val="hybridMultilevel"/>
    <w:tmpl w:val="3F8C737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674B4B"/>
    <w:multiLevelType w:val="hybridMultilevel"/>
    <w:tmpl w:val="723245EA"/>
    <w:lvl w:ilvl="0" w:tplc="4FBA28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56071762"/>
    <w:multiLevelType w:val="hybridMultilevel"/>
    <w:tmpl w:val="6F604D06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614005"/>
    <w:multiLevelType w:val="hybridMultilevel"/>
    <w:tmpl w:val="78B89448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FF5C69"/>
    <w:multiLevelType w:val="hybridMultilevel"/>
    <w:tmpl w:val="C890B91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60EE5FC2"/>
    <w:multiLevelType w:val="hybridMultilevel"/>
    <w:tmpl w:val="AB323374"/>
    <w:lvl w:ilvl="0" w:tplc="EDCC5B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615CE"/>
    <w:multiLevelType w:val="hybridMultilevel"/>
    <w:tmpl w:val="8804A5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8B78C8"/>
    <w:multiLevelType w:val="hybridMultilevel"/>
    <w:tmpl w:val="BA306E1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73F0B"/>
    <w:multiLevelType w:val="hybridMultilevel"/>
    <w:tmpl w:val="A3ACB102"/>
    <w:lvl w:ilvl="0" w:tplc="9F18F0A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47128B"/>
    <w:multiLevelType w:val="hybridMultilevel"/>
    <w:tmpl w:val="0CF68BA4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E06F77"/>
    <w:multiLevelType w:val="hybridMultilevel"/>
    <w:tmpl w:val="3E28EB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B2346A3"/>
    <w:multiLevelType w:val="hybridMultilevel"/>
    <w:tmpl w:val="1F4C076A"/>
    <w:lvl w:ilvl="0" w:tplc="B3D0D8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2074BC"/>
    <w:multiLevelType w:val="hybridMultilevel"/>
    <w:tmpl w:val="2FAA09E8"/>
    <w:lvl w:ilvl="0" w:tplc="70B67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33"/>
  </w:num>
  <w:num w:numId="5">
    <w:abstractNumId w:val="34"/>
  </w:num>
  <w:num w:numId="6">
    <w:abstractNumId w:val="28"/>
  </w:num>
  <w:num w:numId="7">
    <w:abstractNumId w:val="42"/>
  </w:num>
  <w:num w:numId="8">
    <w:abstractNumId w:val="29"/>
  </w:num>
  <w:num w:numId="9">
    <w:abstractNumId w:val="38"/>
  </w:num>
  <w:num w:numId="10">
    <w:abstractNumId w:val="6"/>
  </w:num>
  <w:num w:numId="11">
    <w:abstractNumId w:val="19"/>
  </w:num>
  <w:num w:numId="12">
    <w:abstractNumId w:val="25"/>
  </w:num>
  <w:num w:numId="13">
    <w:abstractNumId w:val="36"/>
  </w:num>
  <w:num w:numId="14">
    <w:abstractNumId w:val="41"/>
  </w:num>
  <w:num w:numId="15">
    <w:abstractNumId w:val="27"/>
  </w:num>
  <w:num w:numId="16">
    <w:abstractNumId w:val="23"/>
  </w:num>
  <w:num w:numId="17">
    <w:abstractNumId w:val="0"/>
  </w:num>
  <w:num w:numId="18">
    <w:abstractNumId w:val="16"/>
  </w:num>
  <w:num w:numId="19">
    <w:abstractNumId w:val="7"/>
  </w:num>
  <w:num w:numId="20">
    <w:abstractNumId w:val="44"/>
  </w:num>
  <w:num w:numId="21">
    <w:abstractNumId w:val="32"/>
  </w:num>
  <w:num w:numId="22">
    <w:abstractNumId w:val="39"/>
  </w:num>
  <w:num w:numId="23">
    <w:abstractNumId w:val="37"/>
  </w:num>
  <w:num w:numId="24">
    <w:abstractNumId w:val="8"/>
  </w:num>
  <w:num w:numId="25">
    <w:abstractNumId w:val="31"/>
  </w:num>
  <w:num w:numId="26">
    <w:abstractNumId w:val="22"/>
  </w:num>
  <w:num w:numId="27">
    <w:abstractNumId w:val="1"/>
  </w:num>
  <w:num w:numId="28">
    <w:abstractNumId w:val="2"/>
  </w:num>
  <w:num w:numId="29">
    <w:abstractNumId w:val="21"/>
  </w:num>
  <w:num w:numId="30">
    <w:abstractNumId w:val="43"/>
  </w:num>
  <w:num w:numId="31">
    <w:abstractNumId w:val="3"/>
  </w:num>
  <w:num w:numId="32">
    <w:abstractNumId w:val="35"/>
  </w:num>
  <w:num w:numId="33">
    <w:abstractNumId w:val="30"/>
  </w:num>
  <w:num w:numId="34">
    <w:abstractNumId w:val="40"/>
  </w:num>
  <w:num w:numId="35">
    <w:abstractNumId w:val="13"/>
  </w:num>
  <w:num w:numId="36">
    <w:abstractNumId w:val="18"/>
  </w:num>
  <w:num w:numId="37">
    <w:abstractNumId w:val="4"/>
  </w:num>
  <w:num w:numId="38">
    <w:abstractNumId w:val="9"/>
  </w:num>
  <w:num w:numId="39">
    <w:abstractNumId w:val="26"/>
  </w:num>
  <w:num w:numId="40">
    <w:abstractNumId w:val="15"/>
  </w:num>
  <w:num w:numId="41">
    <w:abstractNumId w:val="20"/>
  </w:num>
  <w:num w:numId="42">
    <w:abstractNumId w:val="5"/>
  </w:num>
  <w:num w:numId="43">
    <w:abstractNumId w:val="14"/>
  </w:num>
  <w:num w:numId="44">
    <w:abstractNumId w:val="10"/>
  </w:num>
  <w:num w:numId="4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193B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B7A78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C7C45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2687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5D1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446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13C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87163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D3423"/>
    <w:rsid w:val="001D3D76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2316"/>
    <w:rsid w:val="0020575E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0AA"/>
    <w:rsid w:val="00226379"/>
    <w:rsid w:val="00230663"/>
    <w:rsid w:val="00234C1F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25F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B96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C73EC"/>
    <w:rsid w:val="002D0323"/>
    <w:rsid w:val="002D170A"/>
    <w:rsid w:val="002D2D2F"/>
    <w:rsid w:val="002D3013"/>
    <w:rsid w:val="002D3636"/>
    <w:rsid w:val="002D393D"/>
    <w:rsid w:val="002D52EA"/>
    <w:rsid w:val="002D5E9E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0B08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5DE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1D8F"/>
    <w:rsid w:val="003436CB"/>
    <w:rsid w:val="003436FA"/>
    <w:rsid w:val="00345E72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267C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0580"/>
    <w:rsid w:val="003B22E4"/>
    <w:rsid w:val="003B244A"/>
    <w:rsid w:val="003B2FAB"/>
    <w:rsid w:val="003B3FC2"/>
    <w:rsid w:val="003B5B38"/>
    <w:rsid w:val="003B6795"/>
    <w:rsid w:val="003B7128"/>
    <w:rsid w:val="003B7290"/>
    <w:rsid w:val="003B7C3C"/>
    <w:rsid w:val="003B7DF8"/>
    <w:rsid w:val="003C00BE"/>
    <w:rsid w:val="003C265D"/>
    <w:rsid w:val="003C2C7C"/>
    <w:rsid w:val="003C472E"/>
    <w:rsid w:val="003C74A7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6DB1"/>
    <w:rsid w:val="0043706D"/>
    <w:rsid w:val="004376EF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77163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4913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5745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6B57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0FB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5A4"/>
    <w:rsid w:val="00535662"/>
    <w:rsid w:val="00535715"/>
    <w:rsid w:val="0053591A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5C73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129"/>
    <w:rsid w:val="006322C7"/>
    <w:rsid w:val="00633E05"/>
    <w:rsid w:val="00634002"/>
    <w:rsid w:val="00634364"/>
    <w:rsid w:val="006343DF"/>
    <w:rsid w:val="0063563D"/>
    <w:rsid w:val="00635EA8"/>
    <w:rsid w:val="00636662"/>
    <w:rsid w:val="006366EE"/>
    <w:rsid w:val="006371E7"/>
    <w:rsid w:val="00642AD4"/>
    <w:rsid w:val="006433F9"/>
    <w:rsid w:val="006466BF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099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1AC5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44D5"/>
    <w:rsid w:val="007550E7"/>
    <w:rsid w:val="00756273"/>
    <w:rsid w:val="00756E55"/>
    <w:rsid w:val="00762191"/>
    <w:rsid w:val="0076438B"/>
    <w:rsid w:val="00767C68"/>
    <w:rsid w:val="007703C3"/>
    <w:rsid w:val="00770B48"/>
    <w:rsid w:val="007715F7"/>
    <w:rsid w:val="007727FA"/>
    <w:rsid w:val="007742EA"/>
    <w:rsid w:val="0077477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139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4B12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87C5E"/>
    <w:rsid w:val="00891349"/>
    <w:rsid w:val="00891368"/>
    <w:rsid w:val="00892E4E"/>
    <w:rsid w:val="00892E84"/>
    <w:rsid w:val="00893B99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8F5D65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6C85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635F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04D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1FAC"/>
    <w:rsid w:val="009E53BE"/>
    <w:rsid w:val="009E7236"/>
    <w:rsid w:val="009F36EB"/>
    <w:rsid w:val="009F3B91"/>
    <w:rsid w:val="009F3C7D"/>
    <w:rsid w:val="009F619A"/>
    <w:rsid w:val="009F6CC1"/>
    <w:rsid w:val="009F73FF"/>
    <w:rsid w:val="009F7824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130"/>
    <w:rsid w:val="00A0631D"/>
    <w:rsid w:val="00A0692B"/>
    <w:rsid w:val="00A07831"/>
    <w:rsid w:val="00A07D74"/>
    <w:rsid w:val="00A104D6"/>
    <w:rsid w:val="00A10E39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3DA0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5EF6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69B0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04C7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4A2"/>
    <w:rsid w:val="00AF7586"/>
    <w:rsid w:val="00B005FF"/>
    <w:rsid w:val="00B016F5"/>
    <w:rsid w:val="00B0372D"/>
    <w:rsid w:val="00B04ECB"/>
    <w:rsid w:val="00B06404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7AF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06BFB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1EE9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48F"/>
    <w:rsid w:val="00C937CA"/>
    <w:rsid w:val="00C93FA3"/>
    <w:rsid w:val="00C9449E"/>
    <w:rsid w:val="00C957AD"/>
    <w:rsid w:val="00C95DD0"/>
    <w:rsid w:val="00CA15FB"/>
    <w:rsid w:val="00CA2ED6"/>
    <w:rsid w:val="00CA426C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4A5B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7E9"/>
    <w:rsid w:val="00D10B18"/>
    <w:rsid w:val="00D11FF2"/>
    <w:rsid w:val="00D133E6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53FC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791"/>
    <w:rsid w:val="00D61A6A"/>
    <w:rsid w:val="00D62BBE"/>
    <w:rsid w:val="00D63B9B"/>
    <w:rsid w:val="00D6520D"/>
    <w:rsid w:val="00D664FA"/>
    <w:rsid w:val="00D6689A"/>
    <w:rsid w:val="00D67A02"/>
    <w:rsid w:val="00D7037A"/>
    <w:rsid w:val="00D706F4"/>
    <w:rsid w:val="00D70899"/>
    <w:rsid w:val="00D710F0"/>
    <w:rsid w:val="00D71279"/>
    <w:rsid w:val="00D7133E"/>
    <w:rsid w:val="00D720C3"/>
    <w:rsid w:val="00D73FEF"/>
    <w:rsid w:val="00D74E2D"/>
    <w:rsid w:val="00D76548"/>
    <w:rsid w:val="00D76628"/>
    <w:rsid w:val="00D77580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46EF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8A5"/>
    <w:rsid w:val="00DC0ED4"/>
    <w:rsid w:val="00DC566D"/>
    <w:rsid w:val="00DC69B5"/>
    <w:rsid w:val="00DC6B46"/>
    <w:rsid w:val="00DD35C1"/>
    <w:rsid w:val="00DD4D0F"/>
    <w:rsid w:val="00DD5832"/>
    <w:rsid w:val="00DD6351"/>
    <w:rsid w:val="00DD70EA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1B5"/>
    <w:rsid w:val="00E02B41"/>
    <w:rsid w:val="00E03965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BA7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66F9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8F0"/>
    <w:rsid w:val="00E75D43"/>
    <w:rsid w:val="00E760D9"/>
    <w:rsid w:val="00E76BF5"/>
    <w:rsid w:val="00E776CC"/>
    <w:rsid w:val="00E8220A"/>
    <w:rsid w:val="00E828B6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240F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4BA2"/>
    <w:rsid w:val="00ED5A93"/>
    <w:rsid w:val="00ED7C91"/>
    <w:rsid w:val="00EE0CB4"/>
    <w:rsid w:val="00EE0E63"/>
    <w:rsid w:val="00EE2351"/>
    <w:rsid w:val="00EE3201"/>
    <w:rsid w:val="00EE3508"/>
    <w:rsid w:val="00EE397F"/>
    <w:rsid w:val="00EE4301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4A7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6F9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4F23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3EC7"/>
    <w:rsid w:val="00F84570"/>
    <w:rsid w:val="00F85676"/>
    <w:rsid w:val="00F85B0F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D58"/>
    <w:rsid w:val="00FA2E49"/>
    <w:rsid w:val="00FA3355"/>
    <w:rsid w:val="00FA3B5B"/>
    <w:rsid w:val="00FA621F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81B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81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81B96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281B96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b">
    <w:name w:val="Гипертекстовая ссылка"/>
    <w:uiPriority w:val="99"/>
    <w:rsid w:val="00281B96"/>
    <w:rPr>
      <w:color w:val="106BBE"/>
    </w:rPr>
  </w:style>
  <w:style w:type="paragraph" w:customStyle="1" w:styleId="15-">
    <w:name w:val="15-Адресат"/>
    <w:basedOn w:val="a"/>
    <w:link w:val="15-0"/>
    <w:qFormat/>
    <w:rsid w:val="00281B9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281B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FollowedHyperlink"/>
    <w:basedOn w:val="a0"/>
    <w:uiPriority w:val="99"/>
    <w:semiHidden/>
    <w:unhideWhenUsed/>
    <w:rsid w:val="00C41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42;&#1077;&#1088;&#1093;&#1085;&#1077;&#1089;&#1072;&#1083;&#1076;&#1080;&#1085;&#1089;&#1082;&#1086;&#1075;&#1086;" TargetMode="External"/><Relationship Id="rId18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6" Type="http://schemas.openxmlformats.org/officeDocument/2006/relationships/hyperlink" Target="https://www.gosuslugi.ru/600142/1/for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-salda.ru/" TargetMode="External"/><Relationship Id="rId17" Type="http://schemas.openxmlformats.org/officeDocument/2006/relationships/hyperlink" Target="consultantplus://offline/ref=0287F9BFDDF9634602CEC6C014F50EACF54498E7C5DA5A0D17ED5A59EB96BA577D554DA0B60B2EFD0B838343023AD9A447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31358/1/info" TargetMode="External"/><Relationship Id="rId24" Type="http://schemas.openxmlformats.org/officeDocument/2006/relationships/hyperlink" Target="https://digital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131358/1/info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v-salda.ru/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v-salda.ru/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9EC-C2BF-4CED-917B-599F2090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71</Pages>
  <Words>23110</Words>
  <Characters>131727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admin</cp:lastModifiedBy>
  <cp:revision>29</cp:revision>
  <cp:lastPrinted>2022-09-23T04:21:00Z</cp:lastPrinted>
  <dcterms:created xsi:type="dcterms:W3CDTF">2022-06-24T09:52:00Z</dcterms:created>
  <dcterms:modified xsi:type="dcterms:W3CDTF">2022-09-29T07:46:00Z</dcterms:modified>
</cp:coreProperties>
</file>