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F7" w:rsidRPr="006E3617" w:rsidRDefault="00AF2698" w:rsidP="00AF2698">
      <w:pPr>
        <w:jc w:val="left"/>
        <w:rPr>
          <w:rFonts w:ascii="Times New Roman" w:hAnsi="Times New Roman" w:cs="Times New Roman"/>
          <w:b/>
          <w:sz w:val="28"/>
          <w:szCs w:val="28"/>
        </w:rPr>
      </w:pPr>
      <w:r>
        <w:rPr>
          <w:rFonts w:ascii="Times New Roman" w:hAnsi="Times New Roman" w:cs="Times New Roman"/>
          <w:sz w:val="28"/>
          <w:szCs w:val="28"/>
        </w:rPr>
        <w:t>Утвержден постановлением администрации Верхнесалдинского городского округа от 26.02.2015 № 806 (с</w:t>
      </w:r>
      <w:r w:rsidR="006E3617" w:rsidRPr="006E3617">
        <w:rPr>
          <w:rFonts w:ascii="Times New Roman" w:hAnsi="Times New Roman" w:cs="Times New Roman"/>
          <w:b/>
          <w:sz w:val="28"/>
          <w:szCs w:val="28"/>
        </w:rPr>
        <w:t xml:space="preserve"> изменениями от 06.07.2015 № 2039</w:t>
      </w:r>
      <w:r w:rsidR="00F409E9">
        <w:rPr>
          <w:rFonts w:ascii="Times New Roman" w:hAnsi="Times New Roman" w:cs="Times New Roman"/>
          <w:b/>
          <w:sz w:val="28"/>
          <w:szCs w:val="28"/>
        </w:rPr>
        <w:t>, от 09.06.2016 №</w:t>
      </w:r>
      <w:r>
        <w:rPr>
          <w:rFonts w:ascii="Times New Roman" w:hAnsi="Times New Roman" w:cs="Times New Roman"/>
          <w:b/>
          <w:sz w:val="28"/>
          <w:szCs w:val="28"/>
        </w:rPr>
        <w:t xml:space="preserve"> </w:t>
      </w:r>
      <w:r w:rsidR="00F409E9">
        <w:rPr>
          <w:rFonts w:ascii="Times New Roman" w:hAnsi="Times New Roman" w:cs="Times New Roman"/>
          <w:b/>
          <w:sz w:val="28"/>
          <w:szCs w:val="28"/>
        </w:rPr>
        <w:t xml:space="preserve">1873, от 12.09.2016 </w:t>
      </w:r>
      <w:r>
        <w:rPr>
          <w:rFonts w:ascii="Times New Roman" w:hAnsi="Times New Roman" w:cs="Times New Roman"/>
          <w:b/>
          <w:sz w:val="28"/>
          <w:szCs w:val="28"/>
        </w:rPr>
        <w:t>№</w:t>
      </w:r>
      <w:r w:rsidR="00F409E9">
        <w:rPr>
          <w:rFonts w:ascii="Times New Roman" w:hAnsi="Times New Roman" w:cs="Times New Roman"/>
          <w:b/>
          <w:sz w:val="28"/>
          <w:szCs w:val="28"/>
        </w:rPr>
        <w:t xml:space="preserve"> 2985, от 10.11.2016 </w:t>
      </w:r>
      <w:r>
        <w:rPr>
          <w:rFonts w:ascii="Times New Roman" w:hAnsi="Times New Roman" w:cs="Times New Roman"/>
          <w:b/>
          <w:sz w:val="28"/>
          <w:szCs w:val="28"/>
        </w:rPr>
        <w:t xml:space="preserve">№ </w:t>
      </w:r>
      <w:r w:rsidR="00F409E9">
        <w:rPr>
          <w:rFonts w:ascii="Times New Roman" w:hAnsi="Times New Roman" w:cs="Times New Roman"/>
          <w:b/>
          <w:sz w:val="28"/>
          <w:szCs w:val="28"/>
        </w:rPr>
        <w:t>3542, от 03.02.2017 №</w:t>
      </w:r>
      <w:r>
        <w:rPr>
          <w:rFonts w:ascii="Times New Roman" w:hAnsi="Times New Roman" w:cs="Times New Roman"/>
          <w:b/>
          <w:sz w:val="28"/>
          <w:szCs w:val="28"/>
        </w:rPr>
        <w:t xml:space="preserve"> </w:t>
      </w:r>
      <w:r w:rsidR="00F409E9">
        <w:rPr>
          <w:rFonts w:ascii="Times New Roman" w:hAnsi="Times New Roman" w:cs="Times New Roman"/>
          <w:b/>
          <w:sz w:val="28"/>
          <w:szCs w:val="28"/>
        </w:rPr>
        <w:t>416</w:t>
      </w:r>
      <w:r w:rsidR="00C07B15">
        <w:rPr>
          <w:rFonts w:ascii="Times New Roman" w:hAnsi="Times New Roman" w:cs="Times New Roman"/>
          <w:b/>
          <w:sz w:val="28"/>
          <w:szCs w:val="28"/>
        </w:rPr>
        <w:t>; от 25.08.2017 № 2463</w:t>
      </w:r>
      <w:r>
        <w:rPr>
          <w:rFonts w:ascii="Times New Roman" w:hAnsi="Times New Roman" w:cs="Times New Roman"/>
          <w:b/>
          <w:sz w:val="28"/>
          <w:szCs w:val="28"/>
        </w:rPr>
        <w:t>)</w:t>
      </w:r>
    </w:p>
    <w:p w:rsidR="000F2AF7" w:rsidRDefault="000F2AF7"/>
    <w:p w:rsidR="000F2AF7" w:rsidRDefault="000F2AF7"/>
    <w:p w:rsidR="000F2AF7" w:rsidRDefault="000F2AF7"/>
    <w:p w:rsidR="000F2AF7" w:rsidRDefault="000F2AF7"/>
    <w:p w:rsidR="000F2AF7" w:rsidRDefault="000F2AF7"/>
    <w:p w:rsidR="00F72DA9" w:rsidRDefault="00F72DA9"/>
    <w:p w:rsidR="00B24FC8" w:rsidRPr="00B24FC8" w:rsidRDefault="00B24FC8" w:rsidP="007F5CF1">
      <w:pPr>
        <w:ind w:firstLine="709"/>
      </w:pPr>
    </w:p>
    <w:p w:rsidR="00E62614" w:rsidRPr="00B24FC8" w:rsidRDefault="005074B6" w:rsidP="007F5CF1">
      <w:pPr>
        <w:pStyle w:val="1"/>
        <w:spacing w:before="0" w:after="0"/>
        <w:ind w:firstLine="709"/>
        <w:rPr>
          <w:rFonts w:ascii="Times New Roman" w:hAnsi="Times New Roman" w:cs="Times New Roman"/>
          <w:color w:val="000000"/>
          <w:sz w:val="28"/>
          <w:szCs w:val="28"/>
        </w:rPr>
      </w:pPr>
      <w:r w:rsidRPr="00595C85">
        <w:rPr>
          <w:rFonts w:ascii="Times New Roman" w:hAnsi="Times New Roman" w:cs="Times New Roman"/>
          <w:color w:val="000000"/>
          <w:sz w:val="28"/>
          <w:szCs w:val="28"/>
        </w:rPr>
        <w:t>Административный регламент</w:t>
      </w:r>
      <w:r w:rsidRPr="00595C85">
        <w:rPr>
          <w:rFonts w:ascii="Times New Roman" w:hAnsi="Times New Roman" w:cs="Times New Roman"/>
          <w:color w:val="000000"/>
          <w:sz w:val="28"/>
          <w:szCs w:val="28"/>
        </w:rPr>
        <w:br/>
        <w:t>предоставления муниципальной у</w:t>
      </w:r>
      <w:r w:rsidR="00A9037D" w:rsidRPr="00595C85">
        <w:rPr>
          <w:rFonts w:ascii="Times New Roman" w:hAnsi="Times New Roman" w:cs="Times New Roman"/>
          <w:color w:val="000000"/>
          <w:sz w:val="28"/>
          <w:szCs w:val="28"/>
        </w:rPr>
        <w:t>слуги «</w:t>
      </w:r>
      <w:r w:rsidRPr="00595C85">
        <w:rPr>
          <w:rFonts w:ascii="Times New Roman" w:hAnsi="Times New Roman" w:cs="Times New Roman"/>
          <w:color w:val="000000"/>
          <w:sz w:val="28"/>
          <w:szCs w:val="28"/>
        </w:rPr>
        <w:t>Выдача разрешений на строительство, реконструкцию объектов капитального строительства»</w:t>
      </w:r>
    </w:p>
    <w:p w:rsidR="00E62614" w:rsidRPr="00595C85" w:rsidRDefault="00E62614" w:rsidP="007F5CF1">
      <w:pPr>
        <w:pStyle w:val="1"/>
        <w:spacing w:before="0" w:after="0"/>
        <w:ind w:firstLine="709"/>
        <w:rPr>
          <w:rFonts w:ascii="Times New Roman" w:hAnsi="Times New Roman" w:cs="Times New Roman"/>
          <w:sz w:val="28"/>
          <w:szCs w:val="28"/>
        </w:rPr>
      </w:pPr>
      <w:bookmarkStart w:id="0" w:name="sub_115"/>
      <w:r w:rsidRPr="00595C85">
        <w:rPr>
          <w:rFonts w:ascii="Times New Roman" w:hAnsi="Times New Roman" w:cs="Times New Roman"/>
          <w:sz w:val="28"/>
          <w:szCs w:val="28"/>
        </w:rPr>
        <w:t>Раздел 1. Общие положения</w:t>
      </w:r>
    </w:p>
    <w:bookmarkEnd w:id="0"/>
    <w:p w:rsidR="00E62614" w:rsidRPr="00595C85" w:rsidRDefault="00E62614" w:rsidP="007F5CF1">
      <w:pPr>
        <w:ind w:firstLine="709"/>
        <w:rPr>
          <w:rFonts w:ascii="Times New Roman" w:hAnsi="Times New Roman" w:cs="Times New Roman"/>
          <w:sz w:val="28"/>
          <w:szCs w:val="28"/>
        </w:rPr>
      </w:pPr>
    </w:p>
    <w:p w:rsidR="00E62614" w:rsidRPr="00595C85" w:rsidRDefault="00E62614" w:rsidP="007F5CF1">
      <w:pPr>
        <w:ind w:firstLine="709"/>
        <w:rPr>
          <w:rFonts w:ascii="Times New Roman" w:hAnsi="Times New Roman" w:cs="Times New Roman"/>
          <w:sz w:val="28"/>
          <w:szCs w:val="28"/>
        </w:rPr>
      </w:pPr>
      <w:bookmarkStart w:id="1" w:name="sub_4"/>
      <w:r w:rsidRPr="00595C85">
        <w:rPr>
          <w:rFonts w:ascii="Times New Roman" w:hAnsi="Times New Roman" w:cs="Times New Roman"/>
          <w:sz w:val="28"/>
          <w:szCs w:val="28"/>
        </w:rPr>
        <w:t xml:space="preserve">1. Административный регламент устанавливает сроки и последовательность административных процедур (действий) в ходе предоставления </w:t>
      </w:r>
      <w:r w:rsidR="0081555B">
        <w:rPr>
          <w:rFonts w:ascii="Times New Roman" w:hAnsi="Times New Roman" w:cs="Times New Roman"/>
          <w:sz w:val="28"/>
          <w:szCs w:val="28"/>
        </w:rPr>
        <w:t xml:space="preserve">муниципальной </w:t>
      </w:r>
      <w:r w:rsidRPr="00595C85">
        <w:rPr>
          <w:rFonts w:ascii="Times New Roman" w:hAnsi="Times New Roman" w:cs="Times New Roman"/>
          <w:sz w:val="28"/>
          <w:szCs w:val="28"/>
        </w:rPr>
        <w:t xml:space="preserve">услуги, порядок взаимодействия между должностными лицами, взаимодействия с заявителем, иными органами власти, участвующими при предоставлении </w:t>
      </w:r>
      <w:r w:rsidR="0081555B">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bookmarkEnd w:id="1"/>
    </w:p>
    <w:p w:rsidR="00E62614" w:rsidRPr="008028D8" w:rsidRDefault="00E62614" w:rsidP="007F5CF1">
      <w:pPr>
        <w:ind w:firstLine="709"/>
        <w:rPr>
          <w:rFonts w:ascii="Times New Roman" w:hAnsi="Times New Roman" w:cs="Times New Roman"/>
          <w:sz w:val="28"/>
          <w:szCs w:val="28"/>
        </w:rPr>
      </w:pPr>
      <w:bookmarkStart w:id="2" w:name="sub_6"/>
      <w:r w:rsidRPr="00595C85">
        <w:rPr>
          <w:rFonts w:ascii="Times New Roman" w:hAnsi="Times New Roman" w:cs="Times New Roman"/>
          <w:sz w:val="28"/>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реконструкцию </w:t>
      </w:r>
      <w:r w:rsidRPr="008028D8">
        <w:rPr>
          <w:rFonts w:ascii="Times New Roman" w:hAnsi="Times New Roman" w:cs="Times New Roman"/>
          <w:sz w:val="28"/>
          <w:szCs w:val="28"/>
        </w:rPr>
        <w:t>объектов капитального строительства.</w:t>
      </w:r>
    </w:p>
    <w:p w:rsidR="00E62614" w:rsidRPr="008028D8" w:rsidRDefault="00E62614" w:rsidP="007F5CF1">
      <w:pPr>
        <w:ind w:firstLine="709"/>
        <w:rPr>
          <w:rFonts w:ascii="Times New Roman" w:hAnsi="Times New Roman" w:cs="Times New Roman"/>
          <w:sz w:val="28"/>
          <w:szCs w:val="28"/>
        </w:rPr>
      </w:pPr>
      <w:bookmarkStart w:id="3" w:name="sub_7"/>
      <w:bookmarkEnd w:id="2"/>
      <w:r w:rsidRPr="008028D8">
        <w:rPr>
          <w:rFonts w:ascii="Times New Roman" w:hAnsi="Times New Roman" w:cs="Times New Roman"/>
          <w:sz w:val="28"/>
          <w:szCs w:val="28"/>
        </w:rPr>
        <w:t>3. Заявителем может быть уполномоченный представитель физического или юридического лица.</w:t>
      </w:r>
    </w:p>
    <w:p w:rsidR="008028D8" w:rsidRPr="008028D8" w:rsidRDefault="00E62614" w:rsidP="008028D8">
      <w:pPr>
        <w:ind w:firstLine="709"/>
        <w:rPr>
          <w:rFonts w:ascii="Times New Roman" w:hAnsi="Times New Roman" w:cs="Times New Roman"/>
          <w:sz w:val="28"/>
          <w:szCs w:val="28"/>
        </w:rPr>
      </w:pPr>
      <w:bookmarkStart w:id="4" w:name="sub_9"/>
      <w:bookmarkEnd w:id="3"/>
      <w:r w:rsidRPr="008028D8">
        <w:rPr>
          <w:rFonts w:ascii="Times New Roman" w:hAnsi="Times New Roman" w:cs="Times New Roman"/>
          <w:sz w:val="28"/>
          <w:szCs w:val="28"/>
        </w:rPr>
        <w:t xml:space="preserve">4. </w:t>
      </w:r>
      <w:bookmarkStart w:id="5" w:name="sub_12"/>
      <w:bookmarkEnd w:id="4"/>
      <w:r w:rsidR="008028D8" w:rsidRPr="008028D8">
        <w:rPr>
          <w:rFonts w:ascii="Times New Roman" w:hAnsi="Times New Roman" w:cs="Times New Roman"/>
          <w:sz w:val="28"/>
          <w:szCs w:val="28"/>
        </w:rPr>
        <w:t xml:space="preserve">Информация по вопросам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hyperlink r:id="rId8" w:history="1">
        <w:r w:rsidR="008028D8" w:rsidRPr="008028D8">
          <w:rPr>
            <w:rStyle w:val="affff7"/>
            <w:rFonts w:ascii="Times New Roman" w:hAnsi="Times New Roman"/>
            <w:sz w:val="28"/>
            <w:szCs w:val="28"/>
            <w:lang w:val="en-US"/>
          </w:rPr>
          <w:t>http</w:t>
        </w:r>
        <w:r w:rsidR="008028D8" w:rsidRPr="008028D8">
          <w:rPr>
            <w:rStyle w:val="affff7"/>
            <w:rFonts w:ascii="Times New Roman" w:hAnsi="Times New Roman"/>
            <w:sz w:val="28"/>
            <w:szCs w:val="28"/>
          </w:rPr>
          <w:t>://</w:t>
        </w:r>
        <w:r w:rsidR="008028D8" w:rsidRPr="008028D8">
          <w:rPr>
            <w:rStyle w:val="affff7"/>
            <w:rFonts w:ascii="Times New Roman" w:hAnsi="Times New Roman"/>
            <w:sz w:val="28"/>
            <w:szCs w:val="28"/>
            <w:lang w:val="en-US"/>
          </w:rPr>
          <w:t>gosuslugi</w:t>
        </w:r>
        <w:r w:rsidR="008028D8" w:rsidRPr="008028D8">
          <w:rPr>
            <w:rStyle w:val="affff7"/>
            <w:rFonts w:ascii="Times New Roman" w:hAnsi="Times New Roman"/>
            <w:sz w:val="28"/>
            <w:szCs w:val="28"/>
          </w:rPr>
          <w:t>.</w:t>
        </w:r>
        <w:r w:rsidR="008028D8" w:rsidRPr="008028D8">
          <w:rPr>
            <w:rStyle w:val="affff7"/>
            <w:rFonts w:ascii="Times New Roman" w:hAnsi="Times New Roman"/>
            <w:sz w:val="28"/>
            <w:szCs w:val="28"/>
            <w:lang w:val="en-US"/>
          </w:rPr>
          <w:t>ru</w:t>
        </w:r>
      </w:hyperlink>
      <w:r w:rsidR="008028D8" w:rsidRPr="008028D8">
        <w:rPr>
          <w:rFonts w:ascii="Times New Roman" w:hAnsi="Times New Roman" w:cs="Times New Roman"/>
          <w:sz w:val="28"/>
          <w:szCs w:val="28"/>
        </w:rPr>
        <w:t xml:space="preserve"> и «Реестр государственных услуг (функций) Свердловской области» </w:t>
      </w:r>
      <w:hyperlink r:id="rId9" w:history="1">
        <w:r w:rsidR="008028D8" w:rsidRPr="008028D8">
          <w:rPr>
            <w:rStyle w:val="affff7"/>
            <w:rFonts w:ascii="Times New Roman" w:hAnsi="Times New Roman"/>
            <w:sz w:val="28"/>
            <w:szCs w:val="28"/>
            <w:lang w:val="en-US"/>
          </w:rPr>
          <w:t>http</w:t>
        </w:r>
        <w:r w:rsidR="008028D8" w:rsidRPr="008028D8">
          <w:rPr>
            <w:rStyle w:val="affff7"/>
            <w:rFonts w:ascii="Times New Roman" w:hAnsi="Times New Roman"/>
            <w:sz w:val="28"/>
            <w:szCs w:val="28"/>
          </w:rPr>
          <w:t>://66.gosuslugi.ru/</w:t>
        </w:r>
        <w:proofErr w:type="spellStart"/>
        <w:r w:rsidR="008028D8" w:rsidRPr="008028D8">
          <w:rPr>
            <w:rStyle w:val="affff7"/>
            <w:rFonts w:ascii="Times New Roman" w:hAnsi="Times New Roman"/>
            <w:sz w:val="28"/>
            <w:szCs w:val="28"/>
          </w:rPr>
          <w:t>pgu</w:t>
        </w:r>
        <w:proofErr w:type="spellEnd"/>
        <w:r w:rsidR="008028D8" w:rsidRPr="008028D8">
          <w:rPr>
            <w:rStyle w:val="affff7"/>
            <w:rFonts w:ascii="Times New Roman" w:hAnsi="Times New Roman"/>
            <w:sz w:val="28"/>
            <w:szCs w:val="28"/>
          </w:rPr>
          <w:t>/</w:t>
        </w:r>
      </w:hyperlink>
      <w:r w:rsidR="008028D8" w:rsidRPr="008028D8">
        <w:rPr>
          <w:rFonts w:ascii="Times New Roman" w:hAnsi="Times New Roman" w:cs="Times New Roman"/>
          <w:sz w:val="28"/>
          <w:szCs w:val="28"/>
        </w:rPr>
        <w:t>.</w:t>
      </w:r>
      <w:hyperlink r:id="rId10" w:history="1">
        <w:r w:rsidR="00AF2698" w:rsidRPr="00AF2698">
          <w:rPr>
            <w:rStyle w:val="affff7"/>
            <w:rFonts w:cs="Arial"/>
          </w:rPr>
          <w:t>garantf1://9223991.579/</w:t>
        </w:r>
      </w:hyperlink>
      <w:r w:rsidR="008028D8" w:rsidRPr="008028D8">
        <w:rPr>
          <w:rFonts w:ascii="Times New Roman" w:hAnsi="Times New Roman" w:cs="Times New Roman"/>
          <w:sz w:val="28"/>
          <w:szCs w:val="28"/>
        </w:rPr>
        <w:t>;</w:t>
      </w:r>
    </w:p>
    <w:p w:rsidR="008028D8" w:rsidRPr="008028D8" w:rsidRDefault="008028D8" w:rsidP="008028D8">
      <w:pPr>
        <w:pStyle w:val="ConsPlusTitle"/>
        <w:widowControl/>
        <w:ind w:firstLine="708"/>
        <w:jc w:val="both"/>
        <w:rPr>
          <w:rFonts w:ascii="Times New Roman" w:hAnsi="Times New Roman" w:cs="Times New Roman"/>
          <w:b w:val="0"/>
          <w:sz w:val="28"/>
          <w:szCs w:val="28"/>
        </w:rPr>
      </w:pPr>
      <w:r w:rsidRPr="008028D8">
        <w:rPr>
          <w:rFonts w:ascii="Times New Roman" w:hAnsi="Times New Roman" w:cs="Times New Roman"/>
          <w:b w:val="0"/>
          <w:sz w:val="28"/>
          <w:szCs w:val="28"/>
        </w:rPr>
        <w:t xml:space="preserve">Информация о местонахождении и графике работы отдела, непосредственно предоставляющего муниципальную услугу: </w:t>
      </w:r>
    </w:p>
    <w:p w:rsidR="008028D8" w:rsidRPr="008028D8" w:rsidRDefault="008028D8" w:rsidP="008028D8">
      <w:pPr>
        <w:tabs>
          <w:tab w:val="left" w:pos="1080"/>
        </w:tabs>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почтовый</w:t>
      </w:r>
      <w:proofErr w:type="gramEnd"/>
      <w:r w:rsidRPr="008028D8">
        <w:rPr>
          <w:rFonts w:ascii="Times New Roman" w:hAnsi="Times New Roman" w:cs="Times New Roman"/>
          <w:sz w:val="28"/>
          <w:szCs w:val="28"/>
        </w:rPr>
        <w:t xml:space="preserve"> адрес: 624760, Свердловская область, город Верхняя Салда, улица Энгельса, дом № 46, кабинет № 101 (специалисты отдела архитектуры), кабинет № 105 (заведующая отделом архитектуры); </w:t>
      </w:r>
    </w:p>
    <w:p w:rsidR="008028D8" w:rsidRPr="008028D8" w:rsidRDefault="008028D8" w:rsidP="008028D8">
      <w:pPr>
        <w:tabs>
          <w:tab w:val="left" w:pos="1080"/>
        </w:tabs>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телефоны</w:t>
      </w:r>
      <w:proofErr w:type="gramEnd"/>
      <w:r w:rsidRPr="008028D8">
        <w:rPr>
          <w:rFonts w:ascii="Times New Roman" w:hAnsi="Times New Roman" w:cs="Times New Roman"/>
          <w:sz w:val="28"/>
          <w:szCs w:val="28"/>
        </w:rPr>
        <w:t>:</w:t>
      </w:r>
    </w:p>
    <w:p w:rsidR="008028D8" w:rsidRPr="008028D8" w:rsidRDefault="008028D8" w:rsidP="008028D8">
      <w:pPr>
        <w:tabs>
          <w:tab w:val="left" w:pos="1080"/>
        </w:tabs>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кабинет</w:t>
      </w:r>
      <w:proofErr w:type="gramEnd"/>
      <w:r w:rsidRPr="008028D8">
        <w:rPr>
          <w:rFonts w:ascii="Times New Roman" w:hAnsi="Times New Roman" w:cs="Times New Roman"/>
          <w:sz w:val="28"/>
          <w:szCs w:val="28"/>
        </w:rPr>
        <w:t xml:space="preserve"> № 105 - 8 (34345) 5-00-16; кабинет № 101 - 8 (34345) 5-07-42; </w:t>
      </w:r>
    </w:p>
    <w:p w:rsidR="008028D8" w:rsidRPr="008028D8" w:rsidRDefault="008028D8" w:rsidP="008028D8">
      <w:pPr>
        <w:tabs>
          <w:tab w:val="left" w:pos="1080"/>
        </w:tabs>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график</w:t>
      </w:r>
      <w:proofErr w:type="gramEnd"/>
      <w:r w:rsidRPr="008028D8">
        <w:rPr>
          <w:rFonts w:ascii="Times New Roman" w:hAnsi="Times New Roman" w:cs="Times New Roman"/>
          <w:sz w:val="28"/>
          <w:szCs w:val="28"/>
        </w:rPr>
        <w:t xml:space="preserve"> приема заявителей по вопросам предоставления муниципальной услуги: </w:t>
      </w:r>
    </w:p>
    <w:p w:rsidR="008028D8" w:rsidRPr="008028D8" w:rsidRDefault="008028D8" w:rsidP="008028D8">
      <w:pPr>
        <w:tabs>
          <w:tab w:val="left" w:pos="1080"/>
        </w:tabs>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понедельник</w:t>
      </w:r>
      <w:proofErr w:type="gramEnd"/>
      <w:r w:rsidRPr="008028D8">
        <w:rPr>
          <w:rFonts w:ascii="Times New Roman" w:hAnsi="Times New Roman" w:cs="Times New Roman"/>
          <w:sz w:val="28"/>
          <w:szCs w:val="28"/>
        </w:rPr>
        <w:t xml:space="preserve"> - с 09.00 до 16.00 часов, перерыв - с 13.00 до 14.00 часов; </w:t>
      </w:r>
    </w:p>
    <w:p w:rsidR="008028D8" w:rsidRPr="008028D8" w:rsidRDefault="008028D8" w:rsidP="008028D8">
      <w:pPr>
        <w:ind w:firstLine="709"/>
        <w:rPr>
          <w:rFonts w:ascii="Times New Roman" w:hAnsi="Times New Roman" w:cs="Times New Roman"/>
          <w:sz w:val="28"/>
          <w:szCs w:val="28"/>
        </w:rPr>
      </w:pPr>
      <w:proofErr w:type="gramStart"/>
      <w:r w:rsidRPr="008028D8">
        <w:rPr>
          <w:rFonts w:ascii="Times New Roman" w:hAnsi="Times New Roman" w:cs="Times New Roman"/>
          <w:sz w:val="28"/>
          <w:szCs w:val="28"/>
        </w:rPr>
        <w:t>адрес</w:t>
      </w:r>
      <w:proofErr w:type="gramEnd"/>
      <w:r w:rsidRPr="008028D8">
        <w:rPr>
          <w:rFonts w:ascii="Times New Roman" w:hAnsi="Times New Roman" w:cs="Times New Roman"/>
          <w:sz w:val="28"/>
          <w:szCs w:val="28"/>
        </w:rPr>
        <w:t xml:space="preserve"> электронный почты </w:t>
      </w:r>
      <w:hyperlink r:id="rId11" w:history="1">
        <w:r w:rsidRPr="008028D8">
          <w:rPr>
            <w:rStyle w:val="affff7"/>
            <w:rFonts w:ascii="Times New Roman" w:hAnsi="Times New Roman"/>
            <w:sz w:val="28"/>
            <w:szCs w:val="28"/>
            <w:lang w:val="en-US"/>
          </w:rPr>
          <w:t>arch</w:t>
        </w:r>
        <w:r w:rsidRPr="008028D8">
          <w:rPr>
            <w:rStyle w:val="affff7"/>
            <w:rFonts w:ascii="Times New Roman" w:hAnsi="Times New Roman"/>
            <w:sz w:val="28"/>
            <w:szCs w:val="28"/>
          </w:rPr>
          <w:t>@</w:t>
        </w:r>
        <w:r w:rsidRPr="008028D8">
          <w:rPr>
            <w:rStyle w:val="affff7"/>
            <w:rFonts w:ascii="Times New Roman" w:hAnsi="Times New Roman"/>
            <w:sz w:val="28"/>
            <w:szCs w:val="28"/>
            <w:lang w:val="en-US"/>
          </w:rPr>
          <w:t>v</w:t>
        </w:r>
        <w:r w:rsidRPr="008028D8">
          <w:rPr>
            <w:rStyle w:val="affff7"/>
            <w:rFonts w:ascii="Times New Roman" w:hAnsi="Times New Roman"/>
            <w:sz w:val="28"/>
            <w:szCs w:val="28"/>
          </w:rPr>
          <w:t>-</w:t>
        </w:r>
        <w:proofErr w:type="spellStart"/>
        <w:r w:rsidRPr="008028D8">
          <w:rPr>
            <w:rStyle w:val="affff7"/>
            <w:rFonts w:ascii="Times New Roman" w:hAnsi="Times New Roman"/>
            <w:sz w:val="28"/>
            <w:szCs w:val="28"/>
            <w:lang w:val="en-US"/>
          </w:rPr>
          <w:t>salda</w:t>
        </w:r>
        <w:proofErr w:type="spellEnd"/>
        <w:r w:rsidRPr="008028D8">
          <w:rPr>
            <w:rStyle w:val="affff7"/>
            <w:rFonts w:ascii="Times New Roman" w:hAnsi="Times New Roman"/>
            <w:sz w:val="28"/>
            <w:szCs w:val="28"/>
          </w:rPr>
          <w:t>.</w:t>
        </w:r>
        <w:proofErr w:type="spellStart"/>
        <w:r w:rsidRPr="008028D8">
          <w:rPr>
            <w:rStyle w:val="affff7"/>
            <w:rFonts w:ascii="Times New Roman" w:hAnsi="Times New Roman"/>
            <w:sz w:val="28"/>
            <w:szCs w:val="28"/>
            <w:lang w:val="en-US"/>
          </w:rPr>
          <w:t>ru</w:t>
        </w:r>
        <w:proofErr w:type="spellEnd"/>
      </w:hyperlink>
      <w:r w:rsidRPr="008028D8">
        <w:rPr>
          <w:rStyle w:val="affff7"/>
          <w:rFonts w:ascii="Times New Roman" w:hAnsi="Times New Roman"/>
          <w:sz w:val="28"/>
          <w:szCs w:val="28"/>
        </w:rPr>
        <w:t>.</w:t>
      </w:r>
    </w:p>
    <w:p w:rsidR="008028D8" w:rsidRPr="008028D8" w:rsidRDefault="008028D8" w:rsidP="008028D8">
      <w:pPr>
        <w:ind w:firstLine="709"/>
        <w:rPr>
          <w:rFonts w:ascii="Times New Roman" w:hAnsi="Times New Roman" w:cs="Times New Roman"/>
          <w:sz w:val="28"/>
          <w:szCs w:val="28"/>
        </w:rPr>
      </w:pPr>
      <w:r w:rsidRPr="008028D8">
        <w:rPr>
          <w:rFonts w:ascii="Times New Roman" w:hAnsi="Times New Roman" w:cs="Times New Roman"/>
          <w:sz w:val="28"/>
          <w:szCs w:val="28"/>
        </w:rPr>
        <w:t xml:space="preserve">Также информацию о порядке предоставления муниципальной услуги можно получить в государственном бюджетном учреждении Свердловской </w:t>
      </w:r>
      <w:r w:rsidRPr="008028D8">
        <w:rPr>
          <w:rFonts w:ascii="Times New Roman" w:hAnsi="Times New Roman" w:cs="Times New Roman"/>
          <w:sz w:val="28"/>
          <w:szCs w:val="28"/>
        </w:rPr>
        <w:lastRenderedPageBreak/>
        <w:t>области «Многофункциональный центр предоставления государственных услуг» (далее – МФЦ).</w:t>
      </w:r>
    </w:p>
    <w:p w:rsidR="008028D8" w:rsidRPr="008028D8" w:rsidRDefault="008028D8" w:rsidP="008028D8">
      <w:pPr>
        <w:ind w:right="77" w:firstLine="709"/>
        <w:rPr>
          <w:rFonts w:ascii="Times New Roman" w:hAnsi="Times New Roman" w:cs="Times New Roman"/>
          <w:sz w:val="28"/>
          <w:szCs w:val="28"/>
        </w:rPr>
      </w:pPr>
      <w:r w:rsidRPr="008028D8">
        <w:rPr>
          <w:rFonts w:ascii="Times New Roman" w:hAnsi="Times New Roman" w:cs="Times New Roman"/>
          <w:sz w:val="28"/>
          <w:szCs w:val="28"/>
        </w:rPr>
        <w:t xml:space="preserve">Информация о местонахождении и графике работы МФЦ: </w:t>
      </w:r>
    </w:p>
    <w:p w:rsidR="008028D8" w:rsidRPr="008028D8" w:rsidRDefault="008028D8" w:rsidP="008028D8">
      <w:pPr>
        <w:ind w:right="77" w:firstLine="709"/>
        <w:rPr>
          <w:rFonts w:ascii="Times New Roman" w:hAnsi="Times New Roman" w:cs="Times New Roman"/>
          <w:sz w:val="28"/>
          <w:szCs w:val="28"/>
        </w:rPr>
      </w:pPr>
      <w:proofErr w:type="gramStart"/>
      <w:r w:rsidRPr="008028D8">
        <w:rPr>
          <w:rFonts w:ascii="Times New Roman" w:hAnsi="Times New Roman" w:cs="Times New Roman"/>
          <w:sz w:val="28"/>
          <w:szCs w:val="28"/>
        </w:rPr>
        <w:t>почтовый</w:t>
      </w:r>
      <w:proofErr w:type="gramEnd"/>
      <w:r w:rsidRPr="008028D8">
        <w:rPr>
          <w:rFonts w:ascii="Times New Roman" w:hAnsi="Times New Roman" w:cs="Times New Roman"/>
          <w:sz w:val="28"/>
          <w:szCs w:val="28"/>
        </w:rPr>
        <w:t xml:space="preserve"> адрес МФЦ: 624760, Свердловская область, город Верхняя Салда, улица Карла Маркса, дом № 3;</w:t>
      </w:r>
    </w:p>
    <w:p w:rsidR="008028D8" w:rsidRPr="008028D8" w:rsidRDefault="008028D8" w:rsidP="008028D8">
      <w:pPr>
        <w:ind w:right="77" w:firstLine="709"/>
        <w:rPr>
          <w:rFonts w:ascii="Times New Roman" w:hAnsi="Times New Roman" w:cs="Times New Roman"/>
          <w:sz w:val="28"/>
          <w:szCs w:val="28"/>
        </w:rPr>
      </w:pPr>
      <w:proofErr w:type="gramStart"/>
      <w:r w:rsidRPr="008028D8">
        <w:rPr>
          <w:rFonts w:ascii="Times New Roman" w:hAnsi="Times New Roman" w:cs="Times New Roman"/>
          <w:sz w:val="28"/>
          <w:szCs w:val="28"/>
        </w:rPr>
        <w:t>режим</w:t>
      </w:r>
      <w:proofErr w:type="gramEnd"/>
      <w:r w:rsidRPr="008028D8">
        <w:rPr>
          <w:rFonts w:ascii="Times New Roman" w:hAnsi="Times New Roman" w:cs="Times New Roman"/>
          <w:sz w:val="28"/>
          <w:szCs w:val="28"/>
        </w:rPr>
        <w:t xml:space="preserve"> работы МФЦ:</w:t>
      </w:r>
    </w:p>
    <w:p w:rsidR="008028D8" w:rsidRPr="008028D8" w:rsidRDefault="008028D8" w:rsidP="008028D8">
      <w:pPr>
        <w:ind w:firstLine="708"/>
        <w:rPr>
          <w:rFonts w:ascii="Times New Roman" w:hAnsi="Times New Roman" w:cs="Times New Roman"/>
          <w:sz w:val="28"/>
          <w:szCs w:val="28"/>
        </w:rPr>
      </w:pPr>
      <w:proofErr w:type="gramStart"/>
      <w:r w:rsidRPr="008028D8">
        <w:rPr>
          <w:rFonts w:ascii="Times New Roman" w:hAnsi="Times New Roman" w:cs="Times New Roman"/>
          <w:sz w:val="28"/>
          <w:szCs w:val="28"/>
        </w:rPr>
        <w:t>понедельник</w:t>
      </w:r>
      <w:proofErr w:type="gramEnd"/>
      <w:r w:rsidRPr="008028D8">
        <w:rPr>
          <w:rFonts w:ascii="Times New Roman" w:hAnsi="Times New Roman" w:cs="Times New Roman"/>
          <w:sz w:val="28"/>
          <w:szCs w:val="28"/>
        </w:rPr>
        <w:t xml:space="preserve"> - пятница - с 09.00 до 20.00 часов, суббота с 09.00 до 15.00 часов (без перерыва); воскресенье – выходной день.</w:t>
      </w:r>
    </w:p>
    <w:p w:rsidR="008028D8" w:rsidRPr="008028D8" w:rsidRDefault="008028D8" w:rsidP="008028D8">
      <w:pPr>
        <w:ind w:firstLine="708"/>
        <w:rPr>
          <w:rFonts w:ascii="Times New Roman" w:hAnsi="Times New Roman" w:cs="Times New Roman"/>
          <w:sz w:val="28"/>
          <w:szCs w:val="28"/>
        </w:rPr>
      </w:pPr>
      <w:r w:rsidRPr="008028D8">
        <w:rPr>
          <w:rFonts w:ascii="Times New Roman" w:hAnsi="Times New Roman" w:cs="Times New Roman"/>
          <w:sz w:val="28"/>
          <w:szCs w:val="28"/>
        </w:rPr>
        <w:t>Информация о порядке предоставления муниципальной услуги сообщается по номеру телефона для справок (консультаций) 8 (34345) 4-40-16.</w:t>
      </w:r>
    </w:p>
    <w:p w:rsidR="005074B6" w:rsidRPr="008028D8" w:rsidRDefault="008028D8" w:rsidP="008028D8">
      <w:pPr>
        <w:ind w:firstLine="709"/>
        <w:rPr>
          <w:rFonts w:ascii="Times New Roman" w:hAnsi="Times New Roman" w:cs="Times New Roman"/>
          <w:sz w:val="28"/>
          <w:szCs w:val="28"/>
        </w:rPr>
      </w:pPr>
      <w:r w:rsidRPr="008028D8">
        <w:rPr>
          <w:rFonts w:ascii="Times New Roman" w:hAnsi="Times New Roman" w:cs="Times New Roman"/>
          <w:sz w:val="28"/>
          <w:szCs w:val="28"/>
        </w:rPr>
        <w:t xml:space="preserve">Телефон     справочного     информационного     центра </w:t>
      </w:r>
      <w:proofErr w:type="gramStart"/>
      <w:r>
        <w:rPr>
          <w:rFonts w:ascii="Times New Roman" w:hAnsi="Times New Roman" w:cs="Times New Roman"/>
          <w:sz w:val="28"/>
          <w:szCs w:val="28"/>
        </w:rPr>
        <w:t xml:space="preserve">   </w:t>
      </w:r>
      <w:r w:rsidRPr="008028D8">
        <w:rPr>
          <w:rFonts w:ascii="Times New Roman" w:hAnsi="Times New Roman" w:cs="Times New Roman"/>
          <w:sz w:val="28"/>
          <w:szCs w:val="28"/>
        </w:rPr>
        <w:t>«</w:t>
      </w:r>
      <w:proofErr w:type="gramEnd"/>
      <w:r w:rsidRPr="008028D8">
        <w:rPr>
          <w:rFonts w:ascii="Times New Roman" w:hAnsi="Times New Roman" w:cs="Times New Roman"/>
          <w:sz w:val="28"/>
          <w:szCs w:val="28"/>
        </w:rPr>
        <w:t>Мои документы»</w:t>
      </w:r>
      <w:r>
        <w:rPr>
          <w:rFonts w:ascii="Times New Roman" w:hAnsi="Times New Roman" w:cs="Times New Roman"/>
          <w:sz w:val="28"/>
          <w:szCs w:val="28"/>
        </w:rPr>
        <w:t xml:space="preserve"> </w:t>
      </w:r>
      <w:r w:rsidRPr="008028D8">
        <w:rPr>
          <w:rFonts w:ascii="Times New Roman" w:hAnsi="Times New Roman" w:cs="Times New Roman"/>
          <w:sz w:val="28"/>
          <w:szCs w:val="28"/>
        </w:rPr>
        <w:t>8-800-700-00-04 (звонок бесплатный)».</w:t>
      </w:r>
    </w:p>
    <w:p w:rsidR="00E62614" w:rsidRPr="00595C85" w:rsidRDefault="00E62614" w:rsidP="008028D8">
      <w:pPr>
        <w:numPr>
          <w:ilvl w:val="0"/>
          <w:numId w:val="10"/>
        </w:numPr>
        <w:ind w:left="567" w:firstLine="153"/>
        <w:rPr>
          <w:rFonts w:ascii="Times New Roman" w:hAnsi="Times New Roman" w:cs="Times New Roman"/>
          <w:sz w:val="28"/>
          <w:szCs w:val="28"/>
        </w:rPr>
      </w:pPr>
      <w:r w:rsidRPr="008028D8">
        <w:rPr>
          <w:rFonts w:ascii="Times New Roman" w:hAnsi="Times New Roman" w:cs="Times New Roman"/>
          <w:sz w:val="28"/>
          <w:szCs w:val="28"/>
        </w:rPr>
        <w:t>Консультирование заяв</w:t>
      </w:r>
      <w:r w:rsidR="008028D8">
        <w:rPr>
          <w:rFonts w:ascii="Times New Roman" w:hAnsi="Times New Roman" w:cs="Times New Roman"/>
          <w:sz w:val="28"/>
          <w:szCs w:val="28"/>
        </w:rPr>
        <w:t xml:space="preserve">ителей о порядке предоставления </w:t>
      </w:r>
      <w:r w:rsidR="005074B6" w:rsidRPr="008028D8">
        <w:rPr>
          <w:rFonts w:ascii="Times New Roman" w:hAnsi="Times New Roman" w:cs="Times New Roman"/>
          <w:sz w:val="28"/>
          <w:szCs w:val="28"/>
        </w:rPr>
        <w:t xml:space="preserve">муниципальной </w:t>
      </w:r>
      <w:r w:rsidRPr="008028D8">
        <w:rPr>
          <w:rFonts w:ascii="Times New Roman" w:hAnsi="Times New Roman" w:cs="Times New Roman"/>
          <w:sz w:val="28"/>
          <w:szCs w:val="28"/>
        </w:rPr>
        <w:t>услуги</w:t>
      </w:r>
      <w:r w:rsidRPr="00595C85">
        <w:rPr>
          <w:rFonts w:ascii="Times New Roman" w:hAnsi="Times New Roman" w:cs="Times New Roman"/>
          <w:sz w:val="28"/>
          <w:szCs w:val="28"/>
        </w:rPr>
        <w:t xml:space="preserve"> может осуществляться:</w:t>
      </w:r>
    </w:p>
    <w:bookmarkEnd w:id="5"/>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при</w:t>
      </w:r>
      <w:proofErr w:type="gramEnd"/>
      <w:r w:rsidRPr="00595C85">
        <w:rPr>
          <w:rFonts w:ascii="Times New Roman" w:hAnsi="Times New Roman" w:cs="Times New Roman"/>
          <w:sz w:val="28"/>
          <w:szCs w:val="28"/>
        </w:rPr>
        <w:t xml:space="preserve"> личном обращении;</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w:t>
      </w:r>
      <w:proofErr w:type="gramEnd"/>
      <w:r w:rsidRPr="00595C85">
        <w:rPr>
          <w:rFonts w:ascii="Times New Roman" w:hAnsi="Times New Roman" w:cs="Times New Roman"/>
          <w:sz w:val="28"/>
          <w:szCs w:val="28"/>
        </w:rPr>
        <w:t xml:space="preserve"> телефону;</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w:t>
      </w:r>
      <w:proofErr w:type="gramEnd"/>
      <w:r w:rsidRPr="00595C85">
        <w:rPr>
          <w:rFonts w:ascii="Times New Roman" w:hAnsi="Times New Roman" w:cs="Times New Roman"/>
          <w:sz w:val="28"/>
          <w:szCs w:val="28"/>
        </w:rPr>
        <w:t xml:space="preserve"> письменным обращениям;</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w:t>
      </w:r>
      <w:proofErr w:type="gramEnd"/>
      <w:r w:rsidRPr="00595C85">
        <w:rPr>
          <w:rFonts w:ascii="Times New Roman" w:hAnsi="Times New Roman" w:cs="Times New Roman"/>
          <w:sz w:val="28"/>
          <w:szCs w:val="28"/>
        </w:rPr>
        <w:t xml:space="preserve"> электронной почте;</w:t>
      </w:r>
    </w:p>
    <w:p w:rsidR="00E62614" w:rsidRPr="00595C85" w:rsidRDefault="00A9037D"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в</w:t>
      </w:r>
      <w:proofErr w:type="gramEnd"/>
      <w:r w:rsidRPr="00595C85">
        <w:rPr>
          <w:rFonts w:ascii="Times New Roman" w:hAnsi="Times New Roman" w:cs="Times New Roman"/>
          <w:sz w:val="28"/>
          <w:szCs w:val="28"/>
        </w:rPr>
        <w:t xml:space="preserve"> МФЦ.</w:t>
      </w:r>
    </w:p>
    <w:p w:rsidR="00E62614" w:rsidRPr="00595C85" w:rsidRDefault="00A9037D" w:rsidP="007F5CF1">
      <w:pPr>
        <w:ind w:firstLine="709"/>
        <w:rPr>
          <w:rFonts w:ascii="Times New Roman" w:hAnsi="Times New Roman" w:cs="Times New Roman"/>
          <w:sz w:val="28"/>
          <w:szCs w:val="28"/>
        </w:rPr>
      </w:pPr>
      <w:bookmarkStart w:id="6" w:name="sub_13"/>
      <w:r w:rsidRPr="00595C85">
        <w:rPr>
          <w:rFonts w:ascii="Times New Roman" w:hAnsi="Times New Roman" w:cs="Times New Roman"/>
          <w:sz w:val="28"/>
          <w:szCs w:val="28"/>
        </w:rPr>
        <w:t>6</w:t>
      </w:r>
      <w:r w:rsidR="00E62614" w:rsidRPr="00595C85">
        <w:rPr>
          <w:rFonts w:ascii="Times New Roman" w:hAnsi="Times New Roman" w:cs="Times New Roman"/>
          <w:sz w:val="28"/>
          <w:szCs w:val="28"/>
        </w:rPr>
        <w:t xml:space="preserve">. Информирование заявителей о порядке предоставления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может осуществляться с использованием средств </w:t>
      </w:r>
      <w:proofErr w:type="spellStart"/>
      <w:r w:rsidR="00E62614" w:rsidRPr="00595C85">
        <w:rPr>
          <w:rFonts w:ascii="Times New Roman" w:hAnsi="Times New Roman" w:cs="Times New Roman"/>
          <w:sz w:val="28"/>
          <w:szCs w:val="28"/>
        </w:rPr>
        <w:t>автоинформирования</w:t>
      </w:r>
      <w:proofErr w:type="spellEnd"/>
      <w:r w:rsidR="00E62614" w:rsidRPr="00595C85">
        <w:rPr>
          <w:rFonts w:ascii="Times New Roman" w:hAnsi="Times New Roman" w:cs="Times New Roman"/>
          <w:sz w:val="28"/>
          <w:szCs w:val="28"/>
        </w:rPr>
        <w:t>.</w:t>
      </w:r>
    </w:p>
    <w:bookmarkEnd w:id="6"/>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При ответах на телефонные звонки</w:t>
      </w:r>
      <w:r w:rsidR="00A9037D" w:rsidRPr="00595C85">
        <w:rPr>
          <w:rFonts w:ascii="Times New Roman" w:hAnsi="Times New Roman" w:cs="Times New Roman"/>
          <w:sz w:val="28"/>
          <w:szCs w:val="28"/>
        </w:rPr>
        <w:t xml:space="preserve"> и устные обращения специалисты, участвующие в предоставлении муниципальной услуги </w:t>
      </w:r>
      <w:r w:rsidRPr="00595C85">
        <w:rPr>
          <w:rFonts w:ascii="Times New Roman" w:hAnsi="Times New Roman" w:cs="Times New Roman"/>
          <w:sz w:val="28"/>
          <w:szCs w:val="28"/>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а или обратившемуся лицу должен быть сообщен телефонный номер, по которому можно получить необходимую информацию. Должно производиться не более одной</w:t>
      </w:r>
      <w:r w:rsidRPr="00595C85">
        <w:t xml:space="preserve"> </w:t>
      </w:r>
      <w:r w:rsidRPr="00595C85">
        <w:rPr>
          <w:rFonts w:ascii="Times New Roman" w:hAnsi="Times New Roman" w:cs="Times New Roman"/>
          <w:sz w:val="28"/>
          <w:szCs w:val="28"/>
        </w:rPr>
        <w:t>переадресации звонка к специалисту, который может ответить на вопрос гражданина.</w:t>
      </w:r>
    </w:p>
    <w:p w:rsidR="00E62614" w:rsidRPr="00595C85" w:rsidRDefault="00E62614" w:rsidP="007F5CF1">
      <w:pPr>
        <w:ind w:firstLine="709"/>
      </w:pPr>
    </w:p>
    <w:p w:rsidR="00901A0A" w:rsidRPr="00901A0A" w:rsidRDefault="00901A0A" w:rsidP="00901A0A">
      <w:bookmarkStart w:id="7" w:name="sub_1011"/>
    </w:p>
    <w:p w:rsidR="00E27983" w:rsidRPr="00E27983" w:rsidRDefault="00E27983" w:rsidP="00E27983"/>
    <w:p w:rsidR="00E27983" w:rsidRDefault="00E27983" w:rsidP="007F5CF1">
      <w:pPr>
        <w:pStyle w:val="1"/>
        <w:spacing w:before="0" w:after="0"/>
        <w:ind w:firstLine="709"/>
        <w:rPr>
          <w:rFonts w:ascii="Times New Roman" w:hAnsi="Times New Roman" w:cs="Times New Roman"/>
          <w:sz w:val="28"/>
          <w:szCs w:val="28"/>
        </w:rPr>
      </w:pPr>
    </w:p>
    <w:p w:rsidR="00E62614" w:rsidRPr="00595C85" w:rsidRDefault="00B24FC8" w:rsidP="007F5CF1">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sidR="00E62614" w:rsidRPr="00595C85">
        <w:rPr>
          <w:rFonts w:ascii="Times New Roman" w:hAnsi="Times New Roman" w:cs="Times New Roman"/>
          <w:sz w:val="28"/>
          <w:szCs w:val="28"/>
        </w:rPr>
        <w:t xml:space="preserve">2. Стандарт предоставления </w:t>
      </w:r>
      <w:r w:rsidR="00A9037D"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w:t>
      </w:r>
    </w:p>
    <w:bookmarkEnd w:id="7"/>
    <w:p w:rsidR="00E62614" w:rsidRPr="00595C85" w:rsidRDefault="00B24FC8" w:rsidP="007F5CF1">
      <w:pPr>
        <w:ind w:firstLine="709"/>
      </w:pPr>
      <w:r>
        <w:rPr>
          <w:rFonts w:ascii="Times New Roman" w:hAnsi="Times New Roman" w:cs="Times New Roman"/>
          <w:sz w:val="28"/>
          <w:szCs w:val="28"/>
        </w:rPr>
        <w:tab/>
      </w:r>
    </w:p>
    <w:p w:rsidR="00E62614" w:rsidRDefault="00A9037D" w:rsidP="007F5CF1">
      <w:pPr>
        <w:pStyle w:val="1"/>
        <w:spacing w:before="0" w:after="0"/>
        <w:ind w:firstLine="709"/>
        <w:jc w:val="both"/>
        <w:rPr>
          <w:rFonts w:ascii="Times New Roman" w:hAnsi="Times New Roman" w:cs="Times New Roman"/>
          <w:b w:val="0"/>
          <w:color w:val="000000"/>
          <w:sz w:val="28"/>
          <w:szCs w:val="28"/>
        </w:rPr>
      </w:pPr>
      <w:bookmarkStart w:id="8" w:name="sub_16"/>
      <w:r w:rsidRPr="00595C85">
        <w:rPr>
          <w:rFonts w:ascii="Times New Roman" w:hAnsi="Times New Roman" w:cs="Times New Roman"/>
          <w:b w:val="0"/>
          <w:sz w:val="28"/>
          <w:szCs w:val="28"/>
        </w:rPr>
        <w:t>7. Муниципальная</w:t>
      </w:r>
      <w:r w:rsidR="00E62614" w:rsidRPr="00595C85">
        <w:rPr>
          <w:rFonts w:ascii="Times New Roman" w:hAnsi="Times New Roman" w:cs="Times New Roman"/>
          <w:b w:val="0"/>
          <w:sz w:val="28"/>
          <w:szCs w:val="28"/>
        </w:rPr>
        <w:t xml:space="preserve"> услуга </w:t>
      </w:r>
      <w:r w:rsidR="0081555B">
        <w:rPr>
          <w:rFonts w:ascii="Times New Roman" w:hAnsi="Times New Roman" w:cs="Times New Roman"/>
          <w:b w:val="0"/>
          <w:color w:val="000000"/>
          <w:sz w:val="28"/>
          <w:szCs w:val="28"/>
        </w:rPr>
        <w:t>«</w:t>
      </w:r>
      <w:r w:rsidRPr="00595C85">
        <w:rPr>
          <w:rFonts w:ascii="Times New Roman" w:hAnsi="Times New Roman" w:cs="Times New Roman"/>
          <w:b w:val="0"/>
          <w:color w:val="000000"/>
          <w:sz w:val="28"/>
          <w:szCs w:val="28"/>
        </w:rPr>
        <w:t>Выдача разрешений на строительство, реконструкцию объектов капитального строительства».</w:t>
      </w:r>
      <w:bookmarkEnd w:id="8"/>
    </w:p>
    <w:p w:rsidR="00F135F4" w:rsidRDefault="00F135F4" w:rsidP="00F135F4">
      <w:pPr>
        <w:ind w:firstLine="709"/>
        <w:rPr>
          <w:rFonts w:ascii="Times New Roman" w:hAnsi="Times New Roman" w:cs="Times New Roman"/>
          <w:sz w:val="28"/>
          <w:szCs w:val="28"/>
        </w:rPr>
      </w:pPr>
      <w:r>
        <w:rPr>
          <w:rFonts w:ascii="Times New Roman" w:hAnsi="Times New Roman" w:cs="Times New Roman"/>
          <w:sz w:val="28"/>
          <w:szCs w:val="28"/>
        </w:rPr>
        <w:t xml:space="preserve">В рамках предоставления муниципальной услуги возможно предоставление следующих </w:t>
      </w:r>
      <w:proofErr w:type="spellStart"/>
      <w:r>
        <w:rPr>
          <w:rFonts w:ascii="Times New Roman" w:hAnsi="Times New Roman" w:cs="Times New Roman"/>
          <w:sz w:val="28"/>
          <w:szCs w:val="28"/>
        </w:rPr>
        <w:t>подуслуг</w:t>
      </w:r>
      <w:proofErr w:type="spellEnd"/>
      <w:r>
        <w:rPr>
          <w:rFonts w:ascii="Times New Roman" w:hAnsi="Times New Roman" w:cs="Times New Roman"/>
          <w:sz w:val="28"/>
          <w:szCs w:val="28"/>
        </w:rPr>
        <w:t>:</w:t>
      </w:r>
    </w:p>
    <w:p w:rsidR="00F135F4" w:rsidRPr="002A64DD" w:rsidRDefault="00F135F4" w:rsidP="00F135F4">
      <w:pPr>
        <w:widowControl/>
        <w:ind w:firstLine="709"/>
        <w:rPr>
          <w:rFonts w:ascii="Times New Roman" w:hAnsi="Times New Roman" w:cs="Times New Roman"/>
          <w:color w:val="000000"/>
          <w:sz w:val="28"/>
          <w:szCs w:val="28"/>
        </w:rPr>
      </w:pPr>
      <w:proofErr w:type="gramStart"/>
      <w:r>
        <w:rPr>
          <w:rFonts w:ascii="Times New Roman" w:hAnsi="Times New Roman" w:cs="Times New Roman"/>
          <w:sz w:val="28"/>
          <w:szCs w:val="28"/>
        </w:rPr>
        <w:lastRenderedPageBreak/>
        <w:t>п</w:t>
      </w:r>
      <w:r w:rsidRPr="002A64DD">
        <w:rPr>
          <w:rFonts w:ascii="Times New Roman" w:hAnsi="Times New Roman" w:cs="Times New Roman"/>
          <w:sz w:val="28"/>
          <w:szCs w:val="28"/>
        </w:rPr>
        <w:t>родление</w:t>
      </w:r>
      <w:proofErr w:type="gramEnd"/>
      <w:r w:rsidRPr="002A64DD">
        <w:rPr>
          <w:rFonts w:ascii="Times New Roman" w:hAnsi="Times New Roman" w:cs="Times New Roman"/>
          <w:sz w:val="28"/>
          <w:szCs w:val="28"/>
        </w:rPr>
        <w:t xml:space="preserve"> ранее выданного </w:t>
      </w:r>
      <w:r w:rsidRPr="002A64DD">
        <w:rPr>
          <w:rFonts w:ascii="Times New Roman" w:hAnsi="Times New Roman" w:cs="Times New Roman"/>
          <w:color w:val="000000"/>
          <w:sz w:val="28"/>
          <w:szCs w:val="28"/>
        </w:rPr>
        <w:t>разрешения</w:t>
      </w:r>
      <w:r>
        <w:rPr>
          <w:rFonts w:ascii="Times New Roman" w:hAnsi="Times New Roman" w:cs="Times New Roman"/>
          <w:color w:val="000000"/>
          <w:sz w:val="28"/>
          <w:szCs w:val="28"/>
        </w:rPr>
        <w:t xml:space="preserve"> на строительство (</w:t>
      </w:r>
      <w:r w:rsidRPr="002A64DD">
        <w:rPr>
          <w:rFonts w:ascii="Times New Roman" w:hAnsi="Times New Roman" w:cs="Times New Roman"/>
          <w:color w:val="000000"/>
          <w:sz w:val="28"/>
          <w:szCs w:val="28"/>
        </w:rPr>
        <w:t>реконструкцию</w:t>
      </w:r>
      <w:r>
        <w:rPr>
          <w:rFonts w:ascii="Times New Roman" w:hAnsi="Times New Roman" w:cs="Times New Roman"/>
          <w:color w:val="000000"/>
          <w:sz w:val="28"/>
          <w:szCs w:val="28"/>
        </w:rPr>
        <w:t>)</w:t>
      </w:r>
      <w:r w:rsidRPr="002A64DD">
        <w:rPr>
          <w:rFonts w:ascii="Times New Roman" w:hAnsi="Times New Roman" w:cs="Times New Roman"/>
          <w:color w:val="000000"/>
          <w:sz w:val="28"/>
          <w:szCs w:val="28"/>
        </w:rPr>
        <w:t xml:space="preserve"> объекта капитального строительства</w:t>
      </w:r>
      <w:r>
        <w:rPr>
          <w:rFonts w:ascii="Times New Roman" w:hAnsi="Times New Roman" w:cs="Times New Roman"/>
          <w:color w:val="000000"/>
          <w:sz w:val="28"/>
          <w:szCs w:val="28"/>
        </w:rPr>
        <w:t>;</w:t>
      </w:r>
    </w:p>
    <w:p w:rsidR="00F135F4" w:rsidRDefault="00F135F4" w:rsidP="00F135F4">
      <w:pPr>
        <w:ind w:firstLine="70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Pr="002A64DD">
        <w:rPr>
          <w:rFonts w:ascii="Times New Roman" w:hAnsi="Times New Roman" w:cs="Times New Roman"/>
          <w:color w:val="000000"/>
          <w:sz w:val="28"/>
          <w:szCs w:val="28"/>
        </w:rPr>
        <w:t>несен</w:t>
      </w:r>
      <w:r>
        <w:rPr>
          <w:rFonts w:ascii="Times New Roman" w:hAnsi="Times New Roman" w:cs="Times New Roman"/>
          <w:color w:val="000000"/>
          <w:sz w:val="28"/>
          <w:szCs w:val="28"/>
        </w:rPr>
        <w:t>и</w:t>
      </w:r>
      <w:r w:rsidRPr="002A64DD">
        <w:rPr>
          <w:rFonts w:ascii="Times New Roman" w:hAnsi="Times New Roman" w:cs="Times New Roman"/>
          <w:color w:val="000000"/>
          <w:sz w:val="28"/>
          <w:szCs w:val="28"/>
        </w:rPr>
        <w:t>е</w:t>
      </w:r>
      <w:proofErr w:type="gramEnd"/>
      <w:r w:rsidRPr="002A64DD">
        <w:rPr>
          <w:rFonts w:ascii="Times New Roman" w:hAnsi="Times New Roman" w:cs="Times New Roman"/>
          <w:color w:val="000000"/>
          <w:sz w:val="28"/>
          <w:szCs w:val="28"/>
        </w:rPr>
        <w:t xml:space="preserve"> изменений в ранее выданное разрешение</w:t>
      </w:r>
      <w:r>
        <w:rPr>
          <w:rFonts w:ascii="Times New Roman" w:hAnsi="Times New Roman" w:cs="Times New Roman"/>
          <w:color w:val="000000"/>
          <w:sz w:val="28"/>
          <w:szCs w:val="28"/>
        </w:rPr>
        <w:t xml:space="preserve"> на строительство</w:t>
      </w:r>
      <w:r w:rsidRPr="002A64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A64DD">
        <w:rPr>
          <w:rFonts w:ascii="Times New Roman" w:hAnsi="Times New Roman" w:cs="Times New Roman"/>
          <w:color w:val="000000"/>
          <w:sz w:val="28"/>
          <w:szCs w:val="28"/>
        </w:rPr>
        <w:t>реконструкцию</w:t>
      </w:r>
      <w:r>
        <w:rPr>
          <w:rFonts w:ascii="Times New Roman" w:hAnsi="Times New Roman" w:cs="Times New Roman"/>
          <w:color w:val="000000"/>
          <w:sz w:val="28"/>
          <w:szCs w:val="28"/>
        </w:rPr>
        <w:t>)</w:t>
      </w:r>
      <w:r w:rsidRPr="002A64DD">
        <w:rPr>
          <w:rFonts w:ascii="Times New Roman" w:hAnsi="Times New Roman" w:cs="Times New Roman"/>
          <w:color w:val="000000"/>
          <w:sz w:val="28"/>
          <w:szCs w:val="28"/>
        </w:rPr>
        <w:t xml:space="preserve"> объекта капитального строительства</w:t>
      </w:r>
      <w:r>
        <w:rPr>
          <w:rFonts w:ascii="Times New Roman" w:hAnsi="Times New Roman" w:cs="Times New Roman"/>
          <w:color w:val="000000"/>
          <w:sz w:val="28"/>
          <w:szCs w:val="28"/>
        </w:rPr>
        <w:t>.</w:t>
      </w:r>
    </w:p>
    <w:p w:rsidR="00F135F4" w:rsidRDefault="00F135F4" w:rsidP="00F135F4">
      <w:pPr>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Подуслуга</w:t>
      </w:r>
      <w:proofErr w:type="spellEnd"/>
      <w:r>
        <w:rPr>
          <w:rFonts w:ascii="Times New Roman" w:hAnsi="Times New Roman" w:cs="Times New Roman"/>
          <w:color w:val="000000"/>
          <w:sz w:val="28"/>
          <w:szCs w:val="28"/>
        </w:rPr>
        <w:t xml:space="preserve"> «В</w:t>
      </w:r>
      <w:r w:rsidRPr="002A64DD">
        <w:rPr>
          <w:rFonts w:ascii="Times New Roman" w:hAnsi="Times New Roman" w:cs="Times New Roman"/>
          <w:color w:val="000000"/>
          <w:sz w:val="28"/>
          <w:szCs w:val="28"/>
        </w:rPr>
        <w:t>несен</w:t>
      </w:r>
      <w:r>
        <w:rPr>
          <w:rFonts w:ascii="Times New Roman" w:hAnsi="Times New Roman" w:cs="Times New Roman"/>
          <w:color w:val="000000"/>
          <w:sz w:val="28"/>
          <w:szCs w:val="28"/>
        </w:rPr>
        <w:t>и</w:t>
      </w:r>
      <w:r w:rsidRPr="002A64DD">
        <w:rPr>
          <w:rFonts w:ascii="Times New Roman" w:hAnsi="Times New Roman" w:cs="Times New Roman"/>
          <w:color w:val="000000"/>
          <w:sz w:val="28"/>
          <w:szCs w:val="28"/>
        </w:rPr>
        <w:t>е изменений в ранее выданное разрешение</w:t>
      </w:r>
      <w:r>
        <w:rPr>
          <w:rFonts w:ascii="Times New Roman" w:hAnsi="Times New Roman" w:cs="Times New Roman"/>
          <w:color w:val="000000"/>
          <w:sz w:val="28"/>
          <w:szCs w:val="28"/>
        </w:rPr>
        <w:t xml:space="preserve"> на строительство</w:t>
      </w:r>
      <w:r w:rsidRPr="002A64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A64DD">
        <w:rPr>
          <w:rFonts w:ascii="Times New Roman" w:hAnsi="Times New Roman" w:cs="Times New Roman"/>
          <w:color w:val="000000"/>
          <w:sz w:val="28"/>
          <w:szCs w:val="28"/>
        </w:rPr>
        <w:t>реконструкцию</w:t>
      </w:r>
      <w:r>
        <w:rPr>
          <w:rFonts w:ascii="Times New Roman" w:hAnsi="Times New Roman" w:cs="Times New Roman"/>
          <w:color w:val="000000"/>
          <w:sz w:val="28"/>
          <w:szCs w:val="28"/>
        </w:rPr>
        <w:t>)</w:t>
      </w:r>
      <w:r w:rsidRPr="002A64DD">
        <w:rPr>
          <w:rFonts w:ascii="Times New Roman" w:hAnsi="Times New Roman" w:cs="Times New Roman"/>
          <w:color w:val="000000"/>
          <w:sz w:val="28"/>
          <w:szCs w:val="28"/>
        </w:rPr>
        <w:t xml:space="preserve"> объекта капитального строительства</w:t>
      </w:r>
      <w:r>
        <w:rPr>
          <w:rFonts w:ascii="Times New Roman" w:hAnsi="Times New Roman" w:cs="Times New Roman"/>
          <w:color w:val="000000"/>
          <w:sz w:val="28"/>
          <w:szCs w:val="28"/>
        </w:rPr>
        <w:t>» предоставляется в случаях:</w:t>
      </w:r>
    </w:p>
    <w:p w:rsidR="00F135F4" w:rsidRDefault="00F135F4" w:rsidP="00F135F4">
      <w:pPr>
        <w:ind w:firstLine="709"/>
        <w:rPr>
          <w:rFonts w:ascii="Times New Roman" w:hAnsi="Times New Roman" w:cs="Times New Roman"/>
          <w:sz w:val="28"/>
          <w:szCs w:val="28"/>
        </w:rPr>
      </w:pPr>
      <w:r w:rsidRPr="00D34C7B">
        <w:rPr>
          <w:rFonts w:ascii="Times New Roman" w:hAnsi="Times New Roman" w:cs="Times New Roman"/>
          <w:sz w:val="28"/>
          <w:szCs w:val="28"/>
        </w:rPr>
        <w:t xml:space="preserve"> </w:t>
      </w:r>
      <w:proofErr w:type="gramStart"/>
      <w:r>
        <w:rPr>
          <w:rFonts w:ascii="Times New Roman" w:hAnsi="Times New Roman" w:cs="Times New Roman"/>
          <w:sz w:val="28"/>
          <w:szCs w:val="28"/>
        </w:rPr>
        <w:t>приобретения</w:t>
      </w:r>
      <w:proofErr w:type="gramEnd"/>
      <w:r>
        <w:rPr>
          <w:rFonts w:ascii="Times New Roman" w:hAnsi="Times New Roman" w:cs="Times New Roman"/>
          <w:sz w:val="28"/>
          <w:szCs w:val="28"/>
        </w:rPr>
        <w:t xml:space="preserve"> прав на земельный участок, на котором ведется строительство (реконструкция) объектов капитального строительства; </w:t>
      </w:r>
    </w:p>
    <w:p w:rsidR="00F135F4" w:rsidRDefault="00F135F4" w:rsidP="00F135F4">
      <w:pPr>
        <w:ind w:firstLine="70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земельного участка путем объединения земельных участков, в отношении которых или одного из которых выдано разрешение на строительство; </w:t>
      </w:r>
    </w:p>
    <w:p w:rsidR="00F135F4" w:rsidRDefault="00F135F4" w:rsidP="00F135F4">
      <w:pPr>
        <w:ind w:firstLine="709"/>
        <w:rPr>
          <w:rFonts w:ascii="Times New Roman" w:hAnsi="Times New Roman" w:cs="Times New Roman"/>
          <w:sz w:val="28"/>
          <w:szCs w:val="28"/>
        </w:rPr>
      </w:pP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135F4" w:rsidRPr="00F135F4" w:rsidRDefault="00F135F4" w:rsidP="00F135F4">
      <w:proofErr w:type="gramStart"/>
      <w:r>
        <w:rPr>
          <w:rFonts w:ascii="Times New Roman" w:hAnsi="Times New Roman" w:cs="Times New Roman"/>
          <w:sz w:val="28"/>
          <w:szCs w:val="28"/>
        </w:rPr>
        <w:t>отклонения</w:t>
      </w:r>
      <w:proofErr w:type="gramEnd"/>
      <w:r>
        <w:rPr>
          <w:rFonts w:ascii="Times New Roman" w:hAnsi="Times New Roman" w:cs="Times New Roman"/>
          <w:sz w:val="28"/>
          <w:szCs w:val="28"/>
        </w:rPr>
        <w:t xml:space="preserve"> параметров объекта капитального строительства от проектной документации, необходимость которого выявилась в процессе строительства (реконструкции) объекта капитального строительства</w:t>
      </w:r>
    </w:p>
    <w:p w:rsidR="00E62614" w:rsidRPr="00B24FC8" w:rsidRDefault="00E53002" w:rsidP="007F5CF1">
      <w:pPr>
        <w:ind w:firstLine="709"/>
        <w:rPr>
          <w:rFonts w:ascii="Times New Roman" w:hAnsi="Times New Roman" w:cs="Times New Roman"/>
          <w:sz w:val="28"/>
          <w:szCs w:val="28"/>
        </w:rPr>
      </w:pPr>
      <w:bookmarkStart w:id="9" w:name="sub_18"/>
      <w:r w:rsidRPr="00595C85">
        <w:rPr>
          <w:rFonts w:ascii="Times New Roman" w:hAnsi="Times New Roman" w:cs="Times New Roman"/>
          <w:sz w:val="28"/>
          <w:szCs w:val="28"/>
        </w:rPr>
        <w:t>8</w:t>
      </w:r>
      <w:r w:rsidR="00E62614" w:rsidRPr="00595C85">
        <w:rPr>
          <w:rFonts w:ascii="Times New Roman" w:hAnsi="Times New Roman" w:cs="Times New Roman"/>
          <w:sz w:val="28"/>
          <w:szCs w:val="28"/>
        </w:rPr>
        <w:t xml:space="preserve">. </w:t>
      </w:r>
      <w:r w:rsidRPr="00595C85">
        <w:rPr>
          <w:rFonts w:ascii="Times New Roman" w:hAnsi="Times New Roman" w:cs="Times New Roman"/>
          <w:sz w:val="28"/>
          <w:szCs w:val="28"/>
        </w:rPr>
        <w:t>Муниципальную</w:t>
      </w:r>
      <w:r w:rsidR="00E62614" w:rsidRPr="00595C85">
        <w:rPr>
          <w:rFonts w:ascii="Times New Roman" w:hAnsi="Times New Roman" w:cs="Times New Roman"/>
          <w:sz w:val="28"/>
          <w:szCs w:val="28"/>
        </w:rPr>
        <w:t xml:space="preserve"> услугу предоставляет </w:t>
      </w:r>
      <w:r w:rsidR="00ED4E14">
        <w:rPr>
          <w:rFonts w:ascii="Times New Roman" w:hAnsi="Times New Roman" w:cs="Times New Roman"/>
          <w:sz w:val="28"/>
          <w:szCs w:val="28"/>
        </w:rPr>
        <w:t>а</w:t>
      </w:r>
      <w:r w:rsidRPr="00595C85">
        <w:rPr>
          <w:rFonts w:ascii="Times New Roman" w:hAnsi="Times New Roman" w:cs="Times New Roman"/>
          <w:sz w:val="28"/>
          <w:szCs w:val="28"/>
        </w:rPr>
        <w:t>дминистрация Верхнесалдинского городского округа, в том числе через МФЦ.</w:t>
      </w:r>
      <w:bookmarkEnd w:id="9"/>
    </w:p>
    <w:p w:rsidR="00E62614" w:rsidRPr="00595C85" w:rsidRDefault="00C93917" w:rsidP="007F5CF1">
      <w:pPr>
        <w:ind w:firstLine="709"/>
        <w:rPr>
          <w:rFonts w:ascii="Times New Roman" w:hAnsi="Times New Roman" w:cs="Times New Roman"/>
          <w:sz w:val="28"/>
          <w:szCs w:val="28"/>
        </w:rPr>
      </w:pPr>
      <w:bookmarkStart w:id="10" w:name="sub_20"/>
      <w:r w:rsidRPr="00595C85">
        <w:rPr>
          <w:rFonts w:ascii="Times New Roman" w:hAnsi="Times New Roman" w:cs="Times New Roman"/>
          <w:sz w:val="28"/>
          <w:szCs w:val="28"/>
        </w:rPr>
        <w:t>9</w:t>
      </w:r>
      <w:r w:rsidR="00E62614" w:rsidRPr="00595C85">
        <w:rPr>
          <w:rFonts w:ascii="Times New Roman" w:hAnsi="Times New Roman" w:cs="Times New Roman"/>
          <w:sz w:val="28"/>
          <w:szCs w:val="28"/>
        </w:rPr>
        <w:t xml:space="preserve">. При предоставлении </w:t>
      </w:r>
      <w:r w:rsidR="0081555B">
        <w:rPr>
          <w:rFonts w:ascii="Times New Roman" w:hAnsi="Times New Roman" w:cs="Times New Roman"/>
          <w:sz w:val="28"/>
          <w:szCs w:val="28"/>
        </w:rPr>
        <w:t>муниципальной</w:t>
      </w:r>
      <w:r w:rsidR="00576C37">
        <w:rPr>
          <w:rFonts w:ascii="Times New Roman" w:hAnsi="Times New Roman" w:cs="Times New Roman"/>
          <w:sz w:val="28"/>
          <w:szCs w:val="28"/>
        </w:rPr>
        <w:t xml:space="preserve"> </w:t>
      </w:r>
      <w:r w:rsidR="00E62614" w:rsidRPr="00595C85">
        <w:rPr>
          <w:rFonts w:ascii="Times New Roman" w:hAnsi="Times New Roman" w:cs="Times New Roman"/>
          <w:sz w:val="28"/>
          <w:szCs w:val="28"/>
        </w:rPr>
        <w:t>услуги могут принимать участие в качестве источников получения документов, необходимых для предоставления услуги, следующие органы и учреждения:</w:t>
      </w:r>
    </w:p>
    <w:bookmarkEnd w:id="10"/>
    <w:p w:rsidR="00E62614" w:rsidRPr="00595C85" w:rsidRDefault="00576C37"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органы</w:t>
      </w:r>
      <w:proofErr w:type="gramEnd"/>
      <w:r w:rsidR="00E62614" w:rsidRPr="00595C85">
        <w:rPr>
          <w:rFonts w:ascii="Times New Roman" w:hAnsi="Times New Roman" w:cs="Times New Roman"/>
          <w:sz w:val="28"/>
          <w:szCs w:val="28"/>
        </w:rPr>
        <w:t xml:space="preserve">, осуществляющие проведение государственной </w:t>
      </w:r>
      <w:r>
        <w:rPr>
          <w:rFonts w:ascii="Times New Roman" w:hAnsi="Times New Roman" w:cs="Times New Roman"/>
          <w:sz w:val="28"/>
          <w:szCs w:val="28"/>
        </w:rPr>
        <w:t xml:space="preserve">(негосударственной) </w:t>
      </w:r>
      <w:r w:rsidR="00E62614" w:rsidRPr="00595C85">
        <w:rPr>
          <w:rFonts w:ascii="Times New Roman" w:hAnsi="Times New Roman" w:cs="Times New Roman"/>
          <w:sz w:val="28"/>
          <w:szCs w:val="28"/>
        </w:rPr>
        <w:t>экспертизы проектной документации или подведомственные указанным органам государственные учреждения;</w:t>
      </w:r>
    </w:p>
    <w:p w:rsidR="00E62614" w:rsidRPr="00595C85" w:rsidRDefault="00E62614" w:rsidP="007F5CF1">
      <w:pPr>
        <w:ind w:firstLine="709"/>
        <w:rPr>
          <w:rFonts w:ascii="Times New Roman" w:hAnsi="Times New Roman" w:cs="Times New Roman"/>
          <w:sz w:val="28"/>
          <w:szCs w:val="28"/>
        </w:rPr>
      </w:pPr>
      <w:proofErr w:type="spellStart"/>
      <w:r w:rsidRPr="00595C85">
        <w:rPr>
          <w:rFonts w:ascii="Times New Roman" w:hAnsi="Times New Roman" w:cs="Times New Roman"/>
          <w:sz w:val="28"/>
          <w:szCs w:val="28"/>
        </w:rPr>
        <w:t>Росреестр</w:t>
      </w:r>
      <w:proofErr w:type="spellEnd"/>
      <w:r w:rsidRPr="00595C85">
        <w:rPr>
          <w:rFonts w:ascii="Times New Roman" w:hAnsi="Times New Roman" w:cs="Times New Roman"/>
          <w:sz w:val="28"/>
          <w:szCs w:val="28"/>
        </w:rPr>
        <w:t>;</w:t>
      </w:r>
    </w:p>
    <w:p w:rsidR="00E62614" w:rsidRPr="00595C85" w:rsidRDefault="00C93917"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организации</w:t>
      </w:r>
      <w:proofErr w:type="gramEnd"/>
      <w:r w:rsidR="00E62614" w:rsidRPr="00595C85">
        <w:rPr>
          <w:rFonts w:ascii="Times New Roman" w:hAnsi="Times New Roman" w:cs="Times New Roman"/>
          <w:sz w:val="28"/>
          <w:szCs w:val="28"/>
        </w:rPr>
        <w:t>, осуществляющие архитектурно-строительное проектирование;</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правообладатели</w:t>
      </w:r>
      <w:proofErr w:type="gramEnd"/>
      <w:r w:rsidRPr="00595C85">
        <w:rPr>
          <w:rFonts w:ascii="Times New Roman" w:hAnsi="Times New Roman" w:cs="Times New Roman"/>
          <w:sz w:val="28"/>
          <w:szCs w:val="28"/>
        </w:rPr>
        <w:t xml:space="preserve"> объектов капитального строительства в соответствии с полномочиями, возложенными на них </w:t>
      </w:r>
      <w:hyperlink r:id="rId12" w:history="1">
        <w:r w:rsidRPr="00595C85">
          <w:rPr>
            <w:rStyle w:val="a4"/>
            <w:rFonts w:ascii="Times New Roman" w:hAnsi="Times New Roman"/>
            <w:sz w:val="28"/>
            <w:szCs w:val="28"/>
          </w:rPr>
          <w:t>Градостроительным кодексом</w:t>
        </w:r>
      </w:hyperlink>
      <w:r w:rsidRPr="00595C85">
        <w:rPr>
          <w:rFonts w:ascii="Times New Roman" w:hAnsi="Times New Roman" w:cs="Times New Roman"/>
          <w:sz w:val="28"/>
          <w:szCs w:val="28"/>
        </w:rPr>
        <w:t xml:space="preserve"> Российской Федерации (застройщик);</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технический</w:t>
      </w:r>
      <w:proofErr w:type="gramEnd"/>
      <w:r w:rsidRPr="00595C85">
        <w:rPr>
          <w:rFonts w:ascii="Times New Roman" w:hAnsi="Times New Roman" w:cs="Times New Roman"/>
          <w:sz w:val="28"/>
          <w:szCs w:val="28"/>
        </w:rPr>
        <w:t xml:space="preserve"> заказчик.</w:t>
      </w:r>
    </w:p>
    <w:p w:rsidR="00E62614" w:rsidRPr="00B24FC8" w:rsidRDefault="00E62614" w:rsidP="007F5CF1">
      <w:pPr>
        <w:ind w:firstLine="709"/>
        <w:rPr>
          <w:rFonts w:ascii="Times New Roman" w:hAnsi="Times New Roman" w:cs="Times New Roman"/>
          <w:sz w:val="28"/>
          <w:szCs w:val="28"/>
        </w:rPr>
      </w:pPr>
      <w:bookmarkStart w:id="11" w:name="sub_21"/>
      <w:r w:rsidRPr="00595C85">
        <w:rPr>
          <w:rFonts w:ascii="Times New Roman" w:hAnsi="Times New Roman" w:cs="Times New Roman"/>
          <w:sz w:val="28"/>
          <w:szCs w:val="28"/>
        </w:rPr>
        <w:t>1</w:t>
      </w:r>
      <w:r w:rsidR="00C93917" w:rsidRPr="00595C85">
        <w:rPr>
          <w:rFonts w:ascii="Times New Roman" w:hAnsi="Times New Roman" w:cs="Times New Roman"/>
          <w:sz w:val="28"/>
          <w:szCs w:val="28"/>
        </w:rPr>
        <w:t>0</w:t>
      </w:r>
      <w:r w:rsidRPr="00595C85">
        <w:rPr>
          <w:rFonts w:ascii="Times New Roman" w:hAnsi="Times New Roman" w:cs="Times New Roman"/>
          <w:sz w:val="28"/>
          <w:szCs w:val="28"/>
        </w:rPr>
        <w:t xml:space="preserve">. При предоставлении </w:t>
      </w:r>
      <w:r w:rsidR="00C93917"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запрещено требовать от заявителя осуществления действий, в том числе согласований, необходимых для получения </w:t>
      </w:r>
      <w:r w:rsidR="00C93917"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и связанных с обращением в иные государственные органы и организации.</w:t>
      </w:r>
      <w:bookmarkEnd w:id="11"/>
    </w:p>
    <w:p w:rsidR="00E62614" w:rsidRPr="00901A0A" w:rsidRDefault="00E62614" w:rsidP="007F5CF1">
      <w:pPr>
        <w:ind w:firstLine="709"/>
        <w:rPr>
          <w:rFonts w:ascii="Times New Roman" w:hAnsi="Times New Roman" w:cs="Times New Roman"/>
          <w:sz w:val="28"/>
          <w:szCs w:val="28"/>
        </w:rPr>
      </w:pPr>
      <w:bookmarkStart w:id="12" w:name="sub_23"/>
      <w:r w:rsidRPr="00595C85">
        <w:rPr>
          <w:rFonts w:ascii="Times New Roman" w:hAnsi="Times New Roman" w:cs="Times New Roman"/>
          <w:sz w:val="28"/>
          <w:szCs w:val="28"/>
        </w:rPr>
        <w:t>1</w:t>
      </w:r>
      <w:r w:rsidR="00C93917" w:rsidRPr="00595C85">
        <w:rPr>
          <w:rFonts w:ascii="Times New Roman" w:hAnsi="Times New Roman" w:cs="Times New Roman"/>
          <w:sz w:val="28"/>
          <w:szCs w:val="28"/>
        </w:rPr>
        <w:t>1</w:t>
      </w:r>
      <w:r w:rsidRPr="00595C85">
        <w:rPr>
          <w:rFonts w:ascii="Times New Roman" w:hAnsi="Times New Roman" w:cs="Times New Roman"/>
          <w:sz w:val="28"/>
          <w:szCs w:val="28"/>
        </w:rPr>
        <w:t xml:space="preserve">. Результатом предоставления заявителю </w:t>
      </w:r>
      <w:r w:rsidR="00C93917"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является </w:t>
      </w:r>
      <w:r w:rsidR="00C93917" w:rsidRPr="00595C85">
        <w:rPr>
          <w:rFonts w:ascii="Times New Roman" w:hAnsi="Times New Roman" w:cs="Times New Roman"/>
          <w:color w:val="000000"/>
          <w:sz w:val="28"/>
          <w:szCs w:val="28"/>
        </w:rPr>
        <w:t>Выдача разрешений на строительство, реконструкцию объектов капитального строительства</w:t>
      </w:r>
      <w:bookmarkEnd w:id="12"/>
      <w:r w:rsidR="003D3F04">
        <w:rPr>
          <w:rFonts w:ascii="Times New Roman" w:hAnsi="Times New Roman" w:cs="Times New Roman"/>
          <w:sz w:val="28"/>
          <w:szCs w:val="28"/>
        </w:rPr>
        <w:t xml:space="preserve">, </w:t>
      </w:r>
      <w:r w:rsidR="003D3F04" w:rsidRPr="002A64DD">
        <w:rPr>
          <w:rFonts w:ascii="Times New Roman" w:hAnsi="Times New Roman" w:cs="Times New Roman"/>
          <w:color w:val="000000"/>
          <w:sz w:val="28"/>
          <w:szCs w:val="28"/>
        </w:rPr>
        <w:t>продление выданного ранее разре</w:t>
      </w:r>
      <w:r w:rsidR="003D3F04">
        <w:rPr>
          <w:rFonts w:ascii="Times New Roman" w:hAnsi="Times New Roman" w:cs="Times New Roman"/>
          <w:color w:val="000000"/>
          <w:sz w:val="28"/>
          <w:szCs w:val="28"/>
        </w:rPr>
        <w:t>шения на строительство</w:t>
      </w:r>
      <w:r w:rsidR="003D3F04" w:rsidRPr="002A64DD">
        <w:rPr>
          <w:rFonts w:ascii="Times New Roman" w:hAnsi="Times New Roman" w:cs="Times New Roman"/>
          <w:color w:val="000000"/>
          <w:sz w:val="28"/>
          <w:szCs w:val="28"/>
        </w:rPr>
        <w:t xml:space="preserve"> </w:t>
      </w:r>
      <w:r w:rsidR="003D3F04">
        <w:rPr>
          <w:rFonts w:ascii="Times New Roman" w:hAnsi="Times New Roman" w:cs="Times New Roman"/>
          <w:color w:val="000000"/>
          <w:sz w:val="28"/>
          <w:szCs w:val="28"/>
        </w:rPr>
        <w:t>(</w:t>
      </w:r>
      <w:r w:rsidR="003D3F04" w:rsidRPr="00901A0A">
        <w:rPr>
          <w:rFonts w:ascii="Times New Roman" w:hAnsi="Times New Roman" w:cs="Times New Roman"/>
          <w:color w:val="000000"/>
          <w:sz w:val="28"/>
          <w:szCs w:val="28"/>
        </w:rPr>
        <w:t>реконструкцию) объекта капитального строительства, внесение изменений в ранее выданное разрешение на строительство (реконструкцию) объекта капитального строительства</w:t>
      </w:r>
    </w:p>
    <w:p w:rsidR="00901A0A" w:rsidRPr="00901A0A" w:rsidRDefault="00E62614" w:rsidP="00901A0A">
      <w:pPr>
        <w:ind w:firstLine="709"/>
        <w:rPr>
          <w:rFonts w:ascii="Times New Roman" w:hAnsi="Times New Roman" w:cs="Times New Roman"/>
          <w:sz w:val="28"/>
          <w:szCs w:val="28"/>
        </w:rPr>
      </w:pPr>
      <w:bookmarkStart w:id="13" w:name="sub_25"/>
      <w:r w:rsidRPr="00901A0A">
        <w:rPr>
          <w:rFonts w:ascii="Times New Roman" w:hAnsi="Times New Roman" w:cs="Times New Roman"/>
          <w:sz w:val="28"/>
          <w:szCs w:val="28"/>
        </w:rPr>
        <w:lastRenderedPageBreak/>
        <w:t>1</w:t>
      </w:r>
      <w:r w:rsidR="00C93917" w:rsidRPr="00901A0A">
        <w:rPr>
          <w:rFonts w:ascii="Times New Roman" w:hAnsi="Times New Roman" w:cs="Times New Roman"/>
          <w:sz w:val="28"/>
          <w:szCs w:val="28"/>
        </w:rPr>
        <w:t>2</w:t>
      </w:r>
      <w:bookmarkEnd w:id="13"/>
      <w:r w:rsidR="00901A0A" w:rsidRPr="00901A0A">
        <w:rPr>
          <w:rFonts w:ascii="Times New Roman" w:hAnsi="Times New Roman" w:cs="Times New Roman"/>
          <w:sz w:val="28"/>
          <w:szCs w:val="28"/>
        </w:rPr>
        <w:t>. Решение о предоставлении заявителю муниципальной услуги или об отказе в ее предоста</w:t>
      </w:r>
      <w:r w:rsidR="00C07B15">
        <w:rPr>
          <w:rFonts w:ascii="Times New Roman" w:hAnsi="Times New Roman" w:cs="Times New Roman"/>
          <w:sz w:val="28"/>
          <w:szCs w:val="28"/>
        </w:rPr>
        <w:t>влении принимается не позднее 7</w:t>
      </w:r>
      <w:r w:rsidR="00901A0A" w:rsidRPr="00901A0A">
        <w:rPr>
          <w:rFonts w:ascii="Times New Roman" w:hAnsi="Times New Roman" w:cs="Times New Roman"/>
          <w:sz w:val="28"/>
          <w:szCs w:val="28"/>
        </w:rPr>
        <w:t xml:space="preserve"> дней с даты приема (регистрации) заявления со всеми необходимыми документами.</w:t>
      </w:r>
    </w:p>
    <w:p w:rsidR="00E639D3" w:rsidRDefault="00901A0A" w:rsidP="00901A0A">
      <w:pPr>
        <w:ind w:firstLine="709"/>
        <w:rPr>
          <w:rFonts w:ascii="Times New Roman" w:hAnsi="Times New Roman" w:cs="Times New Roman"/>
          <w:color w:val="000000"/>
          <w:sz w:val="28"/>
          <w:szCs w:val="28"/>
        </w:rPr>
      </w:pPr>
      <w:r w:rsidRPr="00901A0A">
        <w:rPr>
          <w:rFonts w:ascii="Times New Roman" w:hAnsi="Times New Roman" w:cs="Times New Roman"/>
          <w:sz w:val="28"/>
          <w:szCs w:val="28"/>
        </w:rPr>
        <w:t>В срок предоставления муниципальной услуги входит срок доставки документов из МФЦ в администрацию городского округа и обратно</w:t>
      </w:r>
      <w:r w:rsidRPr="00901A0A">
        <w:rPr>
          <w:rFonts w:ascii="Times New Roman" w:hAnsi="Times New Roman" w:cs="Times New Roman"/>
          <w:color w:val="000000"/>
          <w:sz w:val="28"/>
          <w:szCs w:val="28"/>
        </w:rPr>
        <w:t xml:space="preserve"> </w:t>
      </w:r>
    </w:p>
    <w:p w:rsidR="00C93917" w:rsidRPr="00901A0A" w:rsidRDefault="00C93917" w:rsidP="00901A0A">
      <w:pPr>
        <w:ind w:firstLine="709"/>
        <w:rPr>
          <w:rFonts w:ascii="Times New Roman" w:hAnsi="Times New Roman" w:cs="Times New Roman"/>
          <w:color w:val="000000"/>
          <w:sz w:val="28"/>
          <w:szCs w:val="28"/>
        </w:rPr>
      </w:pPr>
      <w:r w:rsidRPr="00901A0A">
        <w:rPr>
          <w:rFonts w:ascii="Times New Roman" w:hAnsi="Times New Roman" w:cs="Times New Roman"/>
          <w:color w:val="000000"/>
          <w:sz w:val="28"/>
          <w:szCs w:val="28"/>
        </w:rPr>
        <w:t>13. Предоставление муниципальной услуги осуществляется в соответствии со следующими правовыми актами:</w:t>
      </w:r>
    </w:p>
    <w:p w:rsidR="00C93917" w:rsidRPr="00901A0A" w:rsidRDefault="007B5152" w:rsidP="007F5CF1">
      <w:pPr>
        <w:tabs>
          <w:tab w:val="left" w:pos="709"/>
        </w:tabs>
        <w:ind w:firstLine="709"/>
        <w:rPr>
          <w:rFonts w:ascii="Times New Roman" w:hAnsi="Times New Roman" w:cs="Times New Roman"/>
          <w:color w:val="000000"/>
          <w:sz w:val="28"/>
          <w:szCs w:val="28"/>
        </w:rPr>
      </w:pPr>
      <w:r w:rsidRPr="00901A0A">
        <w:rPr>
          <w:rFonts w:ascii="Times New Roman" w:hAnsi="Times New Roman" w:cs="Times New Roman"/>
          <w:color w:val="000000"/>
          <w:sz w:val="28"/>
          <w:szCs w:val="28"/>
        </w:rPr>
        <w:tab/>
      </w:r>
      <w:r w:rsidR="00C93917" w:rsidRPr="00901A0A">
        <w:rPr>
          <w:rFonts w:ascii="Times New Roman" w:hAnsi="Times New Roman" w:cs="Times New Roman"/>
          <w:color w:val="000000"/>
          <w:sz w:val="28"/>
          <w:szCs w:val="28"/>
        </w:rPr>
        <w:t>Конституция Российской Федерации;</w:t>
      </w:r>
    </w:p>
    <w:p w:rsidR="00C93917" w:rsidRPr="00595C85" w:rsidRDefault="007B5152" w:rsidP="007F5CF1">
      <w:pPr>
        <w:tabs>
          <w:tab w:val="left" w:pos="70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C93917" w:rsidRPr="00595C85">
        <w:rPr>
          <w:rFonts w:ascii="Times New Roman" w:hAnsi="Times New Roman" w:cs="Times New Roman"/>
          <w:color w:val="000000"/>
          <w:sz w:val="28"/>
          <w:szCs w:val="28"/>
        </w:rPr>
        <w:t>Градостроительный кодекс Российск</w:t>
      </w:r>
      <w:r w:rsidR="00B24FC8">
        <w:rPr>
          <w:rFonts w:ascii="Times New Roman" w:hAnsi="Times New Roman" w:cs="Times New Roman"/>
          <w:color w:val="000000"/>
          <w:sz w:val="28"/>
          <w:szCs w:val="28"/>
        </w:rPr>
        <w:t>ой Федерации от 29 декабря 2004 </w:t>
      </w:r>
      <w:r>
        <w:rPr>
          <w:rFonts w:ascii="Times New Roman" w:hAnsi="Times New Roman" w:cs="Times New Roman"/>
          <w:color w:val="000000"/>
          <w:sz w:val="28"/>
          <w:szCs w:val="28"/>
        </w:rPr>
        <w:t>года № </w:t>
      </w:r>
      <w:r w:rsidR="00C93917" w:rsidRPr="00595C85">
        <w:rPr>
          <w:rFonts w:ascii="Times New Roman" w:hAnsi="Times New Roman" w:cs="Times New Roman"/>
          <w:color w:val="000000"/>
          <w:sz w:val="28"/>
          <w:szCs w:val="28"/>
        </w:rPr>
        <w:t xml:space="preserve">190-ФЗ (Собрание законодательств Российской Федерации, 03.01.2005 г., №1 (часть </w:t>
      </w:r>
      <w:r w:rsidR="00C93917" w:rsidRPr="00595C85">
        <w:rPr>
          <w:rFonts w:ascii="Times New Roman" w:hAnsi="Times New Roman" w:cs="Times New Roman"/>
          <w:color w:val="000000"/>
          <w:sz w:val="28"/>
          <w:szCs w:val="28"/>
          <w:lang w:val="en-US"/>
        </w:rPr>
        <w:t>I</w:t>
      </w:r>
      <w:r w:rsidR="00C93917" w:rsidRPr="00595C85">
        <w:rPr>
          <w:rFonts w:ascii="Times New Roman" w:hAnsi="Times New Roman" w:cs="Times New Roman"/>
          <w:color w:val="000000"/>
          <w:sz w:val="28"/>
          <w:szCs w:val="28"/>
        </w:rPr>
        <w:t>), ст.16);</w:t>
      </w:r>
    </w:p>
    <w:p w:rsidR="00C93917" w:rsidRPr="00595C85" w:rsidRDefault="00C93917" w:rsidP="007F5CF1">
      <w:pPr>
        <w:ind w:firstLine="709"/>
        <w:rPr>
          <w:rFonts w:ascii="Times New Roman" w:hAnsi="Times New Roman" w:cs="Times New Roman"/>
          <w:color w:val="000000"/>
          <w:sz w:val="28"/>
          <w:szCs w:val="28"/>
        </w:rPr>
      </w:pPr>
      <w:r w:rsidRPr="00595C85">
        <w:rPr>
          <w:rFonts w:ascii="Times New Roman" w:hAnsi="Times New Roman" w:cs="Times New Roman"/>
          <w:color w:val="000000"/>
          <w:sz w:val="28"/>
          <w:szCs w:val="28"/>
        </w:rPr>
        <w:t xml:space="preserve">Федеральный закон от 27.07.2010 </w:t>
      </w:r>
      <w:r w:rsidR="00B24FC8">
        <w:rPr>
          <w:rFonts w:ascii="Times New Roman" w:hAnsi="Times New Roman" w:cs="Times New Roman"/>
          <w:color w:val="000000"/>
          <w:sz w:val="28"/>
          <w:szCs w:val="28"/>
        </w:rPr>
        <w:t>№</w:t>
      </w:r>
      <w:r w:rsidRPr="00595C85">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(Собрание законодательства Российской Федерации, 02.08.2010 г., № 31, ст. 4179),</w:t>
      </w:r>
    </w:p>
    <w:p w:rsidR="00C93917" w:rsidRPr="00595C85" w:rsidRDefault="00B24FC8" w:rsidP="007F5CF1">
      <w:pPr>
        <w:ind w:firstLine="70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r w:rsidR="00C93917" w:rsidRPr="00595C85">
        <w:rPr>
          <w:rFonts w:ascii="Times New Roman" w:hAnsi="Times New Roman" w:cs="Times New Roman"/>
          <w:color w:val="000000"/>
          <w:sz w:val="28"/>
          <w:szCs w:val="28"/>
        </w:rPr>
        <w:t>остановление</w:t>
      </w:r>
      <w:proofErr w:type="gramEnd"/>
      <w:r w:rsidR="00C93917" w:rsidRPr="00595C85">
        <w:rPr>
          <w:rFonts w:ascii="Times New Roman" w:hAnsi="Times New Roman" w:cs="Times New Roman"/>
          <w:color w:val="000000"/>
          <w:sz w:val="28"/>
          <w:szCs w:val="28"/>
        </w:rPr>
        <w:t xml:space="preserve"> Правительства Российской Фед</w:t>
      </w:r>
      <w:r w:rsidR="007F5CF1">
        <w:rPr>
          <w:rFonts w:ascii="Times New Roman" w:hAnsi="Times New Roman" w:cs="Times New Roman"/>
          <w:color w:val="000000"/>
          <w:sz w:val="28"/>
          <w:szCs w:val="28"/>
        </w:rPr>
        <w:t>ерации от 24 </w:t>
      </w:r>
      <w:r>
        <w:rPr>
          <w:rFonts w:ascii="Times New Roman" w:hAnsi="Times New Roman" w:cs="Times New Roman"/>
          <w:color w:val="000000"/>
          <w:sz w:val="28"/>
          <w:szCs w:val="28"/>
        </w:rPr>
        <w:t>н</w:t>
      </w:r>
      <w:r w:rsidR="007F5CF1">
        <w:rPr>
          <w:rFonts w:ascii="Times New Roman" w:hAnsi="Times New Roman" w:cs="Times New Roman"/>
          <w:color w:val="000000"/>
          <w:sz w:val="28"/>
          <w:szCs w:val="28"/>
        </w:rPr>
        <w:t>оября 2005 </w:t>
      </w:r>
      <w:r>
        <w:rPr>
          <w:rFonts w:ascii="Times New Roman" w:hAnsi="Times New Roman" w:cs="Times New Roman"/>
          <w:color w:val="000000"/>
          <w:sz w:val="28"/>
          <w:szCs w:val="28"/>
        </w:rPr>
        <w:t>года № </w:t>
      </w:r>
      <w:r w:rsidR="00C93917" w:rsidRPr="00595C85">
        <w:rPr>
          <w:rFonts w:ascii="Times New Roman" w:hAnsi="Times New Roman" w:cs="Times New Roman"/>
          <w:color w:val="000000"/>
          <w:sz w:val="28"/>
          <w:szCs w:val="28"/>
        </w:rPr>
        <w:t xml:space="preserve">698 </w:t>
      </w:r>
      <w:r w:rsidR="007B5152">
        <w:rPr>
          <w:rFonts w:ascii="Times New Roman" w:hAnsi="Times New Roman" w:cs="Times New Roman"/>
          <w:color w:val="000000"/>
          <w:sz w:val="28"/>
          <w:szCs w:val="28"/>
        </w:rPr>
        <w:t>«</w:t>
      </w:r>
      <w:r w:rsidR="00C93917" w:rsidRPr="00595C85">
        <w:rPr>
          <w:rFonts w:ascii="Times New Roman" w:hAnsi="Times New Roman" w:cs="Times New Roman"/>
          <w:color w:val="000000"/>
          <w:sz w:val="28"/>
          <w:szCs w:val="28"/>
        </w:rPr>
        <w:t>О форме разрешения на строительство и форме разрешения на ввод объекта в эксплуатацию</w:t>
      </w:r>
      <w:r w:rsidR="007B5152">
        <w:rPr>
          <w:rFonts w:ascii="Times New Roman" w:hAnsi="Times New Roman" w:cs="Times New Roman"/>
          <w:color w:val="000000"/>
          <w:sz w:val="28"/>
          <w:szCs w:val="28"/>
        </w:rPr>
        <w:t>»</w:t>
      </w:r>
      <w:r w:rsidR="00C93917" w:rsidRPr="00595C85">
        <w:rPr>
          <w:rFonts w:ascii="Times New Roman" w:hAnsi="Times New Roman" w:cs="Times New Roman"/>
          <w:color w:val="000000"/>
          <w:sz w:val="28"/>
          <w:szCs w:val="28"/>
        </w:rPr>
        <w:t xml:space="preserve"> (Собрание законодательства Российской Федерации, </w:t>
      </w:r>
      <w:r w:rsidR="001B7BDF" w:rsidRPr="00595C85">
        <w:rPr>
          <w:rFonts w:ascii="Times New Roman" w:hAnsi="Times New Roman" w:cs="Times New Roman"/>
          <w:color w:val="000000"/>
          <w:sz w:val="28"/>
          <w:szCs w:val="28"/>
        </w:rPr>
        <w:t>28.11.</w:t>
      </w:r>
      <w:r w:rsidR="00C93917" w:rsidRPr="00595C85">
        <w:rPr>
          <w:rFonts w:ascii="Times New Roman" w:hAnsi="Times New Roman" w:cs="Times New Roman"/>
          <w:color w:val="000000"/>
          <w:sz w:val="28"/>
          <w:szCs w:val="28"/>
        </w:rPr>
        <w:t>2005</w:t>
      </w:r>
      <w:r w:rsidR="001B7BDF" w:rsidRPr="00595C85">
        <w:rPr>
          <w:rFonts w:ascii="Times New Roman" w:hAnsi="Times New Roman" w:cs="Times New Roman"/>
          <w:color w:val="000000"/>
          <w:sz w:val="28"/>
          <w:szCs w:val="28"/>
        </w:rPr>
        <w:t xml:space="preserve"> г.</w:t>
      </w:r>
      <w:r w:rsidR="00C93917" w:rsidRPr="00595C85">
        <w:rPr>
          <w:rFonts w:ascii="Times New Roman" w:hAnsi="Times New Roman" w:cs="Times New Roman"/>
          <w:color w:val="000000"/>
          <w:sz w:val="28"/>
          <w:szCs w:val="28"/>
        </w:rPr>
        <w:t xml:space="preserve">, № 48, ст. 5047); </w:t>
      </w:r>
    </w:p>
    <w:p w:rsidR="00C93917" w:rsidRPr="00595C85" w:rsidRDefault="007B5152" w:rsidP="007F5CF1">
      <w:pPr>
        <w:ind w:firstLine="70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r w:rsidR="00C93917" w:rsidRPr="00595C85">
        <w:rPr>
          <w:rFonts w:ascii="Times New Roman" w:hAnsi="Times New Roman" w:cs="Times New Roman"/>
          <w:color w:val="000000"/>
          <w:sz w:val="28"/>
          <w:szCs w:val="28"/>
        </w:rPr>
        <w:t>остановление</w:t>
      </w:r>
      <w:proofErr w:type="gramEnd"/>
      <w:r w:rsidR="00B7713E">
        <w:fldChar w:fldCharType="begin"/>
      </w:r>
      <w:r w:rsidR="00B7713E">
        <w:instrText xml:space="preserve"> HYPERLINK "garantF1://12058997.0" </w:instrText>
      </w:r>
      <w:r w:rsidR="00B7713E">
        <w:fldChar w:fldCharType="separate"/>
      </w:r>
      <w:r w:rsidR="00B7713E">
        <w:fldChar w:fldCharType="end"/>
      </w:r>
      <w:r w:rsidR="00C93917" w:rsidRPr="00595C85">
        <w:rPr>
          <w:rFonts w:ascii="Times New Roman" w:hAnsi="Times New Roman" w:cs="Times New Roman"/>
          <w:color w:val="000000"/>
          <w:sz w:val="28"/>
          <w:szCs w:val="28"/>
        </w:rPr>
        <w:t xml:space="preserve"> Правительства Российской Федерации от 16.02.2008 </w:t>
      </w:r>
      <w:r>
        <w:rPr>
          <w:rFonts w:ascii="Times New Roman" w:hAnsi="Times New Roman" w:cs="Times New Roman"/>
          <w:color w:val="000000"/>
          <w:sz w:val="28"/>
          <w:szCs w:val="28"/>
        </w:rPr>
        <w:t>№</w:t>
      </w:r>
      <w:r w:rsidR="00C93917" w:rsidRPr="00595C85">
        <w:rPr>
          <w:rFonts w:ascii="Times New Roman" w:hAnsi="Times New Roman" w:cs="Times New Roman"/>
          <w:color w:val="000000"/>
          <w:sz w:val="28"/>
          <w:szCs w:val="28"/>
        </w:rPr>
        <w:t xml:space="preserve"> 87 </w:t>
      </w:r>
      <w:r w:rsidR="001B7BDF" w:rsidRPr="00595C85">
        <w:rPr>
          <w:rFonts w:ascii="Times New Roman" w:hAnsi="Times New Roman" w:cs="Times New Roman"/>
          <w:color w:val="000000"/>
          <w:sz w:val="28"/>
          <w:szCs w:val="28"/>
        </w:rPr>
        <w:t>«</w:t>
      </w:r>
      <w:r w:rsidR="00C93917" w:rsidRPr="00595C85">
        <w:rPr>
          <w:rFonts w:ascii="Times New Roman" w:hAnsi="Times New Roman" w:cs="Times New Roman"/>
          <w:color w:val="000000"/>
          <w:sz w:val="28"/>
          <w:szCs w:val="28"/>
        </w:rPr>
        <w:t>О составе разделов проектной документаци</w:t>
      </w:r>
      <w:r w:rsidR="001B7BDF" w:rsidRPr="00595C85">
        <w:rPr>
          <w:rFonts w:ascii="Times New Roman" w:hAnsi="Times New Roman" w:cs="Times New Roman"/>
          <w:color w:val="000000"/>
          <w:sz w:val="28"/>
          <w:szCs w:val="28"/>
        </w:rPr>
        <w:t>и и требованиях к их содержанию» (</w:t>
      </w:r>
      <w:r w:rsidR="00C93917" w:rsidRPr="00595C85">
        <w:rPr>
          <w:rFonts w:ascii="Times New Roman" w:hAnsi="Times New Roman" w:cs="Times New Roman"/>
          <w:color w:val="000000"/>
          <w:sz w:val="28"/>
          <w:szCs w:val="28"/>
        </w:rPr>
        <w:t>Собрание законо</w:t>
      </w:r>
      <w:r w:rsidR="001B7BDF" w:rsidRPr="00595C85">
        <w:rPr>
          <w:rFonts w:ascii="Times New Roman" w:hAnsi="Times New Roman" w:cs="Times New Roman"/>
          <w:color w:val="000000"/>
          <w:sz w:val="28"/>
          <w:szCs w:val="28"/>
        </w:rPr>
        <w:t>дательства Российской Федерации</w:t>
      </w:r>
      <w:r w:rsidR="00C93917" w:rsidRPr="00595C85">
        <w:rPr>
          <w:rFonts w:ascii="Times New Roman" w:hAnsi="Times New Roman" w:cs="Times New Roman"/>
          <w:color w:val="000000"/>
          <w:sz w:val="28"/>
          <w:szCs w:val="28"/>
        </w:rPr>
        <w:t xml:space="preserve">, 25.02.2008 </w:t>
      </w:r>
      <w:r>
        <w:rPr>
          <w:rFonts w:ascii="Times New Roman" w:hAnsi="Times New Roman" w:cs="Times New Roman"/>
          <w:color w:val="000000"/>
          <w:sz w:val="28"/>
          <w:szCs w:val="28"/>
        </w:rPr>
        <w:t>№</w:t>
      </w:r>
      <w:r w:rsidR="00C93917" w:rsidRPr="00595C85">
        <w:rPr>
          <w:rFonts w:ascii="Times New Roman" w:hAnsi="Times New Roman" w:cs="Times New Roman"/>
          <w:color w:val="000000"/>
          <w:sz w:val="28"/>
          <w:szCs w:val="28"/>
        </w:rPr>
        <w:t xml:space="preserve"> 8, ст. 744);</w:t>
      </w:r>
    </w:p>
    <w:p w:rsidR="00C93917" w:rsidRPr="00595C85" w:rsidRDefault="007B5152" w:rsidP="007F5CF1">
      <w:pPr>
        <w:tabs>
          <w:tab w:val="left" w:pos="70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C93917" w:rsidRPr="00595C85">
        <w:rPr>
          <w:rFonts w:ascii="Times New Roman" w:hAnsi="Times New Roman" w:cs="Times New Roman"/>
          <w:color w:val="000000"/>
          <w:sz w:val="28"/>
          <w:szCs w:val="28"/>
        </w:rPr>
        <w:t>Приказ Министерства регионального развития Р</w:t>
      </w:r>
      <w:r>
        <w:rPr>
          <w:rFonts w:ascii="Times New Roman" w:hAnsi="Times New Roman" w:cs="Times New Roman"/>
          <w:color w:val="000000"/>
          <w:sz w:val="28"/>
          <w:szCs w:val="28"/>
        </w:rPr>
        <w:t xml:space="preserve">оссийской </w:t>
      </w:r>
      <w:r w:rsidR="00C93917" w:rsidRPr="00595C85">
        <w:rPr>
          <w:rFonts w:ascii="Times New Roman" w:hAnsi="Times New Roman" w:cs="Times New Roman"/>
          <w:color w:val="000000"/>
          <w:sz w:val="28"/>
          <w:szCs w:val="28"/>
        </w:rPr>
        <w:t>Ф</w:t>
      </w:r>
      <w:r>
        <w:rPr>
          <w:rFonts w:ascii="Times New Roman" w:hAnsi="Times New Roman" w:cs="Times New Roman"/>
          <w:color w:val="000000"/>
          <w:sz w:val="28"/>
          <w:szCs w:val="28"/>
        </w:rPr>
        <w:t>едерации от 19 </w:t>
      </w:r>
      <w:r w:rsidR="00C93917" w:rsidRPr="00595C85">
        <w:rPr>
          <w:rFonts w:ascii="Times New Roman" w:hAnsi="Times New Roman" w:cs="Times New Roman"/>
          <w:color w:val="000000"/>
          <w:sz w:val="28"/>
          <w:szCs w:val="28"/>
        </w:rPr>
        <w:t xml:space="preserve">октября 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w:t>
      </w:r>
      <w:r w:rsidR="001B7BDF" w:rsidRPr="00595C85">
        <w:rPr>
          <w:rFonts w:ascii="Times New Roman" w:hAnsi="Times New Roman" w:cs="Times New Roman"/>
          <w:color w:val="000000"/>
          <w:sz w:val="28"/>
          <w:szCs w:val="28"/>
        </w:rPr>
        <w:t>13.11.</w:t>
      </w:r>
      <w:r w:rsidR="00C93917" w:rsidRPr="00595C85">
        <w:rPr>
          <w:rFonts w:ascii="Times New Roman" w:hAnsi="Times New Roman" w:cs="Times New Roman"/>
          <w:color w:val="000000"/>
          <w:sz w:val="28"/>
          <w:szCs w:val="28"/>
        </w:rPr>
        <w:t>2006</w:t>
      </w:r>
      <w:r w:rsidR="001B7BDF" w:rsidRPr="00595C85">
        <w:rPr>
          <w:rFonts w:ascii="Times New Roman" w:hAnsi="Times New Roman" w:cs="Times New Roman"/>
          <w:color w:val="000000"/>
          <w:sz w:val="28"/>
          <w:szCs w:val="28"/>
        </w:rPr>
        <w:t xml:space="preserve"> г.</w:t>
      </w:r>
      <w:r w:rsidR="00C93917" w:rsidRPr="00595C85">
        <w:rPr>
          <w:rFonts w:ascii="Times New Roman" w:hAnsi="Times New Roman" w:cs="Times New Roman"/>
          <w:color w:val="000000"/>
          <w:sz w:val="28"/>
          <w:szCs w:val="28"/>
        </w:rPr>
        <w:t>, № 46);</w:t>
      </w:r>
    </w:p>
    <w:p w:rsidR="00C93917" w:rsidRPr="00595C85" w:rsidRDefault="007B5152" w:rsidP="007F5CF1">
      <w:pPr>
        <w:tabs>
          <w:tab w:val="left" w:pos="70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C93917" w:rsidRPr="00595C85">
        <w:rPr>
          <w:rFonts w:ascii="Times New Roman" w:hAnsi="Times New Roman" w:cs="Times New Roman"/>
          <w:color w:val="000000"/>
          <w:sz w:val="28"/>
          <w:szCs w:val="28"/>
        </w:rPr>
        <w:t>Устав Верхнесалдинского городского округа;</w:t>
      </w:r>
    </w:p>
    <w:p w:rsidR="00C93917" w:rsidRPr="00595C85" w:rsidRDefault="007B5152" w:rsidP="007F5CF1">
      <w:pPr>
        <w:tabs>
          <w:tab w:val="left" w:pos="70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C93917" w:rsidRPr="00595C85">
        <w:rPr>
          <w:rFonts w:ascii="Times New Roman" w:hAnsi="Times New Roman" w:cs="Times New Roman"/>
          <w:color w:val="000000"/>
          <w:sz w:val="28"/>
          <w:szCs w:val="28"/>
        </w:rPr>
        <w:t>Правила землепользования и застройки города Верхняя Салда, утвержденные решением Думы городского округа от 29 июля 2009 года № 168 «Об утверждении Правил землепользования и застройки города Верхняя Салда» («</w:t>
      </w:r>
      <w:proofErr w:type="spellStart"/>
      <w:r w:rsidR="00C93917" w:rsidRPr="00595C85">
        <w:rPr>
          <w:rFonts w:ascii="Times New Roman" w:hAnsi="Times New Roman" w:cs="Times New Roman"/>
          <w:color w:val="000000"/>
          <w:sz w:val="28"/>
          <w:szCs w:val="28"/>
        </w:rPr>
        <w:t>Салдинские</w:t>
      </w:r>
      <w:proofErr w:type="spellEnd"/>
      <w:r w:rsidR="00C93917" w:rsidRPr="00595C85">
        <w:rPr>
          <w:rFonts w:ascii="Times New Roman" w:hAnsi="Times New Roman" w:cs="Times New Roman"/>
          <w:color w:val="000000"/>
          <w:sz w:val="28"/>
          <w:szCs w:val="28"/>
        </w:rPr>
        <w:t xml:space="preserve"> вести», </w:t>
      </w:r>
      <w:r w:rsidR="001B7BDF" w:rsidRPr="00595C85">
        <w:rPr>
          <w:rFonts w:ascii="Times New Roman" w:hAnsi="Times New Roman" w:cs="Times New Roman"/>
          <w:color w:val="000000"/>
          <w:sz w:val="28"/>
          <w:szCs w:val="28"/>
        </w:rPr>
        <w:t>20.08.</w:t>
      </w:r>
      <w:r w:rsidR="00C93917" w:rsidRPr="00595C85">
        <w:rPr>
          <w:rFonts w:ascii="Times New Roman" w:hAnsi="Times New Roman" w:cs="Times New Roman"/>
          <w:color w:val="000000"/>
          <w:sz w:val="28"/>
          <w:szCs w:val="28"/>
        </w:rPr>
        <w:t>2009</w:t>
      </w:r>
      <w:r w:rsidR="001B7BDF" w:rsidRPr="00595C85">
        <w:rPr>
          <w:rFonts w:ascii="Times New Roman" w:hAnsi="Times New Roman" w:cs="Times New Roman"/>
          <w:color w:val="000000"/>
          <w:sz w:val="28"/>
          <w:szCs w:val="28"/>
        </w:rPr>
        <w:t xml:space="preserve"> г.</w:t>
      </w:r>
      <w:r w:rsidR="00C93917" w:rsidRPr="00595C85">
        <w:rPr>
          <w:rFonts w:ascii="Times New Roman" w:hAnsi="Times New Roman" w:cs="Times New Roman"/>
          <w:color w:val="000000"/>
          <w:sz w:val="28"/>
          <w:szCs w:val="28"/>
        </w:rPr>
        <w:t>, №</w:t>
      </w:r>
      <w:r w:rsidR="001B7BDF" w:rsidRPr="00595C85">
        <w:rPr>
          <w:rFonts w:ascii="Times New Roman" w:hAnsi="Times New Roman" w:cs="Times New Roman"/>
          <w:color w:val="000000"/>
          <w:sz w:val="28"/>
          <w:szCs w:val="28"/>
        </w:rPr>
        <w:t xml:space="preserve"> 34, стр. 20 (без приложения), от</w:t>
      </w:r>
      <w:r>
        <w:rPr>
          <w:rFonts w:ascii="Times New Roman" w:hAnsi="Times New Roman" w:cs="Times New Roman"/>
          <w:color w:val="000000"/>
          <w:sz w:val="28"/>
          <w:szCs w:val="28"/>
        </w:rPr>
        <w:t xml:space="preserve"> 22.10.2009 </w:t>
      </w:r>
      <w:r w:rsidR="001B7BDF" w:rsidRPr="00595C85">
        <w:rPr>
          <w:rFonts w:ascii="Times New Roman" w:hAnsi="Times New Roman" w:cs="Times New Roman"/>
          <w:color w:val="000000"/>
          <w:sz w:val="28"/>
          <w:szCs w:val="28"/>
        </w:rPr>
        <w:t>г., № 43, стр. 1)</w:t>
      </w:r>
      <w:r w:rsidR="00C93917" w:rsidRPr="00595C85">
        <w:rPr>
          <w:rFonts w:ascii="Times New Roman" w:hAnsi="Times New Roman" w:cs="Times New Roman"/>
          <w:color w:val="000000"/>
          <w:sz w:val="28"/>
          <w:szCs w:val="28"/>
        </w:rPr>
        <w:t>;</w:t>
      </w:r>
    </w:p>
    <w:p w:rsidR="00E62614" w:rsidRPr="007B5152" w:rsidRDefault="007B5152" w:rsidP="007F5CF1">
      <w:pPr>
        <w:tabs>
          <w:tab w:val="left" w:pos="70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C93917" w:rsidRPr="00595C85">
        <w:rPr>
          <w:rFonts w:ascii="Times New Roman" w:hAnsi="Times New Roman" w:cs="Times New Roman"/>
          <w:color w:val="000000"/>
          <w:sz w:val="28"/>
          <w:szCs w:val="28"/>
        </w:rPr>
        <w:t>Положение об отделе архитектуры и градостроительства администрации Верхнесалдинского городского округа, утвержденное постановлением главы Верхнесалдинского городского округа от 11 августа 2009 года № 633 «Об утверждении Положения об отделе архитектуры и градостроительства администрации Верхнесалдинского городского округа».</w:t>
      </w:r>
    </w:p>
    <w:p w:rsidR="003635C6" w:rsidRDefault="00E62614" w:rsidP="003635C6">
      <w:pPr>
        <w:widowControl/>
        <w:ind w:firstLine="709"/>
        <w:rPr>
          <w:rFonts w:ascii="Times New Roman" w:hAnsi="Times New Roman" w:cs="Times New Roman"/>
          <w:sz w:val="28"/>
          <w:szCs w:val="28"/>
        </w:rPr>
      </w:pPr>
      <w:bookmarkStart w:id="14" w:name="sub_36"/>
      <w:r w:rsidRPr="00595C85">
        <w:rPr>
          <w:rFonts w:ascii="Times New Roman" w:hAnsi="Times New Roman" w:cs="Times New Roman"/>
          <w:sz w:val="28"/>
          <w:szCs w:val="28"/>
        </w:rPr>
        <w:t>1</w:t>
      </w:r>
      <w:r w:rsidR="001B7BDF" w:rsidRPr="00595C85">
        <w:rPr>
          <w:rFonts w:ascii="Times New Roman" w:hAnsi="Times New Roman" w:cs="Times New Roman"/>
          <w:sz w:val="28"/>
          <w:szCs w:val="28"/>
        </w:rPr>
        <w:t>4</w:t>
      </w:r>
      <w:r w:rsidRPr="00595C85">
        <w:rPr>
          <w:rFonts w:ascii="Times New Roman" w:hAnsi="Times New Roman" w:cs="Times New Roman"/>
          <w:sz w:val="28"/>
          <w:szCs w:val="28"/>
        </w:rPr>
        <w:t xml:space="preserve">. </w:t>
      </w:r>
      <w:bookmarkStart w:id="15" w:name="sub_38"/>
      <w:bookmarkEnd w:id="14"/>
      <w:r w:rsidR="003635C6" w:rsidRPr="002A64DD">
        <w:rPr>
          <w:rFonts w:ascii="Times New Roman" w:hAnsi="Times New Roman"/>
          <w:sz w:val="28"/>
          <w:szCs w:val="28"/>
        </w:rPr>
        <w:t xml:space="preserve">14. </w:t>
      </w:r>
      <w:r w:rsidR="003635C6">
        <w:rPr>
          <w:rFonts w:ascii="Times New Roman" w:hAnsi="Times New Roman" w:cs="Times New Roman"/>
          <w:sz w:val="28"/>
          <w:szCs w:val="28"/>
        </w:rPr>
        <w:t>В целях строительства (реконструкции) объекта капитального строительства застройщик направляет в Администрацию заявление о выдаче разрешения на строительство (реконструкцию) объекта капитального строительства по формам, указанным в приложениях № 2 и № 5 к настоящему регламенту.  К указанному заявлению прилагаются следующие документы:</w:t>
      </w:r>
      <w:r w:rsidR="003635C6" w:rsidRPr="00595C85">
        <w:rPr>
          <w:rFonts w:ascii="Times New Roman" w:hAnsi="Times New Roman"/>
          <w:sz w:val="28"/>
          <w:szCs w:val="28"/>
        </w:rPr>
        <w:t xml:space="preserve"> </w:t>
      </w:r>
    </w:p>
    <w:p w:rsidR="003635C6" w:rsidRPr="002A64DD" w:rsidRDefault="003635C6" w:rsidP="003635C6">
      <w:pPr>
        <w:rPr>
          <w:rFonts w:ascii="Times New Roman" w:hAnsi="Times New Roman"/>
          <w:sz w:val="28"/>
          <w:szCs w:val="28"/>
        </w:rPr>
      </w:pPr>
      <w:r w:rsidRPr="002A64DD">
        <w:rPr>
          <w:rFonts w:ascii="Times New Roman" w:hAnsi="Times New Roman"/>
          <w:sz w:val="28"/>
          <w:szCs w:val="28"/>
        </w:rPr>
        <w:t>1) правоустанавливающие</w:t>
      </w:r>
      <w:r>
        <w:rPr>
          <w:rFonts w:ascii="Times New Roman" w:hAnsi="Times New Roman"/>
          <w:sz w:val="28"/>
          <w:szCs w:val="28"/>
        </w:rPr>
        <w:t xml:space="preserve"> документы на земельный участок (</w:t>
      </w:r>
      <w:r w:rsidRPr="002A64DD">
        <w:rPr>
          <w:rFonts w:ascii="Times New Roman" w:hAnsi="Times New Roman"/>
          <w:sz w:val="28"/>
          <w:szCs w:val="28"/>
        </w:rPr>
        <w:t xml:space="preserve">при наличии соглашения о передаче в случаях, установленных бюджетным </w:t>
      </w:r>
      <w:hyperlink r:id="rId13" w:history="1">
        <w:r w:rsidRPr="002A64DD">
          <w:rPr>
            <w:rFonts w:ascii="Times New Roman" w:hAnsi="Times New Roman"/>
            <w:color w:val="0000FF"/>
            <w:sz w:val="28"/>
            <w:szCs w:val="28"/>
          </w:rPr>
          <w:t>законодательством</w:t>
        </w:r>
      </w:hyperlink>
      <w:r w:rsidRPr="002A64DD">
        <w:rPr>
          <w:rFonts w:ascii="Times New Roman" w:hAnsi="Times New Roman"/>
          <w:sz w:val="28"/>
          <w:szCs w:val="28"/>
        </w:rPr>
        <w:t xml:space="preserve"> </w:t>
      </w:r>
      <w:r w:rsidRPr="002A64DD">
        <w:rPr>
          <w:rFonts w:ascii="Times New Roman" w:hAnsi="Times New Roman"/>
          <w:sz w:val="28"/>
          <w:szCs w:val="28"/>
        </w:rPr>
        <w:lastRenderedPageBreak/>
        <w:t>Российской Федерации,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sz w:val="28"/>
          <w:szCs w:val="28"/>
        </w:rPr>
        <w:t>)</w:t>
      </w:r>
      <w:r w:rsidRPr="002A64DD">
        <w:rPr>
          <w:rFonts w:ascii="Times New Roman" w:hAnsi="Times New Roman"/>
          <w:sz w:val="28"/>
          <w:szCs w:val="28"/>
        </w:rPr>
        <w:t>;</w:t>
      </w:r>
    </w:p>
    <w:p w:rsidR="003635C6" w:rsidRPr="002A64DD" w:rsidRDefault="003635C6" w:rsidP="003635C6">
      <w:pPr>
        <w:rPr>
          <w:rFonts w:ascii="Times New Roman" w:hAnsi="Times New Roman"/>
          <w:sz w:val="28"/>
          <w:szCs w:val="28"/>
        </w:rPr>
      </w:pPr>
      <w:r w:rsidRPr="002A64DD">
        <w:rPr>
          <w:rFonts w:ascii="Times New Roman" w:hAnsi="Times New Roman"/>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635C6" w:rsidRPr="002A64DD" w:rsidRDefault="003635C6" w:rsidP="003635C6">
      <w:pPr>
        <w:rPr>
          <w:rFonts w:ascii="Times New Roman" w:hAnsi="Times New Roman"/>
          <w:sz w:val="28"/>
          <w:szCs w:val="28"/>
        </w:rPr>
      </w:pPr>
      <w:r w:rsidRPr="002A64DD">
        <w:rPr>
          <w:rFonts w:ascii="Times New Roman" w:hAnsi="Times New Roman"/>
          <w:sz w:val="28"/>
          <w:szCs w:val="28"/>
        </w:rPr>
        <w:t>3) материалы, содержащиеся в проектной документации:</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пояснительная</w:t>
      </w:r>
      <w:proofErr w:type="gramEnd"/>
      <w:r w:rsidRPr="002A64DD">
        <w:rPr>
          <w:rFonts w:ascii="Times New Roman" w:hAnsi="Times New Roman"/>
          <w:sz w:val="28"/>
          <w:szCs w:val="28"/>
        </w:rPr>
        <w:t xml:space="preserve"> записка;</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схема</w:t>
      </w:r>
      <w:proofErr w:type="gramEnd"/>
      <w:r w:rsidRPr="002A64DD">
        <w:rPr>
          <w:rFonts w:ascii="Times New Roman" w:hAnsi="Times New Roman"/>
          <w:sz w:val="28"/>
          <w:szCs w:val="28"/>
        </w:rPr>
        <w:t xml:space="preserve">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схема</w:t>
      </w:r>
      <w:proofErr w:type="gramEnd"/>
      <w:r w:rsidRPr="002A64DD">
        <w:rPr>
          <w:rFonts w:ascii="Times New Roman" w:hAnsi="Times New Roman"/>
          <w:sz w:val="28"/>
          <w:szCs w:val="28"/>
        </w:rPr>
        <w:t xml:space="preserve">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схемы</w:t>
      </w:r>
      <w:proofErr w:type="gramEnd"/>
      <w:r w:rsidRPr="002A64DD">
        <w:rPr>
          <w:rFonts w:ascii="Times New Roman" w:hAnsi="Times New Roman"/>
          <w:sz w:val="28"/>
          <w:szCs w:val="28"/>
        </w:rPr>
        <w:t>, отображающие архитектурные решения;</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сведения</w:t>
      </w:r>
      <w:proofErr w:type="gramEnd"/>
      <w:r w:rsidRPr="002A64DD">
        <w:rPr>
          <w:rFonts w:ascii="Times New Roman" w:hAnsi="Times New Roman"/>
          <w:sz w:val="28"/>
          <w:szCs w:val="28"/>
        </w:rPr>
        <w:t xml:space="preserve">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проект</w:t>
      </w:r>
      <w:proofErr w:type="gramEnd"/>
      <w:r w:rsidRPr="002A64DD">
        <w:rPr>
          <w:rFonts w:ascii="Times New Roman" w:hAnsi="Times New Roman"/>
          <w:sz w:val="28"/>
          <w:szCs w:val="28"/>
        </w:rPr>
        <w:t xml:space="preserve"> организации строительства объекта капитального строительства;</w:t>
      </w:r>
    </w:p>
    <w:p w:rsidR="003635C6" w:rsidRPr="002A64DD" w:rsidRDefault="003635C6" w:rsidP="003635C6">
      <w:pPr>
        <w:rPr>
          <w:rFonts w:ascii="Times New Roman" w:hAnsi="Times New Roman"/>
          <w:sz w:val="28"/>
          <w:szCs w:val="28"/>
        </w:rPr>
      </w:pPr>
      <w:proofErr w:type="gramStart"/>
      <w:r w:rsidRPr="002A64DD">
        <w:rPr>
          <w:rFonts w:ascii="Times New Roman" w:hAnsi="Times New Roman"/>
          <w:sz w:val="28"/>
          <w:szCs w:val="28"/>
        </w:rPr>
        <w:t>проект</w:t>
      </w:r>
      <w:proofErr w:type="gramEnd"/>
      <w:r w:rsidRPr="002A64DD">
        <w:rPr>
          <w:rFonts w:ascii="Times New Roman" w:hAnsi="Times New Roman"/>
          <w:sz w:val="28"/>
          <w:szCs w:val="28"/>
        </w:rPr>
        <w:t xml:space="preserve"> организации работ по сносу или демонтажу объектов капитального строительства, их частей;</w:t>
      </w:r>
    </w:p>
    <w:p w:rsidR="003635C6" w:rsidRPr="002A64DD" w:rsidRDefault="003635C6" w:rsidP="003635C6">
      <w:pPr>
        <w:rPr>
          <w:rFonts w:ascii="Times New Roman" w:hAnsi="Times New Roman"/>
          <w:sz w:val="28"/>
          <w:szCs w:val="28"/>
        </w:rPr>
      </w:pPr>
      <w:r w:rsidRPr="002A64DD">
        <w:rPr>
          <w:rFonts w:ascii="Times New Roman" w:hAnsi="Times New Roman"/>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2A64DD">
          <w:rPr>
            <w:rFonts w:ascii="Times New Roman" w:hAnsi="Times New Roman"/>
            <w:color w:val="0000FF"/>
            <w:sz w:val="28"/>
            <w:szCs w:val="28"/>
          </w:rPr>
          <w:t>статьей 49</w:t>
        </w:r>
      </w:hyperlink>
      <w:r w:rsidRPr="002A64DD">
        <w:rPr>
          <w:rFonts w:ascii="Times New Roman" w:hAnsi="Times New Roman"/>
          <w:sz w:val="28"/>
          <w:szCs w:val="28"/>
        </w:rPr>
        <w:t xml:space="preserve"> Градостроительного кодекса Российской Федерации;</w:t>
      </w:r>
    </w:p>
    <w:p w:rsidR="003635C6" w:rsidRPr="003635C6" w:rsidRDefault="003635C6" w:rsidP="003635C6">
      <w:pPr>
        <w:rPr>
          <w:rFonts w:ascii="Times New Roman" w:hAnsi="Times New Roman"/>
          <w:color w:val="000000"/>
          <w:sz w:val="28"/>
          <w:szCs w:val="28"/>
        </w:rPr>
      </w:pPr>
      <w:r w:rsidRPr="002A64DD">
        <w:rPr>
          <w:rFonts w:ascii="Times New Roman" w:hAnsi="Times New Roman"/>
          <w:sz w:val="28"/>
          <w:szCs w:val="28"/>
        </w:rPr>
        <w:t xml:space="preserve">4) положительное заключение государственной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5" w:history="1">
        <w:r w:rsidRPr="003635C6">
          <w:rPr>
            <w:rFonts w:ascii="Times New Roman" w:hAnsi="Times New Roman"/>
            <w:color w:val="000000"/>
            <w:sz w:val="28"/>
            <w:szCs w:val="28"/>
          </w:rPr>
          <w:t>частью 12.1 статьи 48</w:t>
        </w:r>
      </w:hyperlink>
      <w:r w:rsidRPr="003635C6">
        <w:rPr>
          <w:rFonts w:ascii="Times New Roman" w:hAnsi="Times New Roman"/>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6" w:history="1">
        <w:r w:rsidRPr="003635C6">
          <w:rPr>
            <w:rFonts w:ascii="Times New Roman" w:hAnsi="Times New Roman"/>
            <w:color w:val="000000"/>
            <w:sz w:val="28"/>
            <w:szCs w:val="28"/>
          </w:rPr>
          <w:t>статьей 49</w:t>
        </w:r>
      </w:hyperlink>
      <w:r w:rsidRPr="003635C6">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7" w:history="1">
        <w:r w:rsidRPr="003635C6">
          <w:rPr>
            <w:rFonts w:ascii="Times New Roman" w:hAnsi="Times New Roman"/>
            <w:color w:val="000000"/>
            <w:sz w:val="28"/>
            <w:szCs w:val="28"/>
          </w:rPr>
          <w:t>частью 3.4 статьи 49</w:t>
        </w:r>
      </w:hyperlink>
      <w:r w:rsidRPr="003635C6">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8" w:history="1">
        <w:r w:rsidRPr="003635C6">
          <w:rPr>
            <w:rFonts w:ascii="Times New Roman" w:hAnsi="Times New Roman"/>
            <w:color w:val="000000"/>
            <w:sz w:val="28"/>
            <w:szCs w:val="28"/>
          </w:rPr>
          <w:t>частью 6 статьи 49</w:t>
        </w:r>
      </w:hyperlink>
      <w:r w:rsidRPr="003635C6">
        <w:rPr>
          <w:rFonts w:ascii="Times New Roman" w:hAnsi="Times New Roman"/>
          <w:color w:val="000000"/>
          <w:sz w:val="28"/>
          <w:szCs w:val="28"/>
        </w:rPr>
        <w:t xml:space="preserve"> Градостроительного кодекса Российской Федерации;</w:t>
      </w:r>
    </w:p>
    <w:p w:rsidR="003635C6" w:rsidRPr="003635C6" w:rsidRDefault="003635C6" w:rsidP="003635C6">
      <w:pPr>
        <w:rPr>
          <w:rFonts w:ascii="Times New Roman" w:hAnsi="Times New Roman"/>
          <w:color w:val="000000"/>
          <w:sz w:val="28"/>
          <w:szCs w:val="28"/>
        </w:rPr>
      </w:pPr>
      <w:r w:rsidRPr="003635C6">
        <w:rPr>
          <w:rFonts w:ascii="Times New Roman" w:hAnsi="Times New Roman"/>
          <w:color w:val="000000"/>
          <w:sz w:val="28"/>
          <w:szCs w:val="28"/>
        </w:rPr>
        <w:t xml:space="preserve">5) заключение, предусмотренное </w:t>
      </w:r>
      <w:hyperlink r:id="rId19" w:history="1">
        <w:r w:rsidRPr="003635C6">
          <w:rPr>
            <w:rFonts w:ascii="Times New Roman" w:hAnsi="Times New Roman"/>
            <w:color w:val="000000"/>
            <w:sz w:val="28"/>
            <w:szCs w:val="28"/>
          </w:rPr>
          <w:t>частью 3.5 статьи 49</w:t>
        </w:r>
      </w:hyperlink>
      <w:r w:rsidRPr="003635C6">
        <w:rPr>
          <w:rFonts w:ascii="Times New Roman" w:hAnsi="Times New Roman"/>
          <w:color w:val="000000"/>
          <w:sz w:val="28"/>
          <w:szCs w:val="28"/>
        </w:rPr>
        <w:t xml:space="preserve"> Градостроительного кодекса Российской Федерации, в случае использования модифицированной проектной документации;</w:t>
      </w:r>
    </w:p>
    <w:p w:rsidR="003635C6" w:rsidRPr="003635C6" w:rsidRDefault="003635C6" w:rsidP="003635C6">
      <w:pPr>
        <w:rPr>
          <w:rFonts w:ascii="Times New Roman" w:hAnsi="Times New Roman"/>
          <w:color w:val="000000"/>
          <w:sz w:val="28"/>
          <w:szCs w:val="28"/>
        </w:rPr>
      </w:pPr>
      <w:r w:rsidRPr="003635C6">
        <w:rPr>
          <w:rFonts w:ascii="Times New Roman" w:hAnsi="Times New Roman"/>
          <w:color w:val="000000"/>
          <w:sz w:val="28"/>
          <w:szCs w:val="28"/>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635C6" w:rsidRPr="002A64DD" w:rsidRDefault="003635C6" w:rsidP="003635C6">
      <w:pPr>
        <w:rPr>
          <w:rFonts w:ascii="Times New Roman" w:hAnsi="Times New Roman"/>
          <w:sz w:val="28"/>
          <w:szCs w:val="28"/>
        </w:rPr>
      </w:pPr>
      <w:r w:rsidRPr="003635C6">
        <w:rPr>
          <w:rFonts w:ascii="Times New Roman" w:hAnsi="Times New Roman"/>
          <w:color w:val="000000"/>
          <w:sz w:val="28"/>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41" w:history="1">
        <w:proofErr w:type="spellStart"/>
        <w:r w:rsidRPr="003635C6">
          <w:rPr>
            <w:rFonts w:ascii="Times New Roman" w:hAnsi="Times New Roman"/>
            <w:color w:val="000000"/>
            <w:sz w:val="28"/>
            <w:szCs w:val="28"/>
          </w:rPr>
          <w:t>подункте</w:t>
        </w:r>
        <w:proofErr w:type="spellEnd"/>
        <w:r w:rsidRPr="003635C6">
          <w:rPr>
            <w:rFonts w:ascii="Times New Roman" w:hAnsi="Times New Roman"/>
            <w:color w:val="000000"/>
            <w:sz w:val="28"/>
            <w:szCs w:val="28"/>
          </w:rPr>
          <w:t xml:space="preserve"> 6.2</w:t>
        </w:r>
      </w:hyperlink>
      <w:r w:rsidRPr="003635C6">
        <w:rPr>
          <w:rFonts w:ascii="Times New Roman" w:hAnsi="Times New Roman"/>
          <w:color w:val="000000"/>
          <w:sz w:val="28"/>
          <w:szCs w:val="28"/>
        </w:rPr>
        <w:t xml:space="preserve"> пункта 14 раздела 2 настоящего регламента сл</w:t>
      </w:r>
      <w:r w:rsidRPr="002A64DD">
        <w:rPr>
          <w:rFonts w:ascii="Times New Roman" w:hAnsi="Times New Roman"/>
          <w:sz w:val="28"/>
          <w:szCs w:val="28"/>
        </w:rPr>
        <w:t>учаев реко</w:t>
      </w:r>
      <w:r>
        <w:rPr>
          <w:rFonts w:ascii="Times New Roman" w:hAnsi="Times New Roman"/>
          <w:sz w:val="28"/>
          <w:szCs w:val="28"/>
        </w:rPr>
        <w:t>нструкции многоквартирного дома.</w:t>
      </w:r>
    </w:p>
    <w:p w:rsidR="003635C6" w:rsidRPr="002A64DD" w:rsidRDefault="003635C6" w:rsidP="003635C6">
      <w:pPr>
        <w:rPr>
          <w:rFonts w:ascii="Times New Roman" w:hAnsi="Times New Roman"/>
          <w:sz w:val="28"/>
          <w:szCs w:val="28"/>
        </w:rPr>
      </w:pPr>
      <w:r>
        <w:rPr>
          <w:rFonts w:ascii="Times New Roman" w:hAnsi="Times New Roman"/>
          <w:sz w:val="28"/>
          <w:szCs w:val="28"/>
        </w:rPr>
        <w:t>В</w:t>
      </w:r>
      <w:r w:rsidRPr="002A64DD">
        <w:rPr>
          <w:rFonts w:ascii="Times New Roman" w:hAnsi="Times New Roman"/>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sz w:val="28"/>
          <w:szCs w:val="28"/>
        </w:rPr>
        <w:t>«</w:t>
      </w:r>
      <w:proofErr w:type="spellStart"/>
      <w:r w:rsidRPr="002A64DD">
        <w:rPr>
          <w:rFonts w:ascii="Times New Roman" w:hAnsi="Times New Roman"/>
          <w:sz w:val="28"/>
          <w:szCs w:val="28"/>
        </w:rPr>
        <w:t>Росатом</w:t>
      </w:r>
      <w:proofErr w:type="spellEnd"/>
      <w:r>
        <w:rPr>
          <w:rFonts w:ascii="Times New Roman" w:hAnsi="Times New Roman"/>
          <w:sz w:val="28"/>
          <w:szCs w:val="28"/>
        </w:rPr>
        <w:t>»</w:t>
      </w:r>
      <w:r w:rsidRPr="002A64DD">
        <w:rPr>
          <w:rFonts w:ascii="Times New Roman" w:hAnsi="Times New Roman"/>
          <w:sz w:val="28"/>
          <w:szCs w:val="28"/>
        </w:rPr>
        <w:t xml:space="preserve">, Государственной корпорацией по космической деятельности </w:t>
      </w:r>
      <w:r>
        <w:rPr>
          <w:rFonts w:ascii="Times New Roman" w:hAnsi="Times New Roman"/>
          <w:sz w:val="28"/>
          <w:szCs w:val="28"/>
        </w:rPr>
        <w:t>«</w:t>
      </w:r>
      <w:proofErr w:type="spellStart"/>
      <w:r w:rsidRPr="002A64DD">
        <w:rPr>
          <w:rFonts w:ascii="Times New Roman" w:hAnsi="Times New Roman"/>
          <w:sz w:val="28"/>
          <w:szCs w:val="28"/>
        </w:rPr>
        <w:t>Роскосмос</w:t>
      </w:r>
      <w:proofErr w:type="spellEnd"/>
      <w:r>
        <w:rPr>
          <w:rFonts w:ascii="Times New Roman" w:hAnsi="Times New Roman"/>
          <w:sz w:val="28"/>
          <w:szCs w:val="28"/>
        </w:rPr>
        <w:t>»</w:t>
      </w:r>
      <w:r w:rsidRPr="002A64DD">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635C6" w:rsidRPr="002A64DD" w:rsidRDefault="003635C6" w:rsidP="003635C6">
      <w:pPr>
        <w:rPr>
          <w:rFonts w:ascii="Times New Roman" w:hAnsi="Times New Roman"/>
          <w:sz w:val="28"/>
          <w:szCs w:val="28"/>
        </w:rPr>
      </w:pPr>
      <w:bookmarkStart w:id="16" w:name="Par41"/>
      <w:bookmarkEnd w:id="16"/>
      <w:r>
        <w:rPr>
          <w:rFonts w:ascii="Times New Roman" w:hAnsi="Times New Roman"/>
          <w:sz w:val="28"/>
          <w:szCs w:val="28"/>
        </w:rPr>
        <w:t>Р</w:t>
      </w:r>
      <w:r w:rsidRPr="002A64DD">
        <w:rPr>
          <w:rFonts w:ascii="Times New Roman" w:hAnsi="Times New Roman"/>
          <w:sz w:val="28"/>
          <w:szCs w:val="28"/>
        </w:rPr>
        <w:t xml:space="preserve">ешение общего собрания собственников помещений в многоквартирном доме, принятое в соответствии с жилищным </w:t>
      </w:r>
      <w:hyperlink r:id="rId20" w:history="1">
        <w:r w:rsidRPr="002A64DD">
          <w:rPr>
            <w:rFonts w:ascii="Times New Roman" w:hAnsi="Times New Roman"/>
            <w:color w:val="0000FF"/>
            <w:sz w:val="28"/>
            <w:szCs w:val="28"/>
          </w:rPr>
          <w:t>законодательством</w:t>
        </w:r>
      </w:hyperlink>
      <w:r w:rsidRPr="002A64DD">
        <w:rPr>
          <w:rFonts w:ascii="Times New Roman"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635C6" w:rsidRPr="002A64DD" w:rsidRDefault="003635C6" w:rsidP="003635C6">
      <w:pPr>
        <w:rPr>
          <w:rFonts w:ascii="Times New Roman" w:hAnsi="Times New Roman"/>
          <w:sz w:val="28"/>
          <w:szCs w:val="28"/>
        </w:rPr>
      </w:pPr>
      <w:r>
        <w:rPr>
          <w:rFonts w:ascii="Times New Roman" w:hAnsi="Times New Roman"/>
          <w:sz w:val="28"/>
          <w:szCs w:val="28"/>
        </w:rPr>
        <w:t>8</w:t>
      </w:r>
      <w:r w:rsidRPr="002A64DD">
        <w:rPr>
          <w:rFonts w:ascii="Times New Roman"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635C6" w:rsidRDefault="003635C6" w:rsidP="003635C6">
      <w:pPr>
        <w:rPr>
          <w:rFonts w:ascii="Times New Roman" w:hAnsi="Times New Roman"/>
          <w:sz w:val="28"/>
          <w:szCs w:val="28"/>
        </w:rPr>
      </w:pPr>
      <w:r>
        <w:rPr>
          <w:rFonts w:ascii="Times New Roman" w:hAnsi="Times New Roman"/>
          <w:sz w:val="28"/>
          <w:szCs w:val="28"/>
        </w:rPr>
        <w:t>9)</w:t>
      </w:r>
      <w:r w:rsidRPr="002A64DD">
        <w:rPr>
          <w:rFonts w:ascii="Times New Roman" w:hAnsi="Times New Roman"/>
          <w:sz w:val="28"/>
          <w:szCs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635C6" w:rsidRDefault="003635C6" w:rsidP="003635C6">
      <w:pPr>
        <w:widowControl/>
        <w:ind w:firstLine="709"/>
        <w:rPr>
          <w:rFonts w:ascii="Times New Roman" w:hAnsi="Times New Roman" w:cs="Times New Roman"/>
          <w:sz w:val="28"/>
          <w:szCs w:val="28"/>
        </w:rPr>
      </w:pPr>
      <w:r>
        <w:rPr>
          <w:rFonts w:ascii="Times New Roman" w:hAnsi="Times New Roman" w:cs="Times New Roman"/>
          <w:sz w:val="28"/>
          <w:szCs w:val="28"/>
        </w:rPr>
        <w:t>14.1.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по форме, указанной в приложении № 1 к настоящему регламенту, с приложением следующих документов:</w:t>
      </w:r>
    </w:p>
    <w:p w:rsidR="003635C6" w:rsidRDefault="003635C6" w:rsidP="003635C6">
      <w:pPr>
        <w:widowControl/>
        <w:ind w:firstLine="709"/>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w:t>
      </w:r>
    </w:p>
    <w:p w:rsidR="003635C6" w:rsidRDefault="003635C6" w:rsidP="003635C6">
      <w:pPr>
        <w:widowControl/>
        <w:ind w:firstLine="709"/>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w:t>
      </w:r>
    </w:p>
    <w:p w:rsidR="003635C6" w:rsidRDefault="003635C6" w:rsidP="003635C6">
      <w:pPr>
        <w:widowControl/>
        <w:ind w:firstLine="709"/>
        <w:rPr>
          <w:rFonts w:ascii="Times New Roman" w:hAnsi="Times New Roman"/>
          <w:sz w:val="28"/>
          <w:szCs w:val="28"/>
        </w:rPr>
      </w:pPr>
      <w:r>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8"/>
          <w:szCs w:val="28"/>
        </w:rPr>
        <w:t>.</w:t>
      </w:r>
    </w:p>
    <w:p w:rsidR="003635C6" w:rsidRDefault="003635C6" w:rsidP="003635C6">
      <w:pPr>
        <w:widowControl/>
        <w:ind w:firstLine="709"/>
        <w:rPr>
          <w:rFonts w:ascii="Times New Roman" w:hAnsi="Times New Roman"/>
          <w:sz w:val="28"/>
          <w:szCs w:val="28"/>
        </w:rPr>
      </w:pPr>
      <w:r>
        <w:rPr>
          <w:rFonts w:ascii="Times New Roman" w:hAnsi="Times New Roman"/>
          <w:sz w:val="28"/>
          <w:szCs w:val="28"/>
        </w:rPr>
        <w:t xml:space="preserve">В случае получения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«продление ранее выданного разрешения на строительство (реконструкцию) объекта капитального строительства, заявитель направляет в Администрацию или МФЦ заявление по форме, указанной в приложении № 2 к настоящему регламенту.</w:t>
      </w:r>
    </w:p>
    <w:p w:rsidR="00366824" w:rsidRDefault="003635C6" w:rsidP="003635C6">
      <w:pPr>
        <w:ind w:firstLine="709"/>
        <w:rPr>
          <w:rFonts w:ascii="Times New Roman" w:hAnsi="Times New Roman" w:cs="Times New Roman"/>
          <w:sz w:val="28"/>
          <w:szCs w:val="28"/>
        </w:rPr>
      </w:pPr>
      <w:r>
        <w:rPr>
          <w:rFonts w:ascii="Times New Roman" w:hAnsi="Times New Roman"/>
          <w:sz w:val="28"/>
          <w:szCs w:val="28"/>
        </w:rPr>
        <w:t xml:space="preserve">В случае получения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«внесение изменений в ранее выданное разрешение на строительство (реконструкцию) объекта капитального строительства», заявитель направляет в Администрацию или МФЦ заявление по форме, указанной в приложениях № 7 к настоящему регламенту</w:t>
      </w:r>
      <w:r w:rsidRPr="00595C85">
        <w:rPr>
          <w:rFonts w:ascii="Times New Roman" w:hAnsi="Times New Roman" w:cs="Times New Roman"/>
          <w:sz w:val="28"/>
          <w:szCs w:val="28"/>
        </w:rPr>
        <w:t xml:space="preserve"> </w:t>
      </w:r>
    </w:p>
    <w:p w:rsidR="00E62614" w:rsidRPr="00595C85" w:rsidRDefault="00E62614" w:rsidP="003635C6">
      <w:pPr>
        <w:ind w:firstLine="709"/>
        <w:rPr>
          <w:rFonts w:ascii="Times New Roman" w:hAnsi="Times New Roman" w:cs="Times New Roman"/>
          <w:sz w:val="28"/>
          <w:szCs w:val="28"/>
        </w:rPr>
      </w:pPr>
      <w:r w:rsidRPr="00595C85">
        <w:rPr>
          <w:rFonts w:ascii="Times New Roman" w:hAnsi="Times New Roman" w:cs="Times New Roman"/>
          <w:sz w:val="28"/>
          <w:szCs w:val="28"/>
        </w:rPr>
        <w:t>1</w:t>
      </w:r>
      <w:r w:rsidR="004F1FAE" w:rsidRPr="00595C85">
        <w:rPr>
          <w:rFonts w:ascii="Times New Roman" w:hAnsi="Times New Roman" w:cs="Times New Roman"/>
          <w:sz w:val="28"/>
          <w:szCs w:val="28"/>
        </w:rPr>
        <w:t>5</w:t>
      </w:r>
      <w:r w:rsidRPr="00595C85">
        <w:rPr>
          <w:rFonts w:ascii="Times New Roman" w:hAnsi="Times New Roman" w:cs="Times New Roman"/>
          <w:sz w:val="28"/>
          <w:szCs w:val="28"/>
        </w:rPr>
        <w:t xml:space="preserve">. Документы, необходимые для предоставления </w:t>
      </w:r>
      <w:r w:rsidR="004F1FAE"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которые находятся</w:t>
      </w:r>
      <w:r w:rsidR="0081555B">
        <w:rPr>
          <w:rFonts w:ascii="Times New Roman" w:hAnsi="Times New Roman" w:cs="Times New Roman"/>
          <w:sz w:val="28"/>
          <w:szCs w:val="28"/>
        </w:rPr>
        <w:t xml:space="preserve"> в распоряжении органов, </w:t>
      </w:r>
      <w:r w:rsidRPr="00595C85">
        <w:rPr>
          <w:rFonts w:ascii="Times New Roman" w:hAnsi="Times New Roman" w:cs="Times New Roman"/>
          <w:sz w:val="28"/>
          <w:szCs w:val="28"/>
        </w:rPr>
        <w:t xml:space="preserve">участвующих в предоставлении </w:t>
      </w:r>
      <w:r w:rsidR="0081555B">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(согласно </w:t>
      </w:r>
      <w:hyperlink r:id="rId21" w:history="1">
        <w:r w:rsidRPr="00595C85">
          <w:rPr>
            <w:rStyle w:val="a4"/>
            <w:rFonts w:ascii="Times New Roman" w:hAnsi="Times New Roman"/>
            <w:color w:val="auto"/>
            <w:sz w:val="28"/>
            <w:szCs w:val="28"/>
          </w:rPr>
          <w:t>федеральному закону</w:t>
        </w:r>
      </w:hyperlink>
      <w:r w:rsidR="0081555B">
        <w:rPr>
          <w:rFonts w:ascii="Times New Roman" w:hAnsi="Times New Roman" w:cs="Times New Roman"/>
          <w:sz w:val="28"/>
          <w:szCs w:val="28"/>
        </w:rPr>
        <w:t xml:space="preserve"> «Об организации предоставления муниципальных услуг»</w:t>
      </w:r>
      <w:r w:rsidRPr="00595C85">
        <w:rPr>
          <w:rFonts w:ascii="Times New Roman" w:hAnsi="Times New Roman" w:cs="Times New Roman"/>
          <w:sz w:val="28"/>
          <w:szCs w:val="28"/>
        </w:rPr>
        <w:t xml:space="preserve"> </w:t>
      </w:r>
      <w:r w:rsidR="007B5152">
        <w:rPr>
          <w:rFonts w:ascii="Times New Roman" w:hAnsi="Times New Roman" w:cs="Times New Roman"/>
          <w:sz w:val="28"/>
          <w:szCs w:val="28"/>
        </w:rPr>
        <w:t>№</w:t>
      </w:r>
      <w:r w:rsidRPr="00595C85">
        <w:rPr>
          <w:rFonts w:ascii="Times New Roman" w:hAnsi="Times New Roman" w:cs="Times New Roman"/>
          <w:sz w:val="28"/>
          <w:szCs w:val="28"/>
        </w:rPr>
        <w:t xml:space="preserve"> 210-ФЗ от 27 июля 2010 года):</w:t>
      </w:r>
    </w:p>
    <w:bookmarkEnd w:id="15"/>
    <w:p w:rsidR="00E62614" w:rsidRPr="00595C85" w:rsidRDefault="007B5152"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п</w:t>
      </w:r>
      <w:r w:rsidR="00E62614" w:rsidRPr="00595C85">
        <w:rPr>
          <w:rFonts w:ascii="Times New Roman" w:hAnsi="Times New Roman" w:cs="Times New Roman"/>
          <w:sz w:val="28"/>
          <w:szCs w:val="28"/>
        </w:rPr>
        <w:t>равоустанавливающие</w:t>
      </w:r>
      <w:proofErr w:type="gramEnd"/>
      <w:r w:rsidR="00E62614" w:rsidRPr="00595C85">
        <w:rPr>
          <w:rFonts w:ascii="Times New Roman" w:hAnsi="Times New Roman" w:cs="Times New Roman"/>
          <w:sz w:val="28"/>
          <w:szCs w:val="28"/>
        </w:rPr>
        <w:t xml:space="preserve"> документы на земельный участок;</w:t>
      </w:r>
    </w:p>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4F1FAE" w:rsidRPr="00595C85" w:rsidRDefault="007B5152"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р</w:t>
      </w:r>
      <w:r w:rsidR="00E62614" w:rsidRPr="00595C85">
        <w:rPr>
          <w:rFonts w:ascii="Times New Roman" w:hAnsi="Times New Roman" w:cs="Times New Roman"/>
          <w:sz w:val="28"/>
          <w:szCs w:val="28"/>
        </w:rPr>
        <w:t>азрешение</w:t>
      </w:r>
      <w:proofErr w:type="gramEnd"/>
      <w:r w:rsidR="00E62614" w:rsidRPr="00595C85">
        <w:rPr>
          <w:rFonts w:ascii="Times New Roman" w:hAnsi="Times New Roman" w:cs="Times New Roman"/>
          <w:sz w:val="28"/>
          <w:szCs w:val="28"/>
        </w:rPr>
        <w:t xml:space="preserve"> на отклонение от предельных параметров</w:t>
      </w:r>
      <w:r w:rsidR="004F1FAE" w:rsidRPr="00595C85">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4F1FAE"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Заявитель может представить необходимые документы в полном объеме по собственной инициативе.</w:t>
      </w:r>
    </w:p>
    <w:p w:rsidR="00E62614" w:rsidRPr="00595C85" w:rsidRDefault="004F1FAE" w:rsidP="007F5CF1">
      <w:pPr>
        <w:ind w:firstLine="709"/>
        <w:rPr>
          <w:rFonts w:ascii="Times New Roman" w:hAnsi="Times New Roman" w:cs="Times New Roman"/>
          <w:sz w:val="28"/>
          <w:szCs w:val="28"/>
        </w:rPr>
      </w:pPr>
      <w:r w:rsidRPr="00595C85">
        <w:rPr>
          <w:rFonts w:ascii="Times New Roman" w:hAnsi="Times New Roman" w:cs="Times New Roman"/>
          <w:sz w:val="28"/>
          <w:szCs w:val="28"/>
        </w:rPr>
        <w:t>Специалист, участвующий в предоставлении муниципальной услуги</w:t>
      </w:r>
      <w:r w:rsidR="00E62614" w:rsidRPr="00595C85">
        <w:rPr>
          <w:rFonts w:ascii="Times New Roman" w:hAnsi="Times New Roman" w:cs="Times New Roman"/>
          <w:sz w:val="28"/>
          <w:szCs w:val="28"/>
        </w:rPr>
        <w:t xml:space="preserve"> не вправе требовать от заявителя:</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представления</w:t>
      </w:r>
      <w:proofErr w:type="gramEnd"/>
      <w:r w:rsidRPr="00595C85">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w:t>
      </w:r>
      <w:r w:rsidR="0081555B">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представления</w:t>
      </w:r>
      <w:proofErr w:type="gramEnd"/>
      <w:r w:rsidRPr="00595C85">
        <w:rPr>
          <w:rFonts w:ascii="Times New Roman" w:hAnsi="Times New Roman" w:cs="Times New Roman"/>
          <w:sz w:val="28"/>
          <w:szCs w:val="28"/>
        </w:rPr>
        <w:t xml:space="preserve"> документов, указанных в настоящем пункте настоящего Административного регламента, находящихся в распоряжении </w:t>
      </w:r>
      <w:r w:rsidR="0081555B">
        <w:rPr>
          <w:rFonts w:ascii="Times New Roman" w:hAnsi="Times New Roman" w:cs="Times New Roman"/>
          <w:sz w:val="28"/>
          <w:szCs w:val="28"/>
        </w:rPr>
        <w:t xml:space="preserve">муниципальных </w:t>
      </w:r>
      <w:r w:rsidRPr="00595C85">
        <w:rPr>
          <w:rFonts w:ascii="Times New Roman" w:hAnsi="Times New Roman" w:cs="Times New Roman"/>
          <w:sz w:val="28"/>
          <w:szCs w:val="28"/>
        </w:rPr>
        <w:t xml:space="preserve">органов, участвующих в предоставлении </w:t>
      </w:r>
      <w:r w:rsidR="0081555B">
        <w:rPr>
          <w:rFonts w:ascii="Times New Roman" w:hAnsi="Times New Roman" w:cs="Times New Roman"/>
          <w:sz w:val="28"/>
          <w:szCs w:val="28"/>
        </w:rPr>
        <w:t>муниципальной</w:t>
      </w:r>
      <w:r w:rsidR="007B5152">
        <w:rPr>
          <w:rFonts w:ascii="Times New Roman" w:hAnsi="Times New Roman" w:cs="Times New Roman"/>
          <w:sz w:val="28"/>
          <w:szCs w:val="28"/>
        </w:rPr>
        <w:t xml:space="preserve"> услуги.</w:t>
      </w:r>
    </w:p>
    <w:p w:rsidR="00366824" w:rsidRDefault="00366824" w:rsidP="00366824">
      <w:pPr>
        <w:rPr>
          <w:rFonts w:ascii="Times New Roman" w:hAnsi="Times New Roman"/>
          <w:sz w:val="28"/>
          <w:szCs w:val="28"/>
        </w:rPr>
      </w:pPr>
      <w:r>
        <w:rPr>
          <w:rFonts w:ascii="Times New Roman" w:hAnsi="Times New Roman"/>
          <w:sz w:val="28"/>
          <w:szCs w:val="28"/>
        </w:rPr>
        <w:t>15-1. Срок действия разрешения на строительство.</w:t>
      </w:r>
    </w:p>
    <w:p w:rsidR="00366824" w:rsidRPr="00D15461" w:rsidRDefault="00366824" w:rsidP="00366824">
      <w:pPr>
        <w:rPr>
          <w:rFonts w:ascii="Times New Roman" w:hAnsi="Times New Roman"/>
          <w:sz w:val="28"/>
          <w:szCs w:val="28"/>
        </w:rPr>
      </w:pPr>
      <w:r w:rsidRPr="00D15461">
        <w:rPr>
          <w:rFonts w:ascii="Times New Roman" w:hAnsi="Times New Roman"/>
          <w:sz w:val="28"/>
          <w:szCs w:val="28"/>
        </w:rPr>
        <w:t xml:space="preserve">Срок действия разрешения на строительство может быть продлен по </w:t>
      </w:r>
      <w:hyperlink r:id="rId22" w:history="1">
        <w:r w:rsidRPr="00D15461">
          <w:rPr>
            <w:rFonts w:ascii="Times New Roman" w:hAnsi="Times New Roman"/>
            <w:color w:val="0000FF"/>
            <w:sz w:val="28"/>
            <w:szCs w:val="28"/>
          </w:rPr>
          <w:t>заявлению</w:t>
        </w:r>
      </w:hyperlink>
      <w:r w:rsidRPr="00D15461">
        <w:rPr>
          <w:rFonts w:ascii="Times New Roman" w:hAnsi="Times New Roman"/>
          <w:sz w:val="28"/>
          <w:szCs w:val="28"/>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w:t>
      </w:r>
      <w:r>
        <w:rPr>
          <w:rFonts w:ascii="Times New Roman" w:hAnsi="Times New Roman"/>
          <w:sz w:val="28"/>
          <w:szCs w:val="28"/>
        </w:rPr>
        <w:t>троительство (реконструкция)</w:t>
      </w:r>
      <w:r w:rsidRPr="00D15461">
        <w:rPr>
          <w:rFonts w:ascii="Times New Roman" w:hAnsi="Times New Roman"/>
          <w:sz w:val="28"/>
          <w:szCs w:val="28"/>
        </w:rPr>
        <w:t xml:space="preserve">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366824" w:rsidRPr="007B5152" w:rsidRDefault="00366824" w:rsidP="00366824">
      <w:pPr>
        <w:ind w:firstLine="709"/>
        <w:rPr>
          <w:rFonts w:ascii="Times New Roman" w:hAnsi="Times New Roman" w:cs="Times New Roman"/>
          <w:sz w:val="28"/>
          <w:szCs w:val="28"/>
        </w:rPr>
      </w:pPr>
      <w:r w:rsidRPr="00D15461">
        <w:rPr>
          <w:rFonts w:ascii="Times New Roman" w:hAnsi="Times New Roman"/>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пун</w:t>
      </w:r>
      <w:r>
        <w:rPr>
          <w:rFonts w:ascii="Times New Roman" w:hAnsi="Times New Roman"/>
          <w:sz w:val="28"/>
          <w:szCs w:val="28"/>
        </w:rPr>
        <w:t>ктом 20 настоящего регламента.</w:t>
      </w:r>
    </w:p>
    <w:p w:rsidR="00E62614" w:rsidRPr="00595C85" w:rsidRDefault="00E62614" w:rsidP="00C97944">
      <w:pPr>
        <w:ind w:firstLine="709"/>
        <w:rPr>
          <w:rFonts w:ascii="Times New Roman" w:hAnsi="Times New Roman" w:cs="Times New Roman"/>
          <w:sz w:val="28"/>
          <w:szCs w:val="28"/>
        </w:rPr>
      </w:pPr>
      <w:bookmarkStart w:id="17" w:name="sub_40"/>
      <w:r w:rsidRPr="00595C85">
        <w:rPr>
          <w:rFonts w:ascii="Times New Roman" w:hAnsi="Times New Roman" w:cs="Times New Roman"/>
          <w:sz w:val="28"/>
          <w:szCs w:val="28"/>
        </w:rPr>
        <w:t>1</w:t>
      </w:r>
      <w:r w:rsidR="004F1FAE" w:rsidRPr="00595C85">
        <w:rPr>
          <w:rFonts w:ascii="Times New Roman" w:hAnsi="Times New Roman" w:cs="Times New Roman"/>
          <w:sz w:val="28"/>
          <w:szCs w:val="28"/>
        </w:rPr>
        <w:t>6</w:t>
      </w:r>
      <w:r w:rsidRPr="00595C85">
        <w:rPr>
          <w:rFonts w:ascii="Times New Roman" w:hAnsi="Times New Roman" w:cs="Times New Roman"/>
          <w:sz w:val="28"/>
          <w:szCs w:val="28"/>
        </w:rPr>
        <w:t>. Основания для отказа в приеме документов</w:t>
      </w:r>
      <w:bookmarkEnd w:id="17"/>
      <w:r w:rsidR="008D6E7E">
        <w:rPr>
          <w:rFonts w:ascii="Times New Roman" w:hAnsi="Times New Roman" w:cs="Times New Roman"/>
          <w:sz w:val="28"/>
          <w:szCs w:val="28"/>
        </w:rPr>
        <w:t xml:space="preserve"> </w:t>
      </w:r>
      <w:r w:rsidR="00C97944">
        <w:rPr>
          <w:rFonts w:ascii="Times New Roman" w:hAnsi="Times New Roman" w:cs="Times New Roman"/>
          <w:sz w:val="28"/>
          <w:szCs w:val="28"/>
        </w:rPr>
        <w:t>отсутствуют.</w:t>
      </w:r>
    </w:p>
    <w:p w:rsidR="00FD1D2D" w:rsidRDefault="00E62614" w:rsidP="00FD1D2D">
      <w:pPr>
        <w:rPr>
          <w:rFonts w:ascii="Times New Roman" w:hAnsi="Times New Roman"/>
          <w:sz w:val="28"/>
          <w:szCs w:val="28"/>
        </w:rPr>
      </w:pPr>
      <w:bookmarkStart w:id="18" w:name="sub_42"/>
      <w:r w:rsidRPr="00595C85">
        <w:rPr>
          <w:rFonts w:ascii="Times New Roman" w:hAnsi="Times New Roman" w:cs="Times New Roman"/>
          <w:sz w:val="28"/>
          <w:szCs w:val="28"/>
        </w:rPr>
        <w:t>1</w:t>
      </w:r>
      <w:r w:rsidR="004F1FAE" w:rsidRPr="00595C85">
        <w:rPr>
          <w:rFonts w:ascii="Times New Roman" w:hAnsi="Times New Roman" w:cs="Times New Roman"/>
          <w:sz w:val="28"/>
          <w:szCs w:val="28"/>
        </w:rPr>
        <w:t>7</w:t>
      </w:r>
      <w:r w:rsidR="00FD1D2D">
        <w:rPr>
          <w:rFonts w:ascii="Times New Roman" w:hAnsi="Times New Roman" w:cs="Times New Roman"/>
          <w:sz w:val="28"/>
          <w:szCs w:val="28"/>
        </w:rPr>
        <w:t>.</w:t>
      </w:r>
      <w:r w:rsidR="00FD1D2D">
        <w:rPr>
          <w:rFonts w:ascii="Times New Roman" w:hAnsi="Times New Roman"/>
          <w:sz w:val="28"/>
          <w:szCs w:val="28"/>
        </w:rPr>
        <w:t>Основания для отказа в предоставлении муниципальной услуги.</w:t>
      </w:r>
    </w:p>
    <w:p w:rsidR="00FD1D2D" w:rsidRDefault="00FD1D2D" w:rsidP="00FD1D2D">
      <w:pPr>
        <w:rPr>
          <w:rFonts w:ascii="Times New Roman" w:hAnsi="Times New Roman"/>
          <w:sz w:val="28"/>
          <w:szCs w:val="28"/>
        </w:rPr>
      </w:pPr>
      <w:r>
        <w:rPr>
          <w:rFonts w:ascii="Times New Roman" w:hAnsi="Times New Roman"/>
          <w:sz w:val="28"/>
          <w:szCs w:val="28"/>
        </w:rPr>
        <w:t>1. В выдаче разрешения на строительство может быть отказано:</w:t>
      </w:r>
    </w:p>
    <w:p w:rsidR="00FD1D2D" w:rsidRDefault="00FD1D2D" w:rsidP="00FD1D2D">
      <w:pPr>
        <w:rPr>
          <w:rFonts w:ascii="Times New Roman" w:hAnsi="Times New Roman"/>
          <w:sz w:val="28"/>
          <w:szCs w:val="28"/>
        </w:rPr>
      </w:pPr>
      <w:r>
        <w:rPr>
          <w:rFonts w:ascii="Times New Roman" w:hAnsi="Times New Roman"/>
          <w:sz w:val="28"/>
          <w:szCs w:val="28"/>
        </w:rPr>
        <w:t>1)</w:t>
      </w:r>
      <w:r w:rsidRPr="00D15461">
        <w:rPr>
          <w:rFonts w:ascii="Times New Roman" w:hAnsi="Times New Roman"/>
          <w:sz w:val="28"/>
          <w:szCs w:val="28"/>
        </w:rPr>
        <w:t xml:space="preserve"> </w:t>
      </w:r>
      <w:r>
        <w:rPr>
          <w:rFonts w:ascii="Times New Roman" w:hAnsi="Times New Roman"/>
          <w:sz w:val="28"/>
          <w:szCs w:val="28"/>
        </w:rPr>
        <w:t>при</w:t>
      </w:r>
      <w:r w:rsidRPr="00D15461">
        <w:rPr>
          <w:rFonts w:ascii="Times New Roman" w:hAnsi="Times New Roman"/>
          <w:sz w:val="28"/>
          <w:szCs w:val="28"/>
        </w:rPr>
        <w:t xml:space="preserve"> отсутствии документов, предусмотренных </w:t>
      </w:r>
      <w:r>
        <w:rPr>
          <w:rFonts w:ascii="Times New Roman" w:hAnsi="Times New Roman"/>
          <w:sz w:val="28"/>
          <w:szCs w:val="28"/>
        </w:rPr>
        <w:t>подпунктами 1</w:t>
      </w:r>
      <w:r w:rsidRPr="00D15461">
        <w:rPr>
          <w:rFonts w:ascii="Times New Roman" w:hAnsi="Times New Roman"/>
          <w:sz w:val="28"/>
          <w:szCs w:val="28"/>
        </w:rPr>
        <w:t>4</w:t>
      </w:r>
      <w:r>
        <w:rPr>
          <w:rFonts w:ascii="Times New Roman" w:hAnsi="Times New Roman"/>
          <w:sz w:val="28"/>
          <w:szCs w:val="28"/>
        </w:rPr>
        <w:t xml:space="preserve"> и 14.1 настоящего регламента.</w:t>
      </w:r>
    </w:p>
    <w:p w:rsidR="00FD1D2D" w:rsidRDefault="00FD1D2D" w:rsidP="00FD1D2D">
      <w:pPr>
        <w:widowControl/>
        <w:ind w:firstLine="709"/>
        <w:rPr>
          <w:rFonts w:ascii="Times New Roman" w:hAnsi="Times New Roman" w:cs="Times New Roman"/>
          <w:sz w:val="28"/>
          <w:szCs w:val="28"/>
        </w:rPr>
      </w:pPr>
      <w:r w:rsidRPr="00046AD8">
        <w:rPr>
          <w:rFonts w:ascii="Times New Roman" w:hAnsi="Times New Roman" w:cs="Times New Roman"/>
          <w:sz w:val="28"/>
          <w:szCs w:val="28"/>
        </w:rPr>
        <w:t xml:space="preserve">Документы (их копии или сведения, содержащиеся в них), указанные в </w:t>
      </w:r>
      <w:hyperlink r:id="rId23" w:history="1">
        <w:r w:rsidRPr="00046AD8">
          <w:rPr>
            <w:rFonts w:ascii="Times New Roman" w:hAnsi="Times New Roman" w:cs="Times New Roman"/>
            <w:sz w:val="28"/>
            <w:szCs w:val="28"/>
          </w:rPr>
          <w:t>пунктах 1</w:t>
        </w:r>
      </w:hyperlink>
      <w:r w:rsidRPr="00046AD8">
        <w:rPr>
          <w:rFonts w:ascii="Times New Roman" w:hAnsi="Times New Roman" w:cs="Times New Roman"/>
          <w:sz w:val="28"/>
          <w:szCs w:val="28"/>
        </w:rPr>
        <w:t xml:space="preserve">, </w:t>
      </w:r>
      <w:hyperlink r:id="rId24" w:history="1">
        <w:r w:rsidRPr="00046AD8">
          <w:rPr>
            <w:rFonts w:ascii="Times New Roman" w:hAnsi="Times New Roman" w:cs="Times New Roman"/>
            <w:sz w:val="28"/>
            <w:szCs w:val="28"/>
          </w:rPr>
          <w:t>2</w:t>
        </w:r>
      </w:hyperlink>
      <w:r w:rsidRPr="00046AD8">
        <w:rPr>
          <w:rFonts w:ascii="Times New Roman" w:hAnsi="Times New Roman" w:cs="Times New Roman"/>
          <w:sz w:val="28"/>
          <w:szCs w:val="28"/>
        </w:rPr>
        <w:t xml:space="preserve"> и 5 пункта 14</w:t>
      </w:r>
      <w:r>
        <w:rPr>
          <w:rFonts w:ascii="Times New Roman" w:hAnsi="Times New Roman" w:cs="Times New Roman"/>
          <w:sz w:val="28"/>
          <w:szCs w:val="28"/>
        </w:rPr>
        <w:t>, в пунктах 1 и 2 пункта 14.1</w:t>
      </w:r>
      <w:r w:rsidRPr="00046AD8">
        <w:rPr>
          <w:rFonts w:ascii="Times New Roman" w:hAnsi="Times New Roman" w:cs="Times New Roman"/>
          <w:sz w:val="28"/>
          <w:szCs w:val="28"/>
        </w:rPr>
        <w:t xml:space="preserve"> настоящего регламента запрашиваются  специалистами, участвующими в предоставлении муниципальной услуги, в том числе – работниками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FD1D2D" w:rsidRDefault="00FD1D2D" w:rsidP="00FD1D2D">
      <w:pPr>
        <w:widowControl/>
        <w:ind w:firstLine="709"/>
        <w:rPr>
          <w:rFonts w:ascii="Times New Roman" w:hAnsi="Times New Roman" w:cs="Times New Roman"/>
          <w:sz w:val="28"/>
          <w:szCs w:val="28"/>
        </w:rPr>
      </w:pPr>
      <w:r>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D1D2D" w:rsidRPr="00046AD8" w:rsidRDefault="00FD1D2D" w:rsidP="00FD1D2D">
      <w:pPr>
        <w:widowControl/>
        <w:ind w:firstLine="709"/>
        <w:rPr>
          <w:rFonts w:ascii="Times New Roman" w:hAnsi="Times New Roman" w:cs="Times New Roman"/>
          <w:sz w:val="28"/>
          <w:szCs w:val="28"/>
        </w:rPr>
      </w:pPr>
      <w:r w:rsidRPr="00046AD8">
        <w:rPr>
          <w:rFonts w:ascii="Times New Roman" w:hAnsi="Times New Roman" w:cs="Times New Roman"/>
          <w:sz w:val="28"/>
          <w:szCs w:val="28"/>
        </w:rPr>
        <w:t xml:space="preserve">Неполучение или несвоевременное получение запрошенных </w:t>
      </w:r>
      <w:r>
        <w:rPr>
          <w:rFonts w:ascii="Times New Roman" w:hAnsi="Times New Roman" w:cs="Times New Roman"/>
          <w:sz w:val="28"/>
          <w:szCs w:val="28"/>
        </w:rPr>
        <w:t xml:space="preserve">по межведомственному запросу документов </w:t>
      </w:r>
      <w:r w:rsidRPr="00046AD8">
        <w:rPr>
          <w:rFonts w:ascii="Times New Roman" w:hAnsi="Times New Roman" w:cs="Times New Roman"/>
          <w:sz w:val="28"/>
          <w:szCs w:val="28"/>
        </w:rPr>
        <w:t>не может являться основанием для отказа в выдаче разрешения на строительство</w:t>
      </w:r>
      <w:r>
        <w:rPr>
          <w:rFonts w:ascii="Times New Roman" w:hAnsi="Times New Roman" w:cs="Times New Roman"/>
          <w:sz w:val="28"/>
          <w:szCs w:val="28"/>
        </w:rPr>
        <w:t>;</w:t>
      </w:r>
    </w:p>
    <w:p w:rsidR="00FD1D2D" w:rsidRPr="00CD5D8E" w:rsidRDefault="00FD1D2D" w:rsidP="00FD1D2D">
      <w:pPr>
        <w:rPr>
          <w:rFonts w:ascii="Times New Roman" w:hAnsi="Times New Roman"/>
          <w:sz w:val="28"/>
          <w:szCs w:val="28"/>
        </w:rPr>
      </w:pPr>
      <w:r>
        <w:rPr>
          <w:rFonts w:ascii="Times New Roman" w:hAnsi="Times New Roman" w:cs="Times New Roman"/>
          <w:sz w:val="28"/>
          <w:szCs w:val="28"/>
        </w:rPr>
        <w:t>2) в случае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FD1D2D" w:rsidRPr="00046AD8" w:rsidRDefault="00FD1D2D" w:rsidP="00FD1D2D">
      <w:pPr>
        <w:widowControl/>
        <w:ind w:firstLine="709"/>
        <w:rPr>
          <w:rFonts w:ascii="Times New Roman" w:hAnsi="Times New Roman" w:cs="Times New Roman"/>
          <w:sz w:val="28"/>
          <w:szCs w:val="28"/>
        </w:rPr>
      </w:pPr>
      <w:r w:rsidRPr="00046AD8">
        <w:rPr>
          <w:rFonts w:ascii="Times New Roman" w:hAnsi="Times New Roman" w:cs="Times New Roman"/>
          <w:sz w:val="28"/>
          <w:szCs w:val="28"/>
        </w:rPr>
        <w:t>Отказ в выдаче разрешения на строительство может быть оспорен з</w:t>
      </w:r>
      <w:r>
        <w:rPr>
          <w:rFonts w:ascii="Times New Roman" w:hAnsi="Times New Roman" w:cs="Times New Roman"/>
          <w:sz w:val="28"/>
          <w:szCs w:val="28"/>
        </w:rPr>
        <w:t>астройщиком в судебном порядке.</w:t>
      </w:r>
    </w:p>
    <w:p w:rsidR="00FD1D2D" w:rsidRPr="00D15461" w:rsidRDefault="00FD1D2D" w:rsidP="00FD1D2D">
      <w:pPr>
        <w:rPr>
          <w:rFonts w:ascii="Times New Roman" w:hAnsi="Times New Roman"/>
          <w:sz w:val="28"/>
          <w:szCs w:val="28"/>
        </w:rPr>
      </w:pPr>
      <w:r w:rsidRPr="00D15461">
        <w:rPr>
          <w:rFonts w:ascii="Times New Roman" w:hAnsi="Times New Roman"/>
          <w:sz w:val="28"/>
          <w:szCs w:val="28"/>
        </w:rPr>
        <w:t>2. В продлении срока действия разрешения на строительство должно быть отказано в случаях:</w:t>
      </w:r>
    </w:p>
    <w:p w:rsidR="00FD1D2D" w:rsidRPr="00D15461" w:rsidRDefault="00FD1D2D" w:rsidP="00FD1D2D">
      <w:pPr>
        <w:rPr>
          <w:rFonts w:ascii="Times New Roman" w:hAnsi="Times New Roman"/>
          <w:sz w:val="28"/>
          <w:szCs w:val="28"/>
        </w:rPr>
      </w:pPr>
      <w:r w:rsidRPr="00D15461">
        <w:rPr>
          <w:rFonts w:ascii="Times New Roman" w:hAnsi="Times New Roman"/>
          <w:sz w:val="28"/>
          <w:szCs w:val="28"/>
        </w:rPr>
        <w:t>1) если строительство, реконструкция объекта капитального строительства не начаты до истечения срока подачи такого заявления;</w:t>
      </w:r>
    </w:p>
    <w:p w:rsidR="00FD1D2D" w:rsidRPr="00D15461" w:rsidRDefault="00FD1D2D" w:rsidP="00FD1D2D">
      <w:pPr>
        <w:rPr>
          <w:rFonts w:ascii="Times New Roman" w:hAnsi="Times New Roman"/>
          <w:sz w:val="28"/>
          <w:szCs w:val="28"/>
        </w:rPr>
      </w:pPr>
      <w:r>
        <w:rPr>
          <w:rFonts w:ascii="Times New Roman" w:hAnsi="Times New Roman"/>
          <w:sz w:val="28"/>
          <w:szCs w:val="28"/>
        </w:rPr>
        <w:t>2) заявление застройщика подано</w:t>
      </w:r>
      <w:r w:rsidRPr="00D15461">
        <w:rPr>
          <w:rFonts w:ascii="Times New Roman" w:hAnsi="Times New Roman"/>
          <w:sz w:val="28"/>
          <w:szCs w:val="28"/>
        </w:rPr>
        <w:t xml:space="preserve"> менее чем за 60 дней до истечения срока действия разрешения на строительство (реконструкцию объекта капитального строительства</w:t>
      </w:r>
      <w:r>
        <w:rPr>
          <w:rFonts w:ascii="Times New Roman" w:hAnsi="Times New Roman"/>
          <w:sz w:val="28"/>
          <w:szCs w:val="28"/>
        </w:rPr>
        <w:t>)</w:t>
      </w:r>
      <w:r w:rsidRPr="00D15461">
        <w:rPr>
          <w:rFonts w:ascii="Times New Roman" w:hAnsi="Times New Roman"/>
          <w:sz w:val="28"/>
          <w:szCs w:val="28"/>
        </w:rPr>
        <w:t xml:space="preserve">. </w:t>
      </w:r>
    </w:p>
    <w:p w:rsidR="00FD1D2D" w:rsidRPr="00D15461" w:rsidRDefault="00FD1D2D" w:rsidP="00FD1D2D">
      <w:pPr>
        <w:rPr>
          <w:rFonts w:ascii="Times New Roman" w:hAnsi="Times New Roman"/>
          <w:sz w:val="28"/>
          <w:szCs w:val="28"/>
        </w:rPr>
      </w:pPr>
      <w:r w:rsidRPr="00D15461">
        <w:rPr>
          <w:rFonts w:ascii="Times New Roman" w:hAnsi="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FD1D2D" w:rsidRPr="00FC41FD" w:rsidRDefault="00FD1D2D" w:rsidP="00FD1D2D">
      <w:pPr>
        <w:ind w:firstLine="709"/>
        <w:rPr>
          <w:rFonts w:ascii="Times New Roman" w:hAnsi="Times New Roman"/>
          <w:sz w:val="28"/>
          <w:szCs w:val="28"/>
        </w:rPr>
      </w:pPr>
      <w:r w:rsidRPr="00FC41FD">
        <w:rPr>
          <w:rFonts w:ascii="Times New Roman" w:hAnsi="Times New Roman"/>
          <w:sz w:val="28"/>
          <w:szCs w:val="28"/>
        </w:rPr>
        <w:t>3. Основанием для отказа во внесении изменений в разрешение на строительство является:</w:t>
      </w:r>
    </w:p>
    <w:p w:rsidR="00FD1D2D" w:rsidRPr="00FC41FD" w:rsidRDefault="00FD1D2D" w:rsidP="00FD1D2D">
      <w:pPr>
        <w:widowControl/>
        <w:ind w:firstLine="709"/>
        <w:rPr>
          <w:rFonts w:ascii="Times New Roman" w:hAnsi="Times New Roman"/>
          <w:sz w:val="28"/>
          <w:szCs w:val="28"/>
        </w:rPr>
      </w:pPr>
      <w:r w:rsidRPr="00FC41FD">
        <w:rPr>
          <w:rFonts w:ascii="Times New Roman" w:hAnsi="Times New Roman"/>
          <w:sz w:val="28"/>
          <w:szCs w:val="28"/>
        </w:rPr>
        <w:t>1) отсутствие в уведомлении о переходе прав на земельный участок   реквизитов следующих документов:</w:t>
      </w:r>
    </w:p>
    <w:p w:rsidR="00FD1D2D" w:rsidRDefault="00FD1D2D" w:rsidP="00FD1D2D">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правоустанавливающих</w:t>
      </w:r>
      <w:proofErr w:type="gramEnd"/>
      <w:r>
        <w:rPr>
          <w:rFonts w:ascii="Times New Roman" w:hAnsi="Times New Roman" w:cs="Times New Roman"/>
          <w:sz w:val="28"/>
          <w:szCs w:val="28"/>
        </w:rPr>
        <w:t xml:space="preserve"> документов на такие земельные участки;</w:t>
      </w:r>
    </w:p>
    <w:p w:rsidR="00FD1D2D" w:rsidRDefault="00FD1D2D" w:rsidP="00FD1D2D">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образовании земельных участков в случаях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а также в случае образования земельного участка путем объединения земельных участков, в отношении которых или одного из которых разрешение на строительство</w:t>
      </w:r>
    </w:p>
    <w:p w:rsidR="00FD1D2D" w:rsidRDefault="00FD1D2D" w:rsidP="00FD1D2D">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градостроительного</w:t>
      </w:r>
      <w:proofErr w:type="gramEnd"/>
      <w:r>
        <w:rPr>
          <w:rFonts w:ascii="Times New Roman" w:hAnsi="Times New Roman" w:cs="Times New Roman"/>
          <w:sz w:val="28"/>
          <w:szCs w:val="28"/>
        </w:rPr>
        <w:t xml:space="preserve">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D1D2D" w:rsidRDefault="00FD1D2D" w:rsidP="00FD1D2D">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FD1D2D" w:rsidRDefault="00FD1D2D" w:rsidP="00FD1D2D">
      <w:pPr>
        <w:widowControl/>
        <w:ind w:firstLine="709"/>
        <w:rPr>
          <w:rFonts w:ascii="Times New Roman" w:hAnsi="Times New Roman" w:cs="Times New Roman"/>
          <w:sz w:val="28"/>
          <w:szCs w:val="28"/>
        </w:rPr>
      </w:pPr>
      <w:r w:rsidRPr="003A5A35">
        <w:rPr>
          <w:rFonts w:ascii="Times New Roman" w:hAnsi="Times New Roman"/>
          <w:sz w:val="28"/>
          <w:szCs w:val="28"/>
        </w:rPr>
        <w:t xml:space="preserve">2) отсутствие правоустанавливающего документа на земельный участок в случае, </w:t>
      </w:r>
      <w:r>
        <w:rPr>
          <w:rFonts w:ascii="Times New Roman" w:hAnsi="Times New Roman" w:cs="Times New Roman"/>
          <w:sz w:val="28"/>
          <w:szCs w:val="28"/>
        </w:rPr>
        <w:t>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FD1D2D" w:rsidRPr="003A5A35" w:rsidRDefault="00FD1D2D" w:rsidP="00FD1D2D">
      <w:pPr>
        <w:widowControl/>
        <w:ind w:firstLine="709"/>
        <w:rPr>
          <w:rFonts w:ascii="Times New Roman" w:hAnsi="Times New Roman" w:cs="Times New Roman"/>
          <w:sz w:val="28"/>
          <w:szCs w:val="28"/>
        </w:rPr>
      </w:pPr>
      <w:r>
        <w:rPr>
          <w:rFonts w:ascii="Times New Roman" w:hAnsi="Times New Roman" w:cs="Times New Roman"/>
          <w:sz w:val="28"/>
          <w:szCs w:val="28"/>
        </w:rPr>
        <w:t xml:space="preserve">В указанных случаях копию таких документов обязано представить физическое или юридическое лицо, которое приобрело права на земельный </w:t>
      </w:r>
      <w:r w:rsidRPr="003A5A35">
        <w:rPr>
          <w:rFonts w:ascii="Times New Roman" w:hAnsi="Times New Roman" w:cs="Times New Roman"/>
          <w:sz w:val="28"/>
          <w:szCs w:val="28"/>
        </w:rPr>
        <w:t>участок</w:t>
      </w:r>
      <w:r w:rsidRPr="003A5A35">
        <w:rPr>
          <w:rFonts w:ascii="Times New Roman" w:hAnsi="Times New Roman"/>
          <w:sz w:val="28"/>
          <w:szCs w:val="28"/>
        </w:rPr>
        <w:t>;</w:t>
      </w:r>
    </w:p>
    <w:p w:rsidR="00FD1D2D" w:rsidRPr="003A5A35" w:rsidRDefault="00FD1D2D" w:rsidP="00FD1D2D">
      <w:pPr>
        <w:ind w:firstLine="709"/>
        <w:rPr>
          <w:rFonts w:ascii="Times New Roman" w:hAnsi="Times New Roman"/>
          <w:sz w:val="28"/>
          <w:szCs w:val="28"/>
        </w:rPr>
      </w:pPr>
      <w:r w:rsidRPr="003A5A35">
        <w:rPr>
          <w:rFonts w:ascii="Times New Roman" w:hAnsi="Times New Roman"/>
          <w:sz w:val="28"/>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62614" w:rsidRPr="00595C85" w:rsidRDefault="00FD1D2D" w:rsidP="00FD1D2D">
      <w:pPr>
        <w:widowControl/>
        <w:ind w:firstLine="709"/>
        <w:rPr>
          <w:rFonts w:ascii="Times New Roman" w:hAnsi="Times New Roman" w:cs="Times New Roman"/>
          <w:sz w:val="28"/>
          <w:szCs w:val="28"/>
        </w:rPr>
      </w:pPr>
      <w:r>
        <w:rPr>
          <w:rFonts w:ascii="Times New Roman" w:hAnsi="Times New Roman"/>
          <w:sz w:val="28"/>
          <w:szCs w:val="28"/>
        </w:rPr>
        <w:t>4</w:t>
      </w:r>
      <w:r w:rsidRPr="003A5A35">
        <w:rPr>
          <w:rFonts w:ascii="Times New Roman" w:hAnsi="Times New Roman"/>
          <w:sz w:val="28"/>
          <w:szCs w:val="28"/>
        </w:rPr>
        <w:t>) несоответствие планируемого размещения объекта капитального строительства требованиям градостроительного пла</w:t>
      </w:r>
      <w:r>
        <w:rPr>
          <w:rFonts w:ascii="Times New Roman" w:hAnsi="Times New Roman"/>
          <w:sz w:val="28"/>
          <w:szCs w:val="28"/>
        </w:rPr>
        <w:t xml:space="preserve">на земельного участка в случае </w:t>
      </w:r>
      <w:r>
        <w:rPr>
          <w:rFonts w:ascii="Times New Roman" w:hAnsi="Times New Roman" w:cs="Times New Roman"/>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62614" w:rsidRPr="00595C85" w:rsidRDefault="004F1FAE" w:rsidP="007F5CF1">
      <w:pPr>
        <w:ind w:firstLine="709"/>
        <w:rPr>
          <w:rFonts w:ascii="Times New Roman" w:hAnsi="Times New Roman" w:cs="Times New Roman"/>
          <w:sz w:val="28"/>
          <w:szCs w:val="28"/>
        </w:rPr>
      </w:pPr>
      <w:bookmarkStart w:id="19" w:name="sub_43"/>
      <w:bookmarkEnd w:id="18"/>
      <w:r w:rsidRPr="00595C85">
        <w:rPr>
          <w:rFonts w:ascii="Times New Roman" w:hAnsi="Times New Roman" w:cs="Times New Roman"/>
          <w:sz w:val="28"/>
          <w:szCs w:val="28"/>
        </w:rPr>
        <w:t>18</w:t>
      </w:r>
      <w:r w:rsidR="00E62614" w:rsidRPr="00595C85">
        <w:rPr>
          <w:rFonts w:ascii="Times New Roman" w:hAnsi="Times New Roman" w:cs="Times New Roman"/>
          <w:sz w:val="28"/>
          <w:szCs w:val="28"/>
        </w:rPr>
        <w:t xml:space="preserve">. Оснований для приостановления предоставления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законодательством Российской Федерации не предусмотрено.</w:t>
      </w:r>
      <w:bookmarkEnd w:id="19"/>
    </w:p>
    <w:p w:rsidR="00E62614" w:rsidRPr="00595C85" w:rsidRDefault="004F1FAE" w:rsidP="007F5CF1">
      <w:pPr>
        <w:ind w:firstLine="709"/>
        <w:rPr>
          <w:rFonts w:ascii="Times New Roman" w:hAnsi="Times New Roman" w:cs="Times New Roman"/>
          <w:sz w:val="28"/>
          <w:szCs w:val="28"/>
        </w:rPr>
      </w:pPr>
      <w:bookmarkStart w:id="20" w:name="sub_45"/>
      <w:r w:rsidRPr="00595C85">
        <w:rPr>
          <w:rFonts w:ascii="Times New Roman" w:hAnsi="Times New Roman" w:cs="Times New Roman"/>
          <w:sz w:val="28"/>
          <w:szCs w:val="28"/>
        </w:rPr>
        <w:t>19</w:t>
      </w:r>
      <w:r w:rsidR="00E62614" w:rsidRPr="00595C85">
        <w:rPr>
          <w:rFonts w:ascii="Times New Roman" w:hAnsi="Times New Roman" w:cs="Times New Roman"/>
          <w:sz w:val="28"/>
          <w:szCs w:val="28"/>
        </w:rPr>
        <w:t xml:space="preserve">. Получатели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обязаны своевременно извещать </w:t>
      </w:r>
      <w:r w:rsidRPr="00595C85">
        <w:rPr>
          <w:rFonts w:ascii="Times New Roman" w:hAnsi="Times New Roman" w:cs="Times New Roman"/>
          <w:sz w:val="28"/>
          <w:szCs w:val="28"/>
        </w:rPr>
        <w:t>Администрацию</w:t>
      </w:r>
      <w:r w:rsidR="00E62614" w:rsidRPr="00595C85">
        <w:rPr>
          <w:rFonts w:ascii="Times New Roman" w:hAnsi="Times New Roman" w:cs="Times New Roman"/>
          <w:sz w:val="28"/>
          <w:szCs w:val="28"/>
        </w:rPr>
        <w:t xml:space="preserve"> о наступлении обстоятельств, влекущих прекращение действия разрешения на строительство.</w:t>
      </w:r>
    </w:p>
    <w:p w:rsidR="00FD1D2D" w:rsidRPr="00595C85" w:rsidRDefault="00E62614" w:rsidP="00FD1D2D">
      <w:pPr>
        <w:ind w:firstLine="709"/>
        <w:rPr>
          <w:rFonts w:ascii="Times New Roman" w:hAnsi="Times New Roman"/>
          <w:sz w:val="28"/>
          <w:szCs w:val="28"/>
        </w:rPr>
      </w:pPr>
      <w:bookmarkStart w:id="21" w:name="sub_46"/>
      <w:bookmarkEnd w:id="20"/>
      <w:r w:rsidRPr="00595C85">
        <w:rPr>
          <w:rFonts w:ascii="Times New Roman" w:hAnsi="Times New Roman" w:cs="Times New Roman"/>
          <w:sz w:val="28"/>
          <w:szCs w:val="28"/>
        </w:rPr>
        <w:t>2</w:t>
      </w:r>
      <w:r w:rsidR="004F1FAE" w:rsidRPr="00595C85">
        <w:rPr>
          <w:rFonts w:ascii="Times New Roman" w:hAnsi="Times New Roman" w:cs="Times New Roman"/>
          <w:sz w:val="28"/>
          <w:szCs w:val="28"/>
        </w:rPr>
        <w:t>0</w:t>
      </w:r>
      <w:r w:rsidRPr="00595C85">
        <w:rPr>
          <w:rFonts w:ascii="Times New Roman" w:hAnsi="Times New Roman" w:cs="Times New Roman"/>
          <w:sz w:val="28"/>
          <w:szCs w:val="28"/>
        </w:rPr>
        <w:t>.</w:t>
      </w:r>
      <w:bookmarkStart w:id="22" w:name="sub_50"/>
      <w:bookmarkEnd w:id="21"/>
      <w:r w:rsidR="00FD1D2D">
        <w:rPr>
          <w:rFonts w:ascii="Times New Roman" w:hAnsi="Times New Roman" w:cs="Times New Roman"/>
          <w:sz w:val="28"/>
          <w:szCs w:val="28"/>
        </w:rPr>
        <w:t xml:space="preserve"> </w:t>
      </w:r>
      <w:r w:rsidR="00FD1D2D" w:rsidRPr="00595C85">
        <w:rPr>
          <w:rFonts w:ascii="Times New Roman" w:hAnsi="Times New Roman"/>
          <w:sz w:val="28"/>
          <w:szCs w:val="28"/>
        </w:rPr>
        <w:t xml:space="preserve">Основаниями для прекращения </w:t>
      </w:r>
      <w:r w:rsidR="00FD1D2D">
        <w:rPr>
          <w:rFonts w:ascii="Times New Roman" w:hAnsi="Times New Roman"/>
          <w:sz w:val="28"/>
          <w:szCs w:val="28"/>
        </w:rPr>
        <w:t>действия разрешения на строительство, реконструкцию объектов капитального строительства являются</w:t>
      </w:r>
      <w:r w:rsidR="00FD1D2D" w:rsidRPr="00595C85">
        <w:rPr>
          <w:rFonts w:ascii="Times New Roman" w:hAnsi="Times New Roman"/>
          <w:sz w:val="28"/>
          <w:szCs w:val="28"/>
        </w:rPr>
        <w:t>:</w:t>
      </w:r>
    </w:p>
    <w:p w:rsidR="00FD1D2D" w:rsidRPr="00595C85" w:rsidRDefault="00FD1D2D" w:rsidP="00FD1D2D">
      <w:pPr>
        <w:ind w:firstLine="709"/>
        <w:rPr>
          <w:rFonts w:ascii="Times New Roman" w:hAnsi="Times New Roman"/>
          <w:sz w:val="28"/>
          <w:szCs w:val="28"/>
        </w:rPr>
      </w:pPr>
      <w:proofErr w:type="gramStart"/>
      <w:r w:rsidRPr="00595C85">
        <w:rPr>
          <w:rFonts w:ascii="Times New Roman" w:hAnsi="Times New Roman"/>
          <w:sz w:val="28"/>
          <w:szCs w:val="28"/>
        </w:rPr>
        <w:t>принудительное</w:t>
      </w:r>
      <w:proofErr w:type="gramEnd"/>
      <w:r w:rsidRPr="00595C85">
        <w:rPr>
          <w:rFonts w:ascii="Times New Roman" w:hAnsi="Times New Roman"/>
          <w:sz w:val="28"/>
          <w:szCs w:val="28"/>
        </w:rPr>
        <w:t xml:space="preserve"> прекращение права собственности и иных прав на земельные участки, в том числе изъятие земельных участков для государственных или муниципальных нужд;</w:t>
      </w:r>
    </w:p>
    <w:p w:rsidR="00FD1D2D" w:rsidRPr="00595C85" w:rsidRDefault="00FD1D2D" w:rsidP="00FD1D2D">
      <w:pPr>
        <w:ind w:firstLine="709"/>
        <w:rPr>
          <w:rFonts w:ascii="Times New Roman" w:hAnsi="Times New Roman"/>
          <w:sz w:val="28"/>
          <w:szCs w:val="28"/>
        </w:rPr>
      </w:pPr>
      <w:proofErr w:type="gramStart"/>
      <w:r w:rsidRPr="00595C85">
        <w:rPr>
          <w:rFonts w:ascii="Times New Roman" w:hAnsi="Times New Roman"/>
          <w:sz w:val="28"/>
          <w:szCs w:val="28"/>
        </w:rPr>
        <w:t>отказ</w:t>
      </w:r>
      <w:proofErr w:type="gramEnd"/>
      <w:r w:rsidRPr="00595C85">
        <w:rPr>
          <w:rFonts w:ascii="Times New Roman" w:hAnsi="Times New Roman"/>
          <w:sz w:val="28"/>
          <w:szCs w:val="28"/>
        </w:rPr>
        <w:t xml:space="preserve"> от права собственности и иных прав на земельные участки;</w:t>
      </w:r>
    </w:p>
    <w:p w:rsidR="00FD1D2D" w:rsidRDefault="00FD1D2D" w:rsidP="00FD1D2D">
      <w:pPr>
        <w:ind w:firstLine="709"/>
        <w:rPr>
          <w:rFonts w:ascii="Times New Roman" w:hAnsi="Times New Roman"/>
          <w:sz w:val="28"/>
          <w:szCs w:val="28"/>
        </w:rPr>
      </w:pPr>
      <w:proofErr w:type="gramStart"/>
      <w:r w:rsidRPr="00595C85">
        <w:rPr>
          <w:rFonts w:ascii="Times New Roman" w:hAnsi="Times New Roman"/>
          <w:sz w:val="28"/>
          <w:szCs w:val="28"/>
        </w:rPr>
        <w:t>расторжение</w:t>
      </w:r>
      <w:proofErr w:type="gramEnd"/>
      <w:r w:rsidRPr="00595C85">
        <w:rPr>
          <w:rFonts w:ascii="Times New Roman" w:hAnsi="Times New Roman"/>
          <w:sz w:val="28"/>
          <w:szCs w:val="28"/>
        </w:rPr>
        <w:t xml:space="preserve"> договора аренды и иных договоров, на основании которых у юридических лиц возникли права на земельные участки;</w:t>
      </w:r>
    </w:p>
    <w:p w:rsidR="00FD1D2D" w:rsidRPr="00E1459D" w:rsidRDefault="00FD1D2D" w:rsidP="00FD1D2D">
      <w:pPr>
        <w:ind w:firstLine="709"/>
        <w:rPr>
          <w:rFonts w:ascii="Times New Roman" w:hAnsi="Times New Roman"/>
          <w:sz w:val="28"/>
          <w:szCs w:val="28"/>
        </w:rPr>
      </w:pPr>
      <w:proofErr w:type="gramStart"/>
      <w:r w:rsidRPr="00ED4E14">
        <w:rPr>
          <w:rFonts w:ascii="Times New Roman" w:hAnsi="Times New Roman"/>
          <w:sz w:val="28"/>
          <w:szCs w:val="28"/>
        </w:rPr>
        <w:t>прекращение</w:t>
      </w:r>
      <w:proofErr w:type="gramEnd"/>
      <w:r w:rsidRPr="00ED4E14">
        <w:rPr>
          <w:rFonts w:ascii="Times New Roman" w:hAnsi="Times New Roman"/>
          <w:sz w:val="28"/>
          <w:szCs w:val="28"/>
        </w:rPr>
        <w:t xml:space="preserve">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r w:rsidRPr="00E1459D">
        <w:rPr>
          <w:rFonts w:ascii="Helvetica" w:hAnsi="Helvetica" w:cs="Helvetica"/>
          <w:color w:val="505B61"/>
          <w:shd w:val="clear" w:color="auto" w:fill="F6F6F6"/>
        </w:rPr>
        <w:t>.</w:t>
      </w:r>
    </w:p>
    <w:p w:rsidR="00FD1D2D" w:rsidRPr="003A5A35" w:rsidRDefault="00FD1D2D" w:rsidP="00FD1D2D">
      <w:pPr>
        <w:ind w:firstLine="709"/>
        <w:rPr>
          <w:rFonts w:ascii="Times New Roman" w:hAnsi="Times New Roman"/>
          <w:sz w:val="28"/>
          <w:szCs w:val="28"/>
        </w:rPr>
      </w:pPr>
      <w:r>
        <w:rPr>
          <w:rFonts w:ascii="Times New Roman" w:hAnsi="Times New Roman"/>
          <w:sz w:val="28"/>
          <w:szCs w:val="28"/>
        </w:rPr>
        <w:t>Р</w:t>
      </w:r>
      <w:r w:rsidRPr="003A5A35">
        <w:rPr>
          <w:rFonts w:ascii="Times New Roman" w:hAnsi="Times New Roman"/>
          <w:sz w:val="28"/>
          <w:szCs w:val="28"/>
        </w:rPr>
        <w:t xml:space="preserve">ешение о прекращении действия разрешения на строительство </w:t>
      </w:r>
      <w:r>
        <w:rPr>
          <w:rFonts w:ascii="Times New Roman" w:hAnsi="Times New Roman"/>
          <w:sz w:val="28"/>
          <w:szCs w:val="28"/>
        </w:rPr>
        <w:t xml:space="preserve">принимается Администрацией </w:t>
      </w:r>
      <w:r w:rsidRPr="003A5A35">
        <w:rPr>
          <w:rFonts w:ascii="Times New Roman" w:hAnsi="Times New Roman"/>
          <w:sz w:val="28"/>
          <w:szCs w:val="28"/>
        </w:rPr>
        <w:t>в срок не более чем тридцать рабочих дней со дня прекращения прав на земельный участок или права пользования недрами по основаниям, определенными пунктом 20 настоящего регламента, при получении одного из следующих документов:</w:t>
      </w:r>
    </w:p>
    <w:p w:rsidR="00FD1D2D" w:rsidRPr="003A5A35" w:rsidRDefault="00FD1D2D" w:rsidP="00FD1D2D">
      <w:pPr>
        <w:ind w:firstLine="709"/>
        <w:rPr>
          <w:rFonts w:ascii="Times New Roman" w:hAnsi="Times New Roman"/>
          <w:sz w:val="28"/>
          <w:szCs w:val="28"/>
        </w:rPr>
      </w:pPr>
      <w:proofErr w:type="gramStart"/>
      <w:r w:rsidRPr="003A5A35">
        <w:rPr>
          <w:rFonts w:ascii="Times New Roman" w:hAnsi="Times New Roman"/>
          <w:sz w:val="28"/>
          <w:szCs w:val="28"/>
        </w:rPr>
        <w:t>уведомление</w:t>
      </w:r>
      <w:proofErr w:type="gramEnd"/>
      <w:r w:rsidRPr="003A5A35">
        <w:rPr>
          <w:rFonts w:ascii="Times New Roman" w:hAnsi="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D1D2D" w:rsidRDefault="00FD1D2D" w:rsidP="00FD1D2D">
      <w:pPr>
        <w:ind w:firstLine="709"/>
        <w:rPr>
          <w:rFonts w:ascii="Times New Roman" w:hAnsi="Times New Roman"/>
          <w:sz w:val="28"/>
          <w:szCs w:val="28"/>
        </w:rPr>
      </w:pPr>
      <w:proofErr w:type="gramStart"/>
      <w:r w:rsidRPr="003A5A35">
        <w:rPr>
          <w:rFonts w:ascii="Times New Roman" w:hAnsi="Times New Roman"/>
          <w:sz w:val="28"/>
          <w:szCs w:val="28"/>
        </w:rPr>
        <w:t>уведомление</w:t>
      </w:r>
      <w:proofErr w:type="gramEnd"/>
      <w:r w:rsidRPr="003A5A35">
        <w:rPr>
          <w:rFonts w:ascii="Times New Roman" w:hAnsi="Times New Roman"/>
          <w:sz w:val="28"/>
          <w:szCs w:val="28"/>
        </w:rPr>
        <w:t xml:space="preserve"> исполнительного органа государственной власти или органа местного самоуправления, принявшего решение о прекраще</w:t>
      </w:r>
      <w:r>
        <w:rPr>
          <w:rFonts w:ascii="Times New Roman" w:hAnsi="Times New Roman"/>
          <w:sz w:val="28"/>
          <w:szCs w:val="28"/>
        </w:rPr>
        <w:t>нии права пользования недрами.</w:t>
      </w:r>
    </w:p>
    <w:p w:rsidR="00E62614" w:rsidRPr="00EB2EBD" w:rsidRDefault="00E62614" w:rsidP="00FD1D2D">
      <w:pPr>
        <w:ind w:firstLine="709"/>
        <w:rPr>
          <w:rFonts w:ascii="Times New Roman" w:hAnsi="Times New Roman" w:cs="Times New Roman"/>
          <w:sz w:val="28"/>
          <w:szCs w:val="28"/>
        </w:rPr>
      </w:pPr>
      <w:r w:rsidRPr="00595C85">
        <w:rPr>
          <w:rFonts w:ascii="Times New Roman" w:hAnsi="Times New Roman" w:cs="Times New Roman"/>
          <w:sz w:val="28"/>
          <w:szCs w:val="28"/>
        </w:rPr>
        <w:t>2</w:t>
      </w:r>
      <w:r w:rsidR="004F1FAE" w:rsidRPr="00595C85">
        <w:rPr>
          <w:rFonts w:ascii="Times New Roman" w:hAnsi="Times New Roman" w:cs="Times New Roman"/>
          <w:sz w:val="28"/>
          <w:szCs w:val="28"/>
        </w:rPr>
        <w:t>1</w:t>
      </w:r>
      <w:r w:rsidRPr="00595C85">
        <w:rPr>
          <w:rFonts w:ascii="Times New Roman" w:hAnsi="Times New Roman" w:cs="Times New Roman"/>
          <w:sz w:val="28"/>
          <w:szCs w:val="28"/>
        </w:rPr>
        <w:t xml:space="preserve">. </w:t>
      </w:r>
      <w:r w:rsidR="00EB2EBD">
        <w:rPr>
          <w:rFonts w:ascii="Times New Roman" w:hAnsi="Times New Roman" w:cs="Times New Roman"/>
          <w:sz w:val="28"/>
          <w:szCs w:val="28"/>
        </w:rPr>
        <w:t>М</w:t>
      </w:r>
      <w:r w:rsidR="004F1FAE" w:rsidRPr="00595C85">
        <w:rPr>
          <w:rFonts w:ascii="Times New Roman" w:hAnsi="Times New Roman" w:cs="Times New Roman"/>
          <w:sz w:val="28"/>
          <w:szCs w:val="28"/>
        </w:rPr>
        <w:t>униципальная</w:t>
      </w:r>
      <w:r w:rsidRPr="00595C85">
        <w:rPr>
          <w:rFonts w:ascii="Times New Roman" w:hAnsi="Times New Roman" w:cs="Times New Roman"/>
          <w:sz w:val="28"/>
          <w:szCs w:val="28"/>
        </w:rPr>
        <w:t xml:space="preserve"> услуга предоставляется без взимания платы.</w:t>
      </w:r>
      <w:bookmarkEnd w:id="22"/>
    </w:p>
    <w:p w:rsidR="00E62614" w:rsidRPr="00595C85" w:rsidRDefault="00E62614" w:rsidP="007F5CF1">
      <w:pPr>
        <w:ind w:firstLine="709"/>
        <w:rPr>
          <w:rFonts w:ascii="Times New Roman" w:hAnsi="Times New Roman" w:cs="Times New Roman"/>
          <w:sz w:val="28"/>
          <w:szCs w:val="28"/>
        </w:rPr>
      </w:pPr>
      <w:bookmarkStart w:id="23" w:name="sub_52"/>
      <w:r w:rsidRPr="00595C85">
        <w:rPr>
          <w:rFonts w:ascii="Times New Roman" w:hAnsi="Times New Roman" w:cs="Times New Roman"/>
          <w:sz w:val="28"/>
          <w:szCs w:val="28"/>
        </w:rPr>
        <w:t>2</w:t>
      </w:r>
      <w:r w:rsidR="004F1FAE" w:rsidRPr="00595C85">
        <w:rPr>
          <w:rFonts w:ascii="Times New Roman" w:hAnsi="Times New Roman" w:cs="Times New Roman"/>
          <w:sz w:val="28"/>
          <w:szCs w:val="28"/>
        </w:rPr>
        <w:t>2</w:t>
      </w:r>
      <w:r w:rsidRPr="00595C85">
        <w:rPr>
          <w:rFonts w:ascii="Times New Roman" w:hAnsi="Times New Roman" w:cs="Times New Roman"/>
          <w:sz w:val="28"/>
          <w:szCs w:val="28"/>
        </w:rPr>
        <w:t>. Максимальное время ожидания заявителя в очереди при подаче заявления (запроса) и при получении ре</w:t>
      </w:r>
      <w:r w:rsidR="00E27983">
        <w:rPr>
          <w:rFonts w:ascii="Times New Roman" w:hAnsi="Times New Roman" w:cs="Times New Roman"/>
          <w:sz w:val="28"/>
          <w:szCs w:val="28"/>
        </w:rPr>
        <w:t>зультата не должно превышать 15 </w:t>
      </w:r>
      <w:r w:rsidRPr="00595C85">
        <w:rPr>
          <w:rFonts w:ascii="Times New Roman" w:hAnsi="Times New Roman" w:cs="Times New Roman"/>
          <w:sz w:val="28"/>
          <w:szCs w:val="28"/>
        </w:rPr>
        <w:t>минут.</w:t>
      </w:r>
    </w:p>
    <w:p w:rsidR="00E62614" w:rsidRPr="00595C85" w:rsidRDefault="00E62614" w:rsidP="007F5CF1">
      <w:pPr>
        <w:ind w:firstLine="709"/>
        <w:rPr>
          <w:rFonts w:ascii="Times New Roman" w:hAnsi="Times New Roman" w:cs="Times New Roman"/>
          <w:sz w:val="28"/>
          <w:szCs w:val="28"/>
        </w:rPr>
      </w:pPr>
      <w:bookmarkStart w:id="24" w:name="sub_54"/>
      <w:bookmarkEnd w:id="23"/>
      <w:r w:rsidRPr="00595C85">
        <w:rPr>
          <w:rFonts w:ascii="Times New Roman" w:hAnsi="Times New Roman" w:cs="Times New Roman"/>
          <w:sz w:val="28"/>
          <w:szCs w:val="28"/>
        </w:rPr>
        <w:t>2</w:t>
      </w:r>
      <w:r w:rsidR="0009474C" w:rsidRPr="00595C85">
        <w:rPr>
          <w:rFonts w:ascii="Times New Roman" w:hAnsi="Times New Roman" w:cs="Times New Roman"/>
          <w:sz w:val="28"/>
          <w:szCs w:val="28"/>
        </w:rPr>
        <w:t>3</w:t>
      </w:r>
      <w:r w:rsidRPr="00595C85">
        <w:rPr>
          <w:rFonts w:ascii="Times New Roman" w:hAnsi="Times New Roman" w:cs="Times New Roman"/>
          <w:sz w:val="28"/>
          <w:szCs w:val="28"/>
        </w:rPr>
        <w:t>. Общий максимальный срок приема заявления (запроса) с необходимыми документами, их первичная проверка и регистрация не может превышать 15 минут на каждого заявителя.</w:t>
      </w:r>
    </w:p>
    <w:p w:rsidR="00E62614" w:rsidRPr="00595C85" w:rsidRDefault="00E62614" w:rsidP="007F5CF1">
      <w:pPr>
        <w:ind w:firstLine="709"/>
        <w:rPr>
          <w:rFonts w:ascii="Times New Roman" w:hAnsi="Times New Roman" w:cs="Times New Roman"/>
          <w:sz w:val="28"/>
          <w:szCs w:val="28"/>
        </w:rPr>
      </w:pPr>
      <w:bookmarkStart w:id="25" w:name="sub_56"/>
      <w:bookmarkEnd w:id="24"/>
      <w:r w:rsidRPr="00595C85">
        <w:rPr>
          <w:rFonts w:ascii="Times New Roman" w:hAnsi="Times New Roman" w:cs="Times New Roman"/>
          <w:sz w:val="28"/>
          <w:szCs w:val="28"/>
        </w:rPr>
        <w:t>2</w:t>
      </w:r>
      <w:r w:rsidR="0009474C" w:rsidRPr="00595C85">
        <w:rPr>
          <w:rFonts w:ascii="Times New Roman" w:hAnsi="Times New Roman" w:cs="Times New Roman"/>
          <w:sz w:val="28"/>
          <w:szCs w:val="28"/>
        </w:rPr>
        <w:t>4</w:t>
      </w:r>
      <w:r w:rsidRPr="00595C85">
        <w:rPr>
          <w:rFonts w:ascii="Times New Roman" w:hAnsi="Times New Roman" w:cs="Times New Roman"/>
          <w:sz w:val="28"/>
          <w:szCs w:val="28"/>
        </w:rPr>
        <w:t xml:space="preserve">. Места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должны отвечать следующим требовани</w:t>
      </w:r>
      <w:r w:rsidR="00EB2EBD">
        <w:rPr>
          <w:rFonts w:ascii="Times New Roman" w:hAnsi="Times New Roman" w:cs="Times New Roman"/>
          <w:sz w:val="28"/>
          <w:szCs w:val="28"/>
        </w:rPr>
        <w:t>ям:</w:t>
      </w:r>
    </w:p>
    <w:bookmarkEnd w:id="25"/>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м</w:t>
      </w:r>
      <w:r w:rsidR="00E62614" w:rsidRPr="00595C85">
        <w:rPr>
          <w:rFonts w:ascii="Times New Roman" w:hAnsi="Times New Roman" w:cs="Times New Roman"/>
          <w:sz w:val="28"/>
          <w:szCs w:val="28"/>
        </w:rPr>
        <w:t>еста</w:t>
      </w:r>
      <w:proofErr w:type="gramEnd"/>
      <w:r w:rsidR="00E62614" w:rsidRPr="00595C85">
        <w:rPr>
          <w:rFonts w:ascii="Times New Roman" w:hAnsi="Times New Roman" w:cs="Times New Roman"/>
          <w:sz w:val="28"/>
          <w:szCs w:val="28"/>
        </w:rPr>
        <w:t xml:space="preserve">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r>
        <w:rPr>
          <w:rFonts w:ascii="Times New Roman" w:hAnsi="Times New Roman" w:cs="Times New Roman"/>
          <w:sz w:val="28"/>
          <w:szCs w:val="28"/>
        </w:rPr>
        <w:t>;</w:t>
      </w:r>
    </w:p>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м</w:t>
      </w:r>
      <w:r w:rsidR="00E62614" w:rsidRPr="00595C85">
        <w:rPr>
          <w:rFonts w:ascii="Times New Roman" w:hAnsi="Times New Roman" w:cs="Times New Roman"/>
          <w:sz w:val="28"/>
          <w:szCs w:val="28"/>
        </w:rPr>
        <w:t>еста</w:t>
      </w:r>
      <w:proofErr w:type="gramEnd"/>
      <w:r w:rsidR="00E62614" w:rsidRPr="00595C85">
        <w:rPr>
          <w:rFonts w:ascii="Times New Roman" w:hAnsi="Times New Roman" w:cs="Times New Roman"/>
          <w:sz w:val="28"/>
          <w:szCs w:val="28"/>
        </w:rPr>
        <w:t xml:space="preserve"> ожидания в очереди на консультацию или получение результатов </w:t>
      </w:r>
      <w:r w:rsidR="001A6BA5" w:rsidRPr="001A6BA5">
        <w:rPr>
          <w:rFonts w:ascii="Times New Roman" w:hAnsi="Times New Roman" w:cs="Times New Roman"/>
          <w:sz w:val="28"/>
          <w:szCs w:val="28"/>
        </w:rPr>
        <w:t>муниципальной</w:t>
      </w:r>
      <w:r w:rsidR="00E62614" w:rsidRPr="001A6BA5">
        <w:rPr>
          <w:rFonts w:ascii="Times New Roman" w:hAnsi="Times New Roman" w:cs="Times New Roman"/>
          <w:sz w:val="28"/>
          <w:szCs w:val="28"/>
        </w:rPr>
        <w:t xml:space="preserve"> </w:t>
      </w:r>
      <w:r w:rsidR="00E62614" w:rsidRPr="00595C85">
        <w:rPr>
          <w:rFonts w:ascii="Times New Roman" w:hAnsi="Times New Roman" w:cs="Times New Roman"/>
          <w:sz w:val="28"/>
          <w:szCs w:val="28"/>
        </w:rPr>
        <w:t>услуги должны быть оборудованы стульями, кресельными секциями или скамьями (</w:t>
      </w:r>
      <w:proofErr w:type="spellStart"/>
      <w:r w:rsidR="00E62614" w:rsidRPr="00595C85">
        <w:rPr>
          <w:rFonts w:ascii="Times New Roman" w:hAnsi="Times New Roman" w:cs="Times New Roman"/>
          <w:sz w:val="28"/>
          <w:szCs w:val="28"/>
        </w:rPr>
        <w:t>банкетками</w:t>
      </w:r>
      <w:proofErr w:type="spellEnd"/>
      <w:r w:rsidR="00E62614" w:rsidRPr="00595C85">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Pr>
          <w:rFonts w:ascii="Times New Roman" w:hAnsi="Times New Roman" w:cs="Times New Roman"/>
          <w:sz w:val="28"/>
          <w:szCs w:val="28"/>
        </w:rPr>
        <w:t>;</w:t>
      </w:r>
    </w:p>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м</w:t>
      </w:r>
      <w:r w:rsidR="00E62614" w:rsidRPr="00595C85">
        <w:rPr>
          <w:rFonts w:ascii="Times New Roman" w:hAnsi="Times New Roman" w:cs="Times New Roman"/>
          <w:sz w:val="28"/>
          <w:szCs w:val="28"/>
        </w:rPr>
        <w:t>еста</w:t>
      </w:r>
      <w:proofErr w:type="gramEnd"/>
      <w:r w:rsidR="00E62614" w:rsidRPr="00595C85">
        <w:rPr>
          <w:rFonts w:ascii="Times New Roman" w:hAnsi="Times New Roman" w:cs="Times New Roman"/>
          <w:sz w:val="28"/>
          <w:szCs w:val="28"/>
        </w:rPr>
        <w:t xml:space="preserve">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r>
        <w:rPr>
          <w:rFonts w:ascii="Times New Roman" w:hAnsi="Times New Roman" w:cs="Times New Roman"/>
          <w:sz w:val="28"/>
          <w:szCs w:val="28"/>
        </w:rPr>
        <w:t>;</w:t>
      </w:r>
    </w:p>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р</w:t>
      </w:r>
      <w:r w:rsidR="00E62614" w:rsidRPr="00595C85">
        <w:rPr>
          <w:rFonts w:ascii="Times New Roman" w:hAnsi="Times New Roman" w:cs="Times New Roman"/>
          <w:sz w:val="28"/>
          <w:szCs w:val="28"/>
        </w:rPr>
        <w:t>абочие</w:t>
      </w:r>
      <w:proofErr w:type="gramEnd"/>
      <w:r w:rsidR="00E62614" w:rsidRPr="00595C85">
        <w:rPr>
          <w:rFonts w:ascii="Times New Roman" w:hAnsi="Times New Roman" w:cs="Times New Roman"/>
          <w:sz w:val="28"/>
          <w:szCs w:val="28"/>
        </w:rPr>
        <w:t xml:space="preserve"> места должностных лиц, предоставляющих </w:t>
      </w:r>
      <w:r w:rsidR="0009474C" w:rsidRPr="00595C85">
        <w:rPr>
          <w:rFonts w:ascii="Times New Roman" w:hAnsi="Times New Roman" w:cs="Times New Roman"/>
          <w:sz w:val="28"/>
          <w:szCs w:val="28"/>
        </w:rPr>
        <w:t>муниципальную</w:t>
      </w:r>
      <w:r w:rsidR="00E62614" w:rsidRPr="00595C85">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A6BA5" w:rsidRPr="001A6BA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и организовать предоставление </w:t>
      </w:r>
      <w:r w:rsidR="0009474C"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в полном объеме</w:t>
      </w:r>
      <w:r>
        <w:rPr>
          <w:rFonts w:ascii="Times New Roman" w:hAnsi="Times New Roman" w:cs="Times New Roman"/>
          <w:sz w:val="28"/>
          <w:szCs w:val="28"/>
        </w:rPr>
        <w:t>;</w:t>
      </w:r>
    </w:p>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E62614" w:rsidRPr="00595C85">
        <w:rPr>
          <w:rFonts w:ascii="Times New Roman" w:hAnsi="Times New Roman" w:cs="Times New Roman"/>
          <w:sz w:val="28"/>
          <w:szCs w:val="28"/>
        </w:rPr>
        <w:t xml:space="preserve"> помещениях для должностных лиц, предоставляющих </w:t>
      </w:r>
      <w:r w:rsidR="0009474C" w:rsidRPr="00595C85">
        <w:rPr>
          <w:rFonts w:ascii="Times New Roman" w:hAnsi="Times New Roman" w:cs="Times New Roman"/>
          <w:sz w:val="28"/>
          <w:szCs w:val="28"/>
        </w:rPr>
        <w:t>муниципальную</w:t>
      </w:r>
      <w:r w:rsidR="00E62614" w:rsidRPr="00595C85">
        <w:rPr>
          <w:rFonts w:ascii="Times New Roman" w:hAnsi="Times New Roman" w:cs="Times New Roman"/>
          <w:sz w:val="28"/>
          <w:szCs w:val="28"/>
        </w:rPr>
        <w:t xml:space="preserve"> услугу, и местах ожидания и приема граждан необходимо наличие системы кондиционирования воздуха, средств пожаротушения и системы оповещения о возникновении чрезвычайной ситуации</w:t>
      </w:r>
      <w:r>
        <w:rPr>
          <w:rFonts w:ascii="Times New Roman" w:hAnsi="Times New Roman" w:cs="Times New Roman"/>
          <w:sz w:val="28"/>
          <w:szCs w:val="28"/>
        </w:rPr>
        <w:t>;</w:t>
      </w:r>
    </w:p>
    <w:p w:rsidR="00E62614" w:rsidRPr="00595C85"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в</w:t>
      </w:r>
      <w:r w:rsidR="00E62614" w:rsidRPr="00595C85">
        <w:rPr>
          <w:rFonts w:ascii="Times New Roman" w:hAnsi="Times New Roman" w:cs="Times New Roman"/>
          <w:sz w:val="28"/>
          <w:szCs w:val="28"/>
        </w:rPr>
        <w:t>изуальная</w:t>
      </w:r>
      <w:proofErr w:type="gramEnd"/>
      <w:r w:rsidR="00E62614" w:rsidRPr="00595C85">
        <w:rPr>
          <w:rFonts w:ascii="Times New Roman" w:hAnsi="Times New Roman" w:cs="Times New Roman"/>
          <w:sz w:val="28"/>
          <w:szCs w:val="28"/>
        </w:rPr>
        <w:t xml:space="preserve">, текстовая и мультимедийная информация о порядке предоставления </w:t>
      </w:r>
      <w:r w:rsidR="0009474C"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размещается на информационном стенде</w:t>
      </w:r>
      <w:r w:rsidR="0009474C" w:rsidRPr="00595C85">
        <w:rPr>
          <w:rFonts w:ascii="Times New Roman" w:hAnsi="Times New Roman" w:cs="Times New Roman"/>
          <w:sz w:val="28"/>
          <w:szCs w:val="28"/>
        </w:rPr>
        <w:t xml:space="preserve"> в здании администрации Верхнесалдинского городского округа и МФЦ</w:t>
      </w:r>
      <w:r w:rsidR="00E512EE">
        <w:rPr>
          <w:rFonts w:ascii="Times New Roman" w:hAnsi="Times New Roman" w:cs="Times New Roman"/>
          <w:sz w:val="28"/>
          <w:szCs w:val="28"/>
        </w:rPr>
        <w:t>, а так же на сайте городского округа</w:t>
      </w:r>
      <w:r>
        <w:rPr>
          <w:rFonts w:ascii="Times New Roman" w:hAnsi="Times New Roman" w:cs="Times New Roman"/>
          <w:sz w:val="28"/>
          <w:szCs w:val="28"/>
        </w:rPr>
        <w:t>;</w:t>
      </w:r>
    </w:p>
    <w:p w:rsidR="00E62614" w:rsidRDefault="00EB2EBD" w:rsidP="007F5CF1">
      <w:pPr>
        <w:ind w:firstLine="709"/>
        <w:rPr>
          <w:rFonts w:ascii="Times New Roman" w:hAnsi="Times New Roman" w:cs="Times New Roman"/>
          <w:sz w:val="28"/>
          <w:szCs w:val="28"/>
        </w:rPr>
      </w:pPr>
      <w:proofErr w:type="gramStart"/>
      <w:r>
        <w:rPr>
          <w:rFonts w:ascii="Times New Roman" w:hAnsi="Times New Roman" w:cs="Times New Roman"/>
          <w:sz w:val="28"/>
          <w:szCs w:val="28"/>
        </w:rPr>
        <w:t>о</w:t>
      </w:r>
      <w:r w:rsidR="00E62614" w:rsidRPr="00595C85">
        <w:rPr>
          <w:rFonts w:ascii="Times New Roman" w:hAnsi="Times New Roman" w:cs="Times New Roman"/>
          <w:sz w:val="28"/>
          <w:szCs w:val="28"/>
        </w:rPr>
        <w:t>формление</w:t>
      </w:r>
      <w:proofErr w:type="gramEnd"/>
      <w:r w:rsidR="00E62614" w:rsidRPr="00595C85">
        <w:rPr>
          <w:rFonts w:ascii="Times New Roman" w:hAnsi="Times New Roman" w:cs="Times New Roman"/>
          <w:sz w:val="28"/>
          <w:szCs w:val="28"/>
        </w:rPr>
        <w:t xml:space="preserve"> визуальной, текстовой и мультимедийной информации о порядке предоставления </w:t>
      </w:r>
      <w:r w:rsidR="001A6BA5" w:rsidRPr="001A6BA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w:t>
      </w:r>
    </w:p>
    <w:p w:rsidR="00E512EE" w:rsidRPr="008957E6" w:rsidRDefault="00E512EE" w:rsidP="00E512EE">
      <w:pPr>
        <w:pStyle w:val="ConsPlusTitle"/>
        <w:widowControl/>
        <w:ind w:firstLine="708"/>
        <w:jc w:val="both"/>
        <w:rPr>
          <w:rFonts w:ascii="Times New Roman" w:hAnsi="Times New Roman" w:cs="Times New Roman"/>
          <w:b w:val="0"/>
          <w:sz w:val="28"/>
          <w:szCs w:val="28"/>
        </w:rPr>
      </w:pPr>
      <w:r w:rsidRPr="008957E6">
        <w:rPr>
          <w:rFonts w:ascii="Times New Roman" w:hAnsi="Times New Roman" w:cs="Times New Roman"/>
          <w:b w:val="0"/>
          <w:sz w:val="28"/>
          <w:szCs w:val="28"/>
        </w:rPr>
        <w:t>24-1.</w:t>
      </w:r>
      <w:r w:rsidRPr="008957E6">
        <w:rPr>
          <w:rFonts w:ascii="Times New Roman" w:hAnsi="Times New Roman" w:cs="Times New Roman"/>
          <w:sz w:val="28"/>
          <w:szCs w:val="28"/>
        </w:rPr>
        <w:t xml:space="preserve"> </w:t>
      </w:r>
      <w:r w:rsidRPr="008957E6">
        <w:rPr>
          <w:rFonts w:ascii="Times New Roman" w:hAnsi="Times New Roman" w:cs="Times New Roman"/>
          <w:b w:val="0"/>
          <w:sz w:val="28"/>
          <w:szCs w:val="28"/>
        </w:rPr>
        <w:t xml:space="preserve">Требования к обеспечению условий доступа для инвалидов: </w:t>
      </w:r>
    </w:p>
    <w:p w:rsidR="00E512EE" w:rsidRPr="008957E6" w:rsidRDefault="00E512EE" w:rsidP="00E512EE">
      <w:pPr>
        <w:pStyle w:val="ConsPlusTitle"/>
        <w:widowControl/>
        <w:ind w:firstLine="708"/>
        <w:jc w:val="both"/>
        <w:rPr>
          <w:rFonts w:ascii="Times New Roman" w:hAnsi="Times New Roman" w:cs="Times New Roman"/>
          <w:b w:val="0"/>
          <w:sz w:val="28"/>
          <w:szCs w:val="28"/>
        </w:rPr>
      </w:pPr>
      <w:r w:rsidRPr="008957E6">
        <w:rPr>
          <w:rFonts w:ascii="Times New Roman" w:hAnsi="Times New Roman" w:cs="Times New Roman"/>
          <w:b w:val="0"/>
          <w:sz w:val="28"/>
          <w:szCs w:val="28"/>
        </w:rPr>
        <w:t>в целях организации 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 органы местного самоуправления обеспечивают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512EE" w:rsidRPr="008957E6" w:rsidRDefault="00E512EE" w:rsidP="00E512EE">
      <w:pPr>
        <w:pStyle w:val="ConsPlusTitle"/>
        <w:widowControl/>
        <w:ind w:firstLine="708"/>
        <w:jc w:val="both"/>
        <w:rPr>
          <w:rFonts w:ascii="Times New Roman" w:hAnsi="Times New Roman" w:cs="Times New Roman"/>
          <w:b w:val="0"/>
          <w:sz w:val="28"/>
          <w:szCs w:val="28"/>
        </w:rPr>
      </w:pPr>
      <w:proofErr w:type="gramStart"/>
      <w:r w:rsidRPr="008957E6">
        <w:rPr>
          <w:rFonts w:ascii="Times New Roman" w:hAnsi="Times New Roman" w:cs="Times New Roman"/>
          <w:b w:val="0"/>
          <w:sz w:val="28"/>
          <w:szCs w:val="28"/>
        </w:rPr>
        <w:t>место</w:t>
      </w:r>
      <w:proofErr w:type="gramEnd"/>
      <w:r w:rsidRPr="008957E6">
        <w:rPr>
          <w:rFonts w:ascii="Times New Roman" w:hAnsi="Times New Roman" w:cs="Times New Roman"/>
          <w:b w:val="0"/>
          <w:sz w:val="28"/>
          <w:szCs w:val="28"/>
        </w:rPr>
        <w:t xml:space="preserve"> ожидания и приема граждан должно соответствовать следующим требованиям: удобство доступа, в том числе гражданам с ограниченными физическими возможностями.</w:t>
      </w:r>
    </w:p>
    <w:p w:rsidR="00E512EE" w:rsidRPr="00595C85" w:rsidRDefault="00E512EE" w:rsidP="00E512EE">
      <w:pPr>
        <w:ind w:firstLine="709"/>
        <w:rPr>
          <w:rFonts w:ascii="Times New Roman" w:hAnsi="Times New Roman" w:cs="Times New Roman"/>
          <w:sz w:val="28"/>
          <w:szCs w:val="28"/>
        </w:rPr>
      </w:pPr>
      <w:r w:rsidRPr="008957E6">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 должны обеспечивать доступность для инвалидов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bookmarkStart w:id="26" w:name="sub_58"/>
      <w:r w:rsidRPr="00595C85">
        <w:rPr>
          <w:rFonts w:ascii="Times New Roman" w:hAnsi="Times New Roman" w:cs="Times New Roman"/>
          <w:sz w:val="28"/>
          <w:szCs w:val="28"/>
        </w:rPr>
        <w:t>2</w:t>
      </w:r>
      <w:r w:rsidR="0009474C" w:rsidRPr="00595C85">
        <w:rPr>
          <w:rFonts w:ascii="Times New Roman" w:hAnsi="Times New Roman" w:cs="Times New Roman"/>
          <w:sz w:val="28"/>
          <w:szCs w:val="28"/>
        </w:rPr>
        <w:t>5</w:t>
      </w:r>
      <w:r w:rsidRPr="00595C85">
        <w:rPr>
          <w:rFonts w:ascii="Times New Roman" w:hAnsi="Times New Roman" w:cs="Times New Roman"/>
          <w:sz w:val="28"/>
          <w:szCs w:val="28"/>
        </w:rPr>
        <w:t xml:space="preserve">. Показателем доступности и качества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является возможность:</w:t>
      </w:r>
    </w:p>
    <w:bookmarkEnd w:id="26"/>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обращаться</w:t>
      </w:r>
      <w:proofErr w:type="gramEnd"/>
      <w:r w:rsidRPr="00595C85">
        <w:rPr>
          <w:rFonts w:ascii="Times New Roman" w:hAnsi="Times New Roman" w:cs="Times New Roman"/>
          <w:sz w:val="28"/>
          <w:szCs w:val="28"/>
        </w:rPr>
        <w:t xml:space="preserve"> за устной консультацией и направлять письменный запрос о предоставлении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в </w:t>
      </w:r>
      <w:r w:rsidR="0009474C" w:rsidRPr="00595C85">
        <w:rPr>
          <w:rFonts w:ascii="Times New Roman" w:hAnsi="Times New Roman" w:cs="Times New Roman"/>
          <w:sz w:val="28"/>
          <w:szCs w:val="28"/>
        </w:rPr>
        <w:t>Администрацию</w:t>
      </w:r>
      <w:r w:rsidRPr="00595C85">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получать</w:t>
      </w:r>
      <w:proofErr w:type="gramEnd"/>
      <w:r w:rsidRPr="00595C85">
        <w:rPr>
          <w:rFonts w:ascii="Times New Roman" w:hAnsi="Times New Roman" w:cs="Times New Roman"/>
          <w:sz w:val="28"/>
          <w:szCs w:val="28"/>
        </w:rPr>
        <w:t xml:space="preserve"> полную, актуальную и достоверную информацию о порядке предоставления государственной услуги, в том числе на </w:t>
      </w:r>
      <w:hyperlink r:id="rId25" w:history="1">
        <w:r w:rsidRPr="00595C85">
          <w:rPr>
            <w:rStyle w:val="a4"/>
            <w:rFonts w:ascii="Times New Roman" w:hAnsi="Times New Roman"/>
            <w:color w:val="auto"/>
            <w:sz w:val="28"/>
            <w:szCs w:val="28"/>
          </w:rPr>
          <w:t>официальном сайте</w:t>
        </w:r>
      </w:hyperlink>
      <w:r w:rsidRPr="00595C85">
        <w:rPr>
          <w:rFonts w:ascii="Times New Roman" w:hAnsi="Times New Roman" w:cs="Times New Roman"/>
          <w:sz w:val="28"/>
          <w:szCs w:val="28"/>
        </w:rPr>
        <w:t xml:space="preserve"> </w:t>
      </w:r>
      <w:r w:rsidR="0009474C" w:rsidRPr="00595C85">
        <w:rPr>
          <w:rFonts w:ascii="Times New Roman" w:hAnsi="Times New Roman" w:cs="Times New Roman"/>
          <w:sz w:val="28"/>
          <w:szCs w:val="28"/>
        </w:rPr>
        <w:t>Администрации, МФЦ</w:t>
      </w:r>
      <w:r w:rsidRPr="00595C85">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получать</w:t>
      </w:r>
      <w:proofErr w:type="gramEnd"/>
      <w:r w:rsidRPr="00595C85">
        <w:rPr>
          <w:rFonts w:ascii="Times New Roman" w:hAnsi="Times New Roman" w:cs="Times New Roman"/>
          <w:sz w:val="28"/>
          <w:szCs w:val="28"/>
        </w:rPr>
        <w:t xml:space="preserve"> ответ по существу поставленных в обращении вопросов;</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обращаться</w:t>
      </w:r>
      <w:proofErr w:type="gramEnd"/>
      <w:r w:rsidRPr="00595C85">
        <w:rPr>
          <w:rFonts w:ascii="Times New Roman" w:hAnsi="Times New Roman" w:cs="Times New Roman"/>
          <w:sz w:val="28"/>
          <w:szCs w:val="28"/>
        </w:rPr>
        <w:t xml:space="preserve">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w:t>
      </w:r>
      <w:r w:rsidR="0009474C" w:rsidRPr="00595C85">
        <w:rPr>
          <w:rFonts w:ascii="Times New Roman" w:hAnsi="Times New Roman" w:cs="Times New Roman"/>
          <w:sz w:val="28"/>
          <w:szCs w:val="28"/>
        </w:rPr>
        <w:t>Администрации, МФЦ</w:t>
      </w:r>
      <w:r w:rsidRPr="00595C85">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bookmarkStart w:id="27" w:name="sub_59"/>
      <w:r w:rsidRPr="00595C85">
        <w:rPr>
          <w:rFonts w:ascii="Times New Roman" w:hAnsi="Times New Roman" w:cs="Times New Roman"/>
          <w:sz w:val="28"/>
          <w:szCs w:val="28"/>
        </w:rPr>
        <w:t>2</w:t>
      </w:r>
      <w:r w:rsidR="0009474C" w:rsidRPr="00595C85">
        <w:rPr>
          <w:rFonts w:ascii="Times New Roman" w:hAnsi="Times New Roman" w:cs="Times New Roman"/>
          <w:sz w:val="28"/>
          <w:szCs w:val="28"/>
        </w:rPr>
        <w:t>6</w:t>
      </w:r>
      <w:r w:rsidRPr="00595C85">
        <w:rPr>
          <w:rFonts w:ascii="Times New Roman" w:hAnsi="Times New Roman" w:cs="Times New Roman"/>
          <w:sz w:val="28"/>
          <w:szCs w:val="28"/>
        </w:rPr>
        <w:t xml:space="preserve">. Основные требования к качеству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bookmarkEnd w:id="27"/>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своевременность</w:t>
      </w:r>
      <w:proofErr w:type="gramEnd"/>
      <w:r w:rsidRPr="00595C85">
        <w:rPr>
          <w:rFonts w:ascii="Times New Roman" w:hAnsi="Times New Roman" w:cs="Times New Roman"/>
          <w:sz w:val="28"/>
          <w:szCs w:val="28"/>
        </w:rPr>
        <w:t xml:space="preserve">, полнота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достоверность</w:t>
      </w:r>
      <w:proofErr w:type="gramEnd"/>
      <w:r w:rsidRPr="00595C85">
        <w:rPr>
          <w:rFonts w:ascii="Times New Roman" w:hAnsi="Times New Roman" w:cs="Times New Roman"/>
          <w:sz w:val="28"/>
          <w:szCs w:val="28"/>
        </w:rPr>
        <w:t xml:space="preserve"> и полнота информирования заявителя о ходе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удобство</w:t>
      </w:r>
      <w:proofErr w:type="gramEnd"/>
      <w:r w:rsidRPr="00595C85">
        <w:rPr>
          <w:rFonts w:ascii="Times New Roman" w:hAnsi="Times New Roman" w:cs="Times New Roman"/>
          <w:sz w:val="28"/>
          <w:szCs w:val="28"/>
        </w:rPr>
        <w:t xml:space="preserve"> и доступность получения заявителем информации о порядке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Pr="00595C85" w:rsidRDefault="0009474C" w:rsidP="007F5CF1">
      <w:pPr>
        <w:ind w:firstLine="709"/>
        <w:rPr>
          <w:rFonts w:ascii="Times New Roman" w:hAnsi="Times New Roman" w:cs="Times New Roman"/>
          <w:sz w:val="28"/>
          <w:szCs w:val="28"/>
        </w:rPr>
      </w:pPr>
      <w:bookmarkStart w:id="28" w:name="sub_60"/>
      <w:r w:rsidRPr="00595C85">
        <w:rPr>
          <w:rFonts w:ascii="Times New Roman" w:hAnsi="Times New Roman" w:cs="Times New Roman"/>
          <w:sz w:val="28"/>
          <w:szCs w:val="28"/>
        </w:rPr>
        <w:t>27</w:t>
      </w:r>
      <w:r w:rsidR="00E62614" w:rsidRPr="00595C85">
        <w:rPr>
          <w:rFonts w:ascii="Times New Roman" w:hAnsi="Times New Roman" w:cs="Times New Roman"/>
          <w:sz w:val="28"/>
          <w:szCs w:val="28"/>
        </w:rPr>
        <w:t xml:space="preserve">. При предоставлении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взаимодей</w:t>
      </w:r>
      <w:r w:rsidRPr="00595C85">
        <w:rPr>
          <w:rFonts w:ascii="Times New Roman" w:hAnsi="Times New Roman" w:cs="Times New Roman"/>
          <w:sz w:val="28"/>
          <w:szCs w:val="28"/>
        </w:rPr>
        <w:t xml:space="preserve">ствие заявителя со специалистом, участвующим в предоставлении муниципальной услуги, </w:t>
      </w:r>
      <w:r w:rsidR="00E62614" w:rsidRPr="00595C85">
        <w:rPr>
          <w:rFonts w:ascii="Times New Roman" w:hAnsi="Times New Roman" w:cs="Times New Roman"/>
          <w:sz w:val="28"/>
          <w:szCs w:val="28"/>
        </w:rPr>
        <w:t>осуществляется в следующих случаях:</w:t>
      </w:r>
    </w:p>
    <w:bookmarkEnd w:id="28"/>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устная</w:t>
      </w:r>
      <w:proofErr w:type="gramEnd"/>
      <w:r w:rsidRPr="00595C85">
        <w:rPr>
          <w:rFonts w:ascii="Times New Roman" w:hAnsi="Times New Roman" w:cs="Times New Roman"/>
          <w:sz w:val="28"/>
          <w:szCs w:val="28"/>
        </w:rPr>
        <w:t xml:space="preserve"> консультация о порядке и ходе предоставления </w:t>
      </w:r>
      <w:r w:rsidR="0009474C"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прием</w:t>
      </w:r>
      <w:proofErr w:type="gramEnd"/>
      <w:r w:rsidRPr="00595C85">
        <w:rPr>
          <w:rFonts w:ascii="Times New Roman" w:hAnsi="Times New Roman" w:cs="Times New Roman"/>
          <w:sz w:val="28"/>
          <w:szCs w:val="28"/>
        </w:rPr>
        <w:t xml:space="preserve"> заявления с необходимыми документами.</w:t>
      </w:r>
    </w:p>
    <w:p w:rsidR="00BA3135" w:rsidRDefault="0009474C" w:rsidP="007F5CF1">
      <w:pPr>
        <w:ind w:firstLine="709"/>
        <w:rPr>
          <w:rFonts w:ascii="Times New Roman" w:hAnsi="Times New Roman" w:cs="Times New Roman"/>
          <w:sz w:val="28"/>
          <w:szCs w:val="28"/>
        </w:rPr>
      </w:pPr>
      <w:bookmarkStart w:id="29" w:name="sub_62"/>
      <w:r w:rsidRPr="00595C85">
        <w:rPr>
          <w:rFonts w:ascii="Times New Roman" w:hAnsi="Times New Roman" w:cs="Times New Roman"/>
          <w:sz w:val="28"/>
          <w:szCs w:val="28"/>
        </w:rPr>
        <w:t>28</w:t>
      </w:r>
      <w:r w:rsidR="00E62614" w:rsidRPr="00595C85">
        <w:rPr>
          <w:rFonts w:ascii="Times New Roman" w:hAnsi="Times New Roman" w:cs="Times New Roman"/>
          <w:sz w:val="28"/>
          <w:szCs w:val="28"/>
        </w:rPr>
        <w:t xml:space="preserve">. Обеспечение возможности получения заявителями информации о предоставляемой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услуге на </w:t>
      </w:r>
      <w:r w:rsidRPr="00595C85">
        <w:rPr>
          <w:rFonts w:ascii="Times New Roman" w:hAnsi="Times New Roman" w:cs="Times New Roman"/>
          <w:sz w:val="28"/>
          <w:szCs w:val="28"/>
        </w:rPr>
        <w:t>Едином портале государственных и муниципальных услуг (функций)</w:t>
      </w:r>
      <w:r w:rsidR="00E62614" w:rsidRPr="00595C85">
        <w:rPr>
          <w:rFonts w:ascii="Times New Roman" w:hAnsi="Times New Roman" w:cs="Times New Roman"/>
          <w:sz w:val="28"/>
          <w:szCs w:val="28"/>
        </w:rPr>
        <w:t xml:space="preserve">, на </w:t>
      </w:r>
      <w:hyperlink r:id="rId26" w:history="1">
        <w:r w:rsidR="00E62614" w:rsidRPr="00595C85">
          <w:rPr>
            <w:rStyle w:val="a4"/>
            <w:rFonts w:ascii="Times New Roman" w:hAnsi="Times New Roman"/>
            <w:color w:val="auto"/>
            <w:sz w:val="28"/>
            <w:szCs w:val="28"/>
          </w:rPr>
          <w:t>официальном сайте</w:t>
        </w:r>
      </w:hyperlink>
      <w:r w:rsidR="00E62614" w:rsidRPr="00595C85">
        <w:rPr>
          <w:rFonts w:ascii="Times New Roman" w:hAnsi="Times New Roman" w:cs="Times New Roman"/>
          <w:sz w:val="28"/>
          <w:szCs w:val="28"/>
        </w:rPr>
        <w:t xml:space="preserve"> </w:t>
      </w:r>
      <w:r w:rsidR="00BA3135" w:rsidRPr="00595C85">
        <w:rPr>
          <w:rFonts w:ascii="Times New Roman" w:hAnsi="Times New Roman" w:cs="Times New Roman"/>
          <w:sz w:val="28"/>
          <w:szCs w:val="28"/>
        </w:rPr>
        <w:t>отдела государственного бюджетного учреждения Свердловской области «Многофункциональный центр предоставления государственных услуг».</w:t>
      </w:r>
      <w:bookmarkStart w:id="30" w:name="sub_66"/>
      <w:bookmarkEnd w:id="29"/>
    </w:p>
    <w:p w:rsidR="00EB2EBD" w:rsidRPr="00EB2EBD" w:rsidRDefault="00EB2EBD" w:rsidP="007F5CF1">
      <w:pPr>
        <w:ind w:firstLine="709"/>
        <w:rPr>
          <w:rFonts w:ascii="Times New Roman" w:hAnsi="Times New Roman" w:cs="Times New Roman"/>
          <w:sz w:val="28"/>
          <w:szCs w:val="28"/>
        </w:rPr>
      </w:pPr>
    </w:p>
    <w:p w:rsidR="00E27983" w:rsidRDefault="00E27983" w:rsidP="007F5CF1">
      <w:pPr>
        <w:pStyle w:val="1"/>
        <w:spacing w:before="0" w:after="0"/>
        <w:ind w:firstLine="709"/>
        <w:rPr>
          <w:rFonts w:ascii="Times New Roman" w:hAnsi="Times New Roman" w:cs="Times New Roman"/>
          <w:sz w:val="28"/>
          <w:szCs w:val="28"/>
        </w:rPr>
      </w:pPr>
    </w:p>
    <w:p w:rsidR="00E27983" w:rsidRDefault="00E27983" w:rsidP="00C97944">
      <w:pPr>
        <w:pStyle w:val="1"/>
        <w:spacing w:before="0" w:after="0"/>
        <w:jc w:val="both"/>
        <w:rPr>
          <w:rFonts w:ascii="Times New Roman" w:hAnsi="Times New Roman" w:cs="Times New Roman"/>
          <w:sz w:val="28"/>
          <w:szCs w:val="28"/>
        </w:rPr>
      </w:pPr>
    </w:p>
    <w:p w:rsidR="00C97944" w:rsidRDefault="00C97944" w:rsidP="00C97944"/>
    <w:p w:rsidR="00C97944" w:rsidRPr="00C97944" w:rsidRDefault="00C97944" w:rsidP="00C97944"/>
    <w:p w:rsidR="00E62614" w:rsidRPr="00595C85" w:rsidRDefault="00EB2EBD" w:rsidP="007F5CF1">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sidR="00E62614" w:rsidRPr="00595C8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w:t>
      </w:r>
    </w:p>
    <w:bookmarkEnd w:id="30"/>
    <w:p w:rsidR="00E62614" w:rsidRPr="00595C85" w:rsidRDefault="00E62614" w:rsidP="007F5CF1">
      <w:pPr>
        <w:ind w:firstLine="709"/>
      </w:pPr>
    </w:p>
    <w:p w:rsidR="00E62614" w:rsidRPr="00595C85" w:rsidRDefault="00BA3135" w:rsidP="007F5CF1">
      <w:pPr>
        <w:ind w:firstLine="709"/>
        <w:rPr>
          <w:rFonts w:ascii="Times New Roman" w:hAnsi="Times New Roman" w:cs="Times New Roman"/>
          <w:sz w:val="28"/>
          <w:szCs w:val="28"/>
        </w:rPr>
      </w:pPr>
      <w:bookmarkStart w:id="31" w:name="sub_64"/>
      <w:r w:rsidRPr="00595C85">
        <w:rPr>
          <w:rFonts w:ascii="Times New Roman" w:hAnsi="Times New Roman" w:cs="Times New Roman"/>
          <w:sz w:val="28"/>
          <w:szCs w:val="28"/>
        </w:rPr>
        <w:t>29</w:t>
      </w:r>
      <w:r w:rsidR="00E62614" w:rsidRPr="00595C85">
        <w:rPr>
          <w:rFonts w:ascii="Times New Roman" w:hAnsi="Times New Roman" w:cs="Times New Roman"/>
          <w:sz w:val="28"/>
          <w:szCs w:val="28"/>
        </w:rPr>
        <w:t xml:space="preserve">. Последовательность действий по предоставлению заявителю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 включает в себя следующие административные процедуры:</w:t>
      </w:r>
    </w:p>
    <w:bookmarkEnd w:id="31"/>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прием</w:t>
      </w:r>
      <w:proofErr w:type="gramEnd"/>
      <w:r w:rsidRPr="00595C85">
        <w:rPr>
          <w:rFonts w:ascii="Times New Roman" w:hAnsi="Times New Roman" w:cs="Times New Roman"/>
          <w:sz w:val="28"/>
          <w:szCs w:val="28"/>
        </w:rPr>
        <w:t xml:space="preserve"> заявления (запроса) с необходимыми документами, их первичная проверка и регистрация;</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рассмотрение</w:t>
      </w:r>
      <w:proofErr w:type="gramEnd"/>
      <w:r w:rsidRPr="00595C85">
        <w:rPr>
          <w:rFonts w:ascii="Times New Roman" w:hAnsi="Times New Roman" w:cs="Times New Roman"/>
          <w:sz w:val="28"/>
          <w:szCs w:val="28"/>
        </w:rPr>
        <w:t xml:space="preserve"> заявления (запроса) и представленных документов;</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формирование</w:t>
      </w:r>
      <w:proofErr w:type="gramEnd"/>
      <w:r w:rsidRPr="00595C85">
        <w:rPr>
          <w:rFonts w:ascii="Times New Roman" w:hAnsi="Times New Roman" w:cs="Times New Roman"/>
          <w:sz w:val="28"/>
          <w:szCs w:val="28"/>
        </w:rPr>
        <w:t xml:space="preserve"> и направление межведомственного запроса в орган, представляющий сведения;</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принятие</w:t>
      </w:r>
      <w:proofErr w:type="gramEnd"/>
      <w:r w:rsidRPr="00595C85">
        <w:rPr>
          <w:rFonts w:ascii="Times New Roman" w:hAnsi="Times New Roman" w:cs="Times New Roman"/>
          <w:sz w:val="28"/>
          <w:szCs w:val="28"/>
        </w:rPr>
        <w:t xml:space="preserve"> решения о предоставлении либо об отказе в предоставлении </w:t>
      </w:r>
      <w:r w:rsidR="001A6BA5" w:rsidRPr="001A6BA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уведомление заявителя о принятом решении;</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формирование</w:t>
      </w:r>
      <w:proofErr w:type="gramEnd"/>
      <w:r w:rsidRPr="00595C85">
        <w:rPr>
          <w:rFonts w:ascii="Times New Roman" w:hAnsi="Times New Roman" w:cs="Times New Roman"/>
          <w:sz w:val="28"/>
          <w:szCs w:val="28"/>
        </w:rPr>
        <w:t xml:space="preserve"> разрешения на строительство и выдача его заявителю.</w:t>
      </w:r>
    </w:p>
    <w:p w:rsidR="00E62614" w:rsidRPr="00595C85" w:rsidRDefault="00E62614" w:rsidP="007F5CF1">
      <w:pPr>
        <w:ind w:firstLine="709"/>
        <w:rPr>
          <w:rFonts w:ascii="Times New Roman" w:hAnsi="Times New Roman" w:cs="Times New Roman"/>
          <w:sz w:val="28"/>
          <w:szCs w:val="28"/>
        </w:rPr>
      </w:pPr>
      <w:bookmarkStart w:id="32" w:name="sub_65"/>
      <w:r w:rsidRPr="00595C85">
        <w:rPr>
          <w:rFonts w:ascii="Times New Roman" w:hAnsi="Times New Roman" w:cs="Times New Roman"/>
          <w:sz w:val="28"/>
          <w:szCs w:val="28"/>
        </w:rPr>
        <w:t>3</w:t>
      </w:r>
      <w:r w:rsidR="00BA3135" w:rsidRPr="00595C85">
        <w:rPr>
          <w:rFonts w:ascii="Times New Roman" w:hAnsi="Times New Roman" w:cs="Times New Roman"/>
          <w:sz w:val="28"/>
          <w:szCs w:val="28"/>
        </w:rPr>
        <w:t>0</w:t>
      </w:r>
      <w:r w:rsidRPr="00595C85">
        <w:rPr>
          <w:rFonts w:ascii="Times New Roman" w:hAnsi="Times New Roman" w:cs="Times New Roman"/>
          <w:sz w:val="28"/>
          <w:szCs w:val="28"/>
        </w:rPr>
        <w:t xml:space="preserve">. Блок-схема предоставления </w:t>
      </w:r>
      <w:r w:rsidR="001A6BA5" w:rsidRPr="001A6BA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приводится в </w:t>
      </w:r>
      <w:hyperlink w:anchor="sub_1003" w:history="1">
        <w:r w:rsidRPr="00595C85">
          <w:rPr>
            <w:rStyle w:val="a4"/>
            <w:rFonts w:ascii="Times New Roman" w:hAnsi="Times New Roman"/>
            <w:color w:val="auto"/>
            <w:sz w:val="28"/>
            <w:szCs w:val="28"/>
          </w:rPr>
          <w:t xml:space="preserve">приложении </w:t>
        </w:r>
        <w:r w:rsidR="00EB2EBD">
          <w:rPr>
            <w:rStyle w:val="a4"/>
            <w:rFonts w:ascii="Times New Roman" w:hAnsi="Times New Roman"/>
            <w:color w:val="auto"/>
            <w:sz w:val="28"/>
            <w:szCs w:val="28"/>
          </w:rPr>
          <w:t>№</w:t>
        </w:r>
        <w:r w:rsidRPr="00595C85">
          <w:rPr>
            <w:rStyle w:val="a4"/>
            <w:rFonts w:ascii="Times New Roman" w:hAnsi="Times New Roman"/>
            <w:color w:val="auto"/>
            <w:sz w:val="28"/>
            <w:szCs w:val="28"/>
          </w:rPr>
          <w:t xml:space="preserve"> 3</w:t>
        </w:r>
      </w:hyperlink>
      <w:r w:rsidRPr="00595C85">
        <w:rPr>
          <w:rFonts w:ascii="Times New Roman" w:hAnsi="Times New Roman" w:cs="Times New Roman"/>
          <w:sz w:val="28"/>
          <w:szCs w:val="28"/>
        </w:rPr>
        <w:t xml:space="preserve"> к регламенту.</w:t>
      </w:r>
      <w:bookmarkEnd w:id="32"/>
    </w:p>
    <w:p w:rsidR="00A20749" w:rsidRDefault="00E62614" w:rsidP="00A20749">
      <w:pPr>
        <w:ind w:firstLine="709"/>
        <w:rPr>
          <w:rFonts w:ascii="Times New Roman" w:hAnsi="Times New Roman" w:cs="Times New Roman"/>
          <w:sz w:val="28"/>
          <w:szCs w:val="28"/>
        </w:rPr>
      </w:pPr>
      <w:bookmarkStart w:id="33" w:name="sub_68"/>
      <w:r w:rsidRPr="00595C85">
        <w:rPr>
          <w:rFonts w:ascii="Times New Roman" w:hAnsi="Times New Roman" w:cs="Times New Roman"/>
          <w:sz w:val="28"/>
          <w:szCs w:val="28"/>
        </w:rPr>
        <w:t>3</w:t>
      </w:r>
      <w:r w:rsidR="00BA3135" w:rsidRPr="00595C85">
        <w:rPr>
          <w:rFonts w:ascii="Times New Roman" w:hAnsi="Times New Roman" w:cs="Times New Roman"/>
          <w:sz w:val="28"/>
          <w:szCs w:val="28"/>
        </w:rPr>
        <w:t>1</w:t>
      </w:r>
      <w:r w:rsidRPr="00595C85">
        <w:rPr>
          <w:rFonts w:ascii="Times New Roman" w:hAnsi="Times New Roman" w:cs="Times New Roman"/>
          <w:sz w:val="28"/>
          <w:szCs w:val="28"/>
        </w:rPr>
        <w:t xml:space="preserve">. </w:t>
      </w:r>
      <w:bookmarkEnd w:id="33"/>
      <w:r w:rsidR="00A20749" w:rsidRPr="00595C85">
        <w:rPr>
          <w:rFonts w:ascii="Times New Roman" w:hAnsi="Times New Roman" w:cs="Times New Roman"/>
          <w:sz w:val="28"/>
          <w:szCs w:val="28"/>
        </w:rPr>
        <w:t>Основанием для начала административной процедуры явля</w:t>
      </w:r>
      <w:r w:rsidR="00A20749">
        <w:rPr>
          <w:rFonts w:ascii="Times New Roman" w:hAnsi="Times New Roman" w:cs="Times New Roman"/>
          <w:sz w:val="28"/>
          <w:szCs w:val="28"/>
        </w:rPr>
        <w:t xml:space="preserve">ется </w:t>
      </w:r>
      <w:r w:rsidR="00A20749" w:rsidRPr="00595C85">
        <w:rPr>
          <w:rFonts w:ascii="Times New Roman" w:hAnsi="Times New Roman" w:cs="Times New Roman"/>
          <w:sz w:val="28"/>
          <w:szCs w:val="28"/>
        </w:rPr>
        <w:t>обращение заявителя лично или через представителя в Администрацию либо МФЦ</w:t>
      </w:r>
      <w:r w:rsidR="00A20749">
        <w:rPr>
          <w:rFonts w:ascii="Times New Roman" w:hAnsi="Times New Roman" w:cs="Times New Roman"/>
          <w:sz w:val="28"/>
          <w:szCs w:val="28"/>
        </w:rPr>
        <w:t>:</w:t>
      </w:r>
    </w:p>
    <w:p w:rsidR="00A20749" w:rsidRDefault="00A20749" w:rsidP="00A20749">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с</w:t>
      </w:r>
      <w:proofErr w:type="gramEnd"/>
      <w:r w:rsidRPr="00595C85">
        <w:rPr>
          <w:rFonts w:ascii="Times New Roman" w:hAnsi="Times New Roman" w:cs="Times New Roman"/>
          <w:sz w:val="28"/>
          <w:szCs w:val="28"/>
        </w:rPr>
        <w:t xml:space="preserve"> заявлением (запросом) на получение разрешения на строительство</w:t>
      </w:r>
      <w:r>
        <w:rPr>
          <w:rFonts w:ascii="Times New Roman" w:hAnsi="Times New Roman" w:cs="Times New Roman"/>
          <w:sz w:val="28"/>
          <w:szCs w:val="28"/>
        </w:rPr>
        <w:t xml:space="preserve"> (реконструкцию) объекта капитального строительства (приложение № 1, 5, 6 к настоящему регламенту);</w:t>
      </w:r>
    </w:p>
    <w:p w:rsidR="00A20749" w:rsidRDefault="00A20749" w:rsidP="00A20749">
      <w:pPr>
        <w:ind w:firstLine="709"/>
        <w:rPr>
          <w:rFonts w:ascii="Times New Roman" w:hAnsi="Times New Roman" w:cs="Times New Roman"/>
          <w:sz w:val="28"/>
          <w:szCs w:val="28"/>
        </w:rPr>
      </w:pPr>
      <w:proofErr w:type="gramStart"/>
      <w:r w:rsidRPr="00BD698A">
        <w:rPr>
          <w:rFonts w:ascii="Times New Roman" w:hAnsi="Times New Roman" w:cs="Times New Roman"/>
          <w:color w:val="000000"/>
          <w:sz w:val="28"/>
          <w:szCs w:val="28"/>
        </w:rPr>
        <w:t>с</w:t>
      </w:r>
      <w:proofErr w:type="gramEnd"/>
      <w:r w:rsidRPr="00BD698A">
        <w:rPr>
          <w:rFonts w:ascii="Times New Roman" w:hAnsi="Times New Roman" w:cs="Times New Roman"/>
          <w:color w:val="000000"/>
          <w:sz w:val="28"/>
          <w:szCs w:val="28"/>
        </w:rPr>
        <w:t xml:space="preserve"> заявлением о продлении (прекращении) действия ранее выданного разрешения на строительство (реконструкцию) объекта капитального строительства</w:t>
      </w:r>
      <w:r>
        <w:rPr>
          <w:rFonts w:ascii="Times New Roman" w:hAnsi="Times New Roman" w:cs="Times New Roman"/>
          <w:color w:val="000000"/>
        </w:rPr>
        <w:t xml:space="preserve"> (</w:t>
      </w:r>
      <w:r>
        <w:rPr>
          <w:rFonts w:ascii="Times New Roman" w:hAnsi="Times New Roman" w:cs="Times New Roman"/>
          <w:sz w:val="28"/>
          <w:szCs w:val="28"/>
        </w:rPr>
        <w:t>приложение № 2 к настоящему регламенту);</w:t>
      </w:r>
    </w:p>
    <w:p w:rsidR="00A20749" w:rsidRPr="006B740B" w:rsidRDefault="00A20749" w:rsidP="00A20749">
      <w:pPr>
        <w:ind w:firstLine="709"/>
        <w:rPr>
          <w:rFonts w:ascii="Times New Roman" w:hAnsi="Times New Roman" w:cs="Times New Roman"/>
          <w:sz w:val="28"/>
          <w:szCs w:val="28"/>
        </w:rPr>
      </w:pPr>
      <w:proofErr w:type="gramStart"/>
      <w:r w:rsidRPr="00BD698A">
        <w:rPr>
          <w:rFonts w:ascii="Times New Roman" w:hAnsi="Times New Roman" w:cs="Times New Roman"/>
          <w:color w:val="000000"/>
          <w:sz w:val="28"/>
          <w:szCs w:val="28"/>
        </w:rPr>
        <w:t>с</w:t>
      </w:r>
      <w:proofErr w:type="gramEnd"/>
      <w:r w:rsidRPr="00BD698A">
        <w:rPr>
          <w:rFonts w:ascii="Times New Roman" w:hAnsi="Times New Roman" w:cs="Times New Roman"/>
          <w:color w:val="000000"/>
          <w:sz w:val="28"/>
          <w:szCs w:val="28"/>
        </w:rPr>
        <w:t xml:space="preserve"> заявлением о </w:t>
      </w:r>
      <w:r>
        <w:rPr>
          <w:rFonts w:ascii="Times New Roman" w:hAnsi="Times New Roman" w:cs="Times New Roman"/>
          <w:color w:val="000000"/>
          <w:sz w:val="28"/>
          <w:szCs w:val="28"/>
        </w:rPr>
        <w:t>внесении изменений в</w:t>
      </w:r>
      <w:r w:rsidRPr="00BD698A">
        <w:rPr>
          <w:rFonts w:ascii="Times New Roman" w:hAnsi="Times New Roman" w:cs="Times New Roman"/>
          <w:color w:val="000000"/>
          <w:sz w:val="28"/>
          <w:szCs w:val="28"/>
        </w:rPr>
        <w:t xml:space="preserve"> ранее выданно</w:t>
      </w:r>
      <w:r>
        <w:rPr>
          <w:rFonts w:ascii="Times New Roman" w:hAnsi="Times New Roman" w:cs="Times New Roman"/>
          <w:color w:val="000000"/>
          <w:sz w:val="28"/>
          <w:szCs w:val="28"/>
        </w:rPr>
        <w:t>е</w:t>
      </w:r>
      <w:r w:rsidRPr="00BD698A">
        <w:rPr>
          <w:rFonts w:ascii="Times New Roman" w:hAnsi="Times New Roman" w:cs="Times New Roman"/>
          <w:color w:val="000000"/>
          <w:sz w:val="28"/>
          <w:szCs w:val="28"/>
        </w:rPr>
        <w:t xml:space="preserve"> разрешени</w:t>
      </w:r>
      <w:r>
        <w:rPr>
          <w:rFonts w:ascii="Times New Roman" w:hAnsi="Times New Roman" w:cs="Times New Roman"/>
          <w:color w:val="000000"/>
          <w:sz w:val="28"/>
          <w:szCs w:val="28"/>
        </w:rPr>
        <w:t>е</w:t>
      </w:r>
      <w:r w:rsidRPr="00BD698A">
        <w:rPr>
          <w:rFonts w:ascii="Times New Roman" w:hAnsi="Times New Roman" w:cs="Times New Roman"/>
          <w:color w:val="000000"/>
          <w:sz w:val="28"/>
          <w:szCs w:val="28"/>
        </w:rPr>
        <w:t xml:space="preserve"> на строительство (реконструкцию) объекта капитального строительства</w:t>
      </w:r>
      <w:r>
        <w:rPr>
          <w:rFonts w:ascii="Times New Roman" w:hAnsi="Times New Roman" w:cs="Times New Roman"/>
          <w:sz w:val="28"/>
          <w:szCs w:val="28"/>
        </w:rPr>
        <w:t xml:space="preserve"> (приложение № 7 к настоящему регламенту)»;</w:t>
      </w:r>
    </w:p>
    <w:p w:rsidR="00E62614" w:rsidRPr="00595C85" w:rsidRDefault="00E62614" w:rsidP="00A20749">
      <w:pPr>
        <w:ind w:firstLine="709"/>
        <w:rPr>
          <w:rFonts w:ascii="Times New Roman" w:hAnsi="Times New Roman" w:cs="Times New Roman"/>
          <w:sz w:val="28"/>
          <w:szCs w:val="28"/>
        </w:rPr>
      </w:pPr>
    </w:p>
    <w:p w:rsidR="00E62614" w:rsidRPr="00595C85" w:rsidRDefault="00E62614" w:rsidP="007F5CF1">
      <w:pPr>
        <w:ind w:firstLine="709"/>
        <w:rPr>
          <w:rFonts w:ascii="Times New Roman" w:hAnsi="Times New Roman" w:cs="Times New Roman"/>
          <w:sz w:val="28"/>
          <w:szCs w:val="28"/>
        </w:rPr>
      </w:pPr>
      <w:bookmarkStart w:id="34" w:name="sub_72"/>
      <w:r w:rsidRPr="00595C85">
        <w:rPr>
          <w:rFonts w:ascii="Times New Roman" w:hAnsi="Times New Roman" w:cs="Times New Roman"/>
          <w:sz w:val="28"/>
          <w:szCs w:val="28"/>
        </w:rPr>
        <w:t>3</w:t>
      </w:r>
      <w:r w:rsidR="00BA3135" w:rsidRPr="00595C85">
        <w:rPr>
          <w:rFonts w:ascii="Times New Roman" w:hAnsi="Times New Roman" w:cs="Times New Roman"/>
          <w:sz w:val="28"/>
          <w:szCs w:val="28"/>
        </w:rPr>
        <w:t>2</w:t>
      </w:r>
      <w:r w:rsidRPr="00595C85">
        <w:rPr>
          <w:rFonts w:ascii="Times New Roman" w:hAnsi="Times New Roman" w:cs="Times New Roman"/>
          <w:sz w:val="28"/>
          <w:szCs w:val="28"/>
        </w:rPr>
        <w:t>. При приеме гражданина специалист, ответственный за прием документов:</w:t>
      </w:r>
    </w:p>
    <w:p w:rsidR="00E62614" w:rsidRPr="00595C85" w:rsidRDefault="00E62614" w:rsidP="007F5CF1">
      <w:pPr>
        <w:ind w:firstLine="709"/>
        <w:rPr>
          <w:rFonts w:ascii="Times New Roman" w:hAnsi="Times New Roman" w:cs="Times New Roman"/>
          <w:sz w:val="28"/>
          <w:szCs w:val="28"/>
        </w:rPr>
      </w:pPr>
      <w:bookmarkStart w:id="35" w:name="sub_69"/>
      <w:bookmarkEnd w:id="34"/>
      <w:r w:rsidRPr="00595C85">
        <w:rPr>
          <w:rFonts w:ascii="Times New Roman" w:hAnsi="Times New Roman" w:cs="Times New Roman"/>
          <w:sz w:val="28"/>
          <w:szCs w:val="28"/>
        </w:rPr>
        <w:t>1) принимает документы;</w:t>
      </w:r>
    </w:p>
    <w:p w:rsidR="00E62614" w:rsidRPr="00595C85" w:rsidRDefault="00E62614" w:rsidP="007F5CF1">
      <w:pPr>
        <w:ind w:firstLine="709"/>
        <w:rPr>
          <w:rFonts w:ascii="Times New Roman" w:hAnsi="Times New Roman" w:cs="Times New Roman"/>
          <w:sz w:val="28"/>
          <w:szCs w:val="28"/>
        </w:rPr>
      </w:pPr>
      <w:bookmarkStart w:id="36" w:name="sub_70"/>
      <w:bookmarkEnd w:id="35"/>
      <w:r w:rsidRPr="00595C85">
        <w:rPr>
          <w:rFonts w:ascii="Times New Roman" w:hAnsi="Times New Roman" w:cs="Times New Roman"/>
          <w:sz w:val="28"/>
          <w:szCs w:val="28"/>
        </w:rPr>
        <w:t>2) проводит первичную проверку представленных документов</w:t>
      </w:r>
      <w:r w:rsidR="00EB2EBD">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bookmarkStart w:id="37" w:name="sub_71"/>
      <w:bookmarkEnd w:id="36"/>
      <w:r w:rsidRPr="00595C85">
        <w:rPr>
          <w:rFonts w:ascii="Times New Roman" w:hAnsi="Times New Roman" w:cs="Times New Roman"/>
          <w:sz w:val="28"/>
          <w:szCs w:val="28"/>
        </w:rPr>
        <w:t>3) регистрирует заявление;</w:t>
      </w:r>
    </w:p>
    <w:p w:rsidR="00E62614" w:rsidRPr="00595C85" w:rsidRDefault="00E62614" w:rsidP="007F5CF1">
      <w:pPr>
        <w:ind w:firstLine="709"/>
        <w:rPr>
          <w:rFonts w:ascii="Times New Roman" w:hAnsi="Times New Roman" w:cs="Times New Roman"/>
          <w:sz w:val="28"/>
          <w:szCs w:val="28"/>
        </w:rPr>
      </w:pPr>
      <w:bookmarkStart w:id="38" w:name="sub_73"/>
      <w:bookmarkEnd w:id="37"/>
      <w:r w:rsidRPr="00595C85">
        <w:rPr>
          <w:rFonts w:ascii="Times New Roman" w:hAnsi="Times New Roman" w:cs="Times New Roman"/>
          <w:sz w:val="28"/>
          <w:szCs w:val="28"/>
        </w:rPr>
        <w:t>3</w:t>
      </w:r>
      <w:r w:rsidR="00BA3135" w:rsidRPr="00595C85">
        <w:rPr>
          <w:rFonts w:ascii="Times New Roman" w:hAnsi="Times New Roman" w:cs="Times New Roman"/>
          <w:sz w:val="28"/>
          <w:szCs w:val="28"/>
        </w:rPr>
        <w:t>3</w:t>
      </w:r>
      <w:r w:rsidRPr="00595C85">
        <w:rPr>
          <w:rFonts w:ascii="Times New Roman" w:hAnsi="Times New Roman" w:cs="Times New Roman"/>
          <w:sz w:val="28"/>
          <w:szCs w:val="28"/>
        </w:rPr>
        <w:t xml:space="preserve">. Общий максимальный срок выполнения административной процедуры </w:t>
      </w:r>
      <w:r w:rsidR="00EB2EBD">
        <w:rPr>
          <w:rFonts w:ascii="Times New Roman" w:hAnsi="Times New Roman" w:cs="Times New Roman"/>
          <w:sz w:val="28"/>
          <w:szCs w:val="28"/>
        </w:rPr>
        <w:t>«</w:t>
      </w:r>
      <w:r w:rsidRPr="00595C85">
        <w:rPr>
          <w:rFonts w:ascii="Times New Roman" w:hAnsi="Times New Roman" w:cs="Times New Roman"/>
          <w:sz w:val="28"/>
          <w:szCs w:val="28"/>
        </w:rPr>
        <w:t>Прием заявления на получение разрешения на строительство с необходимыми документами, их первичная проверка и регистрация</w:t>
      </w:r>
      <w:r w:rsidR="00EB2EBD">
        <w:rPr>
          <w:rFonts w:ascii="Times New Roman" w:hAnsi="Times New Roman" w:cs="Times New Roman"/>
          <w:sz w:val="28"/>
          <w:szCs w:val="28"/>
        </w:rPr>
        <w:t>» не может превышать 20 </w:t>
      </w:r>
      <w:r w:rsidRPr="00595C85">
        <w:rPr>
          <w:rFonts w:ascii="Times New Roman" w:hAnsi="Times New Roman" w:cs="Times New Roman"/>
          <w:sz w:val="28"/>
          <w:szCs w:val="28"/>
        </w:rPr>
        <w:t>минут на каждого заявителя.</w:t>
      </w:r>
    </w:p>
    <w:p w:rsidR="00E62614" w:rsidRPr="00595C85" w:rsidRDefault="00E62614" w:rsidP="007F5CF1">
      <w:pPr>
        <w:ind w:firstLine="709"/>
        <w:rPr>
          <w:rFonts w:ascii="Times New Roman" w:hAnsi="Times New Roman" w:cs="Times New Roman"/>
          <w:sz w:val="28"/>
          <w:szCs w:val="28"/>
        </w:rPr>
      </w:pPr>
      <w:bookmarkStart w:id="39" w:name="sub_74"/>
      <w:bookmarkEnd w:id="38"/>
      <w:r w:rsidRPr="00595C85">
        <w:rPr>
          <w:rFonts w:ascii="Times New Roman" w:hAnsi="Times New Roman" w:cs="Times New Roman"/>
          <w:sz w:val="28"/>
          <w:szCs w:val="28"/>
        </w:rPr>
        <w:t>3</w:t>
      </w:r>
      <w:r w:rsidR="00BA3135" w:rsidRPr="00595C85">
        <w:rPr>
          <w:rFonts w:ascii="Times New Roman" w:hAnsi="Times New Roman" w:cs="Times New Roman"/>
          <w:sz w:val="28"/>
          <w:szCs w:val="28"/>
        </w:rPr>
        <w:t>4</w:t>
      </w:r>
      <w:r w:rsidRPr="00595C85">
        <w:rPr>
          <w:rFonts w:ascii="Times New Roman" w:hAnsi="Times New Roman" w:cs="Times New Roman"/>
          <w:sz w:val="28"/>
          <w:szCs w:val="28"/>
        </w:rPr>
        <w:t xml:space="preserve">. Результатом данной административной процедуры является регистрация заявления, что служит основанием для начала рассмотрения </w:t>
      </w:r>
      <w:proofErr w:type="gramStart"/>
      <w:r w:rsidRPr="00595C85">
        <w:rPr>
          <w:rFonts w:ascii="Times New Roman" w:hAnsi="Times New Roman" w:cs="Times New Roman"/>
          <w:sz w:val="28"/>
          <w:szCs w:val="28"/>
        </w:rPr>
        <w:t>заявления</w:t>
      </w:r>
      <w:proofErr w:type="gramEnd"/>
      <w:r w:rsidRPr="00595C85">
        <w:rPr>
          <w:rFonts w:ascii="Times New Roman" w:hAnsi="Times New Roman" w:cs="Times New Roman"/>
          <w:sz w:val="28"/>
          <w:szCs w:val="28"/>
        </w:rPr>
        <w:t xml:space="preserve"> по существу.</w:t>
      </w:r>
    </w:p>
    <w:p w:rsidR="00E62614" w:rsidRPr="00595C85" w:rsidRDefault="00E62614" w:rsidP="007F5CF1">
      <w:pPr>
        <w:ind w:firstLine="709"/>
        <w:rPr>
          <w:rFonts w:ascii="Times New Roman" w:hAnsi="Times New Roman" w:cs="Times New Roman"/>
          <w:sz w:val="28"/>
          <w:szCs w:val="28"/>
        </w:rPr>
      </w:pPr>
      <w:bookmarkStart w:id="40" w:name="sub_75"/>
      <w:bookmarkEnd w:id="39"/>
      <w:r w:rsidRPr="00595C85">
        <w:rPr>
          <w:rFonts w:ascii="Times New Roman" w:hAnsi="Times New Roman" w:cs="Times New Roman"/>
          <w:sz w:val="28"/>
          <w:szCs w:val="28"/>
        </w:rPr>
        <w:t>3</w:t>
      </w:r>
      <w:r w:rsidR="00BA3135" w:rsidRPr="00595C85">
        <w:rPr>
          <w:rFonts w:ascii="Times New Roman" w:hAnsi="Times New Roman" w:cs="Times New Roman"/>
          <w:sz w:val="28"/>
          <w:szCs w:val="28"/>
        </w:rPr>
        <w:t>5</w:t>
      </w:r>
      <w:r w:rsidRPr="00595C85">
        <w:rPr>
          <w:rFonts w:ascii="Times New Roman" w:hAnsi="Times New Roman" w:cs="Times New Roman"/>
          <w:sz w:val="28"/>
          <w:szCs w:val="28"/>
        </w:rPr>
        <w:t xml:space="preserve">. Регистрация производится в </w:t>
      </w:r>
      <w:r w:rsidR="00BA3135" w:rsidRPr="00595C85">
        <w:rPr>
          <w:rFonts w:ascii="Times New Roman" w:hAnsi="Times New Roman" w:cs="Times New Roman"/>
          <w:sz w:val="28"/>
          <w:szCs w:val="28"/>
        </w:rPr>
        <w:t>отделе архитектуры и градостроительства администрации Верхнесалдинского городского округа</w:t>
      </w:r>
      <w:r w:rsidRPr="00595C85">
        <w:rPr>
          <w:rFonts w:ascii="Times New Roman" w:hAnsi="Times New Roman" w:cs="Times New Roman"/>
          <w:sz w:val="28"/>
          <w:szCs w:val="28"/>
        </w:rPr>
        <w:t>,</w:t>
      </w:r>
      <w:r w:rsidR="00BA3135" w:rsidRPr="00595C85">
        <w:rPr>
          <w:rFonts w:ascii="Times New Roman" w:hAnsi="Times New Roman" w:cs="Times New Roman"/>
          <w:sz w:val="28"/>
          <w:szCs w:val="28"/>
        </w:rPr>
        <w:t xml:space="preserve"> специалистом, участвующим в предоставлении муниципальной услуги,</w:t>
      </w:r>
      <w:r w:rsidRPr="00595C85">
        <w:rPr>
          <w:rFonts w:ascii="Times New Roman" w:hAnsi="Times New Roman" w:cs="Times New Roman"/>
          <w:sz w:val="28"/>
          <w:szCs w:val="28"/>
        </w:rPr>
        <w:t xml:space="preserve"> </w:t>
      </w:r>
      <w:r w:rsidR="00BA3135" w:rsidRPr="00595C85">
        <w:rPr>
          <w:rFonts w:ascii="Times New Roman" w:hAnsi="Times New Roman" w:cs="Times New Roman"/>
          <w:sz w:val="28"/>
          <w:szCs w:val="28"/>
        </w:rPr>
        <w:t xml:space="preserve">или в МФЦ </w:t>
      </w:r>
      <w:r w:rsidRPr="00595C85">
        <w:rPr>
          <w:rFonts w:ascii="Times New Roman" w:hAnsi="Times New Roman" w:cs="Times New Roman"/>
          <w:sz w:val="28"/>
          <w:szCs w:val="28"/>
        </w:rPr>
        <w:t>с присвоением порядкового входящего номера.</w:t>
      </w:r>
    </w:p>
    <w:bookmarkEnd w:id="40"/>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 xml:space="preserve">Обработка документов при получении запроса через организации почтовой связи, электронной почте, через </w:t>
      </w:r>
      <w:hyperlink r:id="rId27" w:history="1">
        <w:r w:rsidRPr="00595C85">
          <w:rPr>
            <w:rStyle w:val="a4"/>
            <w:rFonts w:ascii="Times New Roman" w:hAnsi="Times New Roman"/>
            <w:sz w:val="28"/>
            <w:szCs w:val="28"/>
          </w:rPr>
          <w:t>Портал</w:t>
        </w:r>
      </w:hyperlink>
      <w:r w:rsidRPr="00595C85">
        <w:rPr>
          <w:rFonts w:ascii="Times New Roman" w:hAnsi="Times New Roman" w:cs="Times New Roman"/>
          <w:sz w:val="28"/>
          <w:szCs w:val="28"/>
        </w:rPr>
        <w:t xml:space="preserve"> государственных услуг</w:t>
      </w:r>
      <w:r w:rsidR="00BA3135" w:rsidRPr="00595C85">
        <w:rPr>
          <w:rFonts w:ascii="Times New Roman" w:hAnsi="Times New Roman" w:cs="Times New Roman"/>
          <w:sz w:val="28"/>
          <w:szCs w:val="28"/>
        </w:rPr>
        <w:t>.</w:t>
      </w:r>
    </w:p>
    <w:p w:rsidR="00E62614" w:rsidRPr="00595C85" w:rsidRDefault="00BA3135" w:rsidP="007F5CF1">
      <w:pPr>
        <w:ind w:firstLine="709"/>
        <w:rPr>
          <w:rFonts w:ascii="Times New Roman" w:hAnsi="Times New Roman" w:cs="Times New Roman"/>
          <w:sz w:val="28"/>
          <w:szCs w:val="28"/>
        </w:rPr>
      </w:pPr>
      <w:bookmarkStart w:id="41" w:name="sub_76"/>
      <w:r w:rsidRPr="00595C85">
        <w:rPr>
          <w:rFonts w:ascii="Times New Roman" w:hAnsi="Times New Roman" w:cs="Times New Roman"/>
          <w:sz w:val="28"/>
          <w:szCs w:val="28"/>
        </w:rPr>
        <w:t>36</w:t>
      </w:r>
      <w:r w:rsidR="00E62614" w:rsidRPr="00595C85">
        <w:rPr>
          <w:rFonts w:ascii="Times New Roman" w:hAnsi="Times New Roman" w:cs="Times New Roman"/>
          <w:sz w:val="28"/>
          <w:szCs w:val="28"/>
        </w:rPr>
        <w:t xml:space="preserve">. Прием документов через организации почтовой связи, электронной почте, через </w:t>
      </w:r>
      <w:hyperlink r:id="rId28" w:history="1">
        <w:r w:rsidR="00E62614" w:rsidRPr="00595C85">
          <w:rPr>
            <w:rStyle w:val="a4"/>
            <w:rFonts w:ascii="Times New Roman" w:hAnsi="Times New Roman"/>
            <w:sz w:val="28"/>
            <w:szCs w:val="28"/>
          </w:rPr>
          <w:t>Портал</w:t>
        </w:r>
      </w:hyperlink>
      <w:r w:rsidR="00E62614" w:rsidRPr="00595C85">
        <w:rPr>
          <w:rFonts w:ascii="Times New Roman" w:hAnsi="Times New Roman" w:cs="Times New Roman"/>
          <w:sz w:val="28"/>
          <w:szCs w:val="28"/>
        </w:rPr>
        <w:t xml:space="preserve"> </w:t>
      </w:r>
      <w:r w:rsidRPr="00595C85">
        <w:rPr>
          <w:rFonts w:ascii="Times New Roman" w:hAnsi="Times New Roman" w:cs="Times New Roman"/>
          <w:sz w:val="28"/>
          <w:szCs w:val="28"/>
        </w:rPr>
        <w:t xml:space="preserve">государственных услуг </w:t>
      </w:r>
      <w:r w:rsidR="00E62614" w:rsidRPr="00595C85">
        <w:rPr>
          <w:rFonts w:ascii="Times New Roman" w:hAnsi="Times New Roman" w:cs="Times New Roman"/>
          <w:sz w:val="28"/>
          <w:szCs w:val="28"/>
        </w:rPr>
        <w:t>не предусмотрен.</w:t>
      </w:r>
    </w:p>
    <w:p w:rsidR="00E62614" w:rsidRPr="00595C85" w:rsidRDefault="00BA3135" w:rsidP="007F5CF1">
      <w:pPr>
        <w:ind w:firstLine="709"/>
        <w:rPr>
          <w:rFonts w:ascii="Times New Roman" w:hAnsi="Times New Roman" w:cs="Times New Roman"/>
          <w:sz w:val="28"/>
          <w:szCs w:val="28"/>
        </w:rPr>
      </w:pPr>
      <w:bookmarkStart w:id="42" w:name="sub_78"/>
      <w:bookmarkEnd w:id="41"/>
      <w:r w:rsidRPr="00595C85">
        <w:rPr>
          <w:rFonts w:ascii="Times New Roman" w:hAnsi="Times New Roman" w:cs="Times New Roman"/>
          <w:sz w:val="28"/>
          <w:szCs w:val="28"/>
        </w:rPr>
        <w:t>37</w:t>
      </w:r>
      <w:r w:rsidR="00E62614" w:rsidRPr="00595C85">
        <w:rPr>
          <w:rFonts w:ascii="Times New Roman" w:hAnsi="Times New Roman" w:cs="Times New Roman"/>
          <w:sz w:val="28"/>
          <w:szCs w:val="28"/>
        </w:rPr>
        <w:t>. Основанием для начала рассмотрения заявления по существу является зарегистр</w:t>
      </w:r>
      <w:r w:rsidR="001A6BA5">
        <w:rPr>
          <w:rFonts w:ascii="Times New Roman" w:hAnsi="Times New Roman" w:cs="Times New Roman"/>
          <w:sz w:val="28"/>
          <w:szCs w:val="28"/>
        </w:rPr>
        <w:t xml:space="preserve">ированное обращение заявителя </w:t>
      </w:r>
      <w:r w:rsidR="00E62614" w:rsidRPr="00595C85">
        <w:rPr>
          <w:rFonts w:ascii="Times New Roman" w:hAnsi="Times New Roman" w:cs="Times New Roman"/>
          <w:sz w:val="28"/>
          <w:szCs w:val="28"/>
        </w:rPr>
        <w:t xml:space="preserve">с комплектом документов, необходимых для предоставления </w:t>
      </w:r>
      <w:r w:rsidRPr="00595C85">
        <w:rPr>
          <w:rFonts w:ascii="Times New Roman" w:hAnsi="Times New Roman" w:cs="Times New Roman"/>
          <w:sz w:val="28"/>
          <w:szCs w:val="28"/>
        </w:rPr>
        <w:t>муниципальной</w:t>
      </w:r>
      <w:r w:rsidR="00E62614" w:rsidRPr="00595C85">
        <w:rPr>
          <w:rFonts w:ascii="Times New Roman" w:hAnsi="Times New Roman" w:cs="Times New Roman"/>
          <w:sz w:val="28"/>
          <w:szCs w:val="28"/>
        </w:rPr>
        <w:t xml:space="preserve"> услуги</w:t>
      </w:r>
      <w:r w:rsidR="001A6BA5">
        <w:rPr>
          <w:rFonts w:ascii="Times New Roman" w:hAnsi="Times New Roman" w:cs="Times New Roman"/>
          <w:sz w:val="28"/>
          <w:szCs w:val="28"/>
        </w:rPr>
        <w:t>, перечисленных в пункте 14 настоящего административного регламента</w:t>
      </w:r>
      <w:r w:rsidR="00E62614" w:rsidRPr="00595C85">
        <w:rPr>
          <w:rFonts w:ascii="Times New Roman" w:hAnsi="Times New Roman" w:cs="Times New Roman"/>
          <w:sz w:val="28"/>
          <w:szCs w:val="28"/>
        </w:rPr>
        <w:t>.</w:t>
      </w:r>
    </w:p>
    <w:bookmarkEnd w:id="42"/>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Первичная экспертиза документов включает:</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проверку</w:t>
      </w:r>
      <w:proofErr w:type="gramEnd"/>
      <w:r w:rsidRPr="00595C85">
        <w:rPr>
          <w:rFonts w:ascii="Times New Roman" w:hAnsi="Times New Roman" w:cs="Times New Roman"/>
          <w:sz w:val="28"/>
          <w:szCs w:val="28"/>
        </w:rPr>
        <w:t xml:space="preserve"> наличия документов, прилагаемых к заявлению;</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проверку</w:t>
      </w:r>
      <w:proofErr w:type="gramEnd"/>
      <w:r w:rsidRPr="00595C85">
        <w:rPr>
          <w:rFonts w:ascii="Times New Roman" w:hAnsi="Times New Roman" w:cs="Times New Roman"/>
          <w:sz w:val="28"/>
          <w:szCs w:val="28"/>
        </w:rPr>
        <w:t xml:space="preserve"> законных оснований требования заинтересованным лицом предоставления </w:t>
      </w:r>
      <w:r w:rsidR="00BA3135"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а также установление отсутствия противоречий между заявляемыми правами заявителя и требованиями нормативных правовых актов, указанных в </w:t>
      </w:r>
      <w:r w:rsidR="00BA3135" w:rsidRPr="00595C85">
        <w:rPr>
          <w:rFonts w:ascii="Times New Roman" w:hAnsi="Times New Roman" w:cs="Times New Roman"/>
          <w:sz w:val="28"/>
          <w:szCs w:val="28"/>
        </w:rPr>
        <w:t xml:space="preserve">пункте 13 </w:t>
      </w:r>
      <w:r w:rsidRPr="00595C85">
        <w:rPr>
          <w:rFonts w:ascii="Times New Roman" w:hAnsi="Times New Roman" w:cs="Times New Roman"/>
          <w:sz w:val="28"/>
          <w:szCs w:val="28"/>
        </w:rPr>
        <w:t>настоящего административного регламента.</w:t>
      </w:r>
    </w:p>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Проведение первичной эксперти</w:t>
      </w:r>
      <w:r w:rsidR="00BA3135" w:rsidRPr="00595C85">
        <w:rPr>
          <w:rFonts w:ascii="Times New Roman" w:hAnsi="Times New Roman" w:cs="Times New Roman"/>
          <w:sz w:val="28"/>
          <w:szCs w:val="28"/>
        </w:rPr>
        <w:t xml:space="preserve">зы документов должностным лицом, участвующим в предоставлении муниципальной </w:t>
      </w:r>
      <w:proofErr w:type="gramStart"/>
      <w:r w:rsidR="00BA3135" w:rsidRPr="00595C85">
        <w:rPr>
          <w:rFonts w:ascii="Times New Roman" w:hAnsi="Times New Roman" w:cs="Times New Roman"/>
          <w:sz w:val="28"/>
          <w:szCs w:val="28"/>
        </w:rPr>
        <w:t xml:space="preserve">услуги, </w:t>
      </w:r>
      <w:r w:rsidRPr="00595C85">
        <w:rPr>
          <w:rFonts w:ascii="Times New Roman" w:hAnsi="Times New Roman" w:cs="Times New Roman"/>
          <w:sz w:val="28"/>
          <w:szCs w:val="28"/>
        </w:rPr>
        <w:t xml:space="preserve"> осуществляется</w:t>
      </w:r>
      <w:proofErr w:type="gramEnd"/>
      <w:r w:rsidRPr="00595C85">
        <w:rPr>
          <w:rFonts w:ascii="Times New Roman" w:hAnsi="Times New Roman" w:cs="Times New Roman"/>
          <w:sz w:val="28"/>
          <w:szCs w:val="28"/>
        </w:rPr>
        <w:t xml:space="preserve"> в течение одного рабочего дня после приема этих документов от заявителя.</w:t>
      </w:r>
    </w:p>
    <w:p w:rsidR="00E62614" w:rsidRPr="00EB2EBD" w:rsidRDefault="00BA3135" w:rsidP="007F5CF1">
      <w:pPr>
        <w:ind w:firstLine="709"/>
        <w:rPr>
          <w:rFonts w:ascii="Times New Roman" w:hAnsi="Times New Roman" w:cs="Times New Roman"/>
          <w:sz w:val="28"/>
          <w:szCs w:val="28"/>
        </w:rPr>
      </w:pPr>
      <w:bookmarkStart w:id="43" w:name="sub_79"/>
      <w:r w:rsidRPr="00595C85">
        <w:rPr>
          <w:rFonts w:ascii="Times New Roman" w:hAnsi="Times New Roman" w:cs="Times New Roman"/>
          <w:sz w:val="28"/>
          <w:szCs w:val="28"/>
        </w:rPr>
        <w:t>38</w:t>
      </w:r>
      <w:r w:rsidR="00E62614" w:rsidRPr="00595C85">
        <w:rPr>
          <w:rFonts w:ascii="Times New Roman" w:hAnsi="Times New Roman" w:cs="Times New Roman"/>
          <w:sz w:val="28"/>
          <w:szCs w:val="28"/>
        </w:rPr>
        <w:t>. Результатом данной административной процедуры является рассмотрение заявления и первичная экспертиза представленного пакета документов.</w:t>
      </w:r>
      <w:bookmarkEnd w:id="43"/>
    </w:p>
    <w:p w:rsidR="00E62614" w:rsidRPr="00595C85" w:rsidRDefault="00E62614" w:rsidP="007F5CF1">
      <w:pPr>
        <w:ind w:firstLine="709"/>
        <w:rPr>
          <w:rFonts w:ascii="Times New Roman" w:hAnsi="Times New Roman" w:cs="Times New Roman"/>
          <w:sz w:val="28"/>
          <w:szCs w:val="28"/>
        </w:rPr>
      </w:pPr>
      <w:bookmarkStart w:id="44" w:name="sub_81"/>
      <w:r w:rsidRPr="00595C85">
        <w:rPr>
          <w:rFonts w:ascii="Times New Roman" w:hAnsi="Times New Roman" w:cs="Times New Roman"/>
          <w:sz w:val="28"/>
          <w:szCs w:val="28"/>
        </w:rPr>
        <w:t>39. Основанием для начала формирования и направления межведомственного запроса в органы, представляющие сведения в рамках межведомственного взаимодействия, является наличие законных оснований требования заинтересованным лицом предоставления муниципальной услуги.</w:t>
      </w:r>
    </w:p>
    <w:p w:rsidR="00E62614" w:rsidRPr="00595C85" w:rsidRDefault="00E62614" w:rsidP="007F5CF1">
      <w:pPr>
        <w:ind w:firstLine="709"/>
        <w:rPr>
          <w:rFonts w:ascii="Times New Roman" w:hAnsi="Times New Roman" w:cs="Times New Roman"/>
          <w:sz w:val="28"/>
          <w:szCs w:val="28"/>
        </w:rPr>
      </w:pPr>
      <w:bookmarkStart w:id="45" w:name="sub_82"/>
      <w:bookmarkEnd w:id="44"/>
      <w:r w:rsidRPr="00595C85">
        <w:rPr>
          <w:rFonts w:ascii="Times New Roman" w:hAnsi="Times New Roman" w:cs="Times New Roman"/>
          <w:sz w:val="28"/>
          <w:szCs w:val="28"/>
        </w:rPr>
        <w:t xml:space="preserve">40. Специалист Администрации в течение трех рабочих дней с момента подачи заявителем заявления на получение услуги направляет запрос (согласно </w:t>
      </w:r>
      <w:hyperlink r:id="rId29" w:history="1">
        <w:r w:rsidRPr="00595C85">
          <w:rPr>
            <w:rStyle w:val="a4"/>
            <w:rFonts w:ascii="Times New Roman" w:hAnsi="Times New Roman"/>
            <w:color w:val="auto"/>
            <w:sz w:val="28"/>
            <w:szCs w:val="28"/>
          </w:rPr>
          <w:t>федеральному закону</w:t>
        </w:r>
      </w:hyperlink>
      <w:r w:rsidRPr="00595C85">
        <w:rPr>
          <w:rFonts w:ascii="Times New Roman" w:hAnsi="Times New Roman" w:cs="Times New Roman"/>
          <w:sz w:val="28"/>
          <w:szCs w:val="28"/>
        </w:rPr>
        <w:t xml:space="preserve"> </w:t>
      </w:r>
      <w:r w:rsidR="001A6BA5">
        <w:rPr>
          <w:rFonts w:ascii="Times New Roman" w:hAnsi="Times New Roman" w:cs="Times New Roman"/>
          <w:sz w:val="28"/>
          <w:szCs w:val="28"/>
        </w:rPr>
        <w:t xml:space="preserve">«Об организации предоставления муниципальных услуг» </w:t>
      </w:r>
      <w:r w:rsidR="00EB2EBD">
        <w:rPr>
          <w:rFonts w:ascii="Times New Roman" w:hAnsi="Times New Roman" w:cs="Times New Roman"/>
          <w:sz w:val="28"/>
          <w:szCs w:val="28"/>
        </w:rPr>
        <w:t>№</w:t>
      </w:r>
      <w:r w:rsidR="001A6BA5">
        <w:rPr>
          <w:rFonts w:ascii="Times New Roman" w:hAnsi="Times New Roman" w:cs="Times New Roman"/>
          <w:sz w:val="28"/>
          <w:szCs w:val="28"/>
        </w:rPr>
        <w:t> </w:t>
      </w:r>
      <w:r w:rsidRPr="00595C85">
        <w:rPr>
          <w:rFonts w:ascii="Times New Roman" w:hAnsi="Times New Roman" w:cs="Times New Roman"/>
          <w:sz w:val="28"/>
          <w:szCs w:val="28"/>
        </w:rPr>
        <w:t xml:space="preserve">210-ФЗ от 27 июля 2010 года) (если застройщик не представил указанные документы самостоятельно - </w:t>
      </w:r>
      <w:hyperlink r:id="rId30" w:history="1">
        <w:r w:rsidRPr="00595C85">
          <w:rPr>
            <w:rStyle w:val="a4"/>
            <w:rFonts w:ascii="Times New Roman" w:hAnsi="Times New Roman"/>
            <w:color w:val="auto"/>
            <w:sz w:val="28"/>
            <w:szCs w:val="28"/>
          </w:rPr>
          <w:t>часть 3.2. статьи 55</w:t>
        </w:r>
      </w:hyperlink>
      <w:r w:rsidRPr="00595C85">
        <w:rPr>
          <w:rFonts w:ascii="Times New Roman" w:hAnsi="Times New Roman" w:cs="Times New Roman"/>
          <w:sz w:val="28"/>
          <w:szCs w:val="28"/>
        </w:rPr>
        <w:t xml:space="preserve"> Градостроительного кодекса Р</w:t>
      </w:r>
      <w:r w:rsidR="004C5D81">
        <w:rPr>
          <w:rFonts w:ascii="Times New Roman" w:hAnsi="Times New Roman" w:cs="Times New Roman"/>
          <w:sz w:val="28"/>
          <w:szCs w:val="28"/>
        </w:rPr>
        <w:t xml:space="preserve">оссийской </w:t>
      </w:r>
      <w:r w:rsidRPr="00595C85">
        <w:rPr>
          <w:rFonts w:ascii="Times New Roman" w:hAnsi="Times New Roman" w:cs="Times New Roman"/>
          <w:sz w:val="28"/>
          <w:szCs w:val="28"/>
        </w:rPr>
        <w:t>Ф</w:t>
      </w:r>
      <w:r w:rsidR="004C5D81">
        <w:rPr>
          <w:rFonts w:ascii="Times New Roman" w:hAnsi="Times New Roman" w:cs="Times New Roman"/>
          <w:sz w:val="28"/>
          <w:szCs w:val="28"/>
        </w:rPr>
        <w:t>едерации</w:t>
      </w:r>
      <w:r w:rsidRPr="00595C85">
        <w:rPr>
          <w:rFonts w:ascii="Times New Roman" w:hAnsi="Times New Roman" w:cs="Times New Roman"/>
          <w:sz w:val="28"/>
          <w:szCs w:val="28"/>
        </w:rPr>
        <w:t>)</w:t>
      </w:r>
      <w:bookmarkEnd w:id="45"/>
      <w:r w:rsidRPr="00595C85">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Свердловской области (</w:t>
      </w:r>
      <w:proofErr w:type="spellStart"/>
      <w:r w:rsidRPr="00595C85">
        <w:rPr>
          <w:rFonts w:ascii="Times New Roman" w:hAnsi="Times New Roman" w:cs="Times New Roman"/>
          <w:sz w:val="28"/>
          <w:szCs w:val="28"/>
        </w:rPr>
        <w:t>Росреестр</w:t>
      </w:r>
      <w:proofErr w:type="spellEnd"/>
      <w:r w:rsidRPr="00595C85">
        <w:rPr>
          <w:rFonts w:ascii="Times New Roman" w:hAnsi="Times New Roman" w:cs="Times New Roman"/>
          <w:sz w:val="28"/>
          <w:szCs w:val="28"/>
        </w:rPr>
        <w:t>) о предоставлении правоустанавливающих документов на земельный участок.</w:t>
      </w:r>
    </w:p>
    <w:p w:rsidR="00E62614" w:rsidRPr="00595C85" w:rsidRDefault="00E62614" w:rsidP="007F5CF1">
      <w:pPr>
        <w:ind w:firstLine="709"/>
        <w:rPr>
          <w:rFonts w:ascii="Times New Roman" w:hAnsi="Times New Roman" w:cs="Times New Roman"/>
          <w:sz w:val="28"/>
          <w:szCs w:val="28"/>
        </w:rPr>
      </w:pPr>
      <w:bookmarkStart w:id="46" w:name="sub_83"/>
      <w:r w:rsidRPr="00595C85">
        <w:rPr>
          <w:rFonts w:ascii="Times New Roman" w:hAnsi="Times New Roman" w:cs="Times New Roman"/>
          <w:sz w:val="28"/>
          <w:szCs w:val="28"/>
        </w:rPr>
        <w:t xml:space="preserve">41. Административная процедура </w:t>
      </w:r>
      <w:r w:rsidR="00EB2EBD">
        <w:rPr>
          <w:rFonts w:ascii="Times New Roman" w:hAnsi="Times New Roman" w:cs="Times New Roman"/>
          <w:sz w:val="28"/>
          <w:szCs w:val="28"/>
        </w:rPr>
        <w:t>«</w:t>
      </w:r>
      <w:r w:rsidRPr="00595C85">
        <w:rPr>
          <w:rFonts w:ascii="Times New Roman" w:hAnsi="Times New Roman" w:cs="Times New Roman"/>
          <w:sz w:val="28"/>
          <w:szCs w:val="28"/>
        </w:rPr>
        <w:t>Формирование и направление межведомственного запроса в орган, представляющий сведения</w:t>
      </w:r>
      <w:r w:rsidR="00EB2EBD">
        <w:rPr>
          <w:rFonts w:ascii="Times New Roman" w:hAnsi="Times New Roman" w:cs="Times New Roman"/>
          <w:sz w:val="28"/>
          <w:szCs w:val="28"/>
        </w:rPr>
        <w:t>»</w:t>
      </w:r>
      <w:r w:rsidRPr="00595C85">
        <w:rPr>
          <w:rFonts w:ascii="Times New Roman" w:hAnsi="Times New Roman" w:cs="Times New Roman"/>
          <w:sz w:val="28"/>
          <w:szCs w:val="28"/>
        </w:rPr>
        <w:t xml:space="preserve"> выполняется в течение </w:t>
      </w:r>
      <w:r w:rsidR="00EB2EBD">
        <w:rPr>
          <w:rFonts w:ascii="Times New Roman" w:hAnsi="Times New Roman" w:cs="Times New Roman"/>
          <w:sz w:val="28"/>
          <w:szCs w:val="28"/>
        </w:rPr>
        <w:t>одного</w:t>
      </w:r>
      <w:r w:rsidRPr="00595C85">
        <w:rPr>
          <w:rFonts w:ascii="Times New Roman" w:hAnsi="Times New Roman" w:cs="Times New Roman"/>
          <w:sz w:val="28"/>
          <w:szCs w:val="28"/>
        </w:rPr>
        <w:t xml:space="preserve"> рабочего дня.</w:t>
      </w:r>
    </w:p>
    <w:p w:rsidR="00E62614" w:rsidRPr="00595C85" w:rsidRDefault="00E62614" w:rsidP="007F5CF1">
      <w:pPr>
        <w:ind w:firstLine="709"/>
        <w:rPr>
          <w:rFonts w:ascii="Times New Roman" w:hAnsi="Times New Roman" w:cs="Times New Roman"/>
          <w:sz w:val="28"/>
          <w:szCs w:val="28"/>
        </w:rPr>
      </w:pPr>
      <w:bookmarkStart w:id="47" w:name="sub_84"/>
      <w:bookmarkEnd w:id="46"/>
      <w:r w:rsidRPr="00595C85">
        <w:rPr>
          <w:rFonts w:ascii="Times New Roman" w:hAnsi="Times New Roman" w:cs="Times New Roman"/>
          <w:sz w:val="28"/>
          <w:szCs w:val="28"/>
        </w:rPr>
        <w:t>42. Запрашиваемые сведения поступают в Администра</w:t>
      </w:r>
      <w:r w:rsidR="00C97944">
        <w:rPr>
          <w:rFonts w:ascii="Times New Roman" w:hAnsi="Times New Roman" w:cs="Times New Roman"/>
          <w:sz w:val="28"/>
          <w:szCs w:val="28"/>
        </w:rPr>
        <w:t xml:space="preserve">цию в течение пяти рабочих дней (согласно пункта 3 статьи 7.2 Федерального закона от 27.07.2010 г. № 2010-ФЗ «Об организации предоставления государственных и муниципальных услуг» (в редакции от 31.12.2014 г.) </w:t>
      </w:r>
      <w:r w:rsidRPr="00595C85">
        <w:rPr>
          <w:rFonts w:ascii="Times New Roman" w:hAnsi="Times New Roman" w:cs="Times New Roman"/>
          <w:sz w:val="28"/>
          <w:szCs w:val="28"/>
        </w:rPr>
        <w:t xml:space="preserve">с момента получения запроса </w:t>
      </w:r>
      <w:proofErr w:type="spellStart"/>
      <w:r w:rsidRPr="00595C85">
        <w:rPr>
          <w:rFonts w:ascii="Times New Roman" w:hAnsi="Times New Roman" w:cs="Times New Roman"/>
          <w:sz w:val="28"/>
          <w:szCs w:val="28"/>
        </w:rPr>
        <w:t>Росреестром</w:t>
      </w:r>
      <w:bookmarkEnd w:id="47"/>
      <w:proofErr w:type="spellEnd"/>
      <w:r w:rsidRPr="00595C85">
        <w:rPr>
          <w:rFonts w:ascii="Times New Roman" w:hAnsi="Times New Roman" w:cs="Times New Roman"/>
          <w:sz w:val="28"/>
          <w:szCs w:val="28"/>
        </w:rPr>
        <w:t>.</w:t>
      </w:r>
    </w:p>
    <w:p w:rsidR="00E62614" w:rsidRPr="00595C85" w:rsidRDefault="00E62614" w:rsidP="007F5CF1">
      <w:pPr>
        <w:ind w:firstLine="709"/>
        <w:rPr>
          <w:rFonts w:ascii="Times New Roman" w:hAnsi="Times New Roman" w:cs="Times New Roman"/>
          <w:sz w:val="28"/>
          <w:szCs w:val="28"/>
        </w:rPr>
      </w:pPr>
      <w:bookmarkStart w:id="48" w:name="sub_85"/>
      <w:r w:rsidRPr="00595C85">
        <w:rPr>
          <w:rFonts w:ascii="Times New Roman" w:hAnsi="Times New Roman" w:cs="Times New Roman"/>
          <w:sz w:val="28"/>
          <w:szCs w:val="28"/>
        </w:rPr>
        <w:t>43. Результатом данной административной процедуры является направление запроса в рамках межведомственного взаимодействия.</w:t>
      </w:r>
      <w:bookmarkEnd w:id="48"/>
    </w:p>
    <w:p w:rsidR="00E62614" w:rsidRPr="00595C85" w:rsidRDefault="00E62614" w:rsidP="007F5CF1">
      <w:pPr>
        <w:ind w:firstLine="709"/>
        <w:rPr>
          <w:rFonts w:ascii="Times New Roman" w:hAnsi="Times New Roman" w:cs="Times New Roman"/>
          <w:sz w:val="28"/>
          <w:szCs w:val="28"/>
        </w:rPr>
      </w:pPr>
      <w:bookmarkStart w:id="49" w:name="sub_87"/>
      <w:r w:rsidRPr="00595C85">
        <w:rPr>
          <w:rFonts w:ascii="Times New Roman" w:hAnsi="Times New Roman" w:cs="Times New Roman"/>
          <w:sz w:val="28"/>
          <w:szCs w:val="28"/>
        </w:rPr>
        <w:t>44. Основанием для принятия решения о выдаче разрешения на строительство или отказа в выдаче разрешения является соответствие проектной документации требованиям градостроительного плана земельного участка, что подтверждается полученными от заявителя документами и документами, полученными в рамках межведомственного взаимодействия.</w:t>
      </w:r>
      <w:bookmarkEnd w:id="49"/>
    </w:p>
    <w:p w:rsidR="00E62614" w:rsidRPr="00595C85" w:rsidRDefault="00E62614" w:rsidP="007F5CF1">
      <w:pPr>
        <w:ind w:firstLine="709"/>
        <w:rPr>
          <w:rFonts w:ascii="Times New Roman" w:hAnsi="Times New Roman" w:cs="Times New Roman"/>
          <w:sz w:val="28"/>
          <w:szCs w:val="28"/>
        </w:rPr>
      </w:pPr>
      <w:bookmarkStart w:id="50" w:name="sub_89"/>
      <w:r w:rsidRPr="00595C85">
        <w:rPr>
          <w:rFonts w:ascii="Times New Roman" w:hAnsi="Times New Roman" w:cs="Times New Roman"/>
          <w:sz w:val="28"/>
          <w:szCs w:val="28"/>
        </w:rPr>
        <w:t>45. Формирование разрешения на строительство или отказа, в выдаче разрешения осуществляется должностным лицом Администрации в течение одного рабочего дня после проверки соответствия проектной документации требованиям градостроительного плана земельного участка.</w:t>
      </w:r>
    </w:p>
    <w:p w:rsidR="00E62614" w:rsidRPr="00595C85" w:rsidRDefault="00E62614" w:rsidP="007F5CF1">
      <w:pPr>
        <w:ind w:firstLine="709"/>
        <w:rPr>
          <w:rFonts w:ascii="Times New Roman" w:hAnsi="Times New Roman" w:cs="Times New Roman"/>
          <w:sz w:val="28"/>
          <w:szCs w:val="28"/>
        </w:rPr>
      </w:pPr>
      <w:bookmarkStart w:id="51" w:name="sub_90"/>
      <w:bookmarkEnd w:id="50"/>
      <w:r w:rsidRPr="00595C85">
        <w:rPr>
          <w:rFonts w:ascii="Times New Roman" w:hAnsi="Times New Roman" w:cs="Times New Roman"/>
          <w:sz w:val="28"/>
          <w:szCs w:val="28"/>
        </w:rPr>
        <w:t>46. Утверждение разрешения на строительство или отказа в выдаче разрешения осуществляется уполномоченным должностным лицом Администрации в течение одного рабочего дня с момента подготовки проекта документа.</w:t>
      </w:r>
    </w:p>
    <w:p w:rsidR="00E62614" w:rsidRPr="00595C85" w:rsidRDefault="00E62614" w:rsidP="007F5CF1">
      <w:pPr>
        <w:ind w:firstLine="709"/>
        <w:rPr>
          <w:rFonts w:ascii="Times New Roman" w:hAnsi="Times New Roman" w:cs="Times New Roman"/>
          <w:sz w:val="28"/>
          <w:szCs w:val="28"/>
        </w:rPr>
      </w:pPr>
      <w:bookmarkStart w:id="52" w:name="sub_91"/>
      <w:bookmarkEnd w:id="51"/>
      <w:r w:rsidRPr="00595C85">
        <w:rPr>
          <w:rFonts w:ascii="Times New Roman" w:hAnsi="Times New Roman" w:cs="Times New Roman"/>
          <w:sz w:val="28"/>
          <w:szCs w:val="28"/>
        </w:rPr>
        <w:t>47. Регистрация разрешения на строительство, заверение его печатью Администрации или отказа в выдаче разрешений на строительство производится в течение одного рабочего дня после их утверждения.</w:t>
      </w:r>
    </w:p>
    <w:p w:rsidR="00E62614" w:rsidRPr="00595C85" w:rsidRDefault="00E62614" w:rsidP="007F5CF1">
      <w:pPr>
        <w:ind w:firstLine="709"/>
        <w:rPr>
          <w:rFonts w:ascii="Times New Roman" w:hAnsi="Times New Roman" w:cs="Times New Roman"/>
          <w:sz w:val="28"/>
          <w:szCs w:val="28"/>
        </w:rPr>
      </w:pPr>
      <w:bookmarkStart w:id="53" w:name="sub_92"/>
      <w:bookmarkEnd w:id="52"/>
      <w:r w:rsidRPr="00595C85">
        <w:rPr>
          <w:rFonts w:ascii="Times New Roman" w:hAnsi="Times New Roman" w:cs="Times New Roman"/>
          <w:sz w:val="28"/>
          <w:szCs w:val="28"/>
        </w:rPr>
        <w:t xml:space="preserve">48. Должностное лицо Администрации по телефону сообщает заявителю или в МФЦ (в случае обращения заявителя через МФЦ) о возможности получения муниципальной услуги или отказа в предоставлении муниципальной услуги в течение </w:t>
      </w:r>
      <w:r w:rsidR="00EB2EBD">
        <w:rPr>
          <w:rFonts w:ascii="Times New Roman" w:hAnsi="Times New Roman" w:cs="Times New Roman"/>
          <w:sz w:val="28"/>
          <w:szCs w:val="28"/>
        </w:rPr>
        <w:t>одного рабочего</w:t>
      </w:r>
      <w:r w:rsidRPr="00595C85">
        <w:rPr>
          <w:rFonts w:ascii="Times New Roman" w:hAnsi="Times New Roman" w:cs="Times New Roman"/>
          <w:sz w:val="28"/>
          <w:szCs w:val="28"/>
        </w:rPr>
        <w:t xml:space="preserve"> дня со дня оформления разрешения либо отказа в выдаче разрешения.</w:t>
      </w:r>
    </w:p>
    <w:bookmarkEnd w:id="53"/>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Выдача разрешения или отказа в выдаче разрешения производится лично заявителю под роспись в журнале регистрации ответственного должностного лица.</w:t>
      </w:r>
    </w:p>
    <w:p w:rsidR="00E62614" w:rsidRPr="00595C85" w:rsidRDefault="00E62614" w:rsidP="007F5CF1">
      <w:pPr>
        <w:ind w:firstLine="709"/>
        <w:rPr>
          <w:rFonts w:ascii="Times New Roman" w:hAnsi="Times New Roman" w:cs="Times New Roman"/>
          <w:sz w:val="28"/>
          <w:szCs w:val="28"/>
        </w:rPr>
      </w:pPr>
      <w:bookmarkStart w:id="54" w:name="sub_93"/>
      <w:r w:rsidRPr="00595C85">
        <w:rPr>
          <w:rFonts w:ascii="Times New Roman" w:hAnsi="Times New Roman" w:cs="Times New Roman"/>
          <w:sz w:val="28"/>
          <w:szCs w:val="28"/>
        </w:rPr>
        <w:t>49. Должностное лицо после регистрации разрешений на строительство:</w:t>
      </w:r>
    </w:p>
    <w:bookmarkEnd w:id="54"/>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направляет</w:t>
      </w:r>
      <w:proofErr w:type="gramEnd"/>
      <w:r w:rsidRPr="00595C85">
        <w:rPr>
          <w:rFonts w:ascii="Times New Roman" w:hAnsi="Times New Roman" w:cs="Times New Roman"/>
          <w:sz w:val="28"/>
          <w:szCs w:val="28"/>
        </w:rPr>
        <w:t xml:space="preserve"> копии выданных разрешений на строительство в Управление государственного строительного надзора Свердловской области в течение трех рабочих дней.</w:t>
      </w:r>
    </w:p>
    <w:p w:rsidR="00E62614" w:rsidRPr="00595C85" w:rsidRDefault="00E62614"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получает</w:t>
      </w:r>
      <w:proofErr w:type="gramEnd"/>
      <w:r w:rsidRPr="00595C85">
        <w:rPr>
          <w:rFonts w:ascii="Times New Roman" w:hAnsi="Times New Roman" w:cs="Times New Roman"/>
          <w:sz w:val="28"/>
          <w:szCs w:val="28"/>
        </w:rPr>
        <w:t xml:space="preserve"> от Застройщика один экземпляр копии результатов инженерных изысканий, сведений о площади, высоте и этажности объекта капитального строительства, сетях инженерно-технического обеспечения, по одному экземпляру копий разделов проектной документации, предусмотренных </w:t>
      </w:r>
      <w:hyperlink r:id="rId31" w:history="1">
        <w:r w:rsidRPr="00595C85">
          <w:rPr>
            <w:rStyle w:val="a4"/>
            <w:rFonts w:ascii="Times New Roman" w:hAnsi="Times New Roman"/>
            <w:color w:val="auto"/>
            <w:sz w:val="28"/>
            <w:szCs w:val="28"/>
          </w:rPr>
          <w:t>частью 18 статьи 51</w:t>
        </w:r>
      </w:hyperlink>
      <w:r w:rsidRPr="00595C85">
        <w:rPr>
          <w:rFonts w:ascii="Times New Roman" w:hAnsi="Times New Roman" w:cs="Times New Roman"/>
          <w:sz w:val="28"/>
          <w:szCs w:val="28"/>
        </w:rPr>
        <w:t xml:space="preserve"> Градостроительного кодекса Российской Федерации.</w:t>
      </w:r>
    </w:p>
    <w:p w:rsidR="00E62614" w:rsidRPr="00595C85" w:rsidRDefault="00E62614" w:rsidP="007F5CF1">
      <w:pPr>
        <w:ind w:firstLine="709"/>
        <w:rPr>
          <w:rFonts w:ascii="Times New Roman" w:hAnsi="Times New Roman" w:cs="Times New Roman"/>
          <w:sz w:val="28"/>
          <w:szCs w:val="28"/>
        </w:rPr>
      </w:pPr>
      <w:bookmarkStart w:id="55" w:name="sub_94"/>
      <w:r w:rsidRPr="00595C85">
        <w:rPr>
          <w:rFonts w:ascii="Times New Roman" w:hAnsi="Times New Roman" w:cs="Times New Roman"/>
          <w:sz w:val="28"/>
          <w:szCs w:val="28"/>
        </w:rPr>
        <w:t xml:space="preserve">50. Результатом данной административной процедуры является получение муниципальной услуги или отказа в получении </w:t>
      </w:r>
      <w:r w:rsidR="001A6BA5" w:rsidRPr="001A6BA5">
        <w:rPr>
          <w:rFonts w:ascii="Times New Roman" w:hAnsi="Times New Roman" w:cs="Times New Roman"/>
          <w:sz w:val="28"/>
          <w:szCs w:val="28"/>
        </w:rPr>
        <w:t xml:space="preserve">муниципальной </w:t>
      </w:r>
      <w:r w:rsidRPr="00595C85">
        <w:rPr>
          <w:rFonts w:ascii="Times New Roman" w:hAnsi="Times New Roman" w:cs="Times New Roman"/>
          <w:sz w:val="28"/>
          <w:szCs w:val="28"/>
        </w:rPr>
        <w:t>услуги.</w:t>
      </w:r>
    </w:p>
    <w:bookmarkEnd w:id="55"/>
    <w:p w:rsidR="00E62614" w:rsidRPr="00595C85" w:rsidRDefault="00E62614" w:rsidP="007F5CF1">
      <w:pPr>
        <w:ind w:firstLine="709"/>
        <w:rPr>
          <w:rFonts w:ascii="Times New Roman" w:hAnsi="Times New Roman" w:cs="Times New Roman"/>
          <w:sz w:val="28"/>
          <w:szCs w:val="28"/>
        </w:rPr>
      </w:pPr>
    </w:p>
    <w:p w:rsidR="00E27983" w:rsidRDefault="00E27983" w:rsidP="007F5CF1">
      <w:pPr>
        <w:pStyle w:val="1"/>
        <w:spacing w:before="0" w:after="0"/>
        <w:ind w:firstLine="709"/>
        <w:rPr>
          <w:rFonts w:ascii="Times New Roman" w:hAnsi="Times New Roman" w:cs="Times New Roman"/>
          <w:sz w:val="28"/>
          <w:szCs w:val="28"/>
        </w:rPr>
      </w:pPr>
      <w:bookmarkStart w:id="56" w:name="sub_1013"/>
    </w:p>
    <w:p w:rsidR="00E27983" w:rsidRDefault="00E27983" w:rsidP="007F5CF1">
      <w:pPr>
        <w:pStyle w:val="1"/>
        <w:spacing w:before="0" w:after="0"/>
        <w:ind w:firstLine="709"/>
        <w:rPr>
          <w:rFonts w:ascii="Times New Roman" w:hAnsi="Times New Roman" w:cs="Times New Roman"/>
          <w:sz w:val="28"/>
          <w:szCs w:val="28"/>
        </w:rPr>
      </w:pPr>
    </w:p>
    <w:p w:rsidR="00E27983" w:rsidRDefault="00E27983" w:rsidP="007F5CF1">
      <w:pPr>
        <w:pStyle w:val="1"/>
        <w:spacing w:before="0" w:after="0"/>
        <w:ind w:firstLine="709"/>
        <w:rPr>
          <w:rFonts w:ascii="Times New Roman" w:hAnsi="Times New Roman" w:cs="Times New Roman"/>
          <w:sz w:val="28"/>
          <w:szCs w:val="28"/>
        </w:rPr>
      </w:pPr>
    </w:p>
    <w:p w:rsidR="00E27983" w:rsidRDefault="00E27983" w:rsidP="007F5CF1">
      <w:pPr>
        <w:pStyle w:val="1"/>
        <w:spacing w:before="0" w:after="0"/>
        <w:ind w:firstLine="709"/>
        <w:rPr>
          <w:rFonts w:ascii="Times New Roman" w:hAnsi="Times New Roman" w:cs="Times New Roman"/>
          <w:sz w:val="28"/>
          <w:szCs w:val="28"/>
        </w:rPr>
      </w:pPr>
    </w:p>
    <w:p w:rsidR="00E27983" w:rsidRDefault="00E27983" w:rsidP="007F5CF1">
      <w:pPr>
        <w:pStyle w:val="1"/>
        <w:spacing w:before="0" w:after="0"/>
        <w:ind w:firstLine="709"/>
        <w:rPr>
          <w:rFonts w:ascii="Times New Roman" w:hAnsi="Times New Roman" w:cs="Times New Roman"/>
          <w:sz w:val="28"/>
          <w:szCs w:val="28"/>
        </w:rPr>
      </w:pPr>
    </w:p>
    <w:p w:rsidR="00E27983" w:rsidRDefault="00E27983" w:rsidP="000D72C7">
      <w:pPr>
        <w:pStyle w:val="1"/>
        <w:spacing w:before="0" w:after="0"/>
        <w:jc w:val="both"/>
        <w:rPr>
          <w:rFonts w:ascii="Times New Roman" w:hAnsi="Times New Roman" w:cs="Times New Roman"/>
          <w:sz w:val="28"/>
          <w:szCs w:val="28"/>
        </w:rPr>
      </w:pPr>
    </w:p>
    <w:p w:rsidR="000D72C7" w:rsidRPr="000D72C7" w:rsidRDefault="000D72C7" w:rsidP="000D72C7"/>
    <w:p w:rsidR="00E62614" w:rsidRDefault="00EB2EBD" w:rsidP="007F5CF1">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sidR="00E62614" w:rsidRPr="001A6BA5">
        <w:rPr>
          <w:rFonts w:ascii="Times New Roman" w:hAnsi="Times New Roman" w:cs="Times New Roman"/>
          <w:sz w:val="28"/>
          <w:szCs w:val="28"/>
        </w:rPr>
        <w:t xml:space="preserve">4. Формы контроля за предоставлением </w:t>
      </w:r>
      <w:r w:rsidR="001A6BA5" w:rsidRPr="001A6BA5">
        <w:rPr>
          <w:rFonts w:ascii="Times New Roman" w:hAnsi="Times New Roman" w:cs="Times New Roman"/>
          <w:sz w:val="28"/>
          <w:szCs w:val="28"/>
        </w:rPr>
        <w:t>муниципальной</w:t>
      </w:r>
      <w:r w:rsidR="00E62614" w:rsidRPr="001A6BA5">
        <w:rPr>
          <w:rFonts w:ascii="Times New Roman" w:hAnsi="Times New Roman" w:cs="Times New Roman"/>
          <w:sz w:val="28"/>
          <w:szCs w:val="28"/>
        </w:rPr>
        <w:t xml:space="preserve"> услуги</w:t>
      </w:r>
      <w:bookmarkEnd w:id="56"/>
    </w:p>
    <w:p w:rsidR="00EB2EBD" w:rsidRPr="00EB2EBD" w:rsidRDefault="00EB2EBD" w:rsidP="007F5CF1">
      <w:pPr>
        <w:ind w:firstLine="709"/>
      </w:pPr>
    </w:p>
    <w:p w:rsidR="00E62614" w:rsidRPr="00595C85" w:rsidRDefault="00E62614" w:rsidP="007F5CF1">
      <w:pPr>
        <w:ind w:firstLine="709"/>
        <w:rPr>
          <w:rFonts w:ascii="Times New Roman" w:hAnsi="Times New Roman" w:cs="Times New Roman"/>
          <w:sz w:val="28"/>
          <w:szCs w:val="28"/>
        </w:rPr>
      </w:pPr>
      <w:bookmarkStart w:id="57" w:name="sub_97"/>
      <w:r w:rsidRPr="00595C85">
        <w:rPr>
          <w:rFonts w:ascii="Times New Roman" w:hAnsi="Times New Roman" w:cs="Times New Roman"/>
          <w:sz w:val="28"/>
          <w:szCs w:val="28"/>
        </w:rPr>
        <w:t>51.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bookmarkEnd w:id="57"/>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Перечень должностных лиц, осуществляющих текущий контроль, устанавливается приказом Администрации, положениями о структурных подразделениях, должностными регламентами и должностными инструкциями.</w:t>
      </w:r>
    </w:p>
    <w:p w:rsidR="00E62614" w:rsidRPr="00595C85" w:rsidRDefault="00E62614" w:rsidP="007F5CF1">
      <w:pPr>
        <w:ind w:firstLine="709"/>
        <w:rPr>
          <w:rFonts w:ascii="Times New Roman" w:hAnsi="Times New Roman" w:cs="Times New Roman"/>
          <w:sz w:val="28"/>
          <w:szCs w:val="28"/>
        </w:rPr>
      </w:pPr>
      <w:bookmarkStart w:id="58" w:name="sub_98"/>
      <w:r w:rsidRPr="00595C85">
        <w:rPr>
          <w:rFonts w:ascii="Times New Roman" w:hAnsi="Times New Roman" w:cs="Times New Roman"/>
          <w:sz w:val="28"/>
          <w:szCs w:val="28"/>
        </w:rPr>
        <w:t>52. Периодичность осуществления текущего контроля устанавливается главой Администрации либо его заместителем, ответственным за организацию работы по предоставлению государственной услуги.</w:t>
      </w:r>
    </w:p>
    <w:bookmarkEnd w:id="58"/>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положений нормативных правовых актов, указанных в пункте 15</w:t>
      </w:r>
      <w:hyperlink w:anchor="sub_38" w:history="1"/>
      <w:r w:rsidRPr="00595C85">
        <w:rPr>
          <w:rFonts w:ascii="Times New Roman" w:hAnsi="Times New Roman" w:cs="Times New Roman"/>
          <w:sz w:val="28"/>
          <w:szCs w:val="28"/>
        </w:rPr>
        <w:t xml:space="preserve"> настоящег</w:t>
      </w:r>
      <w:r w:rsidR="00EB2EBD">
        <w:rPr>
          <w:rFonts w:ascii="Times New Roman" w:hAnsi="Times New Roman" w:cs="Times New Roman"/>
          <w:sz w:val="28"/>
          <w:szCs w:val="28"/>
        </w:rPr>
        <w:t>о Административного регламента.</w:t>
      </w:r>
    </w:p>
    <w:p w:rsidR="00E62614" w:rsidRDefault="00E62614" w:rsidP="007F5CF1">
      <w:pPr>
        <w:ind w:firstLine="709"/>
        <w:rPr>
          <w:rFonts w:ascii="Times New Roman" w:hAnsi="Times New Roman" w:cs="Times New Roman"/>
          <w:sz w:val="28"/>
          <w:szCs w:val="28"/>
        </w:rPr>
      </w:pPr>
      <w:bookmarkStart w:id="59" w:name="sub_100"/>
      <w:r w:rsidRPr="00595C85">
        <w:rPr>
          <w:rFonts w:ascii="Times New Roman" w:hAnsi="Times New Roman" w:cs="Times New Roman"/>
          <w:sz w:val="28"/>
          <w:szCs w:val="28"/>
        </w:rPr>
        <w:t xml:space="preserve">53. Контроль за полнотой и качеством предоставления </w:t>
      </w:r>
      <w:r w:rsidR="001A6BA5" w:rsidRPr="001A6BA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содержащие жалобы на действия (бездействие) сотрудников </w:t>
      </w:r>
      <w:r w:rsidR="009375DB" w:rsidRPr="00595C85">
        <w:rPr>
          <w:rFonts w:ascii="Times New Roman" w:hAnsi="Times New Roman" w:cs="Times New Roman"/>
          <w:sz w:val="28"/>
          <w:szCs w:val="28"/>
        </w:rPr>
        <w:t>Администрации и МФЦ</w:t>
      </w:r>
      <w:r w:rsidRPr="00595C85">
        <w:rPr>
          <w:rFonts w:ascii="Times New Roman" w:hAnsi="Times New Roman" w:cs="Times New Roman"/>
          <w:sz w:val="28"/>
          <w:szCs w:val="28"/>
        </w:rPr>
        <w:t>.</w:t>
      </w:r>
    </w:p>
    <w:bookmarkEnd w:id="59"/>
    <w:p w:rsidR="00E62614" w:rsidRPr="00595C85"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 xml:space="preserve">Периодичность осуществления проверок полноты и качества предоставления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устанавливается </w:t>
      </w:r>
      <w:r w:rsidR="009375DB" w:rsidRPr="00595C85">
        <w:rPr>
          <w:rFonts w:ascii="Times New Roman" w:hAnsi="Times New Roman" w:cs="Times New Roman"/>
          <w:sz w:val="28"/>
          <w:szCs w:val="28"/>
        </w:rPr>
        <w:t>главой Администрации</w:t>
      </w:r>
      <w:r w:rsidRPr="00595C85">
        <w:rPr>
          <w:rFonts w:ascii="Times New Roman" w:hAnsi="Times New Roman" w:cs="Times New Roman"/>
          <w:sz w:val="28"/>
          <w:szCs w:val="28"/>
        </w:rPr>
        <w:t xml:space="preserve"> либо его заместителем, ответственным за организацию работы по предоставлению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w:t>
      </w:r>
    </w:p>
    <w:p w:rsidR="00ED4E14" w:rsidRDefault="00E62614" w:rsidP="007F5CF1">
      <w:pPr>
        <w:ind w:firstLine="709"/>
        <w:rPr>
          <w:rFonts w:ascii="Times New Roman" w:hAnsi="Times New Roman" w:cs="Times New Roman"/>
          <w:sz w:val="28"/>
          <w:szCs w:val="28"/>
        </w:rPr>
      </w:pPr>
      <w:r w:rsidRPr="00595C85">
        <w:rPr>
          <w:rFonts w:ascii="Times New Roman" w:hAnsi="Times New Roman" w:cs="Times New Roman"/>
          <w:sz w:val="28"/>
          <w:szCs w:val="28"/>
        </w:rPr>
        <w:t xml:space="preserve">Проверки полноты и качества предоставления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осуществляются на основании индивидуальных правовых актов (приказов), издаваемых </w:t>
      </w:r>
      <w:r w:rsidR="009375DB" w:rsidRPr="00595C85">
        <w:rPr>
          <w:rFonts w:ascii="Times New Roman" w:hAnsi="Times New Roman" w:cs="Times New Roman"/>
          <w:sz w:val="28"/>
          <w:szCs w:val="28"/>
        </w:rPr>
        <w:t>главой Администрации</w:t>
      </w:r>
      <w:r w:rsidRPr="00595C85">
        <w:rPr>
          <w:rFonts w:ascii="Times New Roman" w:hAnsi="Times New Roman" w:cs="Times New Roman"/>
          <w:sz w:val="28"/>
          <w:szCs w:val="28"/>
        </w:rPr>
        <w:t xml:space="preserve"> либо его заместителем, ответственным за организацию работы п</w:t>
      </w:r>
      <w:r w:rsidR="009375DB" w:rsidRPr="00595C85">
        <w:rPr>
          <w:rFonts w:ascii="Times New Roman" w:hAnsi="Times New Roman" w:cs="Times New Roman"/>
          <w:sz w:val="28"/>
          <w:szCs w:val="28"/>
        </w:rPr>
        <w:t>о предоставлению муниципальной</w:t>
      </w:r>
      <w:r w:rsidRPr="00595C85">
        <w:rPr>
          <w:rFonts w:ascii="Times New Roman" w:hAnsi="Times New Roman" w:cs="Times New Roman"/>
          <w:sz w:val="28"/>
          <w:szCs w:val="28"/>
        </w:rPr>
        <w:t xml:space="preserve"> услуги.</w:t>
      </w:r>
      <w:r w:rsidR="00ED4E14" w:rsidRPr="00ED4E14">
        <w:rPr>
          <w:rFonts w:ascii="Times New Roman" w:hAnsi="Times New Roman" w:cs="Times New Roman"/>
          <w:sz w:val="28"/>
          <w:szCs w:val="28"/>
        </w:rPr>
        <w:t xml:space="preserve"> </w:t>
      </w:r>
    </w:p>
    <w:p w:rsidR="00E62614" w:rsidRPr="00595C85" w:rsidRDefault="00ED4E14" w:rsidP="007F5CF1">
      <w:pPr>
        <w:ind w:firstLine="709"/>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E62614" w:rsidRPr="00595C85" w:rsidRDefault="00E62614" w:rsidP="007F5CF1">
      <w:pPr>
        <w:ind w:firstLine="709"/>
        <w:rPr>
          <w:rFonts w:ascii="Times New Roman" w:hAnsi="Times New Roman" w:cs="Times New Roman"/>
          <w:sz w:val="28"/>
          <w:szCs w:val="28"/>
        </w:rPr>
      </w:pPr>
      <w:bookmarkStart w:id="60" w:name="sub_101"/>
      <w:r w:rsidRPr="00595C85">
        <w:rPr>
          <w:rFonts w:ascii="Times New Roman" w:hAnsi="Times New Roman" w:cs="Times New Roman"/>
          <w:sz w:val="28"/>
          <w:szCs w:val="28"/>
        </w:rPr>
        <w:t>5</w:t>
      </w:r>
      <w:r w:rsidR="009375DB" w:rsidRPr="00595C85">
        <w:rPr>
          <w:rFonts w:ascii="Times New Roman" w:hAnsi="Times New Roman" w:cs="Times New Roman"/>
          <w:sz w:val="28"/>
          <w:szCs w:val="28"/>
        </w:rPr>
        <w:t>4</w:t>
      </w:r>
      <w:r w:rsidRPr="00595C85">
        <w:rPr>
          <w:rFonts w:ascii="Times New Roman" w:hAnsi="Times New Roman" w:cs="Times New Roman"/>
          <w:sz w:val="28"/>
          <w:szCs w:val="28"/>
        </w:rPr>
        <w:t xml:space="preserve">.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отдельным категориям получателей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и внеплановый характер (по конкретному обращению получателя </w:t>
      </w:r>
      <w:r w:rsidR="009375DB" w:rsidRPr="00595C85">
        <w:rPr>
          <w:rFonts w:ascii="Times New Roman" w:hAnsi="Times New Roman" w:cs="Times New Roman"/>
          <w:sz w:val="28"/>
          <w:szCs w:val="28"/>
        </w:rPr>
        <w:t xml:space="preserve">муниципальной </w:t>
      </w:r>
      <w:r w:rsidRPr="00595C85">
        <w:rPr>
          <w:rFonts w:ascii="Times New Roman" w:hAnsi="Times New Roman" w:cs="Times New Roman"/>
          <w:sz w:val="28"/>
          <w:szCs w:val="28"/>
        </w:rPr>
        <w:t>услуги).</w:t>
      </w:r>
    </w:p>
    <w:p w:rsidR="00E62614" w:rsidRPr="00595C85" w:rsidRDefault="00E62614" w:rsidP="007F5CF1">
      <w:pPr>
        <w:ind w:firstLine="709"/>
        <w:rPr>
          <w:rFonts w:ascii="Times New Roman" w:hAnsi="Times New Roman" w:cs="Times New Roman"/>
          <w:sz w:val="28"/>
          <w:szCs w:val="28"/>
        </w:rPr>
      </w:pPr>
      <w:bookmarkStart w:id="61" w:name="sub_103"/>
      <w:bookmarkEnd w:id="60"/>
      <w:r w:rsidRPr="00595C85">
        <w:rPr>
          <w:rFonts w:ascii="Times New Roman" w:hAnsi="Times New Roman" w:cs="Times New Roman"/>
          <w:sz w:val="28"/>
          <w:szCs w:val="28"/>
        </w:rPr>
        <w:t>5</w:t>
      </w:r>
      <w:r w:rsidR="009375DB" w:rsidRPr="00595C85">
        <w:rPr>
          <w:rFonts w:ascii="Times New Roman" w:hAnsi="Times New Roman" w:cs="Times New Roman"/>
          <w:sz w:val="28"/>
          <w:szCs w:val="28"/>
        </w:rPr>
        <w:t>5</w:t>
      </w:r>
      <w:r w:rsidRPr="00595C85">
        <w:rPr>
          <w:rFonts w:ascii="Times New Roman" w:hAnsi="Times New Roman" w:cs="Times New Roman"/>
          <w:sz w:val="28"/>
          <w:szCs w:val="28"/>
        </w:rPr>
        <w:t xml:space="preserve">. Контроль за предоставлением </w:t>
      </w:r>
      <w:r w:rsidR="009375DB" w:rsidRPr="00595C85">
        <w:rPr>
          <w:rFonts w:ascii="Times New Roman" w:hAnsi="Times New Roman" w:cs="Times New Roman"/>
          <w:sz w:val="28"/>
          <w:szCs w:val="28"/>
        </w:rPr>
        <w:t>муниципальной</w:t>
      </w:r>
      <w:r w:rsidRPr="00595C85">
        <w:rPr>
          <w:rFonts w:ascii="Times New Roman" w:hAnsi="Times New Roman" w:cs="Times New Roman"/>
          <w:sz w:val="28"/>
          <w:szCs w:val="28"/>
        </w:rPr>
        <w:t xml:space="preserve"> услуги со стороны должностных лиц </w:t>
      </w:r>
      <w:r w:rsidR="009375DB" w:rsidRPr="00595C85">
        <w:rPr>
          <w:rFonts w:ascii="Times New Roman" w:hAnsi="Times New Roman" w:cs="Times New Roman"/>
          <w:sz w:val="28"/>
          <w:szCs w:val="28"/>
        </w:rPr>
        <w:t>Администрации и МФЦ</w:t>
      </w:r>
      <w:r w:rsidRPr="00595C85">
        <w:rPr>
          <w:rFonts w:ascii="Times New Roman" w:hAnsi="Times New Roman" w:cs="Times New Roman"/>
          <w:sz w:val="28"/>
          <w:szCs w:val="28"/>
        </w:rPr>
        <w:t xml:space="preserve"> должен быть постоянным, всесторонним и объективным.</w:t>
      </w:r>
    </w:p>
    <w:p w:rsidR="00E62614" w:rsidRPr="00595C85" w:rsidRDefault="009375DB" w:rsidP="007F5CF1">
      <w:pPr>
        <w:ind w:firstLine="709"/>
        <w:rPr>
          <w:rFonts w:ascii="Times New Roman" w:hAnsi="Times New Roman" w:cs="Times New Roman"/>
          <w:sz w:val="28"/>
          <w:szCs w:val="28"/>
        </w:rPr>
      </w:pPr>
      <w:bookmarkStart w:id="62" w:name="sub_104"/>
      <w:bookmarkEnd w:id="61"/>
      <w:r w:rsidRPr="00595C85">
        <w:rPr>
          <w:rFonts w:ascii="Times New Roman" w:hAnsi="Times New Roman" w:cs="Times New Roman"/>
          <w:sz w:val="28"/>
          <w:szCs w:val="28"/>
        </w:rPr>
        <w:t>56</w:t>
      </w:r>
      <w:r w:rsidR="00E62614" w:rsidRPr="00595C85">
        <w:rPr>
          <w:rFonts w:ascii="Times New Roman" w:hAnsi="Times New Roman" w:cs="Times New Roman"/>
          <w:sz w:val="28"/>
          <w:szCs w:val="28"/>
        </w:rPr>
        <w:t>. Контроль за ходом рассмотрения обращений могут осуществлять их авторы на основании</w:t>
      </w:r>
      <w:bookmarkEnd w:id="62"/>
      <w:r w:rsidR="00EB2EBD">
        <w:rPr>
          <w:rFonts w:ascii="Times New Roman" w:hAnsi="Times New Roman" w:cs="Times New Roman"/>
          <w:sz w:val="28"/>
          <w:szCs w:val="28"/>
        </w:rPr>
        <w:t xml:space="preserve"> </w:t>
      </w:r>
      <w:r w:rsidR="00E62614" w:rsidRPr="00595C85">
        <w:rPr>
          <w:rFonts w:ascii="Times New Roman" w:hAnsi="Times New Roman" w:cs="Times New Roman"/>
          <w:sz w:val="28"/>
          <w:szCs w:val="28"/>
        </w:rPr>
        <w:t xml:space="preserve">устной информации, полученной по справочному телефону в </w:t>
      </w:r>
      <w:r w:rsidRPr="00595C85">
        <w:rPr>
          <w:rFonts w:ascii="Times New Roman" w:hAnsi="Times New Roman" w:cs="Times New Roman"/>
          <w:sz w:val="28"/>
          <w:szCs w:val="28"/>
        </w:rPr>
        <w:t>Администрации, МФЦ</w:t>
      </w:r>
      <w:r w:rsidR="00E62614" w:rsidRPr="00595C85">
        <w:rPr>
          <w:rFonts w:ascii="Times New Roman" w:hAnsi="Times New Roman" w:cs="Times New Roman"/>
          <w:sz w:val="28"/>
          <w:szCs w:val="28"/>
        </w:rPr>
        <w:t>.</w:t>
      </w:r>
    </w:p>
    <w:p w:rsidR="00E62614" w:rsidRPr="00595C85" w:rsidRDefault="00E62614" w:rsidP="007F5CF1">
      <w:pPr>
        <w:ind w:firstLine="709"/>
      </w:pPr>
    </w:p>
    <w:p w:rsidR="004C5D81" w:rsidRDefault="004C5D81" w:rsidP="007F5CF1">
      <w:pPr>
        <w:pStyle w:val="1"/>
        <w:spacing w:before="0" w:after="0"/>
        <w:ind w:firstLine="709"/>
        <w:rPr>
          <w:rFonts w:ascii="Times New Roman" w:hAnsi="Times New Roman" w:cs="Times New Roman"/>
          <w:color w:val="auto"/>
          <w:sz w:val="28"/>
          <w:szCs w:val="28"/>
        </w:rPr>
      </w:pPr>
      <w:bookmarkStart w:id="63" w:name="sub_113"/>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4C5D81" w:rsidRDefault="004C5D81" w:rsidP="007F5CF1">
      <w:pPr>
        <w:pStyle w:val="1"/>
        <w:spacing w:before="0" w:after="0"/>
        <w:ind w:firstLine="709"/>
        <w:rPr>
          <w:rFonts w:ascii="Times New Roman" w:hAnsi="Times New Roman" w:cs="Times New Roman"/>
          <w:color w:val="auto"/>
          <w:sz w:val="28"/>
          <w:szCs w:val="28"/>
        </w:rPr>
      </w:pPr>
    </w:p>
    <w:p w:rsidR="000D72C7" w:rsidRPr="000D72C7" w:rsidRDefault="000D72C7" w:rsidP="000D72C7"/>
    <w:p w:rsidR="00E62614" w:rsidRPr="00595C85" w:rsidRDefault="00EB2EBD" w:rsidP="007F5CF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Раздел </w:t>
      </w:r>
      <w:r w:rsidR="00E62614" w:rsidRPr="00595C85">
        <w:rPr>
          <w:rFonts w:ascii="Times New Roman" w:hAnsi="Times New Roman" w:cs="Times New Roman"/>
          <w:color w:val="auto"/>
          <w:sz w:val="28"/>
          <w:szCs w:val="28"/>
        </w:rPr>
        <w:t xml:space="preserve">5. </w:t>
      </w:r>
      <w:r w:rsidR="009375DB" w:rsidRPr="00595C85">
        <w:rPr>
          <w:rFonts w:ascii="Times New Roman" w:hAnsi="Times New Roman" w:cs="Times New Roman"/>
          <w:color w:val="auto"/>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63"/>
    <w:p w:rsidR="00E62614" w:rsidRPr="00595C85" w:rsidRDefault="00E62614" w:rsidP="007F5CF1">
      <w:pPr>
        <w:ind w:firstLine="709"/>
        <w:rPr>
          <w:rFonts w:ascii="Times New Roman" w:hAnsi="Times New Roman" w:cs="Times New Roman"/>
          <w:sz w:val="28"/>
          <w:szCs w:val="28"/>
        </w:rPr>
      </w:pPr>
    </w:p>
    <w:p w:rsidR="009375DB" w:rsidRPr="00595C85" w:rsidRDefault="009375DB" w:rsidP="007F5CF1">
      <w:pPr>
        <w:pStyle w:val="1"/>
        <w:tabs>
          <w:tab w:val="left" w:pos="1134"/>
        </w:tabs>
        <w:spacing w:before="0" w:after="0"/>
        <w:ind w:firstLine="709"/>
        <w:jc w:val="both"/>
        <w:rPr>
          <w:rFonts w:ascii="Times New Roman" w:hAnsi="Times New Roman" w:cs="Times New Roman"/>
          <w:b w:val="0"/>
          <w:color w:val="auto"/>
          <w:sz w:val="28"/>
          <w:szCs w:val="28"/>
        </w:rPr>
      </w:pPr>
      <w:r w:rsidRPr="00595C85">
        <w:rPr>
          <w:rFonts w:ascii="Times New Roman" w:hAnsi="Times New Roman" w:cs="Times New Roman"/>
          <w:b w:val="0"/>
          <w:bCs w:val="0"/>
          <w:color w:val="auto"/>
          <w:sz w:val="28"/>
          <w:szCs w:val="28"/>
        </w:rPr>
        <w:t xml:space="preserve">57. </w:t>
      </w:r>
      <w:r w:rsidRPr="00595C85">
        <w:rPr>
          <w:rFonts w:ascii="Times New Roman" w:hAnsi="Times New Roman" w:cs="Times New Roman"/>
          <w:b w:val="0"/>
          <w:color w:val="auto"/>
          <w:sz w:val="28"/>
          <w:szCs w:val="28"/>
        </w:rPr>
        <w:t>Заявитель имеет право обратиться с жалобой на решения и действия (бездействия) должностных лиц, участвующих в предоставлении муниципальной услуги, а так же лиц, осуществляющих контроль за предоставлением муниципальной услуги.</w:t>
      </w:r>
    </w:p>
    <w:p w:rsidR="009375DB" w:rsidRPr="00595C85" w:rsidRDefault="009375DB" w:rsidP="007F5CF1">
      <w:pPr>
        <w:ind w:firstLine="709"/>
        <w:rPr>
          <w:rFonts w:ascii="Times New Roman" w:hAnsi="Times New Roman" w:cs="Times New Roman"/>
          <w:sz w:val="28"/>
          <w:szCs w:val="28"/>
        </w:rPr>
      </w:pPr>
      <w:r w:rsidRPr="00595C85">
        <w:rPr>
          <w:rFonts w:ascii="Times New Roman" w:hAnsi="Times New Roman" w:cs="Times New Roman"/>
          <w:sz w:val="28"/>
          <w:szCs w:val="28"/>
        </w:rPr>
        <w:t>58. Заявитель может обратиться с жалобой в том числе в следующих случаях:</w:t>
      </w:r>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bookmarkStart w:id="64" w:name="sub_110101"/>
      <w:proofErr w:type="gramStart"/>
      <w:r w:rsidRPr="00595C85">
        <w:rPr>
          <w:rFonts w:eastAsia="Times New Roman"/>
          <w:sz w:val="28"/>
          <w:szCs w:val="28"/>
          <w:lang w:eastAsia="en-US"/>
        </w:rPr>
        <w:t>нарушение</w:t>
      </w:r>
      <w:proofErr w:type="gramEnd"/>
      <w:r w:rsidRPr="00595C85">
        <w:rPr>
          <w:rFonts w:eastAsia="Times New Roman"/>
          <w:sz w:val="28"/>
          <w:szCs w:val="28"/>
          <w:lang w:eastAsia="en-US"/>
        </w:rPr>
        <w:t xml:space="preserve"> срока регистрации запроса заявителя о предоставлении муниципальной услуги;</w:t>
      </w:r>
      <w:bookmarkStart w:id="65" w:name="sub_110102"/>
      <w:bookmarkEnd w:id="64"/>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нарушение</w:t>
      </w:r>
      <w:proofErr w:type="gramEnd"/>
      <w:r w:rsidRPr="00595C85">
        <w:rPr>
          <w:rFonts w:eastAsia="Times New Roman"/>
          <w:sz w:val="28"/>
          <w:szCs w:val="28"/>
          <w:lang w:eastAsia="en-US"/>
        </w:rPr>
        <w:t xml:space="preserve"> срока предоставления муниципальной услуги;</w:t>
      </w:r>
      <w:bookmarkStart w:id="66" w:name="sub_110103"/>
      <w:bookmarkEnd w:id="65"/>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требование</w:t>
      </w:r>
      <w:proofErr w:type="gramEnd"/>
      <w:r w:rsidRPr="00595C85">
        <w:rPr>
          <w:rFonts w:eastAsia="Times New Roman"/>
          <w:sz w:val="28"/>
          <w:szCs w:val="28"/>
          <w:lang w:eastAsia="en-US"/>
        </w:rPr>
        <w:t xml:space="preserve">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для предоставления муниципальной услуги;</w:t>
      </w:r>
      <w:bookmarkStart w:id="67" w:name="sub_110104"/>
      <w:bookmarkEnd w:id="66"/>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отказ</w:t>
      </w:r>
      <w:proofErr w:type="gramEnd"/>
      <w:r w:rsidRPr="00595C85">
        <w:rPr>
          <w:rFonts w:eastAsia="Times New Roman"/>
          <w:sz w:val="28"/>
          <w:szCs w:val="28"/>
          <w:lang w:eastAsia="en-US"/>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для предоставления муниципальной услуги, у заявителя;</w:t>
      </w:r>
      <w:bookmarkStart w:id="68" w:name="sub_110105"/>
      <w:bookmarkEnd w:id="67"/>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отказ</w:t>
      </w:r>
      <w:proofErr w:type="gramEnd"/>
      <w:r w:rsidRPr="00595C85">
        <w:rPr>
          <w:rFonts w:eastAsia="Times New Roman"/>
          <w:sz w:val="28"/>
          <w:szCs w:val="28"/>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w:t>
      </w:r>
      <w:bookmarkStart w:id="69" w:name="sub_110106"/>
      <w:bookmarkEnd w:id="68"/>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требование</w:t>
      </w:r>
      <w:proofErr w:type="gramEnd"/>
      <w:r w:rsidRPr="00595C85">
        <w:rPr>
          <w:rFonts w:eastAsia="Times New Roman"/>
          <w:sz w:val="28"/>
          <w:szCs w:val="28"/>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w:t>
      </w:r>
      <w:bookmarkStart w:id="70" w:name="sub_110107"/>
      <w:bookmarkEnd w:id="69"/>
    </w:p>
    <w:p w:rsidR="009375DB" w:rsidRPr="00595C85" w:rsidRDefault="009375DB" w:rsidP="007F5CF1">
      <w:pPr>
        <w:pStyle w:val="afffe"/>
        <w:numPr>
          <w:ilvl w:val="0"/>
          <w:numId w:val="1"/>
        </w:numPr>
        <w:tabs>
          <w:tab w:val="left" w:pos="1134"/>
        </w:tabs>
        <w:autoSpaceDE w:val="0"/>
        <w:autoSpaceDN w:val="0"/>
        <w:adjustRightInd w:val="0"/>
        <w:ind w:left="0" w:firstLine="709"/>
        <w:jc w:val="both"/>
        <w:rPr>
          <w:rFonts w:eastAsia="Times New Roman"/>
          <w:sz w:val="28"/>
          <w:szCs w:val="28"/>
          <w:lang w:eastAsia="en-US"/>
        </w:rPr>
      </w:pPr>
      <w:proofErr w:type="gramStart"/>
      <w:r w:rsidRPr="00595C85">
        <w:rPr>
          <w:rFonts w:eastAsia="Times New Roman"/>
          <w:sz w:val="28"/>
          <w:szCs w:val="28"/>
          <w:lang w:eastAsia="en-US"/>
        </w:rPr>
        <w:t>отказ</w:t>
      </w:r>
      <w:proofErr w:type="gramEnd"/>
      <w:r w:rsidRPr="00595C85">
        <w:rPr>
          <w:rFonts w:eastAsia="Times New Roman"/>
          <w:sz w:val="28"/>
          <w:szCs w:val="28"/>
          <w:lang w:eastAsia="en-US"/>
        </w:rPr>
        <w:t xml:space="preserve"> администрации городского округа, должностного лица администрации городского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70"/>
    <w:p w:rsidR="009375DB" w:rsidRPr="00595C85" w:rsidRDefault="009375DB" w:rsidP="007F5CF1">
      <w:pPr>
        <w:shd w:val="clear" w:color="auto" w:fill="FFFFFF"/>
        <w:tabs>
          <w:tab w:val="left" w:pos="0"/>
        </w:tabs>
        <w:ind w:firstLine="709"/>
        <w:rPr>
          <w:rFonts w:ascii="Times New Roman" w:hAnsi="Times New Roman" w:cs="Times New Roman"/>
          <w:sz w:val="28"/>
          <w:szCs w:val="28"/>
        </w:rPr>
      </w:pPr>
      <w:r w:rsidRPr="00595C85">
        <w:rPr>
          <w:rFonts w:ascii="Times New Roman" w:hAnsi="Times New Roman" w:cs="Times New Roman"/>
          <w:sz w:val="28"/>
          <w:szCs w:val="28"/>
        </w:rPr>
        <w:t>59. Случаи оставления жалобы без ответа:</w:t>
      </w:r>
    </w:p>
    <w:p w:rsidR="009375DB" w:rsidRPr="00595C85" w:rsidRDefault="009375DB" w:rsidP="007F5CF1">
      <w:pPr>
        <w:pStyle w:val="afffe"/>
        <w:widowControl w:val="0"/>
        <w:numPr>
          <w:ilvl w:val="0"/>
          <w:numId w:val="2"/>
        </w:numPr>
        <w:tabs>
          <w:tab w:val="left" w:pos="709"/>
          <w:tab w:val="left" w:pos="1134"/>
        </w:tabs>
        <w:ind w:left="0" w:firstLine="709"/>
        <w:jc w:val="both"/>
        <w:rPr>
          <w:sz w:val="28"/>
          <w:szCs w:val="28"/>
        </w:rPr>
      </w:pPr>
      <w:proofErr w:type="gramStart"/>
      <w:r w:rsidRPr="00595C85">
        <w:rPr>
          <w:sz w:val="28"/>
          <w:szCs w:val="28"/>
        </w:rPr>
        <w:t>наличие</w:t>
      </w:r>
      <w:proofErr w:type="gramEnd"/>
      <w:r w:rsidRPr="00595C85">
        <w:rPr>
          <w:sz w:val="28"/>
          <w:szCs w:val="28"/>
        </w:rPr>
        <w:t xml:space="preserve"> в жалобе нецензурных либо оскорбительных выражений, угроз жизни, здоровью и имуществу должностного лица, а также членов его семьи;</w:t>
      </w:r>
    </w:p>
    <w:p w:rsidR="009375DB" w:rsidRPr="00595C85" w:rsidRDefault="009375DB" w:rsidP="007F5CF1">
      <w:pPr>
        <w:pStyle w:val="afffe"/>
        <w:widowControl w:val="0"/>
        <w:numPr>
          <w:ilvl w:val="0"/>
          <w:numId w:val="2"/>
        </w:numPr>
        <w:tabs>
          <w:tab w:val="left" w:pos="709"/>
          <w:tab w:val="left" w:pos="1134"/>
        </w:tabs>
        <w:ind w:left="0" w:firstLine="709"/>
        <w:jc w:val="both"/>
        <w:rPr>
          <w:sz w:val="28"/>
          <w:szCs w:val="28"/>
        </w:rPr>
      </w:pPr>
      <w:proofErr w:type="gramStart"/>
      <w:r w:rsidRPr="00595C85">
        <w:rPr>
          <w:sz w:val="28"/>
          <w:szCs w:val="28"/>
        </w:rPr>
        <w:t>отсутствие</w:t>
      </w:r>
      <w:proofErr w:type="gramEnd"/>
      <w:r w:rsidRPr="00595C85">
        <w:rPr>
          <w:sz w:val="28"/>
          <w:szCs w:val="28"/>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rsidR="009375DB" w:rsidRPr="00595C85" w:rsidRDefault="009375DB" w:rsidP="007F5CF1">
      <w:pPr>
        <w:tabs>
          <w:tab w:val="left" w:pos="1113"/>
        </w:tabs>
        <w:ind w:firstLine="709"/>
        <w:rPr>
          <w:rFonts w:ascii="Times New Roman" w:hAnsi="Times New Roman" w:cs="Times New Roman"/>
          <w:sz w:val="28"/>
          <w:szCs w:val="28"/>
        </w:rPr>
      </w:pPr>
      <w:r w:rsidRPr="00595C85">
        <w:rPr>
          <w:rFonts w:ascii="Times New Roman" w:hAnsi="Times New Roman" w:cs="Times New Roman"/>
          <w:sz w:val="28"/>
          <w:szCs w:val="28"/>
        </w:rPr>
        <w:t>60. В удовлетворении жалобы отказывается в следующих случаях:</w:t>
      </w:r>
    </w:p>
    <w:p w:rsidR="009375DB" w:rsidRPr="00595C85" w:rsidRDefault="009375DB" w:rsidP="007F5CF1">
      <w:pPr>
        <w:pStyle w:val="afffe"/>
        <w:widowControl w:val="0"/>
        <w:numPr>
          <w:ilvl w:val="0"/>
          <w:numId w:val="3"/>
        </w:numPr>
        <w:tabs>
          <w:tab w:val="left" w:pos="1113"/>
          <w:tab w:val="left" w:pos="1276"/>
        </w:tabs>
        <w:ind w:left="0" w:firstLine="709"/>
        <w:jc w:val="both"/>
        <w:rPr>
          <w:sz w:val="28"/>
          <w:szCs w:val="28"/>
        </w:rPr>
      </w:pPr>
      <w:proofErr w:type="gramStart"/>
      <w:r w:rsidRPr="00595C85">
        <w:rPr>
          <w:sz w:val="28"/>
          <w:szCs w:val="28"/>
        </w:rPr>
        <w:t>наличие</w:t>
      </w:r>
      <w:proofErr w:type="gramEnd"/>
      <w:r w:rsidRPr="00595C85">
        <w:rPr>
          <w:sz w:val="28"/>
          <w:szCs w:val="28"/>
        </w:rPr>
        <w:t xml:space="preserve"> вступившего в законную силу решения суда, арбитражного суда по жалобе о том же предмете и по тем же основаниям;</w:t>
      </w:r>
    </w:p>
    <w:p w:rsidR="009375DB" w:rsidRPr="00595C85" w:rsidRDefault="009375DB" w:rsidP="007F5CF1">
      <w:pPr>
        <w:pStyle w:val="afffe"/>
        <w:widowControl w:val="0"/>
        <w:numPr>
          <w:ilvl w:val="0"/>
          <w:numId w:val="3"/>
        </w:numPr>
        <w:tabs>
          <w:tab w:val="left" w:pos="1113"/>
          <w:tab w:val="left" w:pos="1276"/>
        </w:tabs>
        <w:ind w:left="0" w:firstLine="709"/>
        <w:jc w:val="both"/>
        <w:rPr>
          <w:sz w:val="28"/>
          <w:szCs w:val="28"/>
        </w:rPr>
      </w:pPr>
      <w:proofErr w:type="gramStart"/>
      <w:r w:rsidRPr="00595C85">
        <w:rPr>
          <w:sz w:val="28"/>
          <w:szCs w:val="28"/>
        </w:rPr>
        <w:t>подача</w:t>
      </w:r>
      <w:proofErr w:type="gramEnd"/>
      <w:r w:rsidRPr="00595C85">
        <w:rPr>
          <w:sz w:val="28"/>
          <w:szCs w:val="28"/>
        </w:rPr>
        <w:t xml:space="preserve"> жалобы лицом, полномочия которого не подтверждены в порядке, установленном законодательством Российской Федерации;</w:t>
      </w:r>
    </w:p>
    <w:p w:rsidR="009375DB" w:rsidRPr="00595C85" w:rsidRDefault="009375DB" w:rsidP="007F5CF1">
      <w:pPr>
        <w:tabs>
          <w:tab w:val="left" w:pos="1113"/>
        </w:tabs>
        <w:ind w:firstLine="709"/>
        <w:rPr>
          <w:rFonts w:ascii="Times New Roman" w:hAnsi="Times New Roman" w:cs="Times New Roman"/>
          <w:sz w:val="28"/>
          <w:szCs w:val="28"/>
        </w:rPr>
      </w:pPr>
      <w:r w:rsidRPr="00595C85">
        <w:rPr>
          <w:rFonts w:ascii="Times New Roman" w:hAnsi="Times New Roman" w:cs="Times New Roman"/>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375DB" w:rsidRPr="00595C85" w:rsidRDefault="009375DB" w:rsidP="007F5CF1">
      <w:pPr>
        <w:tabs>
          <w:tab w:val="left" w:pos="1134"/>
        </w:tabs>
        <w:ind w:firstLine="709"/>
        <w:rPr>
          <w:rFonts w:ascii="Times New Roman" w:hAnsi="Times New Roman" w:cs="Times New Roman"/>
          <w:sz w:val="28"/>
          <w:szCs w:val="28"/>
        </w:rPr>
      </w:pPr>
      <w:r w:rsidRPr="00595C85">
        <w:rPr>
          <w:rFonts w:ascii="Times New Roman" w:hAnsi="Times New Roman" w:cs="Times New Roman"/>
          <w:sz w:val="28"/>
          <w:szCs w:val="28"/>
        </w:rPr>
        <w:t>61. Основанием для начала досудебного (внесудебного) обжалования является поступление жалобы в администрацию городского округа.</w:t>
      </w:r>
    </w:p>
    <w:p w:rsidR="009375DB" w:rsidRPr="00595C85" w:rsidRDefault="009375DB" w:rsidP="007F5CF1">
      <w:pPr>
        <w:tabs>
          <w:tab w:val="left" w:pos="1134"/>
        </w:tabs>
        <w:ind w:firstLine="709"/>
        <w:rPr>
          <w:rFonts w:ascii="Times New Roman" w:hAnsi="Times New Roman" w:cs="Times New Roman"/>
          <w:sz w:val="28"/>
          <w:szCs w:val="28"/>
          <w:lang w:eastAsia="en-US"/>
        </w:rPr>
      </w:pPr>
      <w:r w:rsidRPr="00595C85">
        <w:rPr>
          <w:rFonts w:ascii="Times New Roman" w:hAnsi="Times New Roman" w:cs="Times New Roman"/>
          <w:sz w:val="28"/>
          <w:szCs w:val="28"/>
          <w:lang w:eastAsia="en-US"/>
        </w:rPr>
        <w:t>62. Жалоба подается в письменной форме, в том числе при личном приеме заявителя, или в электронном виде.</w:t>
      </w:r>
    </w:p>
    <w:p w:rsidR="009375DB" w:rsidRPr="00595C85" w:rsidRDefault="009375DB" w:rsidP="007F5CF1">
      <w:pPr>
        <w:ind w:firstLine="709"/>
        <w:rPr>
          <w:rFonts w:ascii="Times New Roman" w:hAnsi="Times New Roman" w:cs="Times New Roman"/>
          <w:sz w:val="28"/>
          <w:szCs w:val="28"/>
        </w:rPr>
      </w:pPr>
      <w:r w:rsidRPr="00595C85">
        <w:rPr>
          <w:rFonts w:ascii="Times New Roman" w:hAnsi="Times New Roman" w:cs="Times New Roman"/>
          <w:sz w:val="28"/>
          <w:szCs w:val="28"/>
        </w:rPr>
        <w:t xml:space="preserve">Жалоба в письменной форме может быть также направлена по почте. </w:t>
      </w:r>
    </w:p>
    <w:p w:rsidR="009375DB" w:rsidRPr="00595C85" w:rsidRDefault="009375DB" w:rsidP="007F5CF1">
      <w:pPr>
        <w:ind w:firstLine="709"/>
        <w:rPr>
          <w:rFonts w:ascii="Times New Roman" w:hAnsi="Times New Roman" w:cs="Times New Roman"/>
          <w:sz w:val="28"/>
          <w:szCs w:val="28"/>
          <w:lang w:eastAsia="en-US"/>
        </w:rPr>
      </w:pPr>
      <w:r w:rsidRPr="00595C85">
        <w:rPr>
          <w:rFonts w:ascii="Times New Roman" w:hAnsi="Times New Roman" w:cs="Times New Roman"/>
          <w:sz w:val="28"/>
          <w:szCs w:val="28"/>
          <w:lang w:eastAsia="en-US"/>
        </w:rPr>
        <w:t>63. Жалоба должна содержать:</w:t>
      </w:r>
    </w:p>
    <w:p w:rsidR="009375DB" w:rsidRPr="00595C85" w:rsidRDefault="007F5CF1" w:rsidP="007F5CF1">
      <w:pPr>
        <w:pStyle w:val="afffe"/>
        <w:tabs>
          <w:tab w:val="left" w:pos="709"/>
        </w:tabs>
        <w:autoSpaceDE w:val="0"/>
        <w:autoSpaceDN w:val="0"/>
        <w:adjustRightInd w:val="0"/>
        <w:ind w:left="0" w:firstLine="709"/>
        <w:jc w:val="both"/>
        <w:rPr>
          <w:rFonts w:eastAsia="Times New Roman"/>
          <w:sz w:val="28"/>
          <w:szCs w:val="28"/>
          <w:lang w:eastAsia="en-US"/>
        </w:rPr>
      </w:pPr>
      <w:bookmarkStart w:id="71" w:name="sub_1031"/>
      <w:r>
        <w:rPr>
          <w:rFonts w:eastAsia="Times New Roman"/>
          <w:sz w:val="28"/>
          <w:szCs w:val="28"/>
          <w:lang w:eastAsia="en-US"/>
        </w:rPr>
        <w:tab/>
        <w:t xml:space="preserve">1) </w:t>
      </w:r>
      <w:r w:rsidR="009375DB" w:rsidRPr="00595C85">
        <w:rPr>
          <w:rFonts w:eastAsia="Times New Roman"/>
          <w:sz w:val="28"/>
          <w:szCs w:val="28"/>
          <w:lang w:eastAsia="en-US"/>
        </w:rPr>
        <w:t>наименование органа, предоставляющего муниципальную услугу, должностного лица органа, предоставляющ</w:t>
      </w:r>
      <w:r w:rsidR="00E27983">
        <w:rPr>
          <w:rFonts w:eastAsia="Times New Roman"/>
          <w:sz w:val="28"/>
          <w:szCs w:val="28"/>
          <w:lang w:eastAsia="en-US"/>
        </w:rPr>
        <w:t xml:space="preserve">его муниципальную услугу, либо </w:t>
      </w:r>
      <w:r w:rsidR="009375DB" w:rsidRPr="00595C85">
        <w:rPr>
          <w:rFonts w:eastAsia="Times New Roman"/>
          <w:sz w:val="28"/>
          <w:szCs w:val="28"/>
          <w:lang w:eastAsia="en-US"/>
        </w:rPr>
        <w:t>муниципального служащего, решения и действия (бездействие) которых обжалуются;</w:t>
      </w:r>
      <w:bookmarkStart w:id="72" w:name="sub_1032"/>
      <w:bookmarkEnd w:id="71"/>
    </w:p>
    <w:p w:rsidR="009375DB" w:rsidRPr="00595C85" w:rsidRDefault="007F5CF1" w:rsidP="007F5CF1">
      <w:pPr>
        <w:pStyle w:val="afffe"/>
        <w:tabs>
          <w:tab w:val="left" w:pos="709"/>
        </w:tabs>
        <w:autoSpaceDE w:val="0"/>
        <w:autoSpaceDN w:val="0"/>
        <w:adjustRightInd w:val="0"/>
        <w:ind w:left="0" w:firstLine="709"/>
        <w:jc w:val="both"/>
        <w:rPr>
          <w:rFonts w:eastAsia="Times New Roman"/>
          <w:sz w:val="28"/>
          <w:szCs w:val="28"/>
          <w:lang w:eastAsia="en-US"/>
        </w:rPr>
      </w:pPr>
      <w:r>
        <w:rPr>
          <w:rFonts w:eastAsia="Times New Roman"/>
          <w:sz w:val="28"/>
          <w:szCs w:val="28"/>
          <w:lang w:eastAsia="en-US"/>
        </w:rPr>
        <w:tab/>
        <w:t xml:space="preserve">2) </w:t>
      </w:r>
      <w:r w:rsidR="009375DB" w:rsidRPr="00595C85">
        <w:rPr>
          <w:rFonts w:eastAsia="Times New Roman"/>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3" w:name="sub_1033"/>
      <w:bookmarkEnd w:id="72"/>
    </w:p>
    <w:p w:rsidR="009375DB" w:rsidRPr="00595C85" w:rsidRDefault="007F5CF1" w:rsidP="007F5CF1">
      <w:pPr>
        <w:pStyle w:val="afffe"/>
        <w:tabs>
          <w:tab w:val="left" w:pos="1134"/>
        </w:tabs>
        <w:autoSpaceDE w:val="0"/>
        <w:autoSpaceDN w:val="0"/>
        <w:adjustRightInd w:val="0"/>
        <w:ind w:left="0" w:firstLine="709"/>
        <w:jc w:val="both"/>
        <w:rPr>
          <w:rFonts w:eastAsia="Times New Roman"/>
          <w:sz w:val="28"/>
          <w:szCs w:val="28"/>
          <w:lang w:eastAsia="en-US"/>
        </w:rPr>
      </w:pPr>
      <w:r>
        <w:rPr>
          <w:rFonts w:eastAsia="Times New Roman"/>
          <w:sz w:val="28"/>
          <w:szCs w:val="28"/>
          <w:lang w:eastAsia="en-US"/>
        </w:rPr>
        <w:t>3</w:t>
      </w:r>
      <w:r w:rsidR="009375DB" w:rsidRPr="00595C85">
        <w:rPr>
          <w:rFonts w:eastAsia="Times New Roman"/>
          <w:sz w:val="28"/>
          <w:szCs w:val="28"/>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9375DB" w:rsidRPr="00595C85" w:rsidRDefault="007F5CF1" w:rsidP="007F5CF1">
      <w:pPr>
        <w:ind w:firstLine="709"/>
        <w:rPr>
          <w:rFonts w:ascii="Times New Roman" w:hAnsi="Times New Roman" w:cs="Times New Roman"/>
          <w:sz w:val="28"/>
          <w:szCs w:val="28"/>
          <w:lang w:eastAsia="en-US"/>
        </w:rPr>
      </w:pPr>
      <w:bookmarkStart w:id="74" w:name="sub_1034"/>
      <w:bookmarkEnd w:id="73"/>
      <w:r>
        <w:rPr>
          <w:rFonts w:ascii="Times New Roman" w:hAnsi="Times New Roman" w:cs="Times New Roman"/>
          <w:sz w:val="28"/>
          <w:szCs w:val="28"/>
          <w:lang w:eastAsia="en-US"/>
        </w:rPr>
        <w:t>4</w:t>
      </w:r>
      <w:r w:rsidR="009375DB" w:rsidRPr="00595C85">
        <w:rPr>
          <w:rFonts w:ascii="Times New Roman"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bookmarkEnd w:id="74"/>
    <w:p w:rsidR="009375DB" w:rsidRPr="00595C85" w:rsidRDefault="009375DB" w:rsidP="007F5CF1">
      <w:pPr>
        <w:ind w:firstLine="709"/>
        <w:rPr>
          <w:rFonts w:ascii="Times New Roman" w:hAnsi="Times New Roman" w:cs="Times New Roman"/>
          <w:sz w:val="28"/>
          <w:szCs w:val="28"/>
        </w:rPr>
      </w:pPr>
      <w:r w:rsidRPr="00595C85">
        <w:rPr>
          <w:rFonts w:ascii="Times New Roman" w:hAnsi="Times New Roman" w:cs="Times New Roman"/>
          <w:sz w:val="28"/>
          <w:szCs w:val="28"/>
        </w:rPr>
        <w:t>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75DB" w:rsidRPr="00595C85" w:rsidRDefault="009375DB" w:rsidP="007F5CF1">
      <w:pPr>
        <w:ind w:firstLine="709"/>
        <w:rPr>
          <w:rFonts w:ascii="Times New Roman" w:hAnsi="Times New Roman" w:cs="Times New Roman"/>
          <w:sz w:val="28"/>
          <w:szCs w:val="28"/>
        </w:rPr>
      </w:pPr>
      <w:r w:rsidRPr="00595C85">
        <w:rPr>
          <w:rFonts w:ascii="Times New Roman" w:hAnsi="Times New Roman" w:cs="Times New Roman"/>
          <w:sz w:val="28"/>
          <w:szCs w:val="28"/>
        </w:rPr>
        <w:t>65.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75DB" w:rsidRPr="00595C85" w:rsidRDefault="009375DB" w:rsidP="007F5CF1">
      <w:pPr>
        <w:pStyle w:val="afffe"/>
        <w:widowControl w:val="0"/>
        <w:numPr>
          <w:ilvl w:val="0"/>
          <w:numId w:val="5"/>
        </w:numPr>
        <w:tabs>
          <w:tab w:val="left" w:pos="1134"/>
        </w:tabs>
        <w:autoSpaceDE w:val="0"/>
        <w:autoSpaceDN w:val="0"/>
        <w:adjustRightInd w:val="0"/>
        <w:ind w:left="0" w:firstLine="709"/>
        <w:jc w:val="both"/>
        <w:rPr>
          <w:sz w:val="28"/>
          <w:szCs w:val="28"/>
        </w:rPr>
      </w:pPr>
      <w:proofErr w:type="gramStart"/>
      <w:r w:rsidRPr="00595C85">
        <w:rPr>
          <w:sz w:val="28"/>
          <w:szCs w:val="28"/>
        </w:rPr>
        <w:t>оформленная</w:t>
      </w:r>
      <w:proofErr w:type="gramEnd"/>
      <w:r w:rsidRPr="00595C85">
        <w:rPr>
          <w:sz w:val="28"/>
          <w:szCs w:val="28"/>
        </w:rPr>
        <w:t xml:space="preserve"> в соответствии с законодательством Российской Федерации доверенность (для физических лиц);</w:t>
      </w:r>
    </w:p>
    <w:p w:rsidR="009375DB" w:rsidRPr="00595C85" w:rsidRDefault="009375DB" w:rsidP="007F5CF1">
      <w:pPr>
        <w:pStyle w:val="afffe"/>
        <w:widowControl w:val="0"/>
        <w:numPr>
          <w:ilvl w:val="0"/>
          <w:numId w:val="5"/>
        </w:numPr>
        <w:tabs>
          <w:tab w:val="left" w:pos="1134"/>
        </w:tabs>
        <w:autoSpaceDE w:val="0"/>
        <w:autoSpaceDN w:val="0"/>
        <w:adjustRightInd w:val="0"/>
        <w:ind w:left="0" w:firstLine="709"/>
        <w:jc w:val="both"/>
        <w:rPr>
          <w:sz w:val="28"/>
          <w:szCs w:val="28"/>
        </w:rPr>
      </w:pPr>
      <w:proofErr w:type="gramStart"/>
      <w:r w:rsidRPr="00595C85">
        <w:rPr>
          <w:sz w:val="28"/>
          <w:szCs w:val="28"/>
        </w:rPr>
        <w:t>оформленная</w:t>
      </w:r>
      <w:proofErr w:type="gramEnd"/>
      <w:r w:rsidRPr="00595C85">
        <w:rPr>
          <w:sz w:val="28"/>
          <w:szCs w:val="28"/>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75DB" w:rsidRPr="00595C85" w:rsidRDefault="009375DB" w:rsidP="007F5CF1">
      <w:pPr>
        <w:pStyle w:val="afffe"/>
        <w:widowControl w:val="0"/>
        <w:numPr>
          <w:ilvl w:val="0"/>
          <w:numId w:val="5"/>
        </w:numPr>
        <w:tabs>
          <w:tab w:val="left" w:pos="1134"/>
        </w:tabs>
        <w:autoSpaceDE w:val="0"/>
        <w:autoSpaceDN w:val="0"/>
        <w:adjustRightInd w:val="0"/>
        <w:ind w:left="0" w:firstLine="709"/>
        <w:jc w:val="both"/>
        <w:rPr>
          <w:sz w:val="28"/>
          <w:szCs w:val="28"/>
        </w:rPr>
      </w:pPr>
      <w:proofErr w:type="gramStart"/>
      <w:r w:rsidRPr="00595C85">
        <w:rPr>
          <w:sz w:val="28"/>
          <w:szCs w:val="28"/>
        </w:rPr>
        <w:t>копия</w:t>
      </w:r>
      <w:proofErr w:type="gramEnd"/>
      <w:r w:rsidRPr="00595C85">
        <w:rPr>
          <w:sz w:val="28"/>
          <w:szCs w:val="28"/>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75DB" w:rsidRPr="00595C85" w:rsidRDefault="00C95D05" w:rsidP="007F5CF1">
      <w:pPr>
        <w:pStyle w:val="afffe"/>
        <w:widowControl w:val="0"/>
        <w:tabs>
          <w:tab w:val="left" w:pos="709"/>
          <w:tab w:val="left" w:pos="1134"/>
        </w:tabs>
        <w:autoSpaceDE w:val="0"/>
        <w:autoSpaceDN w:val="0"/>
        <w:adjustRightInd w:val="0"/>
        <w:ind w:left="0" w:firstLine="709"/>
        <w:jc w:val="both"/>
        <w:rPr>
          <w:sz w:val="28"/>
          <w:szCs w:val="28"/>
        </w:rPr>
      </w:pPr>
      <w:r w:rsidRPr="00595C85">
        <w:rPr>
          <w:sz w:val="28"/>
          <w:szCs w:val="28"/>
        </w:rPr>
        <w:t xml:space="preserve">66. </w:t>
      </w:r>
      <w:r w:rsidR="009375DB" w:rsidRPr="00595C85">
        <w:rPr>
          <w:sz w:val="28"/>
          <w:szCs w:val="28"/>
        </w:rPr>
        <w:t>В электронном виде жалоба может быть подана заявителем посредством официального сайта городского округа, предоставляющего муниципальную услугу, в информационно-телекоммуникационной сети «Интернет».</w:t>
      </w:r>
    </w:p>
    <w:p w:rsidR="00E27983" w:rsidRDefault="00C95D05" w:rsidP="007F5CF1">
      <w:pPr>
        <w:tabs>
          <w:tab w:val="left" w:pos="1134"/>
        </w:tabs>
        <w:ind w:firstLine="709"/>
        <w:rPr>
          <w:rFonts w:ascii="Times New Roman" w:hAnsi="Times New Roman" w:cs="Times New Roman"/>
          <w:sz w:val="28"/>
          <w:szCs w:val="28"/>
        </w:rPr>
      </w:pPr>
      <w:r w:rsidRPr="00595C85">
        <w:rPr>
          <w:rFonts w:ascii="Times New Roman" w:hAnsi="Times New Roman" w:cs="Times New Roman"/>
          <w:sz w:val="28"/>
          <w:szCs w:val="28"/>
        </w:rPr>
        <w:t>67</w:t>
      </w:r>
      <w:r w:rsidR="009375DB" w:rsidRPr="00595C85">
        <w:rPr>
          <w:rFonts w:ascii="Times New Roman" w:hAnsi="Times New Roman" w:cs="Times New Roman"/>
          <w:sz w:val="28"/>
          <w:szCs w:val="28"/>
        </w:rPr>
        <w:t xml:space="preserve">. Жалоба на решения, действия (бездействие) администрации городского округа, должностного лица администрации городского округа, муниципального служащего администрации городского округа подается в администрацию и адресуется главе администрации городского округа (лицу, его замещающему) по адресу: </w:t>
      </w:r>
    </w:p>
    <w:p w:rsidR="009375DB" w:rsidRPr="00595C85" w:rsidRDefault="009375DB" w:rsidP="007F5CF1">
      <w:pPr>
        <w:tabs>
          <w:tab w:val="left" w:pos="1134"/>
        </w:tabs>
        <w:ind w:firstLine="709"/>
        <w:rPr>
          <w:rFonts w:ascii="Times New Roman" w:hAnsi="Times New Roman" w:cs="Times New Roman"/>
          <w:sz w:val="28"/>
          <w:szCs w:val="28"/>
        </w:rPr>
      </w:pPr>
      <w:r w:rsidRPr="00595C85">
        <w:rPr>
          <w:rFonts w:ascii="Times New Roman" w:hAnsi="Times New Roman" w:cs="Times New Roman"/>
          <w:sz w:val="28"/>
          <w:szCs w:val="28"/>
        </w:rPr>
        <w:t>624760, Свердловская</w:t>
      </w:r>
      <w:r w:rsidR="00E27983">
        <w:rPr>
          <w:rFonts w:ascii="Times New Roman" w:hAnsi="Times New Roman" w:cs="Times New Roman"/>
          <w:sz w:val="28"/>
          <w:szCs w:val="28"/>
        </w:rPr>
        <w:t xml:space="preserve"> область, г. Верхняя Салда, ул. </w:t>
      </w:r>
      <w:r w:rsidRPr="00595C85">
        <w:rPr>
          <w:rFonts w:ascii="Times New Roman" w:hAnsi="Times New Roman" w:cs="Times New Roman"/>
          <w:sz w:val="28"/>
          <w:szCs w:val="28"/>
        </w:rPr>
        <w:t>Энгельса, д.46.</w:t>
      </w:r>
    </w:p>
    <w:p w:rsidR="009375DB" w:rsidRPr="00595C85" w:rsidRDefault="00C95D05" w:rsidP="007F5CF1">
      <w:pPr>
        <w:ind w:firstLine="709"/>
        <w:rPr>
          <w:rFonts w:ascii="Times New Roman" w:hAnsi="Times New Roman" w:cs="Times New Roman"/>
          <w:sz w:val="28"/>
          <w:szCs w:val="28"/>
        </w:rPr>
      </w:pPr>
      <w:r w:rsidRPr="00595C85">
        <w:rPr>
          <w:rFonts w:ascii="Times New Roman" w:hAnsi="Times New Roman" w:cs="Times New Roman"/>
          <w:sz w:val="28"/>
          <w:szCs w:val="28"/>
        </w:rPr>
        <w:t>68</w:t>
      </w:r>
      <w:r w:rsidR="009375DB" w:rsidRPr="00595C85">
        <w:rPr>
          <w:rFonts w:ascii="Times New Roman" w:hAnsi="Times New Roman" w:cs="Times New Roman"/>
          <w:sz w:val="28"/>
          <w:szCs w:val="28"/>
        </w:rPr>
        <w:t>. Жалоба должна быть рассмотрена в течение пятнадцати рабочих дней со дня ее регистрации, а в случае обжалования отказа администрации городского округа, должностного лица, муниципального служащего администрации городского округа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375DB" w:rsidRPr="00595C85" w:rsidRDefault="00C95D05" w:rsidP="007F5CF1">
      <w:pPr>
        <w:tabs>
          <w:tab w:val="left" w:pos="378"/>
        </w:tabs>
        <w:ind w:firstLine="709"/>
        <w:rPr>
          <w:rFonts w:ascii="Times New Roman" w:hAnsi="Times New Roman" w:cs="Times New Roman"/>
          <w:sz w:val="28"/>
          <w:szCs w:val="28"/>
        </w:rPr>
      </w:pPr>
      <w:r w:rsidRPr="00595C85">
        <w:rPr>
          <w:rFonts w:ascii="Times New Roman" w:hAnsi="Times New Roman" w:cs="Times New Roman"/>
          <w:sz w:val="28"/>
          <w:szCs w:val="28"/>
        </w:rPr>
        <w:t>69</w:t>
      </w:r>
      <w:r w:rsidR="009375DB" w:rsidRPr="00595C85">
        <w:rPr>
          <w:rFonts w:ascii="Times New Roman" w:hAnsi="Times New Roman" w:cs="Times New Roman"/>
          <w:sz w:val="28"/>
          <w:szCs w:val="28"/>
        </w:rPr>
        <w:t>. Жалоба, поступившая в письменной форме в орган, предоставляющий муниципальную услугу, подлежит обязательной регистрации в журнале учета жалоб (далее - Журнал) не позднее следующего рабочего дня со дня ее поступления с присвоением ей регистрационного номера.</w:t>
      </w:r>
    </w:p>
    <w:p w:rsidR="009375DB" w:rsidRPr="00595C85" w:rsidRDefault="00C95D05" w:rsidP="007F5CF1">
      <w:pPr>
        <w:tabs>
          <w:tab w:val="left" w:pos="0"/>
        </w:tabs>
        <w:ind w:firstLine="709"/>
        <w:rPr>
          <w:rFonts w:ascii="Times New Roman" w:hAnsi="Times New Roman" w:cs="Times New Roman"/>
          <w:sz w:val="28"/>
          <w:szCs w:val="28"/>
        </w:rPr>
      </w:pPr>
      <w:r w:rsidRPr="00595C85">
        <w:rPr>
          <w:rFonts w:ascii="Times New Roman" w:hAnsi="Times New Roman" w:cs="Times New Roman"/>
          <w:sz w:val="28"/>
          <w:szCs w:val="28"/>
        </w:rPr>
        <w:t>70.</w:t>
      </w:r>
      <w:r w:rsidR="009375DB" w:rsidRPr="00595C85">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9375DB" w:rsidRPr="00595C85" w:rsidRDefault="009375DB" w:rsidP="007F5CF1">
      <w:pPr>
        <w:tabs>
          <w:tab w:val="left" w:pos="0"/>
        </w:tabs>
        <w:ind w:firstLine="709"/>
        <w:rPr>
          <w:rFonts w:ascii="Times New Roman" w:hAnsi="Times New Roman" w:cs="Times New Roman"/>
          <w:sz w:val="28"/>
          <w:szCs w:val="28"/>
        </w:rPr>
      </w:pPr>
      <w:r w:rsidRPr="00595C85">
        <w:rPr>
          <w:rFonts w:ascii="Times New Roman" w:hAnsi="Times New Roman" w:cs="Times New Roman"/>
          <w:sz w:val="28"/>
          <w:szCs w:val="28"/>
        </w:rPr>
        <w:t>1) удовлетворение жалобы, в том числе в форме отмены принятого решения, исправления допущенных администрацией городского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а также в иных формах;</w:t>
      </w:r>
    </w:p>
    <w:p w:rsidR="009375DB" w:rsidRDefault="009375DB" w:rsidP="007F5CF1">
      <w:pPr>
        <w:tabs>
          <w:tab w:val="left" w:pos="0"/>
        </w:tabs>
        <w:ind w:firstLine="709"/>
        <w:rPr>
          <w:rFonts w:ascii="Times New Roman" w:hAnsi="Times New Roman" w:cs="Times New Roman"/>
          <w:sz w:val="28"/>
          <w:szCs w:val="28"/>
        </w:rPr>
      </w:pPr>
      <w:r w:rsidRPr="00595C85">
        <w:rPr>
          <w:rFonts w:ascii="Times New Roman" w:hAnsi="Times New Roman" w:cs="Times New Roman"/>
          <w:sz w:val="28"/>
          <w:szCs w:val="28"/>
        </w:rPr>
        <w:t>2) отказ в удовлетворении жалобы.</w:t>
      </w:r>
    </w:p>
    <w:p w:rsidR="00E1459D" w:rsidRPr="00595C85" w:rsidRDefault="00E1459D" w:rsidP="007F5CF1">
      <w:pPr>
        <w:tabs>
          <w:tab w:val="left" w:pos="0"/>
        </w:tabs>
        <w:ind w:firstLine="709"/>
        <w:rPr>
          <w:rFonts w:ascii="Times New Roman" w:hAnsi="Times New Roman" w:cs="Times New Roman"/>
          <w:sz w:val="28"/>
          <w:szCs w:val="28"/>
        </w:rPr>
      </w:pPr>
      <w:r>
        <w:rPr>
          <w:rFonts w:ascii="Times New Roman" w:hAnsi="Times New Roman" w:cs="Times New Roman"/>
          <w:sz w:val="28"/>
          <w:szCs w:val="28"/>
        </w:rPr>
        <w:t>Общий срок рассмотрения жалобы не может превышать 30 дней.</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 xml:space="preserve">71. </w:t>
      </w:r>
      <w:r w:rsidR="009375DB" w:rsidRPr="00595C85">
        <w:rPr>
          <w:sz w:val="28"/>
          <w:szCs w:val="28"/>
        </w:rPr>
        <w:t>При удовлетворении жалобы администрация городского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 xml:space="preserve">72. </w:t>
      </w:r>
      <w:r w:rsidR="009375DB" w:rsidRPr="00595C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73.</w:t>
      </w:r>
      <w:r w:rsidR="009375DB" w:rsidRPr="00595C85">
        <w:rPr>
          <w:sz w:val="28"/>
          <w:szCs w:val="28"/>
        </w:rPr>
        <w:t xml:space="preserve"> Ответ по результатам рассмотрения жалобы подписывается уполномоченным на рассмотрение жалобы должностным лицом администрации городского округа.</w:t>
      </w:r>
    </w:p>
    <w:p w:rsidR="009375DB" w:rsidRPr="00595C85" w:rsidRDefault="00C95D05" w:rsidP="007F5CF1">
      <w:pPr>
        <w:pStyle w:val="afffe"/>
        <w:widowControl w:val="0"/>
        <w:tabs>
          <w:tab w:val="left" w:pos="0"/>
        </w:tabs>
        <w:ind w:left="0" w:firstLine="709"/>
        <w:jc w:val="both"/>
        <w:rPr>
          <w:sz w:val="28"/>
          <w:szCs w:val="28"/>
        </w:rPr>
      </w:pPr>
      <w:r w:rsidRPr="00595C85">
        <w:rPr>
          <w:sz w:val="28"/>
          <w:szCs w:val="28"/>
        </w:rPr>
        <w:t xml:space="preserve">       74. </w:t>
      </w:r>
      <w:r w:rsidR="009375DB" w:rsidRPr="00595C85">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городского округа, вид которой установлен законодательством Российской Федерации.</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 xml:space="preserve">75. </w:t>
      </w:r>
      <w:r w:rsidR="009375DB" w:rsidRPr="00595C85">
        <w:rPr>
          <w:sz w:val="28"/>
          <w:szCs w:val="28"/>
        </w:rPr>
        <w:t>Особенности подачи и рассмотрения жалоб на решения и действия (бездействие) администрации городского округа, предоставляющей муниципальные услуги, и ее должностных лиц, муниципальных служащих администрации городского округа, предоставляющих муниципальные услуги  определены  постановлением администрации Верхнесалдинского городского округа от 19 июля 2013 года  №</w:t>
      </w:r>
      <w:r w:rsidR="007F5CF1">
        <w:rPr>
          <w:sz w:val="28"/>
          <w:szCs w:val="28"/>
        </w:rPr>
        <w:t xml:space="preserve"> </w:t>
      </w:r>
      <w:r w:rsidR="009375DB" w:rsidRPr="00595C85">
        <w:rPr>
          <w:sz w:val="28"/>
          <w:szCs w:val="28"/>
        </w:rPr>
        <w:t>1888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и ее должностных лиц, муниципальных служащих администрации городского округа, предоставляющих муниципальные услуги».</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 xml:space="preserve">76. </w:t>
      </w:r>
      <w:r w:rsidR="009375DB" w:rsidRPr="00595C85">
        <w:rPr>
          <w:sz w:val="28"/>
          <w:szCs w:val="28"/>
        </w:rPr>
        <w:t>Заявитель имеет право на получение информации и документов, необходимых для обоснования и рассмотрения жалобы.</w:t>
      </w:r>
    </w:p>
    <w:p w:rsidR="009375DB" w:rsidRPr="00595C85" w:rsidRDefault="00C95D05" w:rsidP="007F5CF1">
      <w:pPr>
        <w:pStyle w:val="afffe"/>
        <w:widowControl w:val="0"/>
        <w:tabs>
          <w:tab w:val="left" w:pos="0"/>
          <w:tab w:val="left" w:pos="709"/>
        </w:tabs>
        <w:ind w:left="0" w:firstLine="709"/>
        <w:jc w:val="both"/>
        <w:rPr>
          <w:sz w:val="28"/>
          <w:szCs w:val="28"/>
        </w:rPr>
      </w:pPr>
      <w:r w:rsidRPr="00595C85">
        <w:rPr>
          <w:sz w:val="28"/>
          <w:szCs w:val="28"/>
        </w:rPr>
        <w:tab/>
        <w:t xml:space="preserve">77. </w:t>
      </w:r>
      <w:r w:rsidR="009375DB" w:rsidRPr="00595C85">
        <w:rPr>
          <w:sz w:val="28"/>
          <w:szCs w:val="28"/>
        </w:rPr>
        <w:t>Информация о порядке подачи и рассмотрения жалобы доводится до заявителя следующими способами:</w:t>
      </w:r>
    </w:p>
    <w:p w:rsidR="009375DB" w:rsidRPr="00595C85" w:rsidRDefault="009375DB"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путем</w:t>
      </w:r>
      <w:proofErr w:type="gramEnd"/>
      <w:r w:rsidRPr="00595C85">
        <w:rPr>
          <w:rFonts w:ascii="Times New Roman" w:hAnsi="Times New Roman" w:cs="Times New Roman"/>
          <w:sz w:val="28"/>
          <w:szCs w:val="28"/>
        </w:rPr>
        <w:t xml:space="preserve"> использования услуг почтовой связи;</w:t>
      </w:r>
    </w:p>
    <w:p w:rsidR="009375DB" w:rsidRPr="00595C85" w:rsidRDefault="009375DB"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путем</w:t>
      </w:r>
      <w:proofErr w:type="gramEnd"/>
      <w:r w:rsidRPr="00595C85">
        <w:rPr>
          <w:rFonts w:ascii="Times New Roman" w:hAnsi="Times New Roman" w:cs="Times New Roman"/>
          <w:sz w:val="28"/>
          <w:szCs w:val="28"/>
        </w:rPr>
        <w:t xml:space="preserve"> размещения на официальном сайте городского округа;</w:t>
      </w:r>
    </w:p>
    <w:p w:rsidR="009375DB" w:rsidRPr="00595C85" w:rsidRDefault="009375DB"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при</w:t>
      </w:r>
      <w:proofErr w:type="gramEnd"/>
      <w:r w:rsidRPr="00595C85">
        <w:rPr>
          <w:rFonts w:ascii="Times New Roman" w:hAnsi="Times New Roman" w:cs="Times New Roman"/>
          <w:sz w:val="28"/>
          <w:szCs w:val="28"/>
        </w:rPr>
        <w:t xml:space="preserve"> личном обращении в администрацию городского округа;</w:t>
      </w:r>
    </w:p>
    <w:p w:rsidR="009375DB" w:rsidRPr="00595C85" w:rsidRDefault="009375DB"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посредством</w:t>
      </w:r>
      <w:proofErr w:type="gramEnd"/>
      <w:r w:rsidRPr="00595C85">
        <w:rPr>
          <w:rFonts w:ascii="Times New Roman" w:hAnsi="Times New Roman" w:cs="Times New Roman"/>
          <w:sz w:val="28"/>
          <w:szCs w:val="28"/>
        </w:rPr>
        <w:t xml:space="preserve"> телефонной связи;</w:t>
      </w:r>
    </w:p>
    <w:p w:rsidR="009375DB" w:rsidRPr="00595C85" w:rsidRDefault="009375DB" w:rsidP="007F5CF1">
      <w:pPr>
        <w:ind w:firstLine="709"/>
        <w:rPr>
          <w:rFonts w:ascii="Times New Roman" w:hAnsi="Times New Roman" w:cs="Times New Roman"/>
          <w:sz w:val="28"/>
          <w:szCs w:val="28"/>
        </w:rPr>
      </w:pPr>
      <w:proofErr w:type="gramStart"/>
      <w:r w:rsidRPr="00595C85">
        <w:rPr>
          <w:rFonts w:ascii="Times New Roman" w:hAnsi="Times New Roman" w:cs="Times New Roman"/>
          <w:sz w:val="28"/>
          <w:szCs w:val="28"/>
        </w:rPr>
        <w:t>путем</w:t>
      </w:r>
      <w:proofErr w:type="gramEnd"/>
      <w:r w:rsidRPr="00595C85">
        <w:rPr>
          <w:rFonts w:ascii="Times New Roman" w:hAnsi="Times New Roman" w:cs="Times New Roman"/>
          <w:sz w:val="28"/>
          <w:szCs w:val="28"/>
        </w:rPr>
        <w:t xml:space="preserve"> использования электронной связи.</w:t>
      </w:r>
    </w:p>
    <w:p w:rsidR="009375DB" w:rsidRPr="00595C85" w:rsidRDefault="00C95D05" w:rsidP="007F5CF1">
      <w:pPr>
        <w:ind w:firstLine="709"/>
        <w:rPr>
          <w:rFonts w:ascii="Times New Roman" w:hAnsi="Times New Roman" w:cs="Times New Roman"/>
          <w:sz w:val="28"/>
          <w:szCs w:val="28"/>
        </w:rPr>
      </w:pPr>
      <w:r w:rsidRPr="00595C85">
        <w:rPr>
          <w:rFonts w:ascii="Times New Roman" w:hAnsi="Times New Roman" w:cs="Times New Roman"/>
          <w:sz w:val="28"/>
          <w:szCs w:val="28"/>
        </w:rPr>
        <w:t>78</w:t>
      </w:r>
      <w:r w:rsidR="009375DB" w:rsidRPr="00595C85">
        <w:rPr>
          <w:rFonts w:ascii="Times New Roman" w:hAnsi="Times New Roman" w:cs="Times New Roman"/>
          <w:sz w:val="28"/>
          <w:szCs w:val="28"/>
        </w:rPr>
        <w:t>. В случае получения неудовлетворительного решения, принятого в ходе рассмотрения обращения в администрации городского округа, заявитель имеет право обратиться в судебные органы в установленном законодательством порядке.</w:t>
      </w:r>
    </w:p>
    <w:p w:rsidR="00E62614" w:rsidRPr="00595C85" w:rsidRDefault="00E62614" w:rsidP="007F5CF1">
      <w:pPr>
        <w:ind w:firstLine="709"/>
      </w:pPr>
    </w:p>
    <w:p w:rsidR="007F5CF1" w:rsidRDefault="007F5CF1">
      <w:pPr>
        <w:ind w:firstLine="698"/>
        <w:jc w:val="right"/>
        <w:rPr>
          <w:rStyle w:val="a3"/>
          <w:bCs/>
        </w:rPr>
      </w:pPr>
      <w:bookmarkStart w:id="75" w:name="sub_1001"/>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4C5D81" w:rsidRDefault="004C5D81">
      <w:pPr>
        <w:ind w:firstLine="698"/>
        <w:jc w:val="right"/>
        <w:rPr>
          <w:rStyle w:val="a3"/>
          <w:bCs/>
        </w:rPr>
      </w:pPr>
    </w:p>
    <w:p w:rsidR="00E27983" w:rsidRPr="00595C85" w:rsidRDefault="00E27983">
      <w:pPr>
        <w:ind w:firstLine="698"/>
        <w:jc w:val="right"/>
        <w:rPr>
          <w:rStyle w:val="a3"/>
          <w:bCs/>
        </w:rPr>
      </w:pPr>
    </w:p>
    <w:bookmarkEnd w:id="75"/>
    <w:p w:rsidR="00C95D05" w:rsidRPr="00595C85" w:rsidRDefault="00C95D05" w:rsidP="00C95D05">
      <w:pPr>
        <w:ind w:firstLine="698"/>
        <w:jc w:val="right"/>
        <w:rPr>
          <w:rFonts w:ascii="Times New Roman" w:hAnsi="Times New Roman" w:cs="Times New Roman"/>
          <w:color w:val="000000"/>
        </w:rPr>
      </w:pPr>
      <w:r w:rsidRPr="00595C85">
        <w:rPr>
          <w:rStyle w:val="a3"/>
          <w:rFonts w:ascii="Times New Roman" w:hAnsi="Times New Roman" w:cs="Times New Roman"/>
          <w:b w:val="0"/>
          <w:color w:val="000000"/>
        </w:rPr>
        <w:t>Приложение № 1</w:t>
      </w:r>
    </w:p>
    <w:p w:rsidR="00C95D05" w:rsidRPr="00595C85" w:rsidRDefault="00C95D05" w:rsidP="00C95D05">
      <w:pPr>
        <w:ind w:firstLine="698"/>
        <w:jc w:val="right"/>
        <w:rPr>
          <w:rStyle w:val="a3"/>
          <w:rFonts w:ascii="Times New Roman" w:hAnsi="Times New Roman" w:cs="Times New Roman"/>
          <w:b w:val="0"/>
          <w:color w:val="000000"/>
        </w:rPr>
      </w:pPr>
      <w:proofErr w:type="gramStart"/>
      <w:r w:rsidRPr="00595C85">
        <w:rPr>
          <w:rStyle w:val="a3"/>
          <w:rFonts w:ascii="Times New Roman" w:hAnsi="Times New Roman" w:cs="Times New Roman"/>
          <w:b w:val="0"/>
          <w:color w:val="000000"/>
        </w:rPr>
        <w:t>к</w:t>
      </w:r>
      <w:proofErr w:type="gramEnd"/>
      <w:r w:rsidRPr="00595C85">
        <w:rPr>
          <w:rStyle w:val="a3"/>
          <w:rFonts w:ascii="Times New Roman" w:hAnsi="Times New Roman" w:cs="Times New Roman"/>
          <w:b w:val="0"/>
          <w:color w:val="000000"/>
        </w:rPr>
        <w:t xml:space="preserve"> </w:t>
      </w:r>
      <w:hyperlink w:anchor="sub_1000" w:history="1">
        <w:r w:rsidRPr="00595C85">
          <w:rPr>
            <w:rStyle w:val="a4"/>
            <w:rFonts w:ascii="Times New Roman" w:hAnsi="Times New Roman" w:cs="Arial"/>
            <w:bCs/>
            <w:color w:val="000000"/>
          </w:rPr>
          <w:t>Административному регламенту</w:t>
        </w:r>
      </w:hyperlink>
    </w:p>
    <w:p w:rsidR="00C95D05" w:rsidRPr="00595C85" w:rsidRDefault="00C95D05" w:rsidP="00C95D05">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предоставления</w:t>
      </w:r>
      <w:proofErr w:type="gramEnd"/>
      <w:r w:rsidRPr="00595C85">
        <w:rPr>
          <w:rFonts w:ascii="Times New Roman" w:hAnsi="Times New Roman" w:cs="Times New Roman"/>
          <w:color w:val="000000"/>
        </w:rPr>
        <w:t xml:space="preserve"> муниципальной услуги </w:t>
      </w:r>
    </w:p>
    <w:p w:rsidR="00C95D05" w:rsidRPr="00595C85" w:rsidRDefault="00C95D05" w:rsidP="00C95D05">
      <w:pPr>
        <w:ind w:firstLine="698"/>
        <w:jc w:val="right"/>
        <w:rPr>
          <w:rFonts w:ascii="Times New Roman" w:hAnsi="Times New Roman" w:cs="Times New Roman"/>
          <w:color w:val="000000"/>
        </w:rPr>
      </w:pPr>
      <w:r w:rsidRPr="00595C85">
        <w:rPr>
          <w:rFonts w:ascii="Times New Roman" w:hAnsi="Times New Roman" w:cs="Times New Roman"/>
          <w:color w:val="000000"/>
        </w:rPr>
        <w:t xml:space="preserve">«Выдача разрешений на строительство, </w:t>
      </w:r>
    </w:p>
    <w:p w:rsidR="00C95D05" w:rsidRPr="00595C85" w:rsidRDefault="00C95D05" w:rsidP="00C95D05">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реконструкцию</w:t>
      </w:r>
      <w:proofErr w:type="gramEnd"/>
      <w:r w:rsidRPr="00595C85">
        <w:rPr>
          <w:rFonts w:ascii="Times New Roman" w:hAnsi="Times New Roman" w:cs="Times New Roman"/>
          <w:color w:val="000000"/>
        </w:rPr>
        <w:t xml:space="preserve"> объектов </w:t>
      </w:r>
    </w:p>
    <w:p w:rsidR="00C95D05" w:rsidRPr="00595C85" w:rsidRDefault="00C95D05" w:rsidP="00C95D05">
      <w:pPr>
        <w:ind w:firstLine="698"/>
        <w:jc w:val="right"/>
        <w:rPr>
          <w:rFonts w:ascii="Times New Roman" w:hAnsi="Times New Roman" w:cs="Times New Roman"/>
          <w:b/>
          <w:color w:val="000000"/>
        </w:rPr>
      </w:pPr>
      <w:proofErr w:type="gramStart"/>
      <w:r w:rsidRPr="00595C85">
        <w:rPr>
          <w:rFonts w:ascii="Times New Roman" w:hAnsi="Times New Roman" w:cs="Times New Roman"/>
          <w:color w:val="000000"/>
        </w:rPr>
        <w:t>капитального</w:t>
      </w:r>
      <w:proofErr w:type="gramEnd"/>
      <w:r w:rsidRPr="00595C85">
        <w:rPr>
          <w:rFonts w:ascii="Times New Roman" w:hAnsi="Times New Roman" w:cs="Times New Roman"/>
          <w:color w:val="000000"/>
        </w:rPr>
        <w:t xml:space="preserve"> строительства»</w:t>
      </w:r>
    </w:p>
    <w:p w:rsidR="00C95D05" w:rsidRPr="00595C85" w:rsidRDefault="00C95D05" w:rsidP="00C95D05">
      <w:pPr>
        <w:rPr>
          <w:color w:val="000000"/>
        </w:rPr>
      </w:pPr>
    </w:p>
    <w:p w:rsidR="00E27983" w:rsidRDefault="00E27983" w:rsidP="00C95D05">
      <w:pPr>
        <w:pStyle w:val="1"/>
        <w:rPr>
          <w:rFonts w:ascii="Times New Roman" w:hAnsi="Times New Roman" w:cs="Times New Roman"/>
          <w:color w:val="000000"/>
          <w:sz w:val="28"/>
          <w:szCs w:val="28"/>
        </w:rPr>
      </w:pPr>
    </w:p>
    <w:p w:rsidR="00C95D05" w:rsidRPr="00595C85" w:rsidRDefault="00C95D05" w:rsidP="00C95D05">
      <w:pPr>
        <w:pStyle w:val="1"/>
        <w:rPr>
          <w:rFonts w:ascii="Times New Roman" w:hAnsi="Times New Roman" w:cs="Times New Roman"/>
          <w:color w:val="000000"/>
          <w:sz w:val="28"/>
          <w:szCs w:val="28"/>
        </w:rPr>
      </w:pPr>
      <w:r w:rsidRPr="00595C85">
        <w:rPr>
          <w:rFonts w:ascii="Times New Roman" w:hAnsi="Times New Roman" w:cs="Times New Roman"/>
          <w:color w:val="000000"/>
          <w:sz w:val="28"/>
          <w:szCs w:val="28"/>
        </w:rPr>
        <w:t>Форма</w:t>
      </w:r>
      <w:r w:rsidRPr="00595C85">
        <w:rPr>
          <w:rFonts w:ascii="Times New Roman" w:hAnsi="Times New Roman" w:cs="Times New Roman"/>
          <w:color w:val="000000"/>
          <w:sz w:val="28"/>
          <w:szCs w:val="28"/>
        </w:rPr>
        <w:br/>
        <w:t xml:space="preserve">заявления о выдаче разрешения на строительство (реконструкцию) объекта индивидуального жилищного строительства </w:t>
      </w:r>
    </w:p>
    <w:p w:rsidR="00C95D05" w:rsidRPr="00595C85" w:rsidRDefault="00C95D05" w:rsidP="00C95D05">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160"/>
        <w:gridCol w:w="126"/>
        <w:gridCol w:w="2034"/>
        <w:gridCol w:w="3060"/>
      </w:tblGrid>
      <w:tr w:rsidR="00C95D05" w:rsidRPr="00595C85" w:rsidTr="006751F2">
        <w:tc>
          <w:tcPr>
            <w:tcW w:w="5094" w:type="dxa"/>
            <w:gridSpan w:val="3"/>
            <w:tcBorders>
              <w:top w:val="nil"/>
              <w:left w:val="nil"/>
              <w:bottom w:val="nil"/>
              <w:right w:val="nil"/>
            </w:tcBorders>
          </w:tcPr>
          <w:p w:rsidR="00C95D05" w:rsidRPr="00595C85" w:rsidRDefault="00C95D05" w:rsidP="006751F2">
            <w:pPr>
              <w:pStyle w:val="aff6"/>
              <w:rPr>
                <w:color w:val="000000"/>
              </w:rPr>
            </w:pPr>
          </w:p>
        </w:tc>
        <w:tc>
          <w:tcPr>
            <w:tcW w:w="5094" w:type="dxa"/>
            <w:gridSpan w:val="2"/>
            <w:tcBorders>
              <w:top w:val="nil"/>
              <w:left w:val="nil"/>
              <w:bottom w:val="nil"/>
              <w:right w:val="nil"/>
            </w:tcBorders>
          </w:tcPr>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Администрация Верхнесалдинского городского округа____________________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Юридический адрес(2): 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Почтовый адрес(3): 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ИНН(4): 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color w:val="000000"/>
              </w:rPr>
            </w:pPr>
            <w:r w:rsidRPr="00595C85">
              <w:rPr>
                <w:rFonts w:ascii="Times New Roman" w:hAnsi="Times New Roman" w:cs="Times New Roman"/>
                <w:color w:val="000000"/>
              </w:rPr>
              <w:t>Телефон: ___________________________</w:t>
            </w:r>
          </w:p>
        </w:tc>
      </w:tr>
      <w:tr w:rsidR="00C95D05" w:rsidRPr="00595C85" w:rsidTr="006751F2">
        <w:tc>
          <w:tcPr>
            <w:tcW w:w="10188" w:type="dxa"/>
            <w:gridSpan w:val="5"/>
            <w:tcBorders>
              <w:top w:val="nil"/>
              <w:left w:val="nil"/>
              <w:bottom w:val="nil"/>
              <w:right w:val="nil"/>
            </w:tcBorders>
          </w:tcPr>
          <w:p w:rsidR="00C95D05" w:rsidRPr="00595C85" w:rsidRDefault="00C95D05" w:rsidP="006751F2">
            <w:pPr>
              <w:pStyle w:val="1"/>
              <w:rPr>
                <w:rFonts w:ascii="Times New Roman" w:hAnsi="Times New Roman" w:cs="Times New Roman"/>
                <w:color w:val="000000"/>
                <w:sz w:val="28"/>
                <w:szCs w:val="28"/>
              </w:rPr>
            </w:pPr>
          </w:p>
          <w:p w:rsidR="00C95D05" w:rsidRPr="00595C85" w:rsidRDefault="00C95D05" w:rsidP="006751F2">
            <w:pPr>
              <w:pStyle w:val="1"/>
              <w:rPr>
                <w:rFonts w:ascii="Times New Roman" w:hAnsi="Times New Roman" w:cs="Times New Roman"/>
                <w:color w:val="000000"/>
                <w:sz w:val="28"/>
                <w:szCs w:val="28"/>
              </w:rPr>
            </w:pPr>
            <w:r w:rsidRPr="00595C85">
              <w:rPr>
                <w:rFonts w:ascii="Times New Roman" w:hAnsi="Times New Roman" w:cs="Times New Roman"/>
                <w:color w:val="000000"/>
                <w:sz w:val="28"/>
                <w:szCs w:val="28"/>
              </w:rPr>
              <w:t>ЗАЯВЛЕНИЕ</w:t>
            </w:r>
          </w:p>
          <w:p w:rsidR="00C95D05" w:rsidRPr="00595C85" w:rsidRDefault="00C95D05" w:rsidP="006751F2">
            <w:pPr>
              <w:pStyle w:val="aff6"/>
              <w:rPr>
                <w:rFonts w:ascii="Times New Roman" w:hAnsi="Times New Roman" w:cs="Times New Roman"/>
                <w:color w:val="000000"/>
                <w:sz w:val="28"/>
                <w:szCs w:val="28"/>
              </w:rPr>
            </w:pP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 xml:space="preserve">Прошу выдать разрешение на строительство/реконструкцию (ненужное зачеркнуть) объекта, индивидуального жилищного строительства: одноквартирного жилого дома с количеством наземных этажей ____, с количеством подземных этажей _____ общей площадью ____________ </w:t>
            </w:r>
            <w:proofErr w:type="spellStart"/>
            <w:r w:rsidRPr="00595C85">
              <w:rPr>
                <w:rFonts w:ascii="Times New Roman" w:hAnsi="Times New Roman" w:cs="Times New Roman"/>
                <w:color w:val="000000"/>
                <w:sz w:val="28"/>
                <w:szCs w:val="28"/>
              </w:rPr>
              <w:t>кв.м</w:t>
            </w:r>
            <w:proofErr w:type="spellEnd"/>
            <w:r w:rsidRPr="00595C85">
              <w:rPr>
                <w:rFonts w:ascii="Times New Roman" w:hAnsi="Times New Roman" w:cs="Times New Roman"/>
                <w:color w:val="000000"/>
                <w:sz w:val="28"/>
                <w:szCs w:val="28"/>
              </w:rPr>
              <w:t xml:space="preserve"> на земельном участке по адресу: площадью _________ </w:t>
            </w:r>
            <w:proofErr w:type="spellStart"/>
            <w:r w:rsidRPr="00595C85">
              <w:rPr>
                <w:rFonts w:ascii="Times New Roman" w:hAnsi="Times New Roman" w:cs="Times New Roman"/>
                <w:color w:val="000000"/>
                <w:sz w:val="28"/>
                <w:szCs w:val="28"/>
              </w:rPr>
              <w:t>кв.м</w:t>
            </w:r>
            <w:proofErr w:type="spellEnd"/>
            <w:r w:rsidRPr="00595C85">
              <w:rPr>
                <w:rFonts w:ascii="Times New Roman" w:hAnsi="Times New Roman" w:cs="Times New Roman"/>
                <w:color w:val="000000"/>
                <w:sz w:val="28"/>
                <w:szCs w:val="28"/>
              </w:rPr>
              <w:t xml:space="preserve"> с кадастровым номером ___________________________.</w:t>
            </w:r>
          </w:p>
          <w:p w:rsidR="00C95D05" w:rsidRPr="00595C85" w:rsidRDefault="00C95D05" w:rsidP="006751F2">
            <w:pPr>
              <w:pStyle w:val="aff6"/>
              <w:rPr>
                <w:rFonts w:ascii="Times New Roman" w:hAnsi="Times New Roman" w:cs="Times New Roman"/>
                <w:color w:val="000000"/>
                <w:sz w:val="28"/>
                <w:szCs w:val="28"/>
              </w:rPr>
            </w:pP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Правоустанавливающим документом на земельном участке является: ______</w:t>
            </w:r>
            <w:proofErr w:type="gramStart"/>
            <w:r w:rsidRPr="00595C85">
              <w:rPr>
                <w:rFonts w:ascii="Times New Roman" w:hAnsi="Times New Roman" w:cs="Times New Roman"/>
                <w:color w:val="000000"/>
                <w:sz w:val="28"/>
                <w:szCs w:val="28"/>
              </w:rPr>
              <w:t>_  _</w:t>
            </w:r>
            <w:proofErr w:type="gramEnd"/>
            <w:r w:rsidRPr="00595C85">
              <w:rPr>
                <w:rFonts w:ascii="Times New Roman" w:hAnsi="Times New Roman" w:cs="Times New Roman"/>
                <w:color w:val="000000"/>
                <w:sz w:val="28"/>
                <w:szCs w:val="28"/>
              </w:rPr>
              <w:t>_</w:t>
            </w:r>
            <w:r w:rsidRPr="00595C85">
              <w:rPr>
                <w:rFonts w:ascii="Times New Roman" w:hAnsi="Times New Roman" w:cs="Times New Roman"/>
                <w:color w:val="000000"/>
                <w:sz w:val="28"/>
                <w:szCs w:val="28"/>
              </w:rPr>
              <w:br/>
              <w:t>_______________________________________________________________________</w:t>
            </w:r>
          </w:p>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w:t>
            </w:r>
            <w:proofErr w:type="gramStart"/>
            <w:r w:rsidRPr="00595C85">
              <w:rPr>
                <w:rFonts w:ascii="Times New Roman" w:hAnsi="Times New Roman" w:cs="Times New Roman"/>
                <w:color w:val="000000"/>
                <w:sz w:val="28"/>
                <w:szCs w:val="28"/>
              </w:rPr>
              <w:t>наименование</w:t>
            </w:r>
            <w:proofErr w:type="gramEnd"/>
            <w:r w:rsidRPr="00595C85">
              <w:rPr>
                <w:rFonts w:ascii="Times New Roman" w:hAnsi="Times New Roman" w:cs="Times New Roman"/>
                <w:color w:val="000000"/>
                <w:sz w:val="28"/>
                <w:szCs w:val="28"/>
              </w:rPr>
              <w:t xml:space="preserve"> и реквизиты документа)</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Градостроительный план земельного участка</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N ____________________________________ утвержден ______________________.</w:t>
            </w:r>
          </w:p>
          <w:p w:rsidR="00C95D05" w:rsidRPr="00595C85" w:rsidRDefault="00C95D05" w:rsidP="006751F2">
            <w:pPr>
              <w:pStyle w:val="aff6"/>
              <w:jc w:val="center"/>
              <w:rPr>
                <w:rFonts w:ascii="Times New Roman" w:hAnsi="Times New Roman" w:cs="Times New Roman"/>
                <w:color w:val="000000"/>
                <w:sz w:val="20"/>
                <w:szCs w:val="20"/>
              </w:rPr>
            </w:pPr>
            <w:r w:rsidRPr="00595C85">
              <w:rPr>
                <w:rFonts w:ascii="Times New Roman" w:hAnsi="Times New Roman" w:cs="Times New Roman"/>
                <w:color w:val="000000"/>
                <w:sz w:val="20"/>
                <w:szCs w:val="20"/>
              </w:rPr>
              <w:t>(</w:t>
            </w:r>
            <w:proofErr w:type="gramStart"/>
            <w:r w:rsidRPr="00595C85">
              <w:rPr>
                <w:rFonts w:ascii="Times New Roman" w:hAnsi="Times New Roman" w:cs="Times New Roman"/>
                <w:color w:val="000000"/>
                <w:sz w:val="20"/>
                <w:szCs w:val="20"/>
              </w:rPr>
              <w:t>дата</w:t>
            </w:r>
            <w:proofErr w:type="gramEnd"/>
            <w:r w:rsidRPr="00595C85">
              <w:rPr>
                <w:rFonts w:ascii="Times New Roman" w:hAnsi="Times New Roman" w:cs="Times New Roman"/>
                <w:color w:val="000000"/>
                <w:sz w:val="20"/>
                <w:szCs w:val="20"/>
              </w:rPr>
              <w:t xml:space="preserve"> утверждения)</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 xml:space="preserve">Обязуюсь обо всех изменениях сведений, приведенных в настоящем заявлении, сообщать в </w:t>
            </w:r>
            <w:r w:rsidR="004C5D81">
              <w:rPr>
                <w:rFonts w:ascii="Times New Roman" w:hAnsi="Times New Roman" w:cs="Times New Roman"/>
                <w:color w:val="000000"/>
                <w:sz w:val="28"/>
                <w:szCs w:val="28"/>
              </w:rPr>
              <w:t>отдел</w:t>
            </w:r>
            <w:r w:rsidRPr="00595C85">
              <w:rPr>
                <w:rFonts w:ascii="Times New Roman" w:hAnsi="Times New Roman" w:cs="Times New Roman"/>
                <w:color w:val="000000"/>
                <w:sz w:val="28"/>
                <w:szCs w:val="28"/>
              </w:rPr>
              <w:t xml:space="preserve"> архитектуры</w:t>
            </w:r>
            <w:r w:rsidR="004C5D81">
              <w:rPr>
                <w:rFonts w:ascii="Times New Roman" w:hAnsi="Times New Roman" w:cs="Times New Roman"/>
                <w:color w:val="000000"/>
                <w:sz w:val="28"/>
                <w:szCs w:val="28"/>
              </w:rPr>
              <w:t xml:space="preserve"> и</w:t>
            </w:r>
            <w:r w:rsidRPr="00595C85">
              <w:rPr>
                <w:rFonts w:ascii="Times New Roman" w:hAnsi="Times New Roman" w:cs="Times New Roman"/>
                <w:color w:val="000000"/>
                <w:sz w:val="28"/>
                <w:szCs w:val="28"/>
              </w:rPr>
              <w:t xml:space="preserve"> градостроительства </w:t>
            </w:r>
            <w:r w:rsidR="004C5D81">
              <w:rPr>
                <w:rFonts w:ascii="Times New Roman" w:hAnsi="Times New Roman" w:cs="Times New Roman"/>
                <w:color w:val="000000"/>
                <w:sz w:val="28"/>
                <w:szCs w:val="28"/>
              </w:rPr>
              <w:t>администрации Верхнесалдинского городского округа</w:t>
            </w:r>
            <w:r w:rsidRPr="00595C85">
              <w:rPr>
                <w:rFonts w:ascii="Times New Roman" w:hAnsi="Times New Roman" w:cs="Times New Roman"/>
                <w:color w:val="000000"/>
                <w:sz w:val="28"/>
                <w:szCs w:val="28"/>
              </w:rPr>
              <w:t xml:space="preserve"> в недельный срок со дня официального установления таких изменений.</w:t>
            </w:r>
          </w:p>
          <w:p w:rsidR="00C95D05" w:rsidRPr="00595C85" w:rsidRDefault="00C95D05" w:rsidP="006751F2">
            <w:pPr>
              <w:pStyle w:val="aff6"/>
              <w:rPr>
                <w:rFonts w:ascii="Times New Roman" w:hAnsi="Times New Roman" w:cs="Times New Roman"/>
                <w:color w:val="000000"/>
                <w:sz w:val="28"/>
                <w:szCs w:val="28"/>
              </w:rPr>
            </w:pPr>
          </w:p>
          <w:p w:rsidR="001B1E1E" w:rsidRPr="00595C85" w:rsidRDefault="001B1E1E" w:rsidP="001B1E1E">
            <w:pPr>
              <w:ind w:firstLine="709"/>
              <w:rPr>
                <w:rFonts w:ascii="Times New Roman" w:hAnsi="Times New Roman" w:cs="Times New Roman"/>
                <w:sz w:val="28"/>
                <w:szCs w:val="28"/>
              </w:rPr>
            </w:pPr>
          </w:p>
          <w:p w:rsidR="001B1E1E" w:rsidRPr="00595C85" w:rsidRDefault="001B1E1E" w:rsidP="001B1E1E">
            <w:pPr>
              <w:ind w:firstLine="709"/>
              <w:rPr>
                <w:rFonts w:ascii="Times New Roman" w:hAnsi="Times New Roman" w:cs="Times New Roman"/>
                <w:sz w:val="28"/>
                <w:szCs w:val="28"/>
              </w:rPr>
            </w:pPr>
            <w:r w:rsidRPr="00595C85">
              <w:rPr>
                <w:rFonts w:ascii="Times New Roman" w:hAnsi="Times New Roman" w:cs="Times New Roman"/>
                <w:sz w:val="28"/>
                <w:szCs w:val="28"/>
              </w:rPr>
              <w:t xml:space="preserve">С обработкой моих персональных данных в целях выдачи разрешения на строительство согласен. </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Отзыв согласия на обработку моих персональных данных осуществляется на основании моего заявления.</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 xml:space="preserve"> </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 xml:space="preserve">Заказчик                                             </w:t>
            </w:r>
            <w:proofErr w:type="gramStart"/>
            <w:r w:rsidRPr="00595C85">
              <w:rPr>
                <w:rFonts w:ascii="Times New Roman" w:hAnsi="Times New Roman" w:cs="Times New Roman"/>
                <w:sz w:val="28"/>
                <w:szCs w:val="28"/>
              </w:rPr>
              <w:t xml:space="preserve">   (</w:t>
            </w:r>
            <w:proofErr w:type="gramEnd"/>
            <w:r w:rsidRPr="00595C85">
              <w:rPr>
                <w:rFonts w:ascii="Times New Roman" w:hAnsi="Times New Roman" w:cs="Times New Roman"/>
                <w:sz w:val="28"/>
                <w:szCs w:val="28"/>
              </w:rPr>
              <w:t>застройщик)</w:t>
            </w:r>
          </w:p>
          <w:p w:rsidR="00C95D05" w:rsidRPr="00595C85" w:rsidRDefault="001B1E1E" w:rsidP="001B1E1E">
            <w:r w:rsidRPr="00595C85">
              <w:rPr>
                <w:rFonts w:ascii="Times New Roman" w:hAnsi="Times New Roman" w:cs="Times New Roman"/>
              </w:rPr>
              <w:t xml:space="preserve">      ________________________________________________________________________________</w:t>
            </w:r>
          </w:p>
        </w:tc>
      </w:tr>
      <w:tr w:rsidR="00C95D05" w:rsidRPr="00595C85" w:rsidTr="006751F2">
        <w:tc>
          <w:tcPr>
            <w:tcW w:w="2808" w:type="dxa"/>
            <w:tcBorders>
              <w:top w:val="nil"/>
              <w:left w:val="nil"/>
              <w:bottom w:val="nil"/>
              <w:right w:val="nil"/>
            </w:tcBorders>
          </w:tcPr>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Приложение:</w:t>
            </w:r>
          </w:p>
        </w:tc>
        <w:tc>
          <w:tcPr>
            <w:tcW w:w="7380" w:type="dxa"/>
            <w:gridSpan w:val="4"/>
            <w:tcBorders>
              <w:top w:val="nil"/>
              <w:left w:val="nil"/>
              <w:bottom w:val="nil"/>
              <w:right w:val="nil"/>
            </w:tcBorders>
          </w:tcPr>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1. Схема планировочной организации земельного участка на 1 л. в 1 экз.</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2. ___________________________________ на ____ л. в 1 экз.</w:t>
            </w:r>
            <w:hyperlink w:anchor="sub_1030" w:history="1">
              <w:r w:rsidRPr="00595C85">
                <w:rPr>
                  <w:rStyle w:val="a4"/>
                  <w:rFonts w:ascii="Times New Roman" w:hAnsi="Times New Roman" w:cs="Arial"/>
                  <w:color w:val="000000"/>
                  <w:sz w:val="28"/>
                  <w:szCs w:val="28"/>
                </w:rPr>
                <w:t>*</w:t>
              </w:r>
            </w:hyperlink>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3. ___________________________________ на ____ л. в 1 экз.</w:t>
            </w:r>
            <w:hyperlink w:anchor="sub_1030" w:history="1">
              <w:r w:rsidRPr="00595C85">
                <w:rPr>
                  <w:rStyle w:val="a4"/>
                  <w:rFonts w:ascii="Times New Roman" w:hAnsi="Times New Roman" w:cs="Arial"/>
                  <w:color w:val="000000"/>
                  <w:sz w:val="28"/>
                  <w:szCs w:val="28"/>
                </w:rPr>
                <w:t>*</w:t>
              </w:r>
            </w:hyperlink>
          </w:p>
        </w:tc>
      </w:tr>
      <w:tr w:rsidR="00C95D05" w:rsidRPr="00595C85" w:rsidTr="006751F2">
        <w:tc>
          <w:tcPr>
            <w:tcW w:w="4968" w:type="dxa"/>
            <w:gridSpan w:val="2"/>
            <w:tcBorders>
              <w:top w:val="nil"/>
              <w:left w:val="nil"/>
              <w:bottom w:val="nil"/>
              <w:right w:val="nil"/>
            </w:tcBorders>
          </w:tcPr>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_________________________________</w:t>
            </w:r>
          </w:p>
        </w:tc>
        <w:tc>
          <w:tcPr>
            <w:tcW w:w="2160" w:type="dxa"/>
            <w:gridSpan w:val="2"/>
            <w:tcBorders>
              <w:top w:val="nil"/>
              <w:left w:val="nil"/>
              <w:bottom w:val="nil"/>
              <w:right w:val="nil"/>
            </w:tcBorders>
          </w:tcPr>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w:t>
            </w:r>
          </w:p>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w:t>
            </w:r>
            <w:proofErr w:type="gramStart"/>
            <w:r w:rsidRPr="00595C85">
              <w:rPr>
                <w:rFonts w:ascii="Times New Roman" w:hAnsi="Times New Roman" w:cs="Times New Roman"/>
                <w:color w:val="000000"/>
                <w:sz w:val="28"/>
                <w:szCs w:val="28"/>
              </w:rPr>
              <w:t>подпись</w:t>
            </w:r>
            <w:proofErr w:type="gramEnd"/>
            <w:r w:rsidRPr="00595C85">
              <w:rPr>
                <w:rFonts w:ascii="Times New Roman" w:hAnsi="Times New Roman" w:cs="Times New Roman"/>
                <w:color w:val="000000"/>
                <w:sz w:val="28"/>
                <w:szCs w:val="28"/>
              </w:rPr>
              <w:t>)</w:t>
            </w:r>
          </w:p>
        </w:tc>
        <w:tc>
          <w:tcPr>
            <w:tcW w:w="3060" w:type="dxa"/>
            <w:tcBorders>
              <w:top w:val="nil"/>
              <w:left w:val="nil"/>
              <w:bottom w:val="nil"/>
              <w:right w:val="nil"/>
            </w:tcBorders>
          </w:tcPr>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____________________</w:t>
            </w:r>
          </w:p>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w:t>
            </w:r>
            <w:proofErr w:type="gramStart"/>
            <w:r w:rsidRPr="00595C85">
              <w:rPr>
                <w:rFonts w:ascii="Times New Roman" w:hAnsi="Times New Roman" w:cs="Times New Roman"/>
                <w:color w:val="000000"/>
                <w:sz w:val="28"/>
                <w:szCs w:val="28"/>
              </w:rPr>
              <w:t>расшифровка</w:t>
            </w:r>
            <w:proofErr w:type="gramEnd"/>
            <w:r w:rsidRPr="00595C85">
              <w:rPr>
                <w:rFonts w:ascii="Times New Roman" w:hAnsi="Times New Roman" w:cs="Times New Roman"/>
                <w:color w:val="000000"/>
                <w:sz w:val="28"/>
                <w:szCs w:val="28"/>
              </w:rPr>
              <w:t xml:space="preserve"> подписи)</w:t>
            </w:r>
          </w:p>
        </w:tc>
      </w:tr>
      <w:tr w:rsidR="00C95D05" w:rsidRPr="00595C85" w:rsidTr="006751F2">
        <w:tc>
          <w:tcPr>
            <w:tcW w:w="10188" w:type="dxa"/>
            <w:gridSpan w:val="5"/>
            <w:tcBorders>
              <w:top w:val="nil"/>
              <w:left w:val="nil"/>
              <w:bottom w:val="nil"/>
              <w:right w:val="nil"/>
            </w:tcBorders>
          </w:tcPr>
          <w:p w:rsidR="00C95D05" w:rsidRPr="00595C85" w:rsidRDefault="00C95D05" w:rsidP="006751F2">
            <w:pPr>
              <w:pStyle w:val="aff6"/>
              <w:rPr>
                <w:rFonts w:ascii="Times New Roman" w:hAnsi="Times New Roman" w:cs="Times New Roman"/>
                <w:color w:val="000000"/>
                <w:sz w:val="28"/>
                <w:szCs w:val="28"/>
              </w:rPr>
            </w:pPr>
          </w:p>
          <w:p w:rsidR="00C95D05" w:rsidRPr="00595C85" w:rsidRDefault="00C95D05" w:rsidP="006751F2">
            <w:pPr>
              <w:pStyle w:val="aff6"/>
              <w:rPr>
                <w:rFonts w:ascii="Times New Roman" w:hAnsi="Times New Roman" w:cs="Times New Roman"/>
                <w:color w:val="000000"/>
                <w:sz w:val="28"/>
                <w:szCs w:val="28"/>
              </w:rPr>
            </w:pPr>
            <w:bookmarkStart w:id="76" w:name="sub_1030"/>
            <w:r w:rsidRPr="00595C85">
              <w:rPr>
                <w:rStyle w:val="a3"/>
                <w:rFonts w:ascii="Times New Roman" w:hAnsi="Times New Roman" w:cs="Times New Roman"/>
                <w:color w:val="000000"/>
                <w:sz w:val="28"/>
                <w:szCs w:val="28"/>
              </w:rPr>
              <w:t>*</w:t>
            </w:r>
            <w:r w:rsidRPr="00595C85">
              <w:rPr>
                <w:rFonts w:ascii="Times New Roman" w:hAnsi="Times New Roman" w:cs="Times New Roman"/>
                <w:color w:val="000000"/>
                <w:sz w:val="28"/>
                <w:szCs w:val="28"/>
              </w:rPr>
              <w:t xml:space="preserve"> Указываются документы, представляемые по собственной инициативе заявителя.</w:t>
            </w:r>
            <w:bookmarkEnd w:id="76"/>
          </w:p>
        </w:tc>
      </w:tr>
    </w:tbl>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1B1E1E" w:rsidRPr="00595C85" w:rsidRDefault="001B1E1E"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C95D05" w:rsidRPr="00595C85" w:rsidRDefault="00C95D05" w:rsidP="00C95D05">
      <w:pPr>
        <w:rPr>
          <w:rFonts w:ascii="Times New Roman" w:hAnsi="Times New Roman" w:cs="Times New Roman"/>
          <w:color w:val="000000"/>
          <w:sz w:val="28"/>
          <w:szCs w:val="28"/>
        </w:rPr>
      </w:pPr>
    </w:p>
    <w:p w:rsidR="00E27983" w:rsidRDefault="00E27983" w:rsidP="00C95D05">
      <w:pPr>
        <w:rPr>
          <w:rFonts w:ascii="Times New Roman" w:hAnsi="Times New Roman" w:cs="Times New Roman"/>
          <w:color w:val="000000"/>
          <w:sz w:val="28"/>
          <w:szCs w:val="28"/>
        </w:rPr>
      </w:pPr>
    </w:p>
    <w:p w:rsidR="00E27983" w:rsidRPr="00595C85" w:rsidRDefault="00E27983" w:rsidP="00C95D05">
      <w:pPr>
        <w:rPr>
          <w:rFonts w:ascii="Times New Roman" w:hAnsi="Times New Roman" w:cs="Times New Roman"/>
          <w:color w:val="000000"/>
          <w:sz w:val="28"/>
          <w:szCs w:val="28"/>
        </w:rPr>
      </w:pPr>
    </w:p>
    <w:p w:rsidR="00E62614" w:rsidRPr="00595C85" w:rsidRDefault="00E62614"/>
    <w:p w:rsidR="00C95D05" w:rsidRPr="00595C85" w:rsidRDefault="00C95D05" w:rsidP="00C95D05">
      <w:pPr>
        <w:ind w:firstLine="698"/>
        <w:jc w:val="right"/>
        <w:rPr>
          <w:rFonts w:ascii="Times New Roman" w:hAnsi="Times New Roman" w:cs="Times New Roman"/>
          <w:color w:val="000000"/>
        </w:rPr>
      </w:pPr>
      <w:r w:rsidRPr="00595C85">
        <w:rPr>
          <w:rStyle w:val="a3"/>
          <w:rFonts w:ascii="Times New Roman" w:hAnsi="Times New Roman" w:cs="Times New Roman"/>
          <w:b w:val="0"/>
          <w:color w:val="000000"/>
        </w:rPr>
        <w:t>Приложение № 2</w:t>
      </w:r>
    </w:p>
    <w:p w:rsidR="00C95D05" w:rsidRPr="00595C85" w:rsidRDefault="00C95D05" w:rsidP="00C95D05">
      <w:pPr>
        <w:ind w:firstLine="698"/>
        <w:jc w:val="right"/>
        <w:rPr>
          <w:rStyle w:val="a3"/>
          <w:rFonts w:ascii="Times New Roman" w:hAnsi="Times New Roman" w:cs="Times New Roman"/>
          <w:b w:val="0"/>
          <w:color w:val="000000"/>
        </w:rPr>
      </w:pPr>
      <w:proofErr w:type="gramStart"/>
      <w:r w:rsidRPr="00595C85">
        <w:rPr>
          <w:rStyle w:val="a3"/>
          <w:rFonts w:ascii="Times New Roman" w:hAnsi="Times New Roman" w:cs="Times New Roman"/>
          <w:b w:val="0"/>
          <w:color w:val="000000"/>
        </w:rPr>
        <w:t>к</w:t>
      </w:r>
      <w:proofErr w:type="gramEnd"/>
      <w:r w:rsidRPr="00595C85">
        <w:rPr>
          <w:rStyle w:val="a3"/>
          <w:rFonts w:ascii="Times New Roman" w:hAnsi="Times New Roman" w:cs="Times New Roman"/>
          <w:b w:val="0"/>
          <w:color w:val="000000"/>
        </w:rPr>
        <w:t xml:space="preserve"> </w:t>
      </w:r>
      <w:hyperlink w:anchor="sub_1000" w:history="1">
        <w:r w:rsidRPr="00595C85">
          <w:rPr>
            <w:rStyle w:val="a4"/>
            <w:rFonts w:ascii="Times New Roman" w:hAnsi="Times New Roman" w:cs="Arial"/>
            <w:bCs/>
            <w:color w:val="000000"/>
          </w:rPr>
          <w:t>Административному регламенту</w:t>
        </w:r>
      </w:hyperlink>
    </w:p>
    <w:p w:rsidR="00C95D05" w:rsidRPr="00595C85" w:rsidRDefault="00C95D05" w:rsidP="00C95D05">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предоставления</w:t>
      </w:r>
      <w:proofErr w:type="gramEnd"/>
      <w:r w:rsidRPr="00595C85">
        <w:rPr>
          <w:rFonts w:ascii="Times New Roman" w:hAnsi="Times New Roman" w:cs="Times New Roman"/>
          <w:color w:val="000000"/>
        </w:rPr>
        <w:t xml:space="preserve"> муниципальной услуги </w:t>
      </w:r>
    </w:p>
    <w:p w:rsidR="00C95D05" w:rsidRPr="00595C85" w:rsidRDefault="00C95D05" w:rsidP="00C95D05">
      <w:pPr>
        <w:ind w:firstLine="698"/>
        <w:jc w:val="right"/>
        <w:rPr>
          <w:rFonts w:ascii="Times New Roman" w:hAnsi="Times New Roman" w:cs="Times New Roman"/>
          <w:color w:val="000000"/>
        </w:rPr>
      </w:pPr>
      <w:r w:rsidRPr="00595C85">
        <w:rPr>
          <w:rFonts w:ascii="Times New Roman" w:hAnsi="Times New Roman" w:cs="Times New Roman"/>
          <w:color w:val="000000"/>
        </w:rPr>
        <w:t xml:space="preserve">«Выдача разрешений на строительство, </w:t>
      </w:r>
    </w:p>
    <w:p w:rsidR="00C95D05" w:rsidRPr="00595C85" w:rsidRDefault="00C95D05" w:rsidP="00C95D05">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реконструкцию</w:t>
      </w:r>
      <w:proofErr w:type="gramEnd"/>
      <w:r w:rsidRPr="00595C85">
        <w:rPr>
          <w:rFonts w:ascii="Times New Roman" w:hAnsi="Times New Roman" w:cs="Times New Roman"/>
          <w:color w:val="000000"/>
        </w:rPr>
        <w:t xml:space="preserve"> объектов </w:t>
      </w:r>
    </w:p>
    <w:p w:rsidR="00C95D05" w:rsidRPr="00595C85" w:rsidRDefault="00C95D05" w:rsidP="00C95D05">
      <w:pPr>
        <w:ind w:firstLine="698"/>
        <w:jc w:val="right"/>
        <w:rPr>
          <w:rFonts w:ascii="Times New Roman" w:hAnsi="Times New Roman" w:cs="Times New Roman"/>
          <w:b/>
          <w:color w:val="000000"/>
        </w:rPr>
      </w:pPr>
      <w:proofErr w:type="gramStart"/>
      <w:r w:rsidRPr="00595C85">
        <w:rPr>
          <w:rFonts w:ascii="Times New Roman" w:hAnsi="Times New Roman" w:cs="Times New Roman"/>
          <w:color w:val="000000"/>
        </w:rPr>
        <w:t>капитального</w:t>
      </w:r>
      <w:proofErr w:type="gramEnd"/>
      <w:r w:rsidRPr="00595C85">
        <w:rPr>
          <w:rFonts w:ascii="Times New Roman" w:hAnsi="Times New Roman" w:cs="Times New Roman"/>
          <w:color w:val="000000"/>
        </w:rPr>
        <w:t xml:space="preserve"> строительства</w:t>
      </w:r>
      <w:r w:rsidRPr="00595C85">
        <w:rPr>
          <w:rFonts w:ascii="Times New Roman" w:hAnsi="Times New Roman" w:cs="Times New Roman"/>
          <w:b/>
          <w:color w:val="000000"/>
        </w:rPr>
        <w:t>»</w:t>
      </w:r>
    </w:p>
    <w:p w:rsidR="00C95D05" w:rsidRPr="00595C85" w:rsidRDefault="00C95D05" w:rsidP="00C95D05">
      <w:pPr>
        <w:rPr>
          <w:color w:val="000000"/>
        </w:rPr>
      </w:pPr>
    </w:p>
    <w:p w:rsidR="00E27983" w:rsidRDefault="00E27983" w:rsidP="00C95D05">
      <w:pPr>
        <w:pStyle w:val="1"/>
        <w:rPr>
          <w:rFonts w:ascii="Times New Roman" w:hAnsi="Times New Roman" w:cs="Times New Roman"/>
          <w:color w:val="000000"/>
        </w:rPr>
      </w:pPr>
    </w:p>
    <w:p w:rsidR="00C95D05" w:rsidRPr="00595C85" w:rsidRDefault="00C95D05" w:rsidP="00C95D05">
      <w:pPr>
        <w:pStyle w:val="1"/>
        <w:rPr>
          <w:rFonts w:ascii="Times New Roman" w:hAnsi="Times New Roman" w:cs="Times New Roman"/>
          <w:color w:val="000000"/>
        </w:rPr>
      </w:pPr>
      <w:r w:rsidRPr="00595C85">
        <w:rPr>
          <w:rFonts w:ascii="Times New Roman" w:hAnsi="Times New Roman" w:cs="Times New Roman"/>
          <w:color w:val="000000"/>
        </w:rPr>
        <w:t>Форма</w:t>
      </w:r>
      <w:r w:rsidRPr="00595C85">
        <w:rPr>
          <w:rFonts w:ascii="Times New Roman" w:hAnsi="Times New Roman" w:cs="Times New Roman"/>
          <w:color w:val="000000"/>
        </w:rPr>
        <w:br/>
        <w:t>заявления о продлении (прекращении) действия разрешения на строительство (реконструкцию)</w:t>
      </w:r>
    </w:p>
    <w:p w:rsidR="00C95D05" w:rsidRPr="00595C85" w:rsidRDefault="00C95D05" w:rsidP="00C95D05">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4"/>
        <w:gridCol w:w="5094"/>
      </w:tblGrid>
      <w:tr w:rsidR="00C95D05" w:rsidRPr="00595C85" w:rsidTr="006751F2">
        <w:tc>
          <w:tcPr>
            <w:tcW w:w="5094" w:type="dxa"/>
            <w:tcBorders>
              <w:top w:val="nil"/>
              <w:left w:val="nil"/>
              <w:bottom w:val="nil"/>
              <w:right w:val="nil"/>
            </w:tcBorders>
          </w:tcPr>
          <w:p w:rsidR="00C95D05" w:rsidRPr="00595C85" w:rsidRDefault="00C95D05" w:rsidP="006751F2">
            <w:pPr>
              <w:pStyle w:val="aff6"/>
              <w:rPr>
                <w:color w:val="000000"/>
              </w:rPr>
            </w:pPr>
          </w:p>
        </w:tc>
        <w:tc>
          <w:tcPr>
            <w:tcW w:w="5094" w:type="dxa"/>
            <w:tcBorders>
              <w:top w:val="nil"/>
              <w:left w:val="nil"/>
              <w:bottom w:val="nil"/>
              <w:right w:val="nil"/>
            </w:tcBorders>
          </w:tcPr>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Администрация Верхнесалдинского городского округа____________________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Юридический адрес(2): 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Почтовый адрес(3): 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ИНН(4): ____________________________</w:t>
            </w:r>
          </w:p>
          <w:p w:rsidR="00C95D05" w:rsidRPr="00595C85" w:rsidRDefault="00C95D05" w:rsidP="006751F2">
            <w:pPr>
              <w:pStyle w:val="aff6"/>
              <w:rPr>
                <w:rFonts w:ascii="Times New Roman" w:hAnsi="Times New Roman" w:cs="Times New Roman"/>
                <w:color w:val="000000"/>
              </w:rPr>
            </w:pPr>
            <w:r w:rsidRPr="00595C85">
              <w:rPr>
                <w:rFonts w:ascii="Times New Roman" w:hAnsi="Times New Roman" w:cs="Times New Roman"/>
                <w:color w:val="000000"/>
              </w:rPr>
              <w:t>___________________________________</w:t>
            </w:r>
          </w:p>
          <w:p w:rsidR="00C95D05" w:rsidRPr="00595C85" w:rsidRDefault="00C95D05" w:rsidP="006751F2">
            <w:pPr>
              <w:pStyle w:val="aff6"/>
              <w:rPr>
                <w:color w:val="000000"/>
              </w:rPr>
            </w:pPr>
            <w:r w:rsidRPr="00595C85">
              <w:rPr>
                <w:rFonts w:ascii="Times New Roman" w:hAnsi="Times New Roman" w:cs="Times New Roman"/>
                <w:color w:val="000000"/>
              </w:rPr>
              <w:t>Телефон: ___________________________</w:t>
            </w:r>
          </w:p>
        </w:tc>
      </w:tr>
    </w:tbl>
    <w:p w:rsidR="00C95D05" w:rsidRPr="00595C85" w:rsidRDefault="00C95D05" w:rsidP="00C95D05">
      <w:pPr>
        <w:ind w:firstLine="698"/>
        <w:jc w:val="right"/>
        <w:rPr>
          <w:color w:val="000000"/>
        </w:rPr>
      </w:pPr>
    </w:p>
    <w:p w:rsidR="00C95D05" w:rsidRPr="00595C85" w:rsidRDefault="00C95D05" w:rsidP="00C95D05">
      <w:pPr>
        <w:rPr>
          <w:color w:val="000000"/>
        </w:rPr>
      </w:pPr>
    </w:p>
    <w:tbl>
      <w:tblPr>
        <w:tblW w:w="101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C95D05" w:rsidRPr="00595C85" w:rsidTr="006751F2">
        <w:tc>
          <w:tcPr>
            <w:tcW w:w="10188" w:type="dxa"/>
            <w:tcBorders>
              <w:top w:val="nil"/>
              <w:left w:val="nil"/>
              <w:bottom w:val="nil"/>
              <w:right w:val="nil"/>
            </w:tcBorders>
          </w:tcPr>
          <w:p w:rsidR="00C95D05" w:rsidRPr="00595C85" w:rsidRDefault="00C95D05" w:rsidP="006751F2">
            <w:pPr>
              <w:pStyle w:val="1"/>
              <w:rPr>
                <w:rFonts w:ascii="Times New Roman" w:hAnsi="Times New Roman" w:cs="Times New Roman"/>
                <w:color w:val="000000"/>
                <w:sz w:val="28"/>
                <w:szCs w:val="28"/>
              </w:rPr>
            </w:pPr>
            <w:r w:rsidRPr="00595C85">
              <w:rPr>
                <w:rFonts w:ascii="Times New Roman" w:hAnsi="Times New Roman" w:cs="Times New Roman"/>
                <w:color w:val="000000"/>
                <w:sz w:val="28"/>
                <w:szCs w:val="28"/>
              </w:rPr>
              <w:t>ЗАЯВЛЕНИЕ</w:t>
            </w:r>
          </w:p>
          <w:p w:rsidR="00C95D05" w:rsidRPr="00595C85" w:rsidRDefault="00C95D05" w:rsidP="006751F2">
            <w:pPr>
              <w:pStyle w:val="aff6"/>
              <w:rPr>
                <w:color w:val="000000"/>
              </w:rPr>
            </w:pP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Прошу продлить/прекратить (ненужное зачеркнуть) действие разрешения от _______________________ N 663630000-_________, срок действия которого установлен до _______________________, на строительство/реконструкцию объекта _______________________________________________________________________</w:t>
            </w:r>
          </w:p>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w:t>
            </w:r>
            <w:proofErr w:type="gramStart"/>
            <w:r w:rsidRPr="00595C85">
              <w:rPr>
                <w:rFonts w:ascii="Times New Roman" w:hAnsi="Times New Roman" w:cs="Times New Roman"/>
                <w:color w:val="000000"/>
                <w:sz w:val="28"/>
                <w:szCs w:val="28"/>
              </w:rPr>
              <w:t>наименование</w:t>
            </w:r>
            <w:proofErr w:type="gramEnd"/>
            <w:r w:rsidRPr="00595C85">
              <w:rPr>
                <w:rFonts w:ascii="Times New Roman" w:hAnsi="Times New Roman" w:cs="Times New Roman"/>
                <w:color w:val="000000"/>
                <w:sz w:val="28"/>
                <w:szCs w:val="28"/>
              </w:rPr>
              <w:t xml:space="preserve"> объекта, описание этапа)</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______________________________________________________________________,</w:t>
            </w:r>
          </w:p>
          <w:p w:rsidR="00C95D05" w:rsidRPr="00595C85" w:rsidRDefault="00C95D05" w:rsidP="006751F2">
            <w:pPr>
              <w:pStyle w:val="aff6"/>
              <w:rPr>
                <w:rFonts w:ascii="Times New Roman" w:hAnsi="Times New Roman" w:cs="Times New Roman"/>
                <w:color w:val="000000"/>
                <w:sz w:val="28"/>
                <w:szCs w:val="28"/>
              </w:rPr>
            </w:pPr>
            <w:proofErr w:type="gramStart"/>
            <w:r w:rsidRPr="00595C85">
              <w:rPr>
                <w:rFonts w:ascii="Times New Roman" w:hAnsi="Times New Roman" w:cs="Times New Roman"/>
                <w:color w:val="000000"/>
                <w:sz w:val="28"/>
                <w:szCs w:val="28"/>
              </w:rPr>
              <w:t>расположенного</w:t>
            </w:r>
            <w:proofErr w:type="gramEnd"/>
            <w:r w:rsidRPr="00595C85">
              <w:rPr>
                <w:rFonts w:ascii="Times New Roman" w:hAnsi="Times New Roman" w:cs="Times New Roman"/>
                <w:color w:val="000000"/>
                <w:sz w:val="28"/>
                <w:szCs w:val="28"/>
              </w:rPr>
              <w:t xml:space="preserve"> на земельном участке по адресу: _______________________________________________________________________</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______________________________________________________________________,</w:t>
            </w:r>
          </w:p>
          <w:p w:rsidR="00C95D05" w:rsidRPr="00595C85" w:rsidRDefault="00C95D05" w:rsidP="006751F2">
            <w:pPr>
              <w:pStyle w:val="aff6"/>
              <w:rPr>
                <w:rFonts w:ascii="Times New Roman" w:hAnsi="Times New Roman" w:cs="Times New Roman"/>
                <w:color w:val="000000"/>
                <w:sz w:val="28"/>
                <w:szCs w:val="28"/>
              </w:rPr>
            </w:pPr>
            <w:proofErr w:type="gramStart"/>
            <w:r w:rsidRPr="00595C85">
              <w:rPr>
                <w:rFonts w:ascii="Times New Roman" w:hAnsi="Times New Roman" w:cs="Times New Roman"/>
                <w:color w:val="000000"/>
                <w:sz w:val="28"/>
                <w:szCs w:val="28"/>
              </w:rPr>
              <w:t>на</w:t>
            </w:r>
            <w:proofErr w:type="gramEnd"/>
            <w:r w:rsidRPr="00595C85">
              <w:rPr>
                <w:rFonts w:ascii="Times New Roman" w:hAnsi="Times New Roman" w:cs="Times New Roman"/>
                <w:color w:val="000000"/>
                <w:sz w:val="28"/>
                <w:szCs w:val="28"/>
              </w:rPr>
              <w:t xml:space="preserve"> срок до ______________________ в связи с тем, что _______________________________________________________________________</w:t>
            </w:r>
          </w:p>
          <w:p w:rsidR="00C95D05" w:rsidRPr="00595C85" w:rsidRDefault="00C95D05" w:rsidP="006751F2">
            <w:pPr>
              <w:pStyle w:val="aff6"/>
              <w:rPr>
                <w:rFonts w:ascii="Times New Roman" w:hAnsi="Times New Roman" w:cs="Times New Roman"/>
                <w:color w:val="000000"/>
                <w:sz w:val="28"/>
                <w:szCs w:val="28"/>
              </w:rPr>
            </w:pPr>
            <w:r w:rsidRPr="00595C85">
              <w:rPr>
                <w:rFonts w:ascii="Times New Roman" w:hAnsi="Times New Roman" w:cs="Times New Roman"/>
                <w:color w:val="000000"/>
                <w:sz w:val="28"/>
                <w:szCs w:val="28"/>
              </w:rPr>
              <w:t>_______________________________________________________________________</w:t>
            </w:r>
          </w:p>
          <w:p w:rsidR="00C95D05" w:rsidRPr="00595C85" w:rsidRDefault="00C95D05" w:rsidP="006751F2">
            <w:pPr>
              <w:pStyle w:val="aff6"/>
              <w:jc w:val="center"/>
              <w:rPr>
                <w:rFonts w:ascii="Times New Roman" w:hAnsi="Times New Roman" w:cs="Times New Roman"/>
                <w:color w:val="000000"/>
                <w:sz w:val="28"/>
                <w:szCs w:val="28"/>
              </w:rPr>
            </w:pPr>
            <w:r w:rsidRPr="00595C85">
              <w:rPr>
                <w:rFonts w:ascii="Times New Roman" w:hAnsi="Times New Roman" w:cs="Times New Roman"/>
                <w:color w:val="000000"/>
                <w:sz w:val="28"/>
                <w:szCs w:val="28"/>
              </w:rPr>
              <w:t>(</w:t>
            </w:r>
            <w:proofErr w:type="gramStart"/>
            <w:r w:rsidRPr="00595C85">
              <w:rPr>
                <w:rFonts w:ascii="Times New Roman" w:hAnsi="Times New Roman" w:cs="Times New Roman"/>
                <w:color w:val="000000"/>
                <w:sz w:val="28"/>
                <w:szCs w:val="28"/>
              </w:rPr>
              <w:t>указать</w:t>
            </w:r>
            <w:proofErr w:type="gramEnd"/>
            <w:r w:rsidRPr="00595C85">
              <w:rPr>
                <w:rFonts w:ascii="Times New Roman" w:hAnsi="Times New Roman" w:cs="Times New Roman"/>
                <w:color w:val="000000"/>
                <w:sz w:val="28"/>
                <w:szCs w:val="28"/>
              </w:rPr>
              <w:t xml:space="preserve"> причину несоблюдения ненормативных темпов строительства или остановки)</w:t>
            </w:r>
          </w:p>
          <w:p w:rsidR="00C95D05" w:rsidRPr="00595C85" w:rsidRDefault="00C95D05" w:rsidP="00C95D05">
            <w:pPr>
              <w:pStyle w:val="1"/>
              <w:pBdr>
                <w:top w:val="single" w:sz="4" w:space="1" w:color="auto"/>
                <w:left w:val="single" w:sz="4" w:space="0" w:color="auto"/>
                <w:bottom w:val="single" w:sz="4" w:space="1" w:color="auto"/>
                <w:right w:val="single" w:sz="4" w:space="4" w:color="auto"/>
                <w:between w:val="single" w:sz="4" w:space="1" w:color="auto"/>
              </w:pBdr>
              <w:rPr>
                <w:color w:val="000000"/>
              </w:rPr>
            </w:pPr>
          </w:p>
        </w:tc>
      </w:tr>
    </w:tbl>
    <w:p w:rsidR="00C95D05" w:rsidRPr="00595C85" w:rsidRDefault="00C95D05" w:rsidP="00C95D05">
      <w:pPr>
        <w:ind w:firstLine="0"/>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160"/>
        <w:gridCol w:w="2160"/>
        <w:gridCol w:w="3060"/>
      </w:tblGrid>
      <w:tr w:rsidR="00C95D05" w:rsidRPr="00595C85" w:rsidTr="006751F2">
        <w:tc>
          <w:tcPr>
            <w:tcW w:w="2808" w:type="dxa"/>
            <w:tcBorders>
              <w:top w:val="nil"/>
              <w:left w:val="nil"/>
              <w:bottom w:val="nil"/>
              <w:right w:val="nil"/>
            </w:tcBorders>
          </w:tcPr>
          <w:p w:rsidR="00C95D05" w:rsidRPr="00595C85" w:rsidRDefault="00C95D05" w:rsidP="006751F2">
            <w:pPr>
              <w:pStyle w:val="aff6"/>
              <w:rPr>
                <w:color w:val="000000"/>
              </w:rPr>
            </w:pPr>
            <w:r w:rsidRPr="00595C85">
              <w:rPr>
                <w:color w:val="000000"/>
              </w:rPr>
              <w:t>Приложение:</w:t>
            </w:r>
          </w:p>
        </w:tc>
        <w:tc>
          <w:tcPr>
            <w:tcW w:w="7380" w:type="dxa"/>
            <w:gridSpan w:val="3"/>
            <w:tcBorders>
              <w:top w:val="nil"/>
              <w:left w:val="nil"/>
              <w:bottom w:val="nil"/>
              <w:right w:val="nil"/>
            </w:tcBorders>
          </w:tcPr>
          <w:p w:rsidR="00C95D05" w:rsidRPr="00595C85" w:rsidRDefault="00C95D05" w:rsidP="006751F2">
            <w:pPr>
              <w:pStyle w:val="aff6"/>
              <w:rPr>
                <w:color w:val="000000"/>
              </w:rPr>
            </w:pPr>
            <w:r w:rsidRPr="00595C85">
              <w:rPr>
                <w:color w:val="000000"/>
              </w:rPr>
              <w:t>1. Оригинал разрешения на строительство на 1 л. в 1 экз.</w:t>
            </w:r>
          </w:p>
          <w:p w:rsidR="00C95D05" w:rsidRPr="00595C85" w:rsidRDefault="00C95D05" w:rsidP="006751F2">
            <w:pPr>
              <w:pStyle w:val="aff6"/>
              <w:rPr>
                <w:color w:val="000000"/>
              </w:rPr>
            </w:pPr>
            <w:r w:rsidRPr="00595C85">
              <w:rPr>
                <w:color w:val="000000"/>
              </w:rPr>
              <w:t>2. Лист(ы) _____ проекта организации строительства с внесенными изменениями N _____, касающимися продолжительности строительства на ____ л. в 1 экз.</w:t>
            </w:r>
          </w:p>
          <w:p w:rsidR="00C95D05" w:rsidRPr="00595C85" w:rsidRDefault="00C95D05" w:rsidP="006751F2">
            <w:pPr>
              <w:pStyle w:val="aff6"/>
              <w:rPr>
                <w:color w:val="000000"/>
              </w:rPr>
            </w:pPr>
            <w:r w:rsidRPr="00595C85">
              <w:rPr>
                <w:color w:val="000000"/>
              </w:rPr>
              <w:t>3. Согласованный генподрядчиком и утвержденный застройщиком график производства работ по завершению строительства на ____ л. в 1 экз.</w:t>
            </w:r>
          </w:p>
          <w:p w:rsidR="00C95D05" w:rsidRPr="00595C85" w:rsidRDefault="00C95D05" w:rsidP="006751F2">
            <w:pPr>
              <w:pStyle w:val="aff6"/>
              <w:rPr>
                <w:color w:val="000000"/>
              </w:rPr>
            </w:pPr>
          </w:p>
        </w:tc>
      </w:tr>
      <w:tr w:rsidR="00C95D05" w:rsidRPr="00595C85" w:rsidTr="006751F2">
        <w:tc>
          <w:tcPr>
            <w:tcW w:w="4968" w:type="dxa"/>
            <w:gridSpan w:val="2"/>
            <w:tcBorders>
              <w:top w:val="nil"/>
              <w:left w:val="nil"/>
              <w:bottom w:val="nil"/>
              <w:right w:val="nil"/>
            </w:tcBorders>
          </w:tcPr>
          <w:p w:rsidR="00C95D05" w:rsidRPr="00595C85" w:rsidRDefault="00C95D05" w:rsidP="006751F2">
            <w:pPr>
              <w:pStyle w:val="aff6"/>
              <w:jc w:val="center"/>
              <w:rPr>
                <w:color w:val="000000"/>
              </w:rPr>
            </w:pPr>
            <w:r w:rsidRPr="00595C85">
              <w:rPr>
                <w:color w:val="000000"/>
              </w:rPr>
              <w:t>__________________________________</w:t>
            </w:r>
          </w:p>
          <w:p w:rsidR="00C95D05" w:rsidRPr="00595C85" w:rsidRDefault="00C95D05" w:rsidP="006751F2">
            <w:pPr>
              <w:pStyle w:val="aff6"/>
              <w:jc w:val="center"/>
              <w:rPr>
                <w:color w:val="000000"/>
              </w:rPr>
            </w:pPr>
            <w:r w:rsidRPr="00595C85">
              <w:rPr>
                <w:color w:val="000000"/>
              </w:rPr>
              <w:t>(</w:t>
            </w:r>
            <w:proofErr w:type="gramStart"/>
            <w:r w:rsidRPr="00595C85">
              <w:rPr>
                <w:color w:val="000000"/>
              </w:rPr>
              <w:t>наименование</w:t>
            </w:r>
            <w:proofErr w:type="gramEnd"/>
            <w:r w:rsidRPr="00595C85">
              <w:rPr>
                <w:color w:val="000000"/>
              </w:rPr>
              <w:t xml:space="preserve"> должности руководителя)</w:t>
            </w:r>
          </w:p>
        </w:tc>
        <w:tc>
          <w:tcPr>
            <w:tcW w:w="2160" w:type="dxa"/>
            <w:tcBorders>
              <w:top w:val="nil"/>
              <w:left w:val="nil"/>
              <w:bottom w:val="nil"/>
              <w:right w:val="nil"/>
            </w:tcBorders>
          </w:tcPr>
          <w:p w:rsidR="00C95D05" w:rsidRPr="00595C85" w:rsidRDefault="00C95D05" w:rsidP="006751F2">
            <w:pPr>
              <w:pStyle w:val="aff6"/>
              <w:jc w:val="center"/>
              <w:rPr>
                <w:color w:val="000000"/>
              </w:rPr>
            </w:pPr>
            <w:r w:rsidRPr="00595C85">
              <w:rPr>
                <w:color w:val="000000"/>
              </w:rPr>
              <w:t>_____________</w:t>
            </w:r>
          </w:p>
          <w:p w:rsidR="00C95D05" w:rsidRPr="00595C85" w:rsidRDefault="00C95D05" w:rsidP="006751F2">
            <w:pPr>
              <w:pStyle w:val="aff6"/>
              <w:jc w:val="center"/>
              <w:rPr>
                <w:color w:val="000000"/>
              </w:rPr>
            </w:pPr>
            <w:r w:rsidRPr="00595C85">
              <w:rPr>
                <w:color w:val="000000"/>
              </w:rPr>
              <w:t>(</w:t>
            </w:r>
            <w:proofErr w:type="gramStart"/>
            <w:r w:rsidRPr="00595C85">
              <w:rPr>
                <w:color w:val="000000"/>
              </w:rPr>
              <w:t>подпись</w:t>
            </w:r>
            <w:proofErr w:type="gramEnd"/>
            <w:r w:rsidRPr="00595C85">
              <w:rPr>
                <w:color w:val="000000"/>
              </w:rPr>
              <w:t>)</w:t>
            </w:r>
          </w:p>
        </w:tc>
        <w:tc>
          <w:tcPr>
            <w:tcW w:w="3060" w:type="dxa"/>
            <w:tcBorders>
              <w:top w:val="nil"/>
              <w:left w:val="nil"/>
              <w:bottom w:val="nil"/>
              <w:right w:val="nil"/>
            </w:tcBorders>
          </w:tcPr>
          <w:p w:rsidR="00C95D05" w:rsidRPr="00595C85" w:rsidRDefault="00C95D05" w:rsidP="006751F2">
            <w:pPr>
              <w:pStyle w:val="aff6"/>
              <w:jc w:val="center"/>
              <w:rPr>
                <w:color w:val="000000"/>
              </w:rPr>
            </w:pPr>
            <w:r w:rsidRPr="00595C85">
              <w:rPr>
                <w:color w:val="000000"/>
              </w:rPr>
              <w:t>____________________</w:t>
            </w:r>
          </w:p>
          <w:p w:rsidR="00C95D05" w:rsidRPr="00595C85" w:rsidRDefault="00C95D05" w:rsidP="006751F2">
            <w:pPr>
              <w:pStyle w:val="aff6"/>
              <w:jc w:val="center"/>
              <w:rPr>
                <w:color w:val="000000"/>
              </w:rPr>
            </w:pPr>
            <w:r w:rsidRPr="00595C85">
              <w:rPr>
                <w:color w:val="000000"/>
              </w:rPr>
              <w:t>(</w:t>
            </w:r>
            <w:proofErr w:type="gramStart"/>
            <w:r w:rsidRPr="00595C85">
              <w:rPr>
                <w:color w:val="000000"/>
              </w:rPr>
              <w:t>расшифровка</w:t>
            </w:r>
            <w:proofErr w:type="gramEnd"/>
            <w:r w:rsidRPr="00595C85">
              <w:rPr>
                <w:color w:val="000000"/>
              </w:rPr>
              <w:t xml:space="preserve"> подписи)</w:t>
            </w:r>
          </w:p>
        </w:tc>
      </w:tr>
      <w:tr w:rsidR="00C95D05" w:rsidRPr="00595C85" w:rsidTr="006751F2">
        <w:tc>
          <w:tcPr>
            <w:tcW w:w="4968" w:type="dxa"/>
            <w:gridSpan w:val="2"/>
            <w:tcBorders>
              <w:top w:val="nil"/>
              <w:left w:val="nil"/>
              <w:bottom w:val="nil"/>
              <w:right w:val="nil"/>
            </w:tcBorders>
          </w:tcPr>
          <w:p w:rsidR="00C95D05" w:rsidRPr="00595C85" w:rsidRDefault="00C95D05" w:rsidP="006751F2">
            <w:pPr>
              <w:pStyle w:val="aff6"/>
              <w:rPr>
                <w:color w:val="000000"/>
              </w:rPr>
            </w:pPr>
          </w:p>
        </w:tc>
        <w:tc>
          <w:tcPr>
            <w:tcW w:w="2160" w:type="dxa"/>
            <w:tcBorders>
              <w:top w:val="nil"/>
              <w:left w:val="nil"/>
              <w:bottom w:val="nil"/>
              <w:right w:val="nil"/>
            </w:tcBorders>
          </w:tcPr>
          <w:p w:rsidR="00C95D05" w:rsidRPr="00595C85" w:rsidRDefault="00C95D05" w:rsidP="006751F2">
            <w:pPr>
              <w:pStyle w:val="aff6"/>
              <w:rPr>
                <w:color w:val="000000"/>
              </w:rPr>
            </w:pPr>
            <w:r w:rsidRPr="00595C85">
              <w:rPr>
                <w:color w:val="000000"/>
              </w:rPr>
              <w:t>М.П.</w:t>
            </w:r>
          </w:p>
          <w:p w:rsidR="00C95D05" w:rsidRPr="00595C85" w:rsidRDefault="00C95D05" w:rsidP="006751F2">
            <w:pPr>
              <w:pStyle w:val="aff6"/>
              <w:rPr>
                <w:color w:val="000000"/>
              </w:rPr>
            </w:pPr>
          </w:p>
        </w:tc>
        <w:tc>
          <w:tcPr>
            <w:tcW w:w="3060" w:type="dxa"/>
            <w:tcBorders>
              <w:top w:val="nil"/>
              <w:left w:val="nil"/>
              <w:bottom w:val="nil"/>
              <w:right w:val="nil"/>
            </w:tcBorders>
          </w:tcPr>
          <w:p w:rsidR="00C95D05" w:rsidRPr="00595C85" w:rsidRDefault="00C95D05" w:rsidP="006751F2">
            <w:pPr>
              <w:pStyle w:val="aff6"/>
              <w:rPr>
                <w:color w:val="000000"/>
              </w:rPr>
            </w:pPr>
          </w:p>
        </w:tc>
      </w:tr>
      <w:tr w:rsidR="00C95D05" w:rsidRPr="00595C85" w:rsidTr="006751F2">
        <w:tc>
          <w:tcPr>
            <w:tcW w:w="10188" w:type="dxa"/>
            <w:gridSpan w:val="4"/>
            <w:tcBorders>
              <w:top w:val="nil"/>
              <w:left w:val="nil"/>
              <w:bottom w:val="nil"/>
              <w:right w:val="nil"/>
            </w:tcBorders>
          </w:tcPr>
          <w:p w:rsidR="00C95D05" w:rsidRPr="00595C85" w:rsidRDefault="00C95D05" w:rsidP="006751F2">
            <w:pPr>
              <w:pStyle w:val="aff6"/>
              <w:rPr>
                <w:color w:val="000000"/>
              </w:rPr>
            </w:pPr>
            <w:bookmarkStart w:id="77" w:name="sub_1036"/>
            <w:r w:rsidRPr="00595C85">
              <w:rPr>
                <w:rStyle w:val="a3"/>
                <w:color w:val="000000"/>
              </w:rPr>
              <w:t>1.</w:t>
            </w:r>
            <w:r w:rsidRPr="00595C85">
              <w:rPr>
                <w:color w:val="000000"/>
              </w:rPr>
              <w:t xml:space="preserve"> Для застройщиков - физических лиц указать фамилию, имя, отчество (при наличии)</w:t>
            </w:r>
            <w:bookmarkEnd w:id="77"/>
          </w:p>
          <w:p w:rsidR="00C95D05" w:rsidRPr="00595C85" w:rsidRDefault="00C95D05" w:rsidP="006751F2">
            <w:pPr>
              <w:pStyle w:val="aff6"/>
              <w:rPr>
                <w:color w:val="000000"/>
              </w:rPr>
            </w:pPr>
            <w:bookmarkStart w:id="78" w:name="sub_1037"/>
            <w:r w:rsidRPr="00595C85">
              <w:rPr>
                <w:rStyle w:val="a3"/>
                <w:color w:val="000000"/>
              </w:rPr>
              <w:t>2.</w:t>
            </w:r>
            <w:r w:rsidRPr="00595C85">
              <w:rPr>
                <w:color w:val="000000"/>
              </w:rPr>
              <w:t xml:space="preserve"> Для застройщиков - физических лиц указать адрес регистрации.</w:t>
            </w:r>
            <w:bookmarkEnd w:id="78"/>
          </w:p>
          <w:p w:rsidR="00C95D05" w:rsidRPr="00595C85" w:rsidRDefault="00C95D05" w:rsidP="006751F2">
            <w:pPr>
              <w:pStyle w:val="aff6"/>
              <w:rPr>
                <w:color w:val="000000"/>
              </w:rPr>
            </w:pPr>
            <w:bookmarkStart w:id="79" w:name="sub_1039"/>
            <w:r w:rsidRPr="00595C85">
              <w:rPr>
                <w:rStyle w:val="a3"/>
                <w:color w:val="000000"/>
              </w:rPr>
              <w:t>3.</w:t>
            </w:r>
            <w:r w:rsidRPr="00595C85">
              <w:rPr>
                <w:color w:val="000000"/>
              </w:rPr>
              <w:t xml:space="preserve"> Для застройщиков - физических лиц указать адрес проживания.</w:t>
            </w:r>
            <w:bookmarkEnd w:id="79"/>
          </w:p>
          <w:p w:rsidR="00C95D05" w:rsidRPr="00595C85" w:rsidRDefault="00C95D05" w:rsidP="006751F2">
            <w:pPr>
              <w:pStyle w:val="aff6"/>
              <w:rPr>
                <w:color w:val="000000"/>
              </w:rPr>
            </w:pPr>
            <w:bookmarkStart w:id="80" w:name="sub_1040"/>
            <w:r w:rsidRPr="00595C85">
              <w:rPr>
                <w:rStyle w:val="a3"/>
                <w:color w:val="000000"/>
              </w:rPr>
              <w:t>4.</w:t>
            </w:r>
            <w:r w:rsidRPr="00595C85">
              <w:rPr>
                <w:color w:val="000000"/>
              </w:rPr>
              <w:t xml:space="preserve"> Для застройщиков - физических лиц указать паспортные данные.</w:t>
            </w:r>
            <w:bookmarkEnd w:id="80"/>
          </w:p>
        </w:tc>
      </w:tr>
    </w:tbl>
    <w:p w:rsidR="00E62614" w:rsidRPr="00595C85" w:rsidRDefault="00E62614"/>
    <w:p w:rsidR="00C95D05" w:rsidRPr="00595C85" w:rsidRDefault="00C95D05"/>
    <w:p w:rsidR="001B1E1E" w:rsidRPr="00595C85" w:rsidRDefault="001B1E1E" w:rsidP="001B1E1E">
      <w:pPr>
        <w:ind w:firstLine="709"/>
        <w:rPr>
          <w:rFonts w:ascii="Times New Roman" w:hAnsi="Times New Roman" w:cs="Times New Roman"/>
          <w:sz w:val="28"/>
          <w:szCs w:val="28"/>
        </w:rPr>
      </w:pPr>
      <w:r w:rsidRPr="00595C85">
        <w:rPr>
          <w:rFonts w:ascii="Times New Roman" w:hAnsi="Times New Roman" w:cs="Times New Roman"/>
          <w:sz w:val="28"/>
          <w:szCs w:val="28"/>
        </w:rPr>
        <w:t xml:space="preserve">С обработкой моих персональных данных в целях выдачи разрешения на строительство согласен. </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Отзыв согласия на обработку моих персональных данных осуществляется на основании моего заявления.</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 xml:space="preserve"> </w:t>
      </w:r>
    </w:p>
    <w:p w:rsidR="001B1E1E" w:rsidRPr="00595C85" w:rsidRDefault="001B1E1E" w:rsidP="001B1E1E">
      <w:pPr>
        <w:rPr>
          <w:rFonts w:ascii="Times New Roman" w:hAnsi="Times New Roman" w:cs="Times New Roman"/>
          <w:sz w:val="28"/>
          <w:szCs w:val="28"/>
        </w:rPr>
      </w:pPr>
      <w:r w:rsidRPr="00595C85">
        <w:rPr>
          <w:rFonts w:ascii="Times New Roman" w:hAnsi="Times New Roman" w:cs="Times New Roman"/>
          <w:sz w:val="28"/>
          <w:szCs w:val="28"/>
        </w:rPr>
        <w:t xml:space="preserve">Заказчик                                             </w:t>
      </w:r>
      <w:proofErr w:type="gramStart"/>
      <w:r w:rsidRPr="00595C85">
        <w:rPr>
          <w:rFonts w:ascii="Times New Roman" w:hAnsi="Times New Roman" w:cs="Times New Roman"/>
          <w:sz w:val="28"/>
          <w:szCs w:val="28"/>
        </w:rPr>
        <w:t xml:space="preserve">   (</w:t>
      </w:r>
      <w:proofErr w:type="gramEnd"/>
      <w:r w:rsidRPr="00595C85">
        <w:rPr>
          <w:rFonts w:ascii="Times New Roman" w:hAnsi="Times New Roman" w:cs="Times New Roman"/>
          <w:sz w:val="28"/>
          <w:szCs w:val="28"/>
        </w:rPr>
        <w:t>застройщик)</w:t>
      </w:r>
    </w:p>
    <w:p w:rsidR="00C95D05" w:rsidRPr="00595C85" w:rsidRDefault="001B1E1E" w:rsidP="001B1E1E">
      <w:pPr>
        <w:rPr>
          <w:rFonts w:ascii="Times New Roman" w:hAnsi="Times New Roman" w:cs="Times New Roman"/>
        </w:rPr>
      </w:pPr>
      <w:r w:rsidRPr="00595C85">
        <w:rPr>
          <w:rFonts w:ascii="Times New Roman" w:hAnsi="Times New Roman" w:cs="Times New Roman"/>
        </w:rPr>
        <w:t xml:space="preserve">      ________________________________________________________________________________</w:t>
      </w:r>
    </w:p>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C95D05" w:rsidRPr="00595C85" w:rsidRDefault="00C95D05"/>
    <w:p w:rsidR="001B1E1E" w:rsidRDefault="002C2131" w:rsidP="001B1E1E">
      <w:pPr>
        <w:ind w:firstLine="0"/>
      </w:pPr>
      <w:r>
        <w:t xml:space="preserve">                                                                                                                                                                                                                                                                                                                                                                                                                                                                                                                                                              </w:t>
      </w:r>
    </w:p>
    <w:p w:rsidR="00E27983" w:rsidRPr="00595C85" w:rsidRDefault="00E27983" w:rsidP="001B1E1E">
      <w:pPr>
        <w:ind w:firstLine="0"/>
      </w:pPr>
    </w:p>
    <w:p w:rsidR="00C95D05" w:rsidRPr="00595C85" w:rsidRDefault="00C95D05"/>
    <w:p w:rsidR="001B1E1E" w:rsidRPr="00595C85" w:rsidRDefault="001B1E1E" w:rsidP="001B1E1E">
      <w:pPr>
        <w:ind w:firstLine="698"/>
        <w:jc w:val="right"/>
        <w:rPr>
          <w:rFonts w:ascii="Times New Roman" w:hAnsi="Times New Roman" w:cs="Times New Roman"/>
          <w:color w:val="000000"/>
        </w:rPr>
      </w:pPr>
      <w:r w:rsidRPr="00595C85">
        <w:rPr>
          <w:rStyle w:val="a3"/>
          <w:rFonts w:ascii="Times New Roman" w:hAnsi="Times New Roman" w:cs="Times New Roman"/>
          <w:b w:val="0"/>
          <w:color w:val="000000"/>
        </w:rPr>
        <w:t>Приложение № 3</w:t>
      </w:r>
    </w:p>
    <w:p w:rsidR="001B1E1E" w:rsidRPr="00595C85" w:rsidRDefault="001B1E1E" w:rsidP="001B1E1E">
      <w:pPr>
        <w:ind w:firstLine="698"/>
        <w:jc w:val="right"/>
        <w:rPr>
          <w:rStyle w:val="a3"/>
          <w:rFonts w:ascii="Times New Roman" w:hAnsi="Times New Roman" w:cs="Times New Roman"/>
          <w:b w:val="0"/>
          <w:color w:val="000000"/>
        </w:rPr>
      </w:pPr>
      <w:proofErr w:type="gramStart"/>
      <w:r w:rsidRPr="00595C85">
        <w:rPr>
          <w:rStyle w:val="a3"/>
          <w:rFonts w:ascii="Times New Roman" w:hAnsi="Times New Roman" w:cs="Times New Roman"/>
          <w:b w:val="0"/>
          <w:color w:val="000000"/>
        </w:rPr>
        <w:t>к</w:t>
      </w:r>
      <w:proofErr w:type="gramEnd"/>
      <w:r w:rsidRPr="00595C85">
        <w:rPr>
          <w:rStyle w:val="a3"/>
          <w:rFonts w:ascii="Times New Roman" w:hAnsi="Times New Roman" w:cs="Times New Roman"/>
          <w:b w:val="0"/>
          <w:color w:val="000000"/>
        </w:rPr>
        <w:t xml:space="preserve"> </w:t>
      </w:r>
      <w:hyperlink w:anchor="sub_1000" w:history="1">
        <w:r w:rsidRPr="00595C85">
          <w:rPr>
            <w:rStyle w:val="a4"/>
            <w:rFonts w:ascii="Times New Roman" w:hAnsi="Times New Roman" w:cs="Arial"/>
            <w:bCs/>
            <w:color w:val="000000"/>
          </w:rPr>
          <w:t>Административному регламенту</w:t>
        </w:r>
      </w:hyperlink>
    </w:p>
    <w:p w:rsidR="001B1E1E" w:rsidRPr="00595C85" w:rsidRDefault="001B1E1E" w:rsidP="001B1E1E">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предоставления</w:t>
      </w:r>
      <w:proofErr w:type="gramEnd"/>
      <w:r w:rsidRPr="00595C85">
        <w:rPr>
          <w:rFonts w:ascii="Times New Roman" w:hAnsi="Times New Roman" w:cs="Times New Roman"/>
          <w:color w:val="000000"/>
        </w:rPr>
        <w:t xml:space="preserve"> муниципальной услуги </w:t>
      </w:r>
    </w:p>
    <w:p w:rsidR="001B1E1E" w:rsidRPr="00595C85" w:rsidRDefault="001B1E1E" w:rsidP="001B1E1E">
      <w:pPr>
        <w:ind w:firstLine="698"/>
        <w:jc w:val="right"/>
        <w:rPr>
          <w:rFonts w:ascii="Times New Roman" w:hAnsi="Times New Roman" w:cs="Times New Roman"/>
          <w:color w:val="000000"/>
        </w:rPr>
      </w:pPr>
      <w:r w:rsidRPr="00595C85">
        <w:rPr>
          <w:rFonts w:ascii="Times New Roman" w:hAnsi="Times New Roman" w:cs="Times New Roman"/>
          <w:color w:val="000000"/>
        </w:rPr>
        <w:t xml:space="preserve">«Выдача разрешений на строительство, </w:t>
      </w:r>
    </w:p>
    <w:p w:rsidR="001B1E1E" w:rsidRPr="00595C85" w:rsidRDefault="001B1E1E" w:rsidP="001B1E1E">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реконструкцию</w:t>
      </w:r>
      <w:proofErr w:type="gramEnd"/>
      <w:r w:rsidRPr="00595C85">
        <w:rPr>
          <w:rFonts w:ascii="Times New Roman" w:hAnsi="Times New Roman" w:cs="Times New Roman"/>
          <w:color w:val="000000"/>
        </w:rPr>
        <w:t xml:space="preserve"> объектов </w:t>
      </w:r>
    </w:p>
    <w:p w:rsidR="001B1E1E" w:rsidRPr="00595C85" w:rsidRDefault="001B1E1E" w:rsidP="001B1E1E">
      <w:pPr>
        <w:ind w:firstLine="698"/>
        <w:jc w:val="right"/>
        <w:rPr>
          <w:rFonts w:ascii="Times New Roman" w:hAnsi="Times New Roman" w:cs="Times New Roman"/>
          <w:color w:val="000000"/>
        </w:rPr>
      </w:pPr>
      <w:proofErr w:type="gramStart"/>
      <w:r w:rsidRPr="00595C85">
        <w:rPr>
          <w:rFonts w:ascii="Times New Roman" w:hAnsi="Times New Roman" w:cs="Times New Roman"/>
          <w:color w:val="000000"/>
        </w:rPr>
        <w:t>капитального</w:t>
      </w:r>
      <w:proofErr w:type="gramEnd"/>
      <w:r w:rsidRPr="00595C85">
        <w:rPr>
          <w:rFonts w:ascii="Times New Roman" w:hAnsi="Times New Roman" w:cs="Times New Roman"/>
          <w:color w:val="000000"/>
        </w:rPr>
        <w:t xml:space="preserve"> строительства»</w:t>
      </w:r>
    </w:p>
    <w:p w:rsidR="001B1E1E" w:rsidRPr="00595C85" w:rsidRDefault="001B1E1E" w:rsidP="001B1E1E">
      <w:pPr>
        <w:rPr>
          <w:color w:val="000000"/>
        </w:rPr>
      </w:pPr>
    </w:p>
    <w:p w:rsidR="00E62614" w:rsidRDefault="00E62614"/>
    <w:p w:rsidR="00E27983" w:rsidRPr="00595C85" w:rsidRDefault="00E27983"/>
    <w:p w:rsidR="00E62614" w:rsidRPr="00595C85" w:rsidRDefault="00E62614">
      <w:pPr>
        <w:pStyle w:val="1"/>
      </w:pPr>
      <w:r w:rsidRPr="00595C85">
        <w:t>Блок-схема</w:t>
      </w:r>
      <w:r w:rsidRPr="00595C85">
        <w:br/>
        <w:t xml:space="preserve">осуществления административных процедур при предоставлении </w:t>
      </w:r>
      <w:r w:rsidR="001B1E1E" w:rsidRPr="00595C85">
        <w:t>муниципальной</w:t>
      </w:r>
      <w:r w:rsidRPr="00595C85">
        <w:t xml:space="preserve"> услуги </w:t>
      </w:r>
      <w:r w:rsidR="001B1E1E" w:rsidRPr="00595C85">
        <w:t>Администрацией</w:t>
      </w:r>
    </w:p>
    <w:p w:rsidR="00E62614" w:rsidRPr="00595C85" w:rsidRDefault="00E62614"/>
    <w:p w:rsidR="00E62614" w:rsidRPr="00595C85" w:rsidRDefault="00E62614">
      <w:pPr>
        <w:pStyle w:val="aff7"/>
        <w:rPr>
          <w:sz w:val="22"/>
          <w:szCs w:val="22"/>
        </w:rPr>
      </w:pPr>
      <w:r w:rsidRPr="00595C85">
        <w:rPr>
          <w:sz w:val="22"/>
          <w:szCs w:val="22"/>
        </w:rPr>
        <w:t>┌───────────────────────────────────────────────────────────────────┐</w:t>
      </w:r>
    </w:p>
    <w:p w:rsidR="001B1E1E" w:rsidRPr="00595C85" w:rsidRDefault="00E62614">
      <w:pPr>
        <w:pStyle w:val="aff7"/>
        <w:rPr>
          <w:sz w:val="22"/>
          <w:szCs w:val="22"/>
        </w:rPr>
      </w:pPr>
      <w:r w:rsidRPr="00595C85">
        <w:rPr>
          <w:sz w:val="22"/>
          <w:szCs w:val="22"/>
        </w:rPr>
        <w:t>│</w:t>
      </w:r>
      <w:proofErr w:type="spellStart"/>
      <w:r w:rsidR="001B1E1E" w:rsidRPr="00595C85">
        <w:rPr>
          <w:sz w:val="22"/>
          <w:szCs w:val="22"/>
        </w:rPr>
        <w:t>Администрация</w:t>
      </w:r>
      <w:r w:rsidRPr="00595C85">
        <w:rPr>
          <w:sz w:val="22"/>
          <w:szCs w:val="22"/>
        </w:rPr>
        <w:t>о</w:t>
      </w:r>
      <w:proofErr w:type="spellEnd"/>
      <w:r w:rsidRPr="00595C85">
        <w:rPr>
          <w:sz w:val="22"/>
          <w:szCs w:val="22"/>
        </w:rPr>
        <w:t xml:space="preserve"> принимает от застройщика заявление о выдаче </w:t>
      </w:r>
    </w:p>
    <w:p w:rsidR="00E62614" w:rsidRPr="00595C85" w:rsidRDefault="001B1E1E">
      <w:pPr>
        <w:pStyle w:val="aff7"/>
        <w:rPr>
          <w:sz w:val="22"/>
          <w:szCs w:val="22"/>
        </w:rPr>
      </w:pPr>
      <w:r w:rsidRPr="00595C85">
        <w:rPr>
          <w:sz w:val="22"/>
          <w:szCs w:val="22"/>
        </w:rPr>
        <w:t xml:space="preserve">│разрешения </w:t>
      </w:r>
      <w:r w:rsidR="00E62614" w:rsidRPr="00595C85">
        <w:rPr>
          <w:sz w:val="22"/>
          <w:szCs w:val="22"/>
        </w:rPr>
        <w:t xml:space="preserve">на строительство, а также прилагаемые к нему документы       </w:t>
      </w:r>
      <w:r w:rsidRPr="00595C85">
        <w:rPr>
          <w:sz w:val="22"/>
          <w:szCs w:val="22"/>
        </w:rPr>
        <w:t xml:space="preserve">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│Первичная экспертиза документов, прилагаемых к заявлению│</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│Наличие необходимого и правильно оформленного комплекта документов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имеется │                                  │ не имеется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 xml:space="preserve">│     </w:t>
      </w:r>
      <w:r w:rsidR="001B1E1E" w:rsidRPr="00595C85">
        <w:rPr>
          <w:sz w:val="22"/>
          <w:szCs w:val="22"/>
        </w:rPr>
        <w:t xml:space="preserve">Администрация проводит      </w:t>
      </w:r>
      <w:r w:rsidRPr="00595C85">
        <w:rPr>
          <w:sz w:val="22"/>
          <w:szCs w:val="22"/>
        </w:rPr>
        <w:t xml:space="preserve">│    </w:t>
      </w:r>
      <w:r w:rsidR="001B1E1E" w:rsidRPr="00595C85">
        <w:rPr>
          <w:sz w:val="22"/>
          <w:szCs w:val="22"/>
        </w:rPr>
        <w:t xml:space="preserve">Администрация отказывает     </w:t>
      </w:r>
      <w:r w:rsidRPr="00595C85">
        <w:rPr>
          <w:sz w:val="22"/>
          <w:szCs w:val="22"/>
        </w:rPr>
        <w:t>│</w:t>
      </w:r>
    </w:p>
    <w:p w:rsidR="00E62614" w:rsidRPr="00595C85" w:rsidRDefault="00E62614">
      <w:pPr>
        <w:pStyle w:val="aff7"/>
        <w:rPr>
          <w:sz w:val="22"/>
          <w:szCs w:val="22"/>
        </w:rPr>
      </w:pPr>
      <w:r w:rsidRPr="00595C85">
        <w:rPr>
          <w:sz w:val="22"/>
          <w:szCs w:val="22"/>
        </w:rPr>
        <w:t xml:space="preserve">│     регистрацию </w:t>
      </w:r>
      <w:proofErr w:type="gramStart"/>
      <w:r w:rsidRPr="00595C85">
        <w:rPr>
          <w:sz w:val="22"/>
          <w:szCs w:val="22"/>
        </w:rPr>
        <w:t xml:space="preserve">документов,   </w:t>
      </w:r>
      <w:proofErr w:type="gramEnd"/>
      <w:r w:rsidRPr="00595C85">
        <w:rPr>
          <w:sz w:val="22"/>
          <w:szCs w:val="22"/>
        </w:rPr>
        <w:t xml:space="preserve">  ││     застройщику в приеме       │</w:t>
      </w:r>
    </w:p>
    <w:p w:rsidR="00E62614" w:rsidRPr="00595C85" w:rsidRDefault="00E62614">
      <w:pPr>
        <w:pStyle w:val="aff7"/>
        <w:rPr>
          <w:sz w:val="22"/>
          <w:szCs w:val="22"/>
        </w:rPr>
      </w:pPr>
      <w:r w:rsidRPr="00595C85">
        <w:rPr>
          <w:sz w:val="22"/>
          <w:szCs w:val="22"/>
        </w:rPr>
        <w:t>│    представленных заказчиком    │</w:t>
      </w:r>
      <w:proofErr w:type="gramStart"/>
      <w:r w:rsidRPr="00595C85">
        <w:rPr>
          <w:sz w:val="22"/>
          <w:szCs w:val="22"/>
        </w:rPr>
        <w:t>│  документов</w:t>
      </w:r>
      <w:proofErr w:type="gramEnd"/>
      <w:r w:rsidRPr="00595C85">
        <w:rPr>
          <w:sz w:val="22"/>
          <w:szCs w:val="22"/>
        </w:rPr>
        <w:t xml:space="preserve"> и возвращает все   │</w:t>
      </w:r>
    </w:p>
    <w:p w:rsidR="00E62614" w:rsidRPr="00595C85" w:rsidRDefault="00E62614">
      <w:pPr>
        <w:pStyle w:val="aff7"/>
        <w:rPr>
          <w:sz w:val="22"/>
          <w:szCs w:val="22"/>
        </w:rPr>
      </w:pPr>
      <w:r w:rsidRPr="00595C85">
        <w:rPr>
          <w:sz w:val="22"/>
          <w:szCs w:val="22"/>
        </w:rPr>
        <w:t>└──────────┬──────────────────────┘│   предоставленные документы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 xml:space="preserve">│       </w:t>
      </w:r>
      <w:r w:rsidR="001B1E1E" w:rsidRPr="00595C85">
        <w:rPr>
          <w:sz w:val="22"/>
          <w:szCs w:val="22"/>
        </w:rPr>
        <w:t>Администрация</w:t>
      </w:r>
      <w:r w:rsidRPr="00595C85">
        <w:rPr>
          <w:sz w:val="22"/>
          <w:szCs w:val="22"/>
        </w:rPr>
        <w:t xml:space="preserve"> проводит провер</w:t>
      </w:r>
      <w:r w:rsidR="001B1E1E" w:rsidRPr="00595C85">
        <w:rPr>
          <w:sz w:val="22"/>
          <w:szCs w:val="22"/>
        </w:rPr>
        <w:t xml:space="preserve">ку соответствия проектной      </w:t>
      </w:r>
      <w:r w:rsidRPr="00595C85">
        <w:rPr>
          <w:sz w:val="22"/>
          <w:szCs w:val="22"/>
        </w:rPr>
        <w:t>│</w:t>
      </w:r>
    </w:p>
    <w:p w:rsidR="00E62614" w:rsidRPr="00595C85" w:rsidRDefault="00E62614">
      <w:pPr>
        <w:pStyle w:val="aff7"/>
        <w:rPr>
          <w:sz w:val="22"/>
          <w:szCs w:val="22"/>
        </w:rPr>
      </w:pPr>
      <w:r w:rsidRPr="00595C85">
        <w:rPr>
          <w:sz w:val="22"/>
          <w:szCs w:val="22"/>
        </w:rPr>
        <w:t>│   документации требованиям градостроительного плана земельного    │</w:t>
      </w:r>
    </w:p>
    <w:p w:rsidR="00E62614" w:rsidRPr="00595C85" w:rsidRDefault="00E62614">
      <w:pPr>
        <w:pStyle w:val="aff7"/>
        <w:rPr>
          <w:sz w:val="22"/>
          <w:szCs w:val="22"/>
        </w:rPr>
      </w:pPr>
      <w:r w:rsidRPr="00595C85">
        <w:rPr>
          <w:sz w:val="22"/>
          <w:szCs w:val="22"/>
        </w:rPr>
        <w:t>│    участка, проекта планировки, проекта межевания, отклонения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│Соответствие проектной документации требованиям│</w:t>
      </w:r>
    </w:p>
    <w:p w:rsidR="00E62614" w:rsidRPr="00595C85" w:rsidRDefault="00E62614">
      <w:pPr>
        <w:pStyle w:val="aff7"/>
        <w:rPr>
          <w:sz w:val="22"/>
          <w:szCs w:val="22"/>
        </w:rPr>
      </w:pPr>
      <w:r w:rsidRPr="00595C85">
        <w:rPr>
          <w:sz w:val="22"/>
          <w:szCs w:val="22"/>
        </w:rPr>
        <w:t xml:space="preserve">         </w:t>
      </w:r>
      <w:proofErr w:type="gramStart"/>
      <w:r w:rsidRPr="00595C85">
        <w:rPr>
          <w:sz w:val="22"/>
          <w:szCs w:val="22"/>
        </w:rPr>
        <w:t>│  градостроительного</w:t>
      </w:r>
      <w:proofErr w:type="gramEnd"/>
      <w:r w:rsidRPr="00595C85">
        <w:rPr>
          <w:sz w:val="22"/>
          <w:szCs w:val="22"/>
        </w:rPr>
        <w:t xml:space="preserve"> плана земельного участка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соответствует │                     │ не соответствует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w:t>
      </w:r>
    </w:p>
    <w:p w:rsidR="00E62614" w:rsidRPr="00595C85" w:rsidRDefault="00E62614">
      <w:pPr>
        <w:pStyle w:val="aff7"/>
        <w:rPr>
          <w:sz w:val="22"/>
          <w:szCs w:val="22"/>
        </w:rPr>
      </w:pPr>
      <w:r w:rsidRPr="00595C85">
        <w:rPr>
          <w:sz w:val="22"/>
          <w:szCs w:val="22"/>
        </w:rPr>
        <w:t>│</w:t>
      </w:r>
      <w:r w:rsidR="001B1E1E" w:rsidRPr="00595C85">
        <w:rPr>
          <w:sz w:val="22"/>
          <w:szCs w:val="22"/>
        </w:rPr>
        <w:t>Администрация готовит, утверждает</w:t>
      </w:r>
      <w:r w:rsidRPr="00595C85">
        <w:rPr>
          <w:sz w:val="22"/>
          <w:szCs w:val="22"/>
        </w:rPr>
        <w:t xml:space="preserve">│ │    </w:t>
      </w:r>
      <w:r w:rsidR="001B1E1E" w:rsidRPr="00595C85">
        <w:rPr>
          <w:sz w:val="22"/>
          <w:szCs w:val="22"/>
        </w:rPr>
        <w:t>Администрация</w:t>
      </w:r>
      <w:r w:rsidRPr="00595C85">
        <w:rPr>
          <w:sz w:val="22"/>
          <w:szCs w:val="22"/>
        </w:rPr>
        <w:t xml:space="preserve"> отказыв</w:t>
      </w:r>
      <w:r w:rsidR="001B1E1E" w:rsidRPr="00595C85">
        <w:rPr>
          <w:sz w:val="22"/>
          <w:szCs w:val="22"/>
        </w:rPr>
        <w:t xml:space="preserve">ает   </w:t>
      </w:r>
      <w:r w:rsidRPr="00595C85">
        <w:rPr>
          <w:sz w:val="22"/>
          <w:szCs w:val="22"/>
        </w:rPr>
        <w:t>│</w:t>
      </w:r>
    </w:p>
    <w:p w:rsidR="00E62614" w:rsidRPr="00595C85" w:rsidRDefault="00E62614">
      <w:pPr>
        <w:pStyle w:val="aff7"/>
        <w:rPr>
          <w:sz w:val="22"/>
          <w:szCs w:val="22"/>
        </w:rPr>
      </w:pPr>
      <w:r w:rsidRPr="00595C85">
        <w:rPr>
          <w:sz w:val="22"/>
          <w:szCs w:val="22"/>
        </w:rPr>
        <w:t>│регистрирует и выдает застройщику│ │     застройщику в выдаче      │</w:t>
      </w:r>
    </w:p>
    <w:p w:rsidR="00E62614" w:rsidRPr="00595C85" w:rsidRDefault="00E62614">
      <w:pPr>
        <w:pStyle w:val="aff7"/>
        <w:rPr>
          <w:sz w:val="22"/>
          <w:szCs w:val="22"/>
        </w:rPr>
      </w:pPr>
      <w:r w:rsidRPr="00595C85">
        <w:rPr>
          <w:sz w:val="22"/>
          <w:szCs w:val="22"/>
        </w:rPr>
        <w:t>│   разрешение на строительство   │ │   застройщику разрешение на   │</w:t>
      </w:r>
    </w:p>
    <w:p w:rsidR="00E62614" w:rsidRPr="00595C85" w:rsidRDefault="00E62614">
      <w:pPr>
        <w:pStyle w:val="aff7"/>
        <w:rPr>
          <w:sz w:val="22"/>
          <w:szCs w:val="22"/>
        </w:rPr>
      </w:pPr>
      <w:r w:rsidRPr="00595C85">
        <w:rPr>
          <w:sz w:val="22"/>
          <w:szCs w:val="22"/>
        </w:rPr>
        <w:t>└─────────────┬───────────────────┘ │         строительство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 xml:space="preserve">              ├────────────────────────────────────┐</w:t>
      </w:r>
    </w:p>
    <w:p w:rsidR="00E62614" w:rsidRPr="00595C85" w:rsidRDefault="00E62614">
      <w:pPr>
        <w:pStyle w:val="aff7"/>
        <w:rPr>
          <w:sz w:val="22"/>
          <w:szCs w:val="22"/>
        </w:rPr>
      </w:pPr>
      <w:r w:rsidRPr="00595C85">
        <w:rPr>
          <w:sz w:val="22"/>
          <w:szCs w:val="22"/>
        </w:rPr>
        <w:t xml:space="preserve">              ▼                                    ▼</w:t>
      </w:r>
    </w:p>
    <w:p w:rsidR="00E62614" w:rsidRPr="00595C85" w:rsidRDefault="00E62614">
      <w:pPr>
        <w:pStyle w:val="aff7"/>
        <w:rPr>
          <w:sz w:val="22"/>
          <w:szCs w:val="22"/>
        </w:rPr>
      </w:pPr>
      <w:r w:rsidRPr="00595C85">
        <w:rPr>
          <w:sz w:val="22"/>
          <w:szCs w:val="22"/>
        </w:rPr>
        <w:t>┌───────────────────────────────────────┐┌──────────────────────────┐</w:t>
      </w:r>
    </w:p>
    <w:p w:rsidR="00E62614" w:rsidRPr="00595C85" w:rsidRDefault="00E62614">
      <w:pPr>
        <w:pStyle w:val="aff7"/>
        <w:rPr>
          <w:sz w:val="22"/>
          <w:szCs w:val="22"/>
        </w:rPr>
      </w:pPr>
      <w:proofErr w:type="gramStart"/>
      <w:r w:rsidRPr="00595C85">
        <w:rPr>
          <w:sz w:val="22"/>
          <w:szCs w:val="22"/>
        </w:rPr>
        <w:t>│  Застройщик</w:t>
      </w:r>
      <w:proofErr w:type="gramEnd"/>
      <w:r w:rsidRPr="00595C85">
        <w:rPr>
          <w:sz w:val="22"/>
          <w:szCs w:val="22"/>
        </w:rPr>
        <w:t xml:space="preserve"> передает в </w:t>
      </w:r>
      <w:r w:rsidR="001B1E1E" w:rsidRPr="00595C85">
        <w:rPr>
          <w:sz w:val="22"/>
          <w:szCs w:val="22"/>
        </w:rPr>
        <w:t xml:space="preserve">Администрацию  </w:t>
      </w:r>
      <w:r w:rsidRPr="00595C85">
        <w:rPr>
          <w:sz w:val="22"/>
          <w:szCs w:val="22"/>
        </w:rPr>
        <w:t xml:space="preserve">│ </w:t>
      </w:r>
      <w:r w:rsidR="001B1E1E" w:rsidRPr="00595C85">
        <w:rPr>
          <w:sz w:val="22"/>
          <w:szCs w:val="22"/>
        </w:rPr>
        <w:t>Администрация</w:t>
      </w:r>
      <w:r w:rsidRPr="00595C85">
        <w:rPr>
          <w:sz w:val="22"/>
          <w:szCs w:val="22"/>
        </w:rPr>
        <w:t xml:space="preserve"> направляет  │</w:t>
      </w:r>
    </w:p>
    <w:p w:rsidR="00E62614" w:rsidRPr="00595C85" w:rsidRDefault="00E62614">
      <w:pPr>
        <w:pStyle w:val="aff7"/>
        <w:rPr>
          <w:sz w:val="22"/>
          <w:szCs w:val="22"/>
        </w:rPr>
      </w:pPr>
      <w:r w:rsidRPr="00595C85">
        <w:rPr>
          <w:sz w:val="22"/>
          <w:szCs w:val="22"/>
        </w:rPr>
        <w:t>│   один экземпляр копии результатов    ││копию выданного разрешения│</w:t>
      </w:r>
    </w:p>
    <w:p w:rsidR="00E62614" w:rsidRPr="00595C85" w:rsidRDefault="00E62614">
      <w:pPr>
        <w:pStyle w:val="aff7"/>
        <w:rPr>
          <w:sz w:val="22"/>
          <w:szCs w:val="22"/>
        </w:rPr>
      </w:pPr>
      <w:r w:rsidRPr="00595C85">
        <w:rPr>
          <w:sz w:val="22"/>
          <w:szCs w:val="22"/>
        </w:rPr>
        <w:t>│   инженерных изысканий; сведения о    ││    на строительство в    │</w:t>
      </w:r>
    </w:p>
    <w:p w:rsidR="00E62614" w:rsidRPr="00595C85" w:rsidRDefault="00E62614">
      <w:pPr>
        <w:pStyle w:val="aff7"/>
        <w:rPr>
          <w:sz w:val="22"/>
          <w:szCs w:val="22"/>
        </w:rPr>
      </w:pPr>
      <w:proofErr w:type="gramStart"/>
      <w:r w:rsidRPr="00595C85">
        <w:rPr>
          <w:sz w:val="22"/>
          <w:szCs w:val="22"/>
        </w:rPr>
        <w:t>│  площади</w:t>
      </w:r>
      <w:proofErr w:type="gramEnd"/>
      <w:r w:rsidRPr="00595C85">
        <w:rPr>
          <w:sz w:val="22"/>
          <w:szCs w:val="22"/>
        </w:rPr>
        <w:t>, высоте и этажности объекта  ││        Управление        │</w:t>
      </w:r>
    </w:p>
    <w:p w:rsidR="00E62614" w:rsidRPr="00595C85" w:rsidRDefault="00E62614">
      <w:pPr>
        <w:pStyle w:val="aff7"/>
        <w:rPr>
          <w:sz w:val="22"/>
          <w:szCs w:val="22"/>
        </w:rPr>
      </w:pPr>
      <w:r w:rsidRPr="00595C85">
        <w:rPr>
          <w:sz w:val="22"/>
          <w:szCs w:val="22"/>
        </w:rPr>
        <w:t>│   капитального строительства, сетях   ││     государственного     │</w:t>
      </w:r>
    </w:p>
    <w:p w:rsidR="00E62614" w:rsidRPr="00595C85" w:rsidRDefault="00E62614">
      <w:pPr>
        <w:pStyle w:val="aff7"/>
        <w:rPr>
          <w:sz w:val="22"/>
          <w:szCs w:val="22"/>
        </w:rPr>
      </w:pPr>
      <w:proofErr w:type="gramStart"/>
      <w:r w:rsidRPr="00595C85">
        <w:rPr>
          <w:sz w:val="22"/>
          <w:szCs w:val="22"/>
        </w:rPr>
        <w:t>│  инженерно</w:t>
      </w:r>
      <w:proofErr w:type="gramEnd"/>
      <w:r w:rsidRPr="00595C85">
        <w:rPr>
          <w:sz w:val="22"/>
          <w:szCs w:val="22"/>
        </w:rPr>
        <w:t>-технического обеспечения;  ││  строительного надзора   │</w:t>
      </w:r>
    </w:p>
    <w:p w:rsidR="00E62614" w:rsidRPr="00595C85" w:rsidRDefault="00E62614">
      <w:pPr>
        <w:pStyle w:val="aff7"/>
        <w:rPr>
          <w:sz w:val="22"/>
          <w:szCs w:val="22"/>
        </w:rPr>
      </w:pPr>
      <w:proofErr w:type="gramStart"/>
      <w:r w:rsidRPr="00595C85">
        <w:rPr>
          <w:sz w:val="22"/>
          <w:szCs w:val="22"/>
        </w:rPr>
        <w:t>│  по</w:t>
      </w:r>
      <w:proofErr w:type="gramEnd"/>
      <w:r w:rsidRPr="00595C85">
        <w:rPr>
          <w:sz w:val="22"/>
          <w:szCs w:val="22"/>
        </w:rPr>
        <w:t xml:space="preserve"> одному экземпляру копий разделов  ││   Свердловской области   │</w:t>
      </w:r>
    </w:p>
    <w:p w:rsidR="00E62614" w:rsidRPr="00595C85" w:rsidRDefault="00E62614">
      <w:pPr>
        <w:pStyle w:val="aff7"/>
        <w:rPr>
          <w:sz w:val="22"/>
          <w:szCs w:val="22"/>
        </w:rPr>
      </w:pPr>
      <w:r w:rsidRPr="00595C85">
        <w:rPr>
          <w:sz w:val="22"/>
          <w:szCs w:val="22"/>
        </w:rPr>
        <w:t>│проектной документации, предусмотренных│└──────────────────────────┘</w:t>
      </w:r>
    </w:p>
    <w:p w:rsidR="00E62614" w:rsidRPr="00595C85" w:rsidRDefault="00E62614">
      <w:pPr>
        <w:pStyle w:val="aff7"/>
        <w:rPr>
          <w:sz w:val="22"/>
          <w:szCs w:val="22"/>
        </w:rPr>
      </w:pPr>
      <w:proofErr w:type="gramStart"/>
      <w:r w:rsidRPr="00595C85">
        <w:rPr>
          <w:sz w:val="22"/>
          <w:szCs w:val="22"/>
        </w:rPr>
        <w:t xml:space="preserve">│  </w:t>
      </w:r>
      <w:hyperlink r:id="rId32" w:history="1">
        <w:r w:rsidRPr="00595C85">
          <w:rPr>
            <w:rStyle w:val="a4"/>
            <w:rFonts w:cs="Courier New"/>
            <w:sz w:val="22"/>
            <w:szCs w:val="22"/>
          </w:rPr>
          <w:t>пунктами</w:t>
        </w:r>
        <w:proofErr w:type="gramEnd"/>
        <w:r w:rsidRPr="00595C85">
          <w:rPr>
            <w:rStyle w:val="a4"/>
            <w:rFonts w:cs="Courier New"/>
            <w:sz w:val="22"/>
            <w:szCs w:val="22"/>
          </w:rPr>
          <w:t xml:space="preserve"> 2</w:t>
        </w:r>
      </w:hyperlink>
      <w:r w:rsidRPr="00595C85">
        <w:rPr>
          <w:sz w:val="22"/>
          <w:szCs w:val="22"/>
        </w:rPr>
        <w:t xml:space="preserve">, </w:t>
      </w:r>
      <w:hyperlink r:id="rId33" w:history="1">
        <w:r w:rsidRPr="00595C85">
          <w:rPr>
            <w:rStyle w:val="a4"/>
            <w:rFonts w:cs="Courier New"/>
            <w:sz w:val="22"/>
            <w:szCs w:val="22"/>
          </w:rPr>
          <w:t>8-10 части 12 статьи 48</w:t>
        </w:r>
      </w:hyperlink>
      <w:r w:rsidRPr="00595C85">
        <w:rPr>
          <w:sz w:val="22"/>
          <w:szCs w:val="22"/>
        </w:rPr>
        <w:t xml:space="preserve">  │</w:t>
      </w:r>
    </w:p>
    <w:p w:rsidR="00E62614" w:rsidRPr="00595C85" w:rsidRDefault="00E62614">
      <w:pPr>
        <w:pStyle w:val="aff7"/>
        <w:rPr>
          <w:sz w:val="22"/>
          <w:szCs w:val="22"/>
        </w:rPr>
      </w:pPr>
      <w:r w:rsidRPr="00595C85">
        <w:rPr>
          <w:sz w:val="22"/>
          <w:szCs w:val="22"/>
        </w:rPr>
        <w:t>│      Градостроительного кодекса       │</w:t>
      </w:r>
    </w:p>
    <w:p w:rsidR="00E62614" w:rsidRPr="00595C85" w:rsidRDefault="00E62614">
      <w:pPr>
        <w:pStyle w:val="aff7"/>
        <w:rPr>
          <w:sz w:val="22"/>
          <w:szCs w:val="22"/>
        </w:rPr>
      </w:pPr>
      <w:r w:rsidRPr="00595C85">
        <w:rPr>
          <w:sz w:val="22"/>
          <w:szCs w:val="22"/>
        </w:rPr>
        <w:t>│         Российской Федерации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8"/>
      </w:tblGrid>
      <w:tr w:rsidR="002B2DEE">
        <w:tc>
          <w:tcPr>
            <w:tcW w:w="5288" w:type="dxa"/>
          </w:tcPr>
          <w:p w:rsidR="002B2DEE" w:rsidRDefault="002B2DEE" w:rsidP="002B2DEE">
            <w:pPr>
              <w:ind w:firstLine="0"/>
            </w:pPr>
          </w:p>
        </w:tc>
      </w:tr>
    </w:tbl>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2B2DEE" w:rsidRDefault="002B2DEE"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Default="00DE709C" w:rsidP="002B2DEE"/>
    <w:p w:rsidR="00DE709C" w:rsidRPr="009B0FEA" w:rsidRDefault="00DE709C" w:rsidP="00DE709C">
      <w:pPr>
        <w:ind w:left="4820"/>
        <w:jc w:val="left"/>
        <w:rPr>
          <w:rFonts w:ascii="Times New Roman" w:hAnsi="Times New Roman" w:cs="Times New Roman"/>
          <w:color w:val="000000"/>
        </w:rPr>
      </w:pPr>
      <w:r w:rsidRPr="009B0FEA">
        <w:rPr>
          <w:rFonts w:ascii="Times New Roman" w:hAnsi="Times New Roman" w:cs="Times New Roman"/>
          <w:color w:val="000000"/>
        </w:rPr>
        <w:t>«Приложение № 4</w:t>
      </w:r>
    </w:p>
    <w:p w:rsidR="00DE709C" w:rsidRPr="009B0FEA" w:rsidRDefault="00DE709C" w:rsidP="00DE709C">
      <w:pPr>
        <w:ind w:left="4820"/>
        <w:jc w:val="left"/>
        <w:rPr>
          <w:rFonts w:ascii="Times New Roman" w:hAnsi="Times New Roman" w:cs="Times New Roman"/>
          <w:color w:val="000000"/>
        </w:rPr>
      </w:pPr>
      <w:proofErr w:type="gramStart"/>
      <w:r>
        <w:rPr>
          <w:rFonts w:ascii="Times New Roman" w:hAnsi="Times New Roman" w:cs="Times New Roman"/>
          <w:color w:val="000000"/>
        </w:rPr>
        <w:t>к</w:t>
      </w:r>
      <w:proofErr w:type="gramEnd"/>
      <w:r w:rsidRPr="009B0FEA">
        <w:rPr>
          <w:rFonts w:ascii="Times New Roman" w:hAnsi="Times New Roman" w:cs="Times New Roman"/>
          <w:color w:val="000000"/>
        </w:rPr>
        <w:t xml:space="preserve"> административному регламенту</w:t>
      </w:r>
    </w:p>
    <w:p w:rsidR="00DE709C" w:rsidRPr="009B0FEA" w:rsidRDefault="00DE709C" w:rsidP="00DE709C">
      <w:pPr>
        <w:ind w:left="4820"/>
        <w:jc w:val="left"/>
        <w:rPr>
          <w:rFonts w:ascii="Times New Roman" w:hAnsi="Times New Roman" w:cs="Times New Roman"/>
          <w:color w:val="000000"/>
        </w:rPr>
      </w:pPr>
      <w:proofErr w:type="gramStart"/>
      <w:r>
        <w:rPr>
          <w:rFonts w:ascii="Times New Roman" w:hAnsi="Times New Roman" w:cs="Times New Roman"/>
          <w:color w:val="000000"/>
        </w:rPr>
        <w:t>п</w:t>
      </w:r>
      <w:r w:rsidRPr="009B0FEA">
        <w:rPr>
          <w:rFonts w:ascii="Times New Roman" w:hAnsi="Times New Roman" w:cs="Times New Roman"/>
          <w:color w:val="000000"/>
        </w:rPr>
        <w:t>редоставления</w:t>
      </w:r>
      <w:proofErr w:type="gramEnd"/>
      <w:r w:rsidRPr="009B0FEA">
        <w:rPr>
          <w:rFonts w:ascii="Times New Roman" w:hAnsi="Times New Roman" w:cs="Times New Roman"/>
          <w:color w:val="000000"/>
        </w:rPr>
        <w:t xml:space="preserve"> муниципальной услуги</w:t>
      </w:r>
    </w:p>
    <w:p w:rsidR="00DE709C" w:rsidRDefault="00DE709C" w:rsidP="00DE709C">
      <w:pPr>
        <w:ind w:left="4820"/>
        <w:jc w:val="left"/>
        <w:rPr>
          <w:rFonts w:ascii="Times New Roman" w:hAnsi="Times New Roman" w:cs="Times New Roman"/>
          <w:color w:val="000000"/>
        </w:rPr>
      </w:pPr>
      <w:r w:rsidRPr="009B0FEA">
        <w:rPr>
          <w:rFonts w:ascii="Times New Roman" w:hAnsi="Times New Roman" w:cs="Times New Roman"/>
          <w:color w:val="000000"/>
        </w:rPr>
        <w:t xml:space="preserve">«Выдача разрешений на строительство, </w:t>
      </w:r>
    </w:p>
    <w:p w:rsidR="00DE709C" w:rsidRDefault="00DE709C" w:rsidP="00DE709C">
      <w:pPr>
        <w:ind w:left="4820"/>
        <w:jc w:val="left"/>
        <w:rPr>
          <w:rFonts w:ascii="Times New Roman" w:hAnsi="Times New Roman" w:cs="Times New Roman"/>
          <w:color w:val="000000"/>
        </w:rPr>
      </w:pPr>
      <w:proofErr w:type="gramStart"/>
      <w:r w:rsidRPr="009B0FEA">
        <w:rPr>
          <w:rFonts w:ascii="Times New Roman" w:hAnsi="Times New Roman" w:cs="Times New Roman"/>
          <w:color w:val="000000"/>
        </w:rPr>
        <w:t>реконструкцию</w:t>
      </w:r>
      <w:proofErr w:type="gramEnd"/>
      <w:r w:rsidRPr="009B0FEA">
        <w:rPr>
          <w:rFonts w:ascii="Times New Roman" w:hAnsi="Times New Roman" w:cs="Times New Roman"/>
          <w:color w:val="000000"/>
        </w:rPr>
        <w:t xml:space="preserve"> объектов капитального</w:t>
      </w:r>
    </w:p>
    <w:p w:rsidR="00DE709C" w:rsidRPr="009B0FEA" w:rsidRDefault="00DE709C" w:rsidP="00DE709C">
      <w:pPr>
        <w:ind w:left="4820"/>
        <w:jc w:val="left"/>
        <w:rPr>
          <w:rFonts w:ascii="Times New Roman" w:hAnsi="Times New Roman" w:cs="Times New Roman"/>
          <w:color w:val="000000"/>
        </w:rPr>
      </w:pPr>
      <w:proofErr w:type="gramStart"/>
      <w:r>
        <w:rPr>
          <w:rFonts w:ascii="Times New Roman" w:hAnsi="Times New Roman" w:cs="Times New Roman"/>
          <w:color w:val="000000"/>
        </w:rPr>
        <w:t>строительства</w:t>
      </w:r>
      <w:proofErr w:type="gramEnd"/>
      <w:r>
        <w:rPr>
          <w:rFonts w:ascii="Times New Roman" w:hAnsi="Times New Roman" w:cs="Times New Roman"/>
          <w:color w:val="000000"/>
        </w:rPr>
        <w:t>»</w:t>
      </w:r>
    </w:p>
    <w:p w:rsidR="00DE709C" w:rsidRDefault="00DE709C" w:rsidP="00DE709C">
      <w:pPr>
        <w:pStyle w:val="1"/>
        <w:rPr>
          <w:rFonts w:ascii="Times New Roman" w:hAnsi="Times New Roman" w:cs="Times New Roman"/>
          <w:color w:val="000000"/>
          <w:sz w:val="28"/>
          <w:szCs w:val="28"/>
        </w:rPr>
      </w:pPr>
    </w:p>
    <w:p w:rsidR="00DE709C" w:rsidRPr="009962C3" w:rsidRDefault="00DE709C" w:rsidP="00DE709C">
      <w:pPr>
        <w:pStyle w:val="1"/>
        <w:rPr>
          <w:rFonts w:ascii="Times New Roman" w:hAnsi="Times New Roman" w:cs="Times New Roman"/>
        </w:rPr>
      </w:pPr>
      <w:r w:rsidRPr="009962C3">
        <w:rPr>
          <w:rFonts w:ascii="Times New Roman" w:hAnsi="Times New Roman" w:cs="Times New Roman"/>
        </w:rPr>
        <w:t xml:space="preserve">ФОРМА </w:t>
      </w:r>
      <w:r w:rsidRPr="009962C3">
        <w:rPr>
          <w:rFonts w:ascii="Times New Roman" w:hAnsi="Times New Roman" w:cs="Times New Roman"/>
        </w:rPr>
        <w:br/>
        <w:t>РАЗРЕШЕНИЯ НА СТРОИТЕЛЬСТВО</w:t>
      </w:r>
    </w:p>
    <w:p w:rsidR="00DE709C" w:rsidRDefault="00DE709C" w:rsidP="00DE709C">
      <w:pPr>
        <w:ind w:firstLine="0"/>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160"/>
        <w:gridCol w:w="126"/>
        <w:gridCol w:w="2034"/>
        <w:gridCol w:w="2370"/>
        <w:gridCol w:w="142"/>
      </w:tblGrid>
      <w:tr w:rsidR="00C07B15" w:rsidRPr="008957E6" w:rsidTr="00C07B15">
        <w:tc>
          <w:tcPr>
            <w:tcW w:w="5094" w:type="dxa"/>
            <w:gridSpan w:val="3"/>
            <w:tcBorders>
              <w:top w:val="nil"/>
              <w:left w:val="nil"/>
              <w:bottom w:val="nil"/>
              <w:right w:val="nil"/>
            </w:tcBorders>
          </w:tcPr>
          <w:p w:rsidR="00C07B15" w:rsidRPr="008957E6" w:rsidRDefault="00C07B15" w:rsidP="00C07B15">
            <w:pPr>
              <w:pStyle w:val="aff6"/>
            </w:pPr>
          </w:p>
        </w:tc>
        <w:tc>
          <w:tcPr>
            <w:tcW w:w="4546" w:type="dxa"/>
            <w:gridSpan w:val="3"/>
            <w:tcBorders>
              <w:top w:val="nil"/>
              <w:left w:val="nil"/>
              <w:bottom w:val="nil"/>
              <w:right w:val="nil"/>
            </w:tcBorders>
          </w:tcPr>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В администрацию Верхнесалдинского городского округа</w:t>
            </w:r>
          </w:p>
          <w:p w:rsidR="00C07B15" w:rsidRPr="008957E6" w:rsidRDefault="00C07B15" w:rsidP="00C07B15">
            <w:pPr>
              <w:pStyle w:val="aff6"/>
              <w:rPr>
                <w:rFonts w:ascii="Times New Roman" w:hAnsi="Times New Roman" w:cs="Times New Roman"/>
              </w:rPr>
            </w:pPr>
            <w:proofErr w:type="gramStart"/>
            <w:r w:rsidRPr="008957E6">
              <w:rPr>
                <w:rFonts w:ascii="Times New Roman" w:hAnsi="Times New Roman" w:cs="Times New Roman"/>
              </w:rPr>
              <w:t>от</w:t>
            </w:r>
            <w:proofErr w:type="gramEnd"/>
            <w:r w:rsidRPr="008957E6">
              <w:rPr>
                <w:rFonts w:ascii="Times New Roman" w:hAnsi="Times New Roman" w:cs="Times New Roman"/>
              </w:rPr>
              <w:t>__________________________________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____________________________________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Юридический адрес: 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____________________________________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Почтовый адрес: 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____________________________________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ИНН: ____________________________</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___________________________________</w:t>
            </w:r>
          </w:p>
          <w:p w:rsidR="00C07B15" w:rsidRPr="008957E6" w:rsidRDefault="00C07B15" w:rsidP="00C07B15">
            <w:pPr>
              <w:pStyle w:val="aff6"/>
            </w:pPr>
            <w:r w:rsidRPr="008957E6">
              <w:rPr>
                <w:rFonts w:ascii="Times New Roman" w:hAnsi="Times New Roman" w:cs="Times New Roman"/>
              </w:rPr>
              <w:t>Телефон: ___________________________</w:t>
            </w:r>
          </w:p>
        </w:tc>
      </w:tr>
      <w:tr w:rsidR="00C07B15" w:rsidRPr="008957E6" w:rsidTr="00C07B15">
        <w:trPr>
          <w:gridAfter w:val="1"/>
          <w:wAfter w:w="142" w:type="dxa"/>
        </w:trPr>
        <w:tc>
          <w:tcPr>
            <w:tcW w:w="9498" w:type="dxa"/>
            <w:gridSpan w:val="5"/>
            <w:tcBorders>
              <w:top w:val="nil"/>
              <w:left w:val="nil"/>
              <w:bottom w:val="nil"/>
              <w:right w:val="nil"/>
            </w:tcBorders>
          </w:tcPr>
          <w:p w:rsidR="00C07B15" w:rsidRPr="008957E6" w:rsidRDefault="00C07B15" w:rsidP="00C07B15">
            <w:pPr>
              <w:ind w:firstLine="0"/>
            </w:pPr>
          </w:p>
          <w:p w:rsidR="00C07B15" w:rsidRPr="008957E6" w:rsidRDefault="00C07B15" w:rsidP="00C07B15">
            <w:pPr>
              <w:pStyle w:val="1"/>
              <w:rPr>
                <w:rFonts w:ascii="Times New Roman" w:hAnsi="Times New Roman" w:cs="Times New Roman"/>
                <w:color w:val="auto"/>
                <w:sz w:val="28"/>
                <w:szCs w:val="28"/>
              </w:rPr>
            </w:pPr>
            <w:r w:rsidRPr="008957E6">
              <w:rPr>
                <w:rFonts w:ascii="Times New Roman" w:hAnsi="Times New Roman" w:cs="Times New Roman"/>
                <w:color w:val="auto"/>
                <w:sz w:val="28"/>
                <w:szCs w:val="28"/>
              </w:rPr>
              <w:t>ЗАЯВЛЕНИЕ</w:t>
            </w:r>
          </w:p>
          <w:p w:rsidR="00C07B15" w:rsidRPr="008957E6" w:rsidRDefault="00C07B15" w:rsidP="00C07B15">
            <w:pPr>
              <w:pStyle w:val="aff6"/>
              <w:rPr>
                <w:rFonts w:ascii="Times New Roman" w:hAnsi="Times New Roman" w:cs="Times New Roman"/>
                <w:sz w:val="28"/>
                <w:szCs w:val="28"/>
              </w:rPr>
            </w:pPr>
          </w:p>
          <w:p w:rsidR="00C07B15" w:rsidRPr="008957E6" w:rsidRDefault="00C07B15" w:rsidP="00C07B15">
            <w:pPr>
              <w:pStyle w:val="aff6"/>
              <w:jc w:val="left"/>
              <w:rPr>
                <w:rFonts w:ascii="Times New Roman" w:hAnsi="Times New Roman" w:cs="Times New Roman"/>
                <w:sz w:val="28"/>
                <w:szCs w:val="28"/>
              </w:rPr>
            </w:pPr>
            <w:r w:rsidRPr="008957E6">
              <w:rPr>
                <w:rFonts w:ascii="Times New Roman" w:hAnsi="Times New Roman" w:cs="Times New Roman"/>
                <w:sz w:val="28"/>
                <w:szCs w:val="28"/>
              </w:rPr>
              <w:t xml:space="preserve">Прошу выдать разрешение на строительство/реконструкцию (ненужное зачеркнуть) объекта индивидуального жилищного строительства: __________________________________________________________________                              </w:t>
            </w: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 xml:space="preserve">                              </w:t>
            </w: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указать</w:t>
            </w:r>
            <w:proofErr w:type="gramEnd"/>
            <w:r w:rsidRPr="008957E6">
              <w:rPr>
                <w:rFonts w:ascii="Times New Roman" w:hAnsi="Times New Roman" w:cs="Times New Roman"/>
                <w:sz w:val="28"/>
                <w:szCs w:val="28"/>
                <w:vertAlign w:val="superscript"/>
              </w:rPr>
              <w:t xml:space="preserve"> наименование в соответствии с проектной документацией)</w:t>
            </w: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 xml:space="preserve">____________________________________________________________________________________________________________________________________ на земельном участке площадью ______________ </w:t>
            </w:r>
            <w:proofErr w:type="spellStart"/>
            <w:r w:rsidRPr="008957E6">
              <w:rPr>
                <w:rFonts w:ascii="Times New Roman" w:hAnsi="Times New Roman" w:cs="Times New Roman"/>
                <w:sz w:val="28"/>
                <w:szCs w:val="28"/>
              </w:rPr>
              <w:t>кв.м</w:t>
            </w:r>
            <w:proofErr w:type="spellEnd"/>
            <w:r w:rsidRPr="008957E6">
              <w:rPr>
                <w:rFonts w:ascii="Times New Roman" w:hAnsi="Times New Roman" w:cs="Times New Roman"/>
                <w:sz w:val="28"/>
                <w:szCs w:val="28"/>
              </w:rPr>
              <w:t xml:space="preserve"> с кадастровым номером ___________________________.</w:t>
            </w:r>
          </w:p>
          <w:p w:rsidR="00C07B15" w:rsidRPr="008957E6" w:rsidRDefault="00C07B15" w:rsidP="00C07B15">
            <w:pPr>
              <w:pStyle w:val="aff6"/>
              <w:rPr>
                <w:rFonts w:ascii="Times New Roman" w:hAnsi="Times New Roman" w:cs="Times New Roman"/>
                <w:sz w:val="28"/>
                <w:szCs w:val="28"/>
              </w:rPr>
            </w:pP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 xml:space="preserve">Правоустанавливающим документом на земельном участке является: </w:t>
            </w:r>
            <w:r w:rsidRPr="008957E6">
              <w:rPr>
                <w:rFonts w:ascii="Times New Roman" w:hAnsi="Times New Roman" w:cs="Times New Roman"/>
                <w:sz w:val="28"/>
                <w:szCs w:val="28"/>
              </w:rPr>
              <w:br/>
              <w:t>__________________________________________________________________</w:t>
            </w:r>
          </w:p>
          <w:p w:rsidR="00C07B15" w:rsidRPr="008957E6" w:rsidRDefault="00C07B15" w:rsidP="00C07B15">
            <w:pPr>
              <w:pStyle w:val="aff6"/>
              <w:jc w:val="center"/>
              <w:rPr>
                <w:rFonts w:ascii="Times New Roman" w:hAnsi="Times New Roman" w:cs="Times New Roman"/>
                <w:sz w:val="28"/>
                <w:szCs w:val="28"/>
                <w:vertAlign w:val="superscript"/>
              </w:rPr>
            </w:pP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наименование</w:t>
            </w:r>
            <w:proofErr w:type="gramEnd"/>
            <w:r w:rsidRPr="008957E6">
              <w:rPr>
                <w:rFonts w:ascii="Times New Roman" w:hAnsi="Times New Roman" w:cs="Times New Roman"/>
                <w:sz w:val="28"/>
                <w:szCs w:val="28"/>
                <w:vertAlign w:val="superscript"/>
              </w:rPr>
              <w:t xml:space="preserve"> и реквизиты документа)</w:t>
            </w: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Градостроительный план земельного участка</w:t>
            </w: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 ____________________________      утвержден ______________________.</w:t>
            </w:r>
          </w:p>
          <w:p w:rsidR="00C07B15" w:rsidRPr="008957E6" w:rsidRDefault="00C07B15" w:rsidP="00C07B15">
            <w:pPr>
              <w:pStyle w:val="aff6"/>
              <w:jc w:val="center"/>
              <w:rPr>
                <w:rFonts w:ascii="Times New Roman" w:hAnsi="Times New Roman" w:cs="Times New Roman"/>
                <w:sz w:val="20"/>
                <w:szCs w:val="20"/>
              </w:rPr>
            </w:pPr>
            <w:r w:rsidRPr="008957E6">
              <w:rPr>
                <w:rFonts w:ascii="Times New Roman" w:hAnsi="Times New Roman" w:cs="Times New Roman"/>
                <w:sz w:val="20"/>
                <w:szCs w:val="20"/>
              </w:rPr>
              <w:t xml:space="preserve">                                                                                                                    (</w:t>
            </w:r>
            <w:proofErr w:type="gramStart"/>
            <w:r w:rsidRPr="008957E6">
              <w:rPr>
                <w:rFonts w:ascii="Times New Roman" w:hAnsi="Times New Roman" w:cs="Times New Roman"/>
                <w:sz w:val="20"/>
                <w:szCs w:val="20"/>
              </w:rPr>
              <w:t>дата</w:t>
            </w:r>
            <w:proofErr w:type="gramEnd"/>
            <w:r w:rsidRPr="008957E6">
              <w:rPr>
                <w:rFonts w:ascii="Times New Roman" w:hAnsi="Times New Roman" w:cs="Times New Roman"/>
                <w:sz w:val="20"/>
                <w:szCs w:val="20"/>
              </w:rPr>
              <w:t xml:space="preserve"> утверждения)</w:t>
            </w:r>
          </w:p>
          <w:p w:rsidR="00C07B15" w:rsidRPr="008957E6" w:rsidRDefault="00C07B15" w:rsidP="00C07B15"/>
          <w:p w:rsidR="00C07B15" w:rsidRPr="008957E6" w:rsidRDefault="00C07B15" w:rsidP="00C07B15"/>
          <w:p w:rsidR="00C07B15" w:rsidRPr="008957E6" w:rsidRDefault="00C07B15" w:rsidP="00C07B15">
            <w:pPr>
              <w:ind w:firstLine="0"/>
              <w:rPr>
                <w:rFonts w:ascii="Times New Roman" w:hAnsi="Times New Roman" w:cs="Times New Roman"/>
                <w:sz w:val="28"/>
                <w:szCs w:val="28"/>
              </w:rPr>
            </w:pPr>
            <w:r w:rsidRPr="008957E6">
              <w:rPr>
                <w:rFonts w:ascii="Times New Roman" w:hAnsi="Times New Roman" w:cs="Times New Roman"/>
                <w:sz w:val="28"/>
                <w:szCs w:val="28"/>
              </w:rPr>
              <w:t>Сведения о проекте планировки и проекте межевания территории__________________________________________________________________________________________________________________________</w:t>
            </w:r>
          </w:p>
          <w:p w:rsidR="00C07B15" w:rsidRPr="008957E6" w:rsidRDefault="00C07B15" w:rsidP="00C07B15"/>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103"/>
            </w:tblGrid>
            <w:tr w:rsidR="00C07B15" w:rsidRPr="008957E6" w:rsidTr="00C07B15">
              <w:tc>
                <w:tcPr>
                  <w:tcW w:w="9385" w:type="dxa"/>
                  <w:gridSpan w:val="2"/>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jc w:val="center"/>
                    <w:rPr>
                      <w:rFonts w:ascii="Times New Roman" w:hAnsi="Times New Roman" w:cs="Times New Roman"/>
                      <w:b/>
                    </w:rPr>
                  </w:pPr>
                  <w:r w:rsidRPr="008957E6">
                    <w:rPr>
                      <w:rFonts w:ascii="Times New Roman" w:hAnsi="Times New Roman" w:cs="Times New Roman"/>
                      <w:b/>
                    </w:rPr>
                    <w:t>Основные технико-экономические показатели проектируемого объекта</w:t>
                  </w:r>
                </w:p>
                <w:p w:rsidR="00C07B15" w:rsidRPr="008957E6" w:rsidRDefault="00C07B15" w:rsidP="00C07B15">
                  <w:pPr>
                    <w:widowControl/>
                    <w:autoSpaceDE/>
                    <w:autoSpaceDN/>
                    <w:adjustRightInd/>
                    <w:ind w:left="720" w:right="176" w:firstLine="0"/>
                    <w:jc w:val="center"/>
                    <w:rPr>
                      <w:rFonts w:ascii="Times New Roman" w:hAnsi="Times New Roman" w:cs="Times New Roman"/>
                      <w:b/>
                    </w:rPr>
                  </w:pPr>
                  <w:proofErr w:type="gramStart"/>
                  <w:r w:rsidRPr="008957E6">
                    <w:rPr>
                      <w:rFonts w:ascii="Times New Roman" w:hAnsi="Times New Roman" w:cs="Times New Roman"/>
                      <w:b/>
                    </w:rPr>
                    <w:t>для</w:t>
                  </w:r>
                  <w:proofErr w:type="gramEnd"/>
                  <w:r w:rsidRPr="008957E6">
                    <w:rPr>
                      <w:rFonts w:ascii="Times New Roman" w:hAnsi="Times New Roman" w:cs="Times New Roman"/>
                      <w:b/>
                    </w:rPr>
                    <w:t xml:space="preserve"> индивидуальных жилых домов:</w:t>
                  </w:r>
                </w:p>
                <w:p w:rsidR="00C07B15" w:rsidRPr="008957E6" w:rsidRDefault="00C07B15" w:rsidP="00C07B15">
                  <w:pPr>
                    <w:widowControl/>
                    <w:autoSpaceDE/>
                    <w:autoSpaceDN/>
                    <w:adjustRightInd/>
                    <w:ind w:left="720" w:right="176" w:firstLine="0"/>
                    <w:jc w:val="center"/>
                    <w:rPr>
                      <w:rFonts w:ascii="Times New Roman" w:hAnsi="Times New Roman" w:cs="Times New Roman"/>
                      <w:b/>
                    </w:rPr>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площадь</w:t>
                  </w:r>
                  <w:proofErr w:type="gramEnd"/>
                  <w:r w:rsidRPr="008957E6">
                    <w:rPr>
                      <w:rFonts w:ascii="Times New Roman" w:hAnsi="Times New Roman" w:cs="Times New Roman"/>
                    </w:rPr>
                    <w:t xml:space="preserve"> застройки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наземных этажей</w:t>
                  </w:r>
                </w:p>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подземных этажей</w:t>
                  </w:r>
                </w:p>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общая</w:t>
                  </w:r>
                  <w:proofErr w:type="gramEnd"/>
                  <w:r w:rsidRPr="008957E6">
                    <w:rPr>
                      <w:rFonts w:ascii="Times New Roman" w:hAnsi="Times New Roman" w:cs="Times New Roman"/>
                    </w:rPr>
                    <w:t xml:space="preserve"> площадь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C07B15" w:rsidRPr="008957E6" w:rsidRDefault="00C07B15" w:rsidP="00C07B15">
                  <w:pPr>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жилая</w:t>
                  </w:r>
                  <w:proofErr w:type="gramEnd"/>
                  <w:r w:rsidRPr="008957E6">
                    <w:rPr>
                      <w:rFonts w:ascii="Times New Roman" w:hAnsi="Times New Roman" w:cs="Times New Roman"/>
                    </w:rPr>
                    <w:t xml:space="preserve"> площадь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C07B15" w:rsidRPr="008957E6" w:rsidRDefault="00C07B15" w:rsidP="00C07B15">
                  <w:pPr>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c>
                <w:tcPr>
                  <w:tcW w:w="4282"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высота</w:t>
                  </w:r>
                  <w:proofErr w:type="gramEnd"/>
                  <w:r w:rsidRPr="008957E6">
                    <w:rPr>
                      <w:rFonts w:ascii="Times New Roman" w:hAnsi="Times New Roman" w:cs="Times New Roman"/>
                    </w:rPr>
                    <w:t xml:space="preserve"> (м.)</w:t>
                  </w:r>
                </w:p>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rPr>
                <w:trHeight w:val="413"/>
              </w:trPr>
              <w:tc>
                <w:tcPr>
                  <w:tcW w:w="4282" w:type="dxa"/>
                  <w:vMerge w:val="restart"/>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строительный</w:t>
                  </w:r>
                  <w:proofErr w:type="gramEnd"/>
                  <w:r w:rsidRPr="008957E6">
                    <w:rPr>
                      <w:rFonts w:ascii="Times New Roman" w:hAnsi="Times New Roman" w:cs="Times New Roman"/>
                    </w:rPr>
                    <w:t xml:space="preserve"> объем (</w:t>
                  </w:r>
                  <w:proofErr w:type="spellStart"/>
                  <w:r w:rsidRPr="008957E6">
                    <w:rPr>
                      <w:rFonts w:ascii="Times New Roman" w:hAnsi="Times New Roman" w:cs="Times New Roman"/>
                    </w:rPr>
                    <w:t>куб.м</w:t>
                  </w:r>
                  <w:proofErr w:type="spellEnd"/>
                  <w:r w:rsidRPr="008957E6">
                    <w:rPr>
                      <w:rFonts w:ascii="Times New Roman" w:hAnsi="Times New Roman" w:cs="Times New Roman"/>
                    </w:rPr>
                    <w:t>.),</w:t>
                  </w:r>
                </w:p>
                <w:p w:rsidR="00C07B15" w:rsidRPr="008957E6" w:rsidRDefault="00C07B15" w:rsidP="00C07B15">
                  <w:pPr>
                    <w:ind w:right="176" w:firstLine="0"/>
                    <w:rPr>
                      <w:rFonts w:ascii="Times New Roman" w:hAnsi="Times New Roman" w:cs="Times New Roman"/>
                    </w:rPr>
                  </w:pPr>
                  <w:proofErr w:type="gramStart"/>
                  <w:r w:rsidRPr="008957E6">
                    <w:rPr>
                      <w:rFonts w:ascii="Times New Roman" w:hAnsi="Times New Roman" w:cs="Times New Roman"/>
                    </w:rPr>
                    <w:t>в</w:t>
                  </w:r>
                  <w:proofErr w:type="gramEnd"/>
                  <w:r w:rsidRPr="008957E6">
                    <w:rPr>
                      <w:rFonts w:ascii="Times New Roman" w:hAnsi="Times New Roman" w:cs="Times New Roman"/>
                    </w:rPr>
                    <w:t xml:space="preserve"> том числе подземной части</w:t>
                  </w:r>
                </w:p>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r w:rsidR="00C07B15" w:rsidRPr="008957E6" w:rsidTr="00C07B15">
              <w:trPr>
                <w:trHeight w:val="412"/>
              </w:trPr>
              <w:tc>
                <w:tcPr>
                  <w:tcW w:w="4282" w:type="dxa"/>
                  <w:vMerge/>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C07B15" w:rsidRPr="008957E6" w:rsidRDefault="00C07B15" w:rsidP="00C07B15">
                  <w:pPr>
                    <w:ind w:right="176" w:firstLine="0"/>
                  </w:pPr>
                </w:p>
              </w:tc>
            </w:tr>
          </w:tbl>
          <w:p w:rsidR="00C07B15" w:rsidRPr="008957E6" w:rsidRDefault="00C07B15" w:rsidP="00C07B15">
            <w:pPr>
              <w:ind w:right="176" w:firstLine="0"/>
            </w:pPr>
          </w:p>
          <w:p w:rsidR="00C07B15" w:rsidRPr="008957E6" w:rsidRDefault="00C07B15" w:rsidP="00C07B15">
            <w:pPr>
              <w:pStyle w:val="aff6"/>
              <w:rPr>
                <w:rFonts w:ascii="Times New Roman" w:hAnsi="Times New Roman" w:cs="Times New Roman"/>
                <w:sz w:val="28"/>
                <w:szCs w:val="28"/>
              </w:rPr>
            </w:pPr>
          </w:p>
          <w:p w:rsidR="00C07B15" w:rsidRPr="008957E6" w:rsidRDefault="00C07B15" w:rsidP="00C07B15">
            <w:pPr>
              <w:pStyle w:val="aff6"/>
              <w:rPr>
                <w:rFonts w:ascii="Times New Roman" w:hAnsi="Times New Roman" w:cs="Times New Roman"/>
                <w:sz w:val="28"/>
                <w:szCs w:val="28"/>
              </w:rPr>
            </w:pPr>
            <w:r w:rsidRPr="008957E6">
              <w:rPr>
                <w:rFonts w:ascii="Times New Roman" w:hAnsi="Times New Roman" w:cs="Times New Roman"/>
                <w:sz w:val="28"/>
                <w:szCs w:val="28"/>
              </w:rPr>
              <w:t xml:space="preserve">         Обязуюсь обо всех изменениях сведений, приведенных в настоящем заявлении, сообщать в отдел архитектуры и градостроительства администрации Верхнесалдинского городского округа в недельный срок со дня официального установления таких изменений.</w:t>
            </w:r>
          </w:p>
          <w:p w:rsidR="00C07B15" w:rsidRPr="008957E6" w:rsidRDefault="00C07B15" w:rsidP="00C07B15">
            <w:pPr>
              <w:ind w:firstLine="0"/>
              <w:rPr>
                <w:rFonts w:ascii="Times New Roman" w:hAnsi="Times New Roman" w:cs="Times New Roman"/>
                <w:sz w:val="28"/>
                <w:szCs w:val="28"/>
              </w:rPr>
            </w:pPr>
          </w:p>
          <w:p w:rsidR="00C07B15" w:rsidRPr="008957E6" w:rsidRDefault="00C07B15" w:rsidP="00C07B15">
            <w:pPr>
              <w:ind w:firstLine="709"/>
              <w:rPr>
                <w:rFonts w:ascii="Times New Roman" w:hAnsi="Times New Roman" w:cs="Times New Roman"/>
                <w:sz w:val="28"/>
                <w:szCs w:val="28"/>
              </w:rPr>
            </w:pPr>
            <w:r w:rsidRPr="008957E6">
              <w:rPr>
                <w:rFonts w:ascii="Times New Roman" w:hAnsi="Times New Roman" w:cs="Times New Roman"/>
                <w:sz w:val="28"/>
                <w:szCs w:val="28"/>
              </w:rPr>
              <w:t xml:space="preserve">С обработкой моих персональных данных в целях выдачи разрешения на строительство согласен. </w:t>
            </w:r>
          </w:p>
          <w:p w:rsidR="00C07B15" w:rsidRPr="008957E6" w:rsidRDefault="00C07B15" w:rsidP="00C07B15">
            <w:pPr>
              <w:rPr>
                <w:rFonts w:ascii="Times New Roman" w:hAnsi="Times New Roman" w:cs="Times New Roman"/>
                <w:sz w:val="28"/>
                <w:szCs w:val="28"/>
              </w:rPr>
            </w:pPr>
            <w:r w:rsidRPr="008957E6">
              <w:rPr>
                <w:rFonts w:ascii="Times New Roman" w:hAnsi="Times New Roman" w:cs="Times New Roman"/>
                <w:sz w:val="28"/>
                <w:szCs w:val="28"/>
              </w:rPr>
              <w:t>Отзыв согласия на обработку моих персональных данных осуществляется на основании моего заявления.</w:t>
            </w:r>
          </w:p>
          <w:p w:rsidR="00C07B15" w:rsidRPr="008957E6" w:rsidRDefault="00C07B15" w:rsidP="00C07B15">
            <w:pPr>
              <w:rPr>
                <w:rFonts w:ascii="Times New Roman" w:hAnsi="Times New Roman" w:cs="Times New Roman"/>
                <w:sz w:val="28"/>
                <w:szCs w:val="28"/>
              </w:rPr>
            </w:pPr>
          </w:p>
          <w:p w:rsidR="00C07B15" w:rsidRPr="008957E6" w:rsidRDefault="00C07B15" w:rsidP="00C07B15">
            <w:pPr>
              <w:rPr>
                <w:rFonts w:ascii="Times New Roman" w:hAnsi="Times New Roman" w:cs="Times New Roman"/>
                <w:sz w:val="28"/>
                <w:szCs w:val="28"/>
              </w:rPr>
            </w:pPr>
            <w:r w:rsidRPr="008957E6">
              <w:rPr>
                <w:rFonts w:ascii="Times New Roman" w:hAnsi="Times New Roman" w:cs="Times New Roman"/>
                <w:sz w:val="28"/>
                <w:szCs w:val="28"/>
              </w:rPr>
              <w:t xml:space="preserve"> </w:t>
            </w:r>
          </w:p>
          <w:p w:rsidR="00C07B15" w:rsidRPr="008957E6" w:rsidRDefault="00C07B15" w:rsidP="00C07B15">
            <w:pPr>
              <w:rPr>
                <w:rFonts w:ascii="Times New Roman" w:hAnsi="Times New Roman" w:cs="Times New Roman"/>
                <w:sz w:val="28"/>
                <w:szCs w:val="28"/>
              </w:rPr>
            </w:pPr>
            <w:r w:rsidRPr="008957E6">
              <w:rPr>
                <w:rFonts w:ascii="Times New Roman" w:hAnsi="Times New Roman" w:cs="Times New Roman"/>
                <w:sz w:val="28"/>
                <w:szCs w:val="28"/>
              </w:rPr>
              <w:t xml:space="preserve">Заказчик                                             </w:t>
            </w:r>
            <w:proofErr w:type="gramStart"/>
            <w:r w:rsidRPr="008957E6">
              <w:rPr>
                <w:rFonts w:ascii="Times New Roman" w:hAnsi="Times New Roman" w:cs="Times New Roman"/>
                <w:sz w:val="28"/>
                <w:szCs w:val="28"/>
              </w:rPr>
              <w:t xml:space="preserve">   (</w:t>
            </w:r>
            <w:proofErr w:type="gramEnd"/>
            <w:r w:rsidRPr="008957E6">
              <w:rPr>
                <w:rFonts w:ascii="Times New Roman" w:hAnsi="Times New Roman" w:cs="Times New Roman"/>
                <w:sz w:val="28"/>
                <w:szCs w:val="28"/>
              </w:rPr>
              <w:t>застройщик)</w:t>
            </w:r>
          </w:p>
          <w:p w:rsidR="00C07B15" w:rsidRPr="008957E6" w:rsidRDefault="00C07B15" w:rsidP="00C07B15">
            <w:r w:rsidRPr="008957E6">
              <w:rPr>
                <w:rFonts w:ascii="Times New Roman" w:hAnsi="Times New Roman" w:cs="Times New Roman"/>
              </w:rPr>
              <w:t xml:space="preserve">      _____________________________________________________________________________</w:t>
            </w:r>
          </w:p>
        </w:tc>
      </w:tr>
      <w:tr w:rsidR="00C07B15" w:rsidRPr="008957E6" w:rsidTr="00C07B15">
        <w:trPr>
          <w:gridAfter w:val="1"/>
          <w:wAfter w:w="142" w:type="dxa"/>
        </w:trPr>
        <w:tc>
          <w:tcPr>
            <w:tcW w:w="2808" w:type="dxa"/>
            <w:tcBorders>
              <w:top w:val="nil"/>
              <w:left w:val="nil"/>
              <w:bottom w:val="nil"/>
              <w:right w:val="nil"/>
            </w:tcBorders>
          </w:tcPr>
          <w:p w:rsidR="00C07B15" w:rsidRPr="008957E6" w:rsidRDefault="00C07B15" w:rsidP="00C07B15">
            <w:pPr>
              <w:pStyle w:val="aff6"/>
              <w:rPr>
                <w:rFonts w:ascii="Times New Roman" w:hAnsi="Times New Roman" w:cs="Times New Roman"/>
              </w:rPr>
            </w:pP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Приложение:</w:t>
            </w:r>
          </w:p>
        </w:tc>
        <w:tc>
          <w:tcPr>
            <w:tcW w:w="6690" w:type="dxa"/>
            <w:gridSpan w:val="4"/>
            <w:tcBorders>
              <w:top w:val="nil"/>
              <w:left w:val="nil"/>
              <w:bottom w:val="nil"/>
              <w:right w:val="nil"/>
            </w:tcBorders>
          </w:tcPr>
          <w:p w:rsidR="00C07B15" w:rsidRPr="008957E6" w:rsidRDefault="00C07B15" w:rsidP="00C07B15">
            <w:pPr>
              <w:pStyle w:val="aff6"/>
              <w:rPr>
                <w:rFonts w:ascii="Times New Roman" w:hAnsi="Times New Roman" w:cs="Times New Roman"/>
              </w:rPr>
            </w:pP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1. Схема планировочной организации земельного участка на 1 л. в 1 экз.</w:t>
            </w: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2. ___________________________________ на ____ л. в 1 экз.</w:t>
            </w:r>
            <w:hyperlink w:anchor="sub_1030" w:history="1">
              <w:r w:rsidRPr="008957E6">
                <w:rPr>
                  <w:rStyle w:val="a4"/>
                  <w:rFonts w:ascii="Times New Roman" w:hAnsi="Times New Roman"/>
                </w:rPr>
                <w:t>*</w:t>
              </w:r>
            </w:hyperlink>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3. ___________________________________ на ____ л. в 1 экз.</w:t>
            </w:r>
            <w:hyperlink w:anchor="sub_1030" w:history="1">
              <w:r w:rsidRPr="008957E6">
                <w:rPr>
                  <w:rStyle w:val="a4"/>
                  <w:rFonts w:ascii="Times New Roman" w:hAnsi="Times New Roman"/>
                </w:rPr>
                <w:t>*</w:t>
              </w:r>
            </w:hyperlink>
          </w:p>
        </w:tc>
      </w:tr>
      <w:tr w:rsidR="00C07B15" w:rsidRPr="008957E6" w:rsidTr="00C07B15">
        <w:trPr>
          <w:gridAfter w:val="1"/>
          <w:wAfter w:w="142" w:type="dxa"/>
        </w:trPr>
        <w:tc>
          <w:tcPr>
            <w:tcW w:w="4968" w:type="dxa"/>
            <w:gridSpan w:val="2"/>
            <w:tcBorders>
              <w:top w:val="nil"/>
              <w:left w:val="nil"/>
              <w:bottom w:val="nil"/>
              <w:right w:val="nil"/>
            </w:tcBorders>
          </w:tcPr>
          <w:p w:rsidR="00C07B15" w:rsidRPr="008957E6" w:rsidRDefault="00C07B15" w:rsidP="00C07B15">
            <w:pPr>
              <w:pStyle w:val="aff6"/>
              <w:rPr>
                <w:rFonts w:ascii="Times New Roman" w:hAnsi="Times New Roman" w:cs="Times New Roman"/>
              </w:rPr>
            </w:pP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________________________________</w:t>
            </w:r>
          </w:p>
        </w:tc>
        <w:tc>
          <w:tcPr>
            <w:tcW w:w="2160" w:type="dxa"/>
            <w:gridSpan w:val="2"/>
            <w:tcBorders>
              <w:top w:val="nil"/>
              <w:left w:val="nil"/>
              <w:bottom w:val="nil"/>
              <w:right w:val="nil"/>
            </w:tcBorders>
          </w:tcPr>
          <w:p w:rsidR="00C07B15" w:rsidRPr="008957E6" w:rsidRDefault="00C07B15" w:rsidP="00C07B15">
            <w:pPr>
              <w:pStyle w:val="aff6"/>
              <w:jc w:val="center"/>
              <w:rPr>
                <w:rFonts w:ascii="Times New Roman" w:hAnsi="Times New Roman" w:cs="Times New Roman"/>
              </w:rPr>
            </w:pPr>
          </w:p>
          <w:p w:rsidR="00C07B15" w:rsidRPr="008957E6" w:rsidRDefault="00C07B15" w:rsidP="00C07B15">
            <w:pPr>
              <w:pStyle w:val="aff6"/>
              <w:jc w:val="center"/>
              <w:rPr>
                <w:rFonts w:ascii="Times New Roman" w:hAnsi="Times New Roman" w:cs="Times New Roman"/>
              </w:rPr>
            </w:pPr>
            <w:r w:rsidRPr="008957E6">
              <w:rPr>
                <w:rFonts w:ascii="Times New Roman" w:hAnsi="Times New Roman" w:cs="Times New Roman"/>
              </w:rPr>
              <w:t>___________</w:t>
            </w:r>
          </w:p>
          <w:p w:rsidR="00C07B15" w:rsidRPr="008957E6" w:rsidRDefault="00C07B15" w:rsidP="00C07B15">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подпись</w:t>
            </w:r>
            <w:proofErr w:type="gramEnd"/>
            <w:r w:rsidRPr="008957E6">
              <w:rPr>
                <w:rFonts w:ascii="Times New Roman" w:hAnsi="Times New Roman" w:cs="Times New Roman"/>
              </w:rPr>
              <w:t>)</w:t>
            </w:r>
          </w:p>
        </w:tc>
        <w:tc>
          <w:tcPr>
            <w:tcW w:w="2370" w:type="dxa"/>
            <w:tcBorders>
              <w:top w:val="nil"/>
              <w:left w:val="nil"/>
              <w:bottom w:val="nil"/>
              <w:right w:val="nil"/>
            </w:tcBorders>
          </w:tcPr>
          <w:p w:rsidR="00C07B15" w:rsidRPr="008957E6" w:rsidRDefault="00C07B15" w:rsidP="00C07B15">
            <w:pPr>
              <w:pStyle w:val="aff6"/>
              <w:jc w:val="center"/>
              <w:rPr>
                <w:rFonts w:ascii="Times New Roman" w:hAnsi="Times New Roman" w:cs="Times New Roman"/>
              </w:rPr>
            </w:pPr>
          </w:p>
          <w:p w:rsidR="00C07B15" w:rsidRPr="008957E6" w:rsidRDefault="00C07B15" w:rsidP="00C07B15">
            <w:pPr>
              <w:pStyle w:val="aff6"/>
              <w:rPr>
                <w:rFonts w:ascii="Times New Roman" w:hAnsi="Times New Roman" w:cs="Times New Roman"/>
              </w:rPr>
            </w:pPr>
            <w:r w:rsidRPr="008957E6">
              <w:rPr>
                <w:rFonts w:ascii="Times New Roman" w:hAnsi="Times New Roman" w:cs="Times New Roman"/>
              </w:rPr>
              <w:t>________________</w:t>
            </w:r>
          </w:p>
          <w:p w:rsidR="00C07B15" w:rsidRPr="008957E6" w:rsidRDefault="00C07B15" w:rsidP="00C07B15">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расшифровка</w:t>
            </w:r>
            <w:proofErr w:type="gramEnd"/>
            <w:r w:rsidRPr="008957E6">
              <w:rPr>
                <w:rFonts w:ascii="Times New Roman" w:hAnsi="Times New Roman" w:cs="Times New Roman"/>
              </w:rPr>
              <w:t xml:space="preserve"> подписи)</w:t>
            </w:r>
          </w:p>
        </w:tc>
      </w:tr>
      <w:tr w:rsidR="00C07B15" w:rsidRPr="008957E6" w:rsidTr="00C07B15">
        <w:trPr>
          <w:gridAfter w:val="1"/>
          <w:wAfter w:w="142" w:type="dxa"/>
        </w:trPr>
        <w:tc>
          <w:tcPr>
            <w:tcW w:w="9498" w:type="dxa"/>
            <w:gridSpan w:val="5"/>
            <w:tcBorders>
              <w:top w:val="nil"/>
              <w:left w:val="nil"/>
              <w:bottom w:val="nil"/>
              <w:right w:val="nil"/>
            </w:tcBorders>
          </w:tcPr>
          <w:p w:rsidR="00C07B15" w:rsidRPr="008957E6" w:rsidRDefault="00C07B15" w:rsidP="00C07B15">
            <w:pPr>
              <w:pStyle w:val="aff6"/>
              <w:rPr>
                <w:rFonts w:ascii="Times New Roman" w:hAnsi="Times New Roman" w:cs="Times New Roman"/>
                <w:sz w:val="28"/>
                <w:szCs w:val="28"/>
              </w:rPr>
            </w:pPr>
          </w:p>
          <w:p w:rsidR="00C07B15" w:rsidRPr="008957E6" w:rsidRDefault="00C07B15" w:rsidP="00C07B15">
            <w:pPr>
              <w:pStyle w:val="aff6"/>
              <w:rPr>
                <w:rFonts w:ascii="Times New Roman" w:hAnsi="Times New Roman" w:cs="Times New Roman"/>
              </w:rPr>
            </w:pPr>
            <w:r w:rsidRPr="008957E6">
              <w:rPr>
                <w:rStyle w:val="a3"/>
                <w:rFonts w:ascii="Times New Roman" w:hAnsi="Times New Roman"/>
              </w:rPr>
              <w:t>*</w:t>
            </w:r>
            <w:r w:rsidRPr="008957E6">
              <w:rPr>
                <w:rFonts w:ascii="Times New Roman" w:hAnsi="Times New Roman" w:cs="Times New Roman"/>
              </w:rPr>
              <w:t xml:space="preserve"> Указываются документы, представляемые по собственной инициативе заявителя.»</w:t>
            </w:r>
          </w:p>
        </w:tc>
      </w:tr>
    </w:tbl>
    <w:p w:rsidR="00C07B15" w:rsidRPr="008957E6" w:rsidRDefault="00C07B15" w:rsidP="00C07B15">
      <w:pPr>
        <w:ind w:left="6237" w:firstLine="0"/>
        <w:rPr>
          <w:rStyle w:val="a3"/>
          <w:rFonts w:ascii="Times New Roman" w:hAnsi="Times New Roman"/>
          <w:b w:val="0"/>
        </w:rPr>
      </w:pPr>
    </w:p>
    <w:p w:rsidR="002E1071" w:rsidRPr="008957E6" w:rsidRDefault="002E1071" w:rsidP="002E1071">
      <w:pPr>
        <w:pStyle w:val="1"/>
        <w:rPr>
          <w:rFonts w:ascii="Times New Roman" w:hAnsi="Times New Roman" w:cs="Times New Roman"/>
          <w:color w:val="auto"/>
          <w:sz w:val="28"/>
          <w:szCs w:val="28"/>
        </w:rPr>
      </w:pPr>
      <w:r w:rsidRPr="008957E6">
        <w:rPr>
          <w:rFonts w:ascii="Times New Roman" w:hAnsi="Times New Roman" w:cs="Times New Roman"/>
          <w:color w:val="auto"/>
          <w:sz w:val="28"/>
          <w:szCs w:val="28"/>
        </w:rPr>
        <w:t>Форма</w:t>
      </w:r>
      <w:r w:rsidRPr="008957E6">
        <w:rPr>
          <w:rFonts w:ascii="Times New Roman" w:hAnsi="Times New Roman" w:cs="Times New Roman"/>
          <w:color w:val="auto"/>
          <w:sz w:val="28"/>
          <w:szCs w:val="28"/>
        </w:rPr>
        <w:br/>
        <w:t>заявления о выдаче разрешения на строительство (реконструкцию) линейного объекта</w:t>
      </w:r>
    </w:p>
    <w:p w:rsidR="002E1071" w:rsidRPr="008957E6" w:rsidRDefault="002E1071" w:rsidP="002E1071"/>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160"/>
        <w:gridCol w:w="126"/>
        <w:gridCol w:w="2034"/>
        <w:gridCol w:w="2370"/>
        <w:gridCol w:w="142"/>
      </w:tblGrid>
      <w:tr w:rsidR="002E1071" w:rsidRPr="008957E6" w:rsidTr="00FC47A7">
        <w:tc>
          <w:tcPr>
            <w:tcW w:w="5094" w:type="dxa"/>
            <w:gridSpan w:val="3"/>
            <w:tcBorders>
              <w:top w:val="nil"/>
              <w:left w:val="nil"/>
              <w:bottom w:val="nil"/>
              <w:right w:val="nil"/>
            </w:tcBorders>
          </w:tcPr>
          <w:p w:rsidR="002E1071" w:rsidRPr="008957E6" w:rsidRDefault="002E1071" w:rsidP="00FC47A7">
            <w:pPr>
              <w:pStyle w:val="aff6"/>
            </w:pPr>
          </w:p>
        </w:tc>
        <w:tc>
          <w:tcPr>
            <w:tcW w:w="4546" w:type="dxa"/>
            <w:gridSpan w:val="3"/>
            <w:tcBorders>
              <w:top w:val="nil"/>
              <w:left w:val="nil"/>
              <w:bottom w:val="nil"/>
              <w:right w:val="nil"/>
            </w:tcBorders>
          </w:tcPr>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В администрацию Верхнесалдинского городского округа____________________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Юридический адрес: 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Почтовый адрес: 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ИНН(4): 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w:t>
            </w:r>
          </w:p>
          <w:p w:rsidR="002E1071" w:rsidRPr="008957E6" w:rsidRDefault="002E1071" w:rsidP="00FC47A7">
            <w:pPr>
              <w:pStyle w:val="aff6"/>
            </w:pPr>
            <w:r w:rsidRPr="008957E6">
              <w:rPr>
                <w:rFonts w:ascii="Times New Roman" w:hAnsi="Times New Roman" w:cs="Times New Roman"/>
              </w:rPr>
              <w:t>Телефон: ___________________________</w:t>
            </w:r>
          </w:p>
        </w:tc>
      </w:tr>
      <w:tr w:rsidR="002E1071" w:rsidRPr="008957E6" w:rsidTr="00FC47A7">
        <w:trPr>
          <w:gridAfter w:val="1"/>
          <w:wAfter w:w="142" w:type="dxa"/>
        </w:trPr>
        <w:tc>
          <w:tcPr>
            <w:tcW w:w="9498" w:type="dxa"/>
            <w:gridSpan w:val="5"/>
            <w:tcBorders>
              <w:top w:val="nil"/>
              <w:left w:val="nil"/>
              <w:bottom w:val="nil"/>
              <w:right w:val="nil"/>
            </w:tcBorders>
          </w:tcPr>
          <w:p w:rsidR="002E1071" w:rsidRPr="008957E6" w:rsidRDefault="002E1071" w:rsidP="00FC47A7">
            <w:pPr>
              <w:ind w:firstLine="0"/>
            </w:pPr>
          </w:p>
          <w:p w:rsidR="002E1071" w:rsidRPr="008957E6" w:rsidRDefault="002E1071" w:rsidP="00FC47A7">
            <w:pPr>
              <w:pStyle w:val="1"/>
              <w:rPr>
                <w:rFonts w:ascii="Times New Roman" w:hAnsi="Times New Roman" w:cs="Times New Roman"/>
                <w:color w:val="auto"/>
                <w:sz w:val="28"/>
                <w:szCs w:val="28"/>
              </w:rPr>
            </w:pPr>
            <w:r w:rsidRPr="008957E6">
              <w:rPr>
                <w:rFonts w:ascii="Times New Roman" w:hAnsi="Times New Roman" w:cs="Times New Roman"/>
                <w:color w:val="auto"/>
                <w:sz w:val="28"/>
                <w:szCs w:val="28"/>
              </w:rPr>
              <w:t>ЗАЯВЛЕНИЕ</w:t>
            </w: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jc w:val="left"/>
              <w:rPr>
                <w:rFonts w:ascii="Times New Roman" w:hAnsi="Times New Roman" w:cs="Times New Roman"/>
                <w:sz w:val="28"/>
                <w:szCs w:val="28"/>
              </w:rPr>
            </w:pPr>
            <w:r w:rsidRPr="008957E6">
              <w:rPr>
                <w:rFonts w:ascii="Times New Roman" w:hAnsi="Times New Roman" w:cs="Times New Roman"/>
                <w:sz w:val="28"/>
                <w:szCs w:val="28"/>
              </w:rPr>
              <w:t xml:space="preserve">Прошу выдать разрешение на строительство/реконструкцию (ненужное зачеркнуть) линейного объекта: __________________________________________________________________                              </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                              </w:t>
            </w: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указать</w:t>
            </w:r>
            <w:proofErr w:type="gramEnd"/>
            <w:r w:rsidRPr="008957E6">
              <w:rPr>
                <w:rFonts w:ascii="Times New Roman" w:hAnsi="Times New Roman" w:cs="Times New Roman"/>
                <w:sz w:val="28"/>
                <w:szCs w:val="28"/>
                <w:vertAlign w:val="superscript"/>
              </w:rPr>
              <w:t xml:space="preserve"> наименование в соответствии с проектной документацией)</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____________________________________________________________________________________________________________________________________ на земельном участке площадью ______________ </w:t>
            </w:r>
            <w:proofErr w:type="spellStart"/>
            <w:r w:rsidRPr="008957E6">
              <w:rPr>
                <w:rFonts w:ascii="Times New Roman" w:hAnsi="Times New Roman" w:cs="Times New Roman"/>
                <w:sz w:val="28"/>
                <w:szCs w:val="28"/>
              </w:rPr>
              <w:t>кв.м</w:t>
            </w:r>
            <w:proofErr w:type="spellEnd"/>
            <w:r w:rsidRPr="008957E6">
              <w:rPr>
                <w:rFonts w:ascii="Times New Roman" w:hAnsi="Times New Roman" w:cs="Times New Roman"/>
                <w:sz w:val="28"/>
                <w:szCs w:val="28"/>
              </w:rPr>
              <w:t xml:space="preserve"> с кадастровым номером ___________________________.</w:t>
            </w: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Правоустанавливающим документом на земельном участке является: </w:t>
            </w:r>
            <w:r w:rsidRPr="008957E6">
              <w:rPr>
                <w:rFonts w:ascii="Times New Roman" w:hAnsi="Times New Roman" w:cs="Times New Roman"/>
                <w:sz w:val="28"/>
                <w:szCs w:val="28"/>
              </w:rPr>
              <w:br/>
              <w:t>__________________________________________________________________</w:t>
            </w:r>
          </w:p>
          <w:p w:rsidR="002E1071" w:rsidRPr="008957E6" w:rsidRDefault="002E1071" w:rsidP="00FC47A7">
            <w:pPr>
              <w:pStyle w:val="aff6"/>
              <w:jc w:val="center"/>
              <w:rPr>
                <w:rFonts w:ascii="Times New Roman" w:hAnsi="Times New Roman" w:cs="Times New Roman"/>
                <w:sz w:val="28"/>
                <w:szCs w:val="28"/>
                <w:vertAlign w:val="superscript"/>
              </w:rPr>
            </w:pP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наименование</w:t>
            </w:r>
            <w:proofErr w:type="gramEnd"/>
            <w:r w:rsidRPr="008957E6">
              <w:rPr>
                <w:rFonts w:ascii="Times New Roman" w:hAnsi="Times New Roman" w:cs="Times New Roman"/>
                <w:sz w:val="28"/>
                <w:szCs w:val="28"/>
                <w:vertAlign w:val="superscript"/>
              </w:rPr>
              <w:t xml:space="preserve"> и реквизиты документа)</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Градостроительный план земельного участка</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____________________________      утвержден ______________________.</w:t>
            </w:r>
          </w:p>
          <w:p w:rsidR="002E1071" w:rsidRPr="008957E6" w:rsidRDefault="002E1071" w:rsidP="00FC47A7">
            <w:pPr>
              <w:pStyle w:val="aff6"/>
              <w:jc w:val="center"/>
              <w:rPr>
                <w:rFonts w:ascii="Times New Roman" w:hAnsi="Times New Roman" w:cs="Times New Roman"/>
                <w:sz w:val="20"/>
                <w:szCs w:val="20"/>
              </w:rPr>
            </w:pPr>
            <w:r w:rsidRPr="008957E6">
              <w:rPr>
                <w:rFonts w:ascii="Times New Roman" w:hAnsi="Times New Roman" w:cs="Times New Roman"/>
                <w:sz w:val="20"/>
                <w:szCs w:val="20"/>
              </w:rPr>
              <w:t>(</w:t>
            </w:r>
            <w:proofErr w:type="gramStart"/>
            <w:r w:rsidRPr="008957E6">
              <w:rPr>
                <w:rFonts w:ascii="Times New Roman" w:hAnsi="Times New Roman" w:cs="Times New Roman"/>
                <w:sz w:val="20"/>
                <w:szCs w:val="20"/>
              </w:rPr>
              <w:t>дата</w:t>
            </w:r>
            <w:proofErr w:type="gramEnd"/>
            <w:r w:rsidRPr="008957E6">
              <w:rPr>
                <w:rFonts w:ascii="Times New Roman" w:hAnsi="Times New Roman" w:cs="Times New Roman"/>
                <w:sz w:val="20"/>
                <w:szCs w:val="20"/>
              </w:rPr>
              <w:t xml:space="preserve"> утверждения)</w:t>
            </w:r>
          </w:p>
          <w:p w:rsidR="002E1071" w:rsidRPr="008957E6" w:rsidRDefault="002E1071" w:rsidP="00FC47A7"/>
          <w:p w:rsidR="002E1071" w:rsidRPr="008957E6" w:rsidRDefault="002E1071" w:rsidP="00FC47A7"/>
          <w:p w:rsidR="002E1071" w:rsidRPr="008957E6" w:rsidRDefault="002E1071" w:rsidP="00FC47A7">
            <w:pPr>
              <w:ind w:firstLine="0"/>
              <w:rPr>
                <w:rFonts w:ascii="Times New Roman" w:hAnsi="Times New Roman" w:cs="Times New Roman"/>
                <w:sz w:val="28"/>
                <w:szCs w:val="28"/>
              </w:rPr>
            </w:pPr>
            <w:r w:rsidRPr="008957E6">
              <w:rPr>
                <w:rFonts w:ascii="Times New Roman" w:hAnsi="Times New Roman" w:cs="Times New Roman"/>
                <w:sz w:val="28"/>
                <w:szCs w:val="28"/>
              </w:rPr>
              <w:t>Сведения о проекте планировки и проекте межевания территории__________________________________________________________________________________________________________________________</w:t>
            </w:r>
          </w:p>
          <w:p w:rsidR="002E1071" w:rsidRPr="008957E6" w:rsidRDefault="002E1071" w:rsidP="00FC47A7"/>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103"/>
            </w:tblGrid>
            <w:tr w:rsidR="002E1071" w:rsidRPr="008957E6" w:rsidTr="00FC47A7">
              <w:trPr>
                <w:trHeight w:val="838"/>
              </w:trPr>
              <w:tc>
                <w:tcPr>
                  <w:tcW w:w="9385" w:type="dxa"/>
                  <w:gridSpan w:val="2"/>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p w:rsidR="002E1071" w:rsidRPr="008957E6" w:rsidRDefault="002E1071" w:rsidP="00FC47A7">
                  <w:pPr>
                    <w:ind w:right="176"/>
                    <w:jc w:val="center"/>
                    <w:rPr>
                      <w:rFonts w:ascii="Times New Roman" w:hAnsi="Times New Roman" w:cs="Times New Roman"/>
                      <w:b/>
                    </w:rPr>
                  </w:pPr>
                  <w:r w:rsidRPr="008957E6">
                    <w:rPr>
                      <w:rFonts w:ascii="Times New Roman" w:hAnsi="Times New Roman" w:cs="Times New Roman"/>
                      <w:b/>
                    </w:rPr>
                    <w:t xml:space="preserve">Основные технико-экономические показатели проектируемого объекта линейных объектов </w:t>
                  </w:r>
                </w:p>
                <w:p w:rsidR="002E1071" w:rsidRPr="008957E6" w:rsidRDefault="002E1071" w:rsidP="00FC47A7">
                  <w:pPr>
                    <w:ind w:right="176"/>
                    <w:jc w:val="center"/>
                    <w:rPr>
                      <w:rFonts w:ascii="Times New Roman" w:hAnsi="Times New Roman" w:cs="Times New Roman"/>
                      <w:b/>
                    </w:rPr>
                  </w:pPr>
                  <w:r w:rsidRPr="008957E6">
                    <w:rPr>
                      <w:rFonts w:ascii="Times New Roman" w:hAnsi="Times New Roman" w:cs="Times New Roman"/>
                      <w:b/>
                    </w:rPr>
                    <w:t>(</w:t>
                  </w:r>
                  <w:proofErr w:type="gramStart"/>
                  <w:r w:rsidRPr="008957E6">
                    <w:rPr>
                      <w:rFonts w:ascii="Times New Roman" w:hAnsi="Times New Roman" w:cs="Times New Roman"/>
                      <w:b/>
                    </w:rPr>
                    <w:t>указать</w:t>
                  </w:r>
                  <w:proofErr w:type="gramEnd"/>
                  <w:r w:rsidRPr="008957E6">
                    <w:rPr>
                      <w:rFonts w:ascii="Times New Roman" w:hAnsi="Times New Roman" w:cs="Times New Roman"/>
                      <w:b/>
                    </w:rPr>
                    <w:t xml:space="preserve"> в соответствии с видом линейного объекта):</w:t>
                  </w:r>
                </w:p>
                <w:p w:rsidR="002E1071" w:rsidRPr="008957E6" w:rsidRDefault="002E1071" w:rsidP="00FC47A7">
                  <w:pPr>
                    <w:ind w:right="176"/>
                    <w:jc w:val="cente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категория</w:t>
                  </w:r>
                  <w:proofErr w:type="gramEnd"/>
                  <w:r w:rsidRPr="008957E6">
                    <w:rPr>
                      <w:rFonts w:ascii="Times New Roman" w:hAnsi="Times New Roman" w:cs="Times New Roman"/>
                    </w:rPr>
                    <w:t>: (класс)</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pStyle w:val="afff"/>
                    <w:rPr>
                      <w:rFonts w:ascii="Times New Roman" w:hAnsi="Times New Roman" w:cs="Times New Roman"/>
                    </w:rPr>
                  </w:pPr>
                  <w:proofErr w:type="gramStart"/>
                  <w:r w:rsidRPr="008957E6">
                    <w:rPr>
                      <w:rFonts w:ascii="Times New Roman" w:hAnsi="Times New Roman" w:cs="Times New Roman"/>
                    </w:rPr>
                    <w:t>мощность</w:t>
                  </w:r>
                  <w:proofErr w:type="gramEnd"/>
                  <w:r w:rsidRPr="008957E6">
                    <w:rPr>
                      <w:rFonts w:ascii="Times New Roman" w:hAnsi="Times New Roman" w:cs="Times New Roman"/>
                    </w:rPr>
                    <w:t xml:space="preserve"> (пропускная способность, грузооборот, интенсивность движения)</w:t>
                  </w: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pStyle w:val="afff"/>
                    <w:rPr>
                      <w:rFonts w:ascii="Times New Roman" w:hAnsi="Times New Roman" w:cs="Times New Roman"/>
                    </w:rPr>
                  </w:pPr>
                  <w:proofErr w:type="gramStart"/>
                  <w:r w:rsidRPr="008957E6">
                    <w:rPr>
                      <w:rFonts w:ascii="Times New Roman" w:hAnsi="Times New Roman" w:cs="Times New Roman"/>
                    </w:rPr>
                    <w:t>тип</w:t>
                  </w:r>
                  <w:proofErr w:type="gramEnd"/>
                  <w:r w:rsidRPr="008957E6">
                    <w:rPr>
                      <w:rFonts w:ascii="Times New Roman" w:hAnsi="Times New Roman" w:cs="Times New Roman"/>
                    </w:rPr>
                    <w:t xml:space="preserve"> (КЛ, ВЛ, КВЛ), уровень напряжения линий электропередачи</w:t>
                  </w: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pStyle w:val="afff"/>
                    <w:rPr>
                      <w:rFonts w:ascii="Times New Roman" w:hAnsi="Times New Roman" w:cs="Times New Roman"/>
                    </w:rPr>
                  </w:pPr>
                  <w:proofErr w:type="gramStart"/>
                  <w:r w:rsidRPr="008957E6">
                    <w:rPr>
                      <w:rFonts w:ascii="Times New Roman" w:hAnsi="Times New Roman" w:cs="Times New Roman"/>
                    </w:rPr>
                    <w:t>диаметр</w:t>
                  </w:r>
                  <w:proofErr w:type="gramEnd"/>
                </w:p>
                <w:p w:rsidR="002E1071" w:rsidRPr="008957E6" w:rsidRDefault="002E1071" w:rsidP="00FC47A7"/>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b/>
                    </w:rPr>
                  </w:pPr>
                  <w:proofErr w:type="gramStart"/>
                  <w:r w:rsidRPr="008957E6">
                    <w:rPr>
                      <w:rFonts w:ascii="Times New Roman" w:hAnsi="Times New Roman" w:cs="Times New Roman"/>
                    </w:rPr>
                    <w:t>протяженность</w:t>
                  </w:r>
                  <w:proofErr w:type="gramEnd"/>
                </w:p>
                <w:p w:rsidR="002E1071" w:rsidRPr="008957E6" w:rsidRDefault="002E1071" w:rsidP="00FC47A7">
                  <w:pPr>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ширина</w:t>
                  </w:r>
                  <w:proofErr w:type="gramEnd"/>
                  <w:r w:rsidRPr="008957E6">
                    <w:rPr>
                      <w:rFonts w:ascii="Times New Roman" w:hAnsi="Times New Roman" w:cs="Times New Roman"/>
                    </w:rPr>
                    <w:t xml:space="preserve"> земляного полотна</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ширина</w:t>
                  </w:r>
                  <w:proofErr w:type="gramEnd"/>
                  <w:r w:rsidRPr="008957E6">
                    <w:rPr>
                      <w:rFonts w:ascii="Times New Roman" w:hAnsi="Times New Roman" w:cs="Times New Roman"/>
                    </w:rPr>
                    <w:t xml:space="preserve"> проезжей части</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конструкция</w:t>
                  </w:r>
                  <w:proofErr w:type="gramEnd"/>
                  <w:r w:rsidRPr="008957E6">
                    <w:rPr>
                      <w:rFonts w:ascii="Times New Roman" w:hAnsi="Times New Roman" w:cs="Times New Roman"/>
                    </w:rPr>
                    <w:t xml:space="preserve"> дорожной одежды</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наличие</w:t>
                  </w:r>
                  <w:proofErr w:type="gramEnd"/>
                  <w:r w:rsidRPr="008957E6">
                    <w:rPr>
                      <w:rFonts w:ascii="Times New Roman" w:hAnsi="Times New Roman" w:cs="Times New Roman"/>
                    </w:rPr>
                    <w:t xml:space="preserve"> искусственных сооружений</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площадь</w:t>
                  </w:r>
                  <w:proofErr w:type="gramEnd"/>
                  <w:r w:rsidRPr="008957E6">
                    <w:rPr>
                      <w:rFonts w:ascii="Times New Roman" w:hAnsi="Times New Roman" w:cs="Times New Roman"/>
                    </w:rPr>
                    <w:t xml:space="preserve"> транспортных развязок</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длина</w:t>
                  </w:r>
                  <w:proofErr w:type="gramEnd"/>
                  <w:r w:rsidRPr="008957E6">
                    <w:rPr>
                      <w:rFonts w:ascii="Times New Roman" w:hAnsi="Times New Roman" w:cs="Times New Roman"/>
                    </w:rPr>
                    <w:t xml:space="preserve"> мостового перехода</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габариты</w:t>
                  </w:r>
                  <w:proofErr w:type="gramEnd"/>
                  <w:r w:rsidRPr="008957E6">
                    <w:rPr>
                      <w:rFonts w:ascii="Times New Roman" w:hAnsi="Times New Roman" w:cs="Times New Roman"/>
                    </w:rPr>
                    <w:t xml:space="preserve"> моста</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перечень</w:t>
                  </w:r>
                  <w:proofErr w:type="gramEnd"/>
                  <w:r w:rsidRPr="008957E6">
                    <w:rPr>
                      <w:rFonts w:ascii="Times New Roman" w:hAnsi="Times New Roman" w:cs="Times New Roman"/>
                    </w:rPr>
                    <w:t xml:space="preserve"> конструктивных элементов, </w:t>
                  </w:r>
                </w:p>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оказывающих</w:t>
                  </w:r>
                  <w:proofErr w:type="gramEnd"/>
                  <w:r w:rsidRPr="008957E6">
                    <w:rPr>
                      <w:rFonts w:ascii="Times New Roman" w:hAnsi="Times New Roman" w:cs="Times New Roman"/>
                    </w:rPr>
                    <w:t xml:space="preserve"> влияние на безопасность</w:t>
                  </w:r>
                </w:p>
              </w:tc>
              <w:tc>
                <w:tcPr>
                  <w:tcW w:w="5103"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bl>
          <w:p w:rsidR="002E1071" w:rsidRPr="008957E6" w:rsidRDefault="002E1071" w:rsidP="00FC47A7">
            <w:pPr>
              <w:ind w:right="176" w:firstLine="0"/>
            </w:pP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         Обязуюсь обо всех изменениях сведений, приведенных в настоящем заявлении, сообщать в отдел архитектуры и градостроительства администрации Верхнесалдинского городского округа в недельный срок со дня официального установления таких изменений.</w:t>
            </w:r>
          </w:p>
          <w:p w:rsidR="002E1071" w:rsidRPr="008957E6" w:rsidRDefault="002E1071" w:rsidP="00FC47A7">
            <w:pPr>
              <w:ind w:firstLine="0"/>
              <w:rPr>
                <w:rFonts w:ascii="Times New Roman" w:hAnsi="Times New Roman" w:cs="Times New Roman"/>
                <w:sz w:val="28"/>
                <w:szCs w:val="28"/>
              </w:rPr>
            </w:pPr>
          </w:p>
          <w:p w:rsidR="002E1071" w:rsidRPr="008957E6" w:rsidRDefault="002E1071" w:rsidP="00FC47A7">
            <w:pPr>
              <w:ind w:firstLine="709"/>
              <w:rPr>
                <w:rFonts w:ascii="Times New Roman" w:hAnsi="Times New Roman" w:cs="Times New Roman"/>
                <w:sz w:val="28"/>
                <w:szCs w:val="28"/>
              </w:rPr>
            </w:pPr>
            <w:r w:rsidRPr="008957E6">
              <w:rPr>
                <w:rFonts w:ascii="Times New Roman" w:hAnsi="Times New Roman" w:cs="Times New Roman"/>
                <w:sz w:val="28"/>
                <w:szCs w:val="28"/>
              </w:rPr>
              <w:t xml:space="preserve">С обработкой моих персональных данных в целях выдачи разрешения на строительство согласен. </w:t>
            </w: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Отзыв согласия на обработку моих персональных данных осуществляется на основании моего заявления.</w:t>
            </w:r>
          </w:p>
          <w:p w:rsidR="002E1071" w:rsidRPr="008957E6" w:rsidRDefault="002E1071" w:rsidP="00FC47A7">
            <w:pPr>
              <w:rPr>
                <w:rFonts w:ascii="Times New Roman" w:hAnsi="Times New Roman" w:cs="Times New Roman"/>
                <w:sz w:val="28"/>
                <w:szCs w:val="28"/>
              </w:rPr>
            </w:pP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 xml:space="preserve"> </w:t>
            </w: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 xml:space="preserve">Заказчик                                             </w:t>
            </w:r>
            <w:proofErr w:type="gramStart"/>
            <w:r w:rsidRPr="008957E6">
              <w:rPr>
                <w:rFonts w:ascii="Times New Roman" w:hAnsi="Times New Roman" w:cs="Times New Roman"/>
                <w:sz w:val="28"/>
                <w:szCs w:val="28"/>
              </w:rPr>
              <w:t xml:space="preserve">   (</w:t>
            </w:r>
            <w:proofErr w:type="gramEnd"/>
            <w:r w:rsidRPr="008957E6">
              <w:rPr>
                <w:rFonts w:ascii="Times New Roman" w:hAnsi="Times New Roman" w:cs="Times New Roman"/>
                <w:sz w:val="28"/>
                <w:szCs w:val="28"/>
              </w:rPr>
              <w:t>застройщик)</w:t>
            </w:r>
          </w:p>
          <w:p w:rsidR="002E1071" w:rsidRPr="008957E6" w:rsidRDefault="002E1071" w:rsidP="00FC47A7">
            <w:r w:rsidRPr="008957E6">
              <w:rPr>
                <w:rFonts w:ascii="Times New Roman" w:hAnsi="Times New Roman" w:cs="Times New Roman"/>
              </w:rPr>
              <w:t xml:space="preserve">      _____________________________________________________________________________</w:t>
            </w:r>
          </w:p>
        </w:tc>
      </w:tr>
      <w:tr w:rsidR="002E1071" w:rsidRPr="008957E6" w:rsidTr="00FC47A7">
        <w:trPr>
          <w:gridAfter w:val="1"/>
          <w:wAfter w:w="142" w:type="dxa"/>
        </w:trPr>
        <w:tc>
          <w:tcPr>
            <w:tcW w:w="2808" w:type="dxa"/>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Приложение:</w:t>
            </w:r>
          </w:p>
        </w:tc>
        <w:tc>
          <w:tcPr>
            <w:tcW w:w="6690" w:type="dxa"/>
            <w:gridSpan w:val="4"/>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1. Схема планировочной организации земельного участка на 1 л. в 1 экз.</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2. ___________________________________ на ____ л. в 1 экз.</w:t>
            </w:r>
            <w:hyperlink w:anchor="sub_1030" w:history="1">
              <w:r w:rsidRPr="008957E6">
                <w:rPr>
                  <w:rStyle w:val="a4"/>
                  <w:rFonts w:ascii="Times New Roman" w:hAnsi="Times New Roman"/>
                </w:rPr>
                <w:t>*</w:t>
              </w:r>
            </w:hyperlink>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3. ___________________________________ на ____ л. в 1 экз.</w:t>
            </w:r>
            <w:hyperlink w:anchor="sub_1030" w:history="1">
              <w:r w:rsidRPr="008957E6">
                <w:rPr>
                  <w:rStyle w:val="a4"/>
                  <w:rFonts w:ascii="Times New Roman" w:hAnsi="Times New Roman"/>
                </w:rPr>
                <w:t>*</w:t>
              </w:r>
            </w:hyperlink>
          </w:p>
        </w:tc>
      </w:tr>
      <w:tr w:rsidR="002E1071" w:rsidRPr="008957E6" w:rsidTr="00FC47A7">
        <w:trPr>
          <w:gridAfter w:val="1"/>
          <w:wAfter w:w="142" w:type="dxa"/>
        </w:trPr>
        <w:tc>
          <w:tcPr>
            <w:tcW w:w="4968" w:type="dxa"/>
            <w:gridSpan w:val="2"/>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w:t>
            </w:r>
          </w:p>
        </w:tc>
        <w:tc>
          <w:tcPr>
            <w:tcW w:w="2160" w:type="dxa"/>
            <w:gridSpan w:val="2"/>
            <w:tcBorders>
              <w:top w:val="nil"/>
              <w:left w:val="nil"/>
              <w:bottom w:val="nil"/>
              <w:right w:val="nil"/>
            </w:tcBorders>
          </w:tcPr>
          <w:p w:rsidR="002E1071" w:rsidRPr="008957E6" w:rsidRDefault="002E1071" w:rsidP="00FC47A7">
            <w:pPr>
              <w:pStyle w:val="aff6"/>
              <w:jc w:val="center"/>
              <w:rPr>
                <w:rFonts w:ascii="Times New Roman" w:hAnsi="Times New Roman" w:cs="Times New Roman"/>
              </w:rPr>
            </w:pP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___________</w:t>
            </w: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подпись</w:t>
            </w:r>
            <w:proofErr w:type="gramEnd"/>
            <w:r w:rsidRPr="008957E6">
              <w:rPr>
                <w:rFonts w:ascii="Times New Roman" w:hAnsi="Times New Roman" w:cs="Times New Roman"/>
              </w:rPr>
              <w:t>)</w:t>
            </w:r>
          </w:p>
        </w:tc>
        <w:tc>
          <w:tcPr>
            <w:tcW w:w="2370" w:type="dxa"/>
            <w:tcBorders>
              <w:top w:val="nil"/>
              <w:left w:val="nil"/>
              <w:bottom w:val="nil"/>
              <w:right w:val="nil"/>
            </w:tcBorders>
          </w:tcPr>
          <w:p w:rsidR="002E1071" w:rsidRPr="008957E6" w:rsidRDefault="002E1071" w:rsidP="00FC47A7">
            <w:pPr>
              <w:pStyle w:val="aff6"/>
              <w:jc w:val="center"/>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w:t>
            </w: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расшифровка</w:t>
            </w:r>
            <w:proofErr w:type="gramEnd"/>
            <w:r w:rsidRPr="008957E6">
              <w:rPr>
                <w:rFonts w:ascii="Times New Roman" w:hAnsi="Times New Roman" w:cs="Times New Roman"/>
              </w:rPr>
              <w:t xml:space="preserve"> подписи)</w:t>
            </w:r>
          </w:p>
        </w:tc>
      </w:tr>
      <w:tr w:rsidR="002E1071" w:rsidRPr="008957E6" w:rsidTr="00FC47A7">
        <w:trPr>
          <w:gridAfter w:val="1"/>
          <w:wAfter w:w="142" w:type="dxa"/>
        </w:trPr>
        <w:tc>
          <w:tcPr>
            <w:tcW w:w="9498" w:type="dxa"/>
            <w:gridSpan w:val="5"/>
            <w:tcBorders>
              <w:top w:val="nil"/>
              <w:left w:val="nil"/>
              <w:bottom w:val="nil"/>
              <w:right w:val="nil"/>
            </w:tcBorders>
          </w:tcPr>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rPr>
            </w:pPr>
            <w:r w:rsidRPr="008957E6">
              <w:rPr>
                <w:rStyle w:val="a3"/>
                <w:rFonts w:ascii="Times New Roman" w:hAnsi="Times New Roman"/>
              </w:rPr>
              <w:t>*</w:t>
            </w:r>
            <w:r w:rsidRPr="008957E6">
              <w:rPr>
                <w:rFonts w:ascii="Times New Roman" w:hAnsi="Times New Roman" w:cs="Times New Roman"/>
              </w:rPr>
              <w:t xml:space="preserve"> Указываются документы, представляемые по собственной инициативе заявителя.»</w:t>
            </w:r>
          </w:p>
        </w:tc>
      </w:tr>
    </w:tbl>
    <w:p w:rsidR="002E1071" w:rsidRPr="008957E6" w:rsidRDefault="002E1071" w:rsidP="002E1071">
      <w:pPr>
        <w:pStyle w:val="-6"/>
        <w:rPr>
          <w:color w:val="auto"/>
        </w:rPr>
      </w:pPr>
    </w:p>
    <w:p w:rsidR="002E1071" w:rsidRPr="008957E6" w:rsidRDefault="002E1071" w:rsidP="002E1071">
      <w:pPr>
        <w:pStyle w:val="-6"/>
        <w:rPr>
          <w:color w:val="auto"/>
        </w:rPr>
      </w:pPr>
    </w:p>
    <w:p w:rsidR="002E1071" w:rsidRDefault="002E1071" w:rsidP="002E1071"/>
    <w:p w:rsidR="00C07B15" w:rsidRDefault="00C07B15" w:rsidP="00C07B15"/>
    <w:p w:rsidR="002E1071" w:rsidRPr="008957E6" w:rsidRDefault="002E1071" w:rsidP="002E1071">
      <w:pPr>
        <w:pStyle w:val="1"/>
        <w:rPr>
          <w:rFonts w:ascii="Times New Roman" w:hAnsi="Times New Roman" w:cs="Times New Roman"/>
          <w:color w:val="auto"/>
          <w:sz w:val="28"/>
          <w:szCs w:val="28"/>
        </w:rPr>
      </w:pPr>
      <w:r w:rsidRPr="008957E6">
        <w:rPr>
          <w:rFonts w:ascii="Times New Roman" w:hAnsi="Times New Roman" w:cs="Times New Roman"/>
          <w:color w:val="auto"/>
          <w:sz w:val="28"/>
          <w:szCs w:val="28"/>
        </w:rPr>
        <w:t>Форма</w:t>
      </w:r>
      <w:r w:rsidRPr="008957E6">
        <w:rPr>
          <w:rFonts w:ascii="Times New Roman" w:hAnsi="Times New Roman" w:cs="Times New Roman"/>
          <w:color w:val="auto"/>
          <w:sz w:val="28"/>
          <w:szCs w:val="28"/>
        </w:rPr>
        <w:br/>
        <w:t>заявления о выдаче разрешения на строительство (реконструкцию) объекта производственного назначения, объекта соцкуль</w:t>
      </w:r>
      <w:r>
        <w:rPr>
          <w:rFonts w:ascii="Times New Roman" w:hAnsi="Times New Roman" w:cs="Times New Roman"/>
          <w:color w:val="auto"/>
          <w:sz w:val="28"/>
          <w:szCs w:val="28"/>
        </w:rPr>
        <w:t>т</w:t>
      </w:r>
      <w:r w:rsidRPr="008957E6">
        <w:rPr>
          <w:rFonts w:ascii="Times New Roman" w:hAnsi="Times New Roman" w:cs="Times New Roman"/>
          <w:color w:val="auto"/>
          <w:sz w:val="28"/>
          <w:szCs w:val="28"/>
        </w:rPr>
        <w:t>быта,</w:t>
      </w:r>
      <w:r w:rsidRPr="008957E6">
        <w:rPr>
          <w:rFonts w:ascii="Times New Roman" w:hAnsi="Times New Roman" w:cs="Times New Roman"/>
          <w:b w:val="0"/>
          <w:color w:val="auto"/>
        </w:rPr>
        <w:t xml:space="preserve"> </w:t>
      </w:r>
      <w:r w:rsidRPr="008957E6">
        <w:rPr>
          <w:rFonts w:ascii="Times New Roman" w:hAnsi="Times New Roman" w:cs="Times New Roman"/>
          <w:color w:val="auto"/>
          <w:sz w:val="28"/>
          <w:szCs w:val="28"/>
        </w:rPr>
        <w:t>многоквартирного жилого дома</w:t>
      </w:r>
    </w:p>
    <w:p w:rsidR="002E1071" w:rsidRPr="008957E6" w:rsidRDefault="002E1071" w:rsidP="002E1071"/>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160"/>
        <w:gridCol w:w="126"/>
        <w:gridCol w:w="2034"/>
        <w:gridCol w:w="2370"/>
        <w:gridCol w:w="142"/>
      </w:tblGrid>
      <w:tr w:rsidR="002E1071" w:rsidRPr="008957E6" w:rsidTr="00FC47A7">
        <w:tc>
          <w:tcPr>
            <w:tcW w:w="5094" w:type="dxa"/>
            <w:gridSpan w:val="3"/>
            <w:tcBorders>
              <w:top w:val="nil"/>
              <w:left w:val="nil"/>
              <w:bottom w:val="nil"/>
              <w:right w:val="nil"/>
            </w:tcBorders>
          </w:tcPr>
          <w:p w:rsidR="002E1071" w:rsidRPr="008957E6" w:rsidRDefault="002E1071" w:rsidP="00FC47A7">
            <w:pPr>
              <w:pStyle w:val="aff6"/>
            </w:pPr>
          </w:p>
        </w:tc>
        <w:tc>
          <w:tcPr>
            <w:tcW w:w="4546" w:type="dxa"/>
            <w:gridSpan w:val="3"/>
            <w:tcBorders>
              <w:top w:val="nil"/>
              <w:left w:val="nil"/>
              <w:bottom w:val="nil"/>
              <w:right w:val="nil"/>
            </w:tcBorders>
          </w:tcPr>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В администрацию Верхнесалдинского городского округа____________________</w:t>
            </w:r>
          </w:p>
          <w:p w:rsidR="002E1071" w:rsidRPr="008957E6" w:rsidRDefault="002E1071" w:rsidP="00FC47A7">
            <w:pPr>
              <w:pStyle w:val="aff6"/>
              <w:rPr>
                <w:rFonts w:ascii="Times New Roman" w:hAnsi="Times New Roman" w:cs="Times New Roman"/>
              </w:rPr>
            </w:pPr>
            <w:proofErr w:type="gramStart"/>
            <w:r w:rsidRPr="008957E6">
              <w:rPr>
                <w:rFonts w:ascii="Times New Roman" w:hAnsi="Times New Roman" w:cs="Times New Roman"/>
              </w:rPr>
              <w:t>от</w:t>
            </w:r>
            <w:proofErr w:type="gramEnd"/>
            <w:r w:rsidRPr="008957E6">
              <w:rPr>
                <w:rFonts w:ascii="Times New Roman" w:hAnsi="Times New Roman" w:cs="Times New Roman"/>
              </w:rPr>
              <w:t>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Юридический адрес: 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Почтовый адрес: __      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ИНН: ______________________________</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___________________________________</w:t>
            </w:r>
          </w:p>
          <w:p w:rsidR="002E1071" w:rsidRPr="008957E6" w:rsidRDefault="002E1071" w:rsidP="00FC47A7">
            <w:pPr>
              <w:pStyle w:val="aff6"/>
            </w:pPr>
            <w:r w:rsidRPr="008957E6">
              <w:rPr>
                <w:rFonts w:ascii="Times New Roman" w:hAnsi="Times New Roman" w:cs="Times New Roman"/>
              </w:rPr>
              <w:t>Телефон: ___________________________</w:t>
            </w:r>
          </w:p>
        </w:tc>
      </w:tr>
      <w:tr w:rsidR="002E1071" w:rsidRPr="008957E6" w:rsidTr="00FC47A7">
        <w:trPr>
          <w:gridAfter w:val="1"/>
          <w:wAfter w:w="142" w:type="dxa"/>
        </w:trPr>
        <w:tc>
          <w:tcPr>
            <w:tcW w:w="9498" w:type="dxa"/>
            <w:gridSpan w:val="5"/>
            <w:tcBorders>
              <w:top w:val="nil"/>
              <w:left w:val="nil"/>
              <w:bottom w:val="nil"/>
              <w:right w:val="nil"/>
            </w:tcBorders>
          </w:tcPr>
          <w:p w:rsidR="002E1071" w:rsidRPr="008957E6" w:rsidRDefault="002E1071" w:rsidP="00FC47A7">
            <w:pPr>
              <w:ind w:firstLine="0"/>
            </w:pPr>
          </w:p>
          <w:p w:rsidR="002E1071" w:rsidRPr="008957E6" w:rsidRDefault="002E1071" w:rsidP="00FC47A7">
            <w:pPr>
              <w:pStyle w:val="1"/>
              <w:rPr>
                <w:rFonts w:ascii="Times New Roman" w:hAnsi="Times New Roman" w:cs="Times New Roman"/>
                <w:color w:val="auto"/>
                <w:sz w:val="28"/>
                <w:szCs w:val="28"/>
              </w:rPr>
            </w:pPr>
            <w:r w:rsidRPr="008957E6">
              <w:rPr>
                <w:rFonts w:ascii="Times New Roman" w:hAnsi="Times New Roman" w:cs="Times New Roman"/>
                <w:color w:val="auto"/>
                <w:sz w:val="28"/>
                <w:szCs w:val="28"/>
              </w:rPr>
              <w:t>ЗАЯВЛЕНИЕ</w:t>
            </w: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Прошу выдать разрешение на строительство/реконструкцию (ненужное зачеркнуть) объекта производственного назначения, объекта соцкуль</w:t>
            </w:r>
            <w:r>
              <w:rPr>
                <w:rFonts w:ascii="Times New Roman" w:hAnsi="Times New Roman" w:cs="Times New Roman"/>
                <w:sz w:val="28"/>
                <w:szCs w:val="28"/>
              </w:rPr>
              <w:t>т</w:t>
            </w:r>
            <w:r w:rsidRPr="008957E6">
              <w:rPr>
                <w:rFonts w:ascii="Times New Roman" w:hAnsi="Times New Roman" w:cs="Times New Roman"/>
                <w:sz w:val="28"/>
                <w:szCs w:val="28"/>
              </w:rPr>
              <w:t>быта,</w:t>
            </w:r>
            <w:r w:rsidRPr="008957E6">
              <w:rPr>
                <w:rFonts w:ascii="Times New Roman" w:hAnsi="Times New Roman" w:cs="Times New Roman"/>
                <w:b/>
              </w:rPr>
              <w:t xml:space="preserve"> </w:t>
            </w:r>
            <w:r w:rsidRPr="008957E6">
              <w:rPr>
                <w:rFonts w:ascii="Times New Roman" w:hAnsi="Times New Roman" w:cs="Times New Roman"/>
                <w:sz w:val="28"/>
                <w:szCs w:val="28"/>
              </w:rPr>
              <w:t xml:space="preserve">многоквартирного жилого дома: __________________________________________________________________                              </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                              </w:t>
            </w: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указать</w:t>
            </w:r>
            <w:proofErr w:type="gramEnd"/>
            <w:r w:rsidRPr="008957E6">
              <w:rPr>
                <w:rFonts w:ascii="Times New Roman" w:hAnsi="Times New Roman" w:cs="Times New Roman"/>
                <w:sz w:val="28"/>
                <w:szCs w:val="28"/>
                <w:vertAlign w:val="superscript"/>
              </w:rPr>
              <w:t xml:space="preserve"> наименование в соответствии с проектной документацией)</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____________________________________________________________________________________________________________________________________ на земельном участке площадью ______________ </w:t>
            </w:r>
            <w:proofErr w:type="spellStart"/>
            <w:r w:rsidRPr="008957E6">
              <w:rPr>
                <w:rFonts w:ascii="Times New Roman" w:hAnsi="Times New Roman" w:cs="Times New Roman"/>
                <w:sz w:val="28"/>
                <w:szCs w:val="28"/>
              </w:rPr>
              <w:t>кв.м</w:t>
            </w:r>
            <w:proofErr w:type="spellEnd"/>
            <w:r w:rsidRPr="008957E6">
              <w:rPr>
                <w:rFonts w:ascii="Times New Roman" w:hAnsi="Times New Roman" w:cs="Times New Roman"/>
                <w:sz w:val="28"/>
                <w:szCs w:val="28"/>
              </w:rPr>
              <w:t xml:space="preserve"> с кадастровым номером ___________________________.</w:t>
            </w: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Правоустанавливающим документом на земельном участке является: </w:t>
            </w:r>
            <w:r w:rsidRPr="008957E6">
              <w:rPr>
                <w:rFonts w:ascii="Times New Roman" w:hAnsi="Times New Roman" w:cs="Times New Roman"/>
                <w:sz w:val="28"/>
                <w:szCs w:val="28"/>
              </w:rPr>
              <w:br/>
              <w:t>__________________________________________________________________</w:t>
            </w:r>
          </w:p>
          <w:p w:rsidR="002E1071" w:rsidRPr="008957E6" w:rsidRDefault="002E1071" w:rsidP="00FC47A7">
            <w:pPr>
              <w:pStyle w:val="aff6"/>
              <w:jc w:val="center"/>
              <w:rPr>
                <w:rFonts w:ascii="Times New Roman" w:hAnsi="Times New Roman" w:cs="Times New Roman"/>
                <w:sz w:val="28"/>
                <w:szCs w:val="28"/>
                <w:vertAlign w:val="superscript"/>
              </w:rPr>
            </w:pPr>
            <w:r w:rsidRPr="008957E6">
              <w:rPr>
                <w:rFonts w:ascii="Times New Roman" w:hAnsi="Times New Roman" w:cs="Times New Roman"/>
                <w:sz w:val="28"/>
                <w:szCs w:val="28"/>
                <w:vertAlign w:val="superscript"/>
              </w:rPr>
              <w:t>(</w:t>
            </w:r>
            <w:proofErr w:type="gramStart"/>
            <w:r w:rsidRPr="008957E6">
              <w:rPr>
                <w:rFonts w:ascii="Times New Roman" w:hAnsi="Times New Roman" w:cs="Times New Roman"/>
                <w:sz w:val="28"/>
                <w:szCs w:val="28"/>
                <w:vertAlign w:val="superscript"/>
              </w:rPr>
              <w:t>наименование</w:t>
            </w:r>
            <w:proofErr w:type="gramEnd"/>
            <w:r w:rsidRPr="008957E6">
              <w:rPr>
                <w:rFonts w:ascii="Times New Roman" w:hAnsi="Times New Roman" w:cs="Times New Roman"/>
                <w:sz w:val="28"/>
                <w:szCs w:val="28"/>
                <w:vertAlign w:val="superscript"/>
              </w:rPr>
              <w:t xml:space="preserve"> и реквизиты документа)</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Градостроительный план земельного участка</w:t>
            </w: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____________________________</w:t>
            </w:r>
            <w:r>
              <w:rPr>
                <w:rFonts w:ascii="Times New Roman" w:hAnsi="Times New Roman" w:cs="Times New Roman"/>
                <w:sz w:val="28"/>
                <w:szCs w:val="28"/>
              </w:rPr>
              <w:t>_____________________</w:t>
            </w:r>
            <w:r w:rsidRPr="008957E6">
              <w:rPr>
                <w:rFonts w:ascii="Times New Roman" w:hAnsi="Times New Roman" w:cs="Times New Roman"/>
                <w:sz w:val="28"/>
                <w:szCs w:val="28"/>
              </w:rPr>
              <w:t xml:space="preserve">      утвержден _____________________</w:t>
            </w:r>
            <w:r>
              <w:rPr>
                <w:rFonts w:ascii="Times New Roman" w:hAnsi="Times New Roman" w:cs="Times New Roman"/>
                <w:sz w:val="28"/>
                <w:szCs w:val="28"/>
              </w:rPr>
              <w:t>_____________________________________________</w:t>
            </w:r>
          </w:p>
          <w:p w:rsidR="002E1071" w:rsidRPr="008957E6" w:rsidRDefault="002E1071" w:rsidP="00FC47A7">
            <w:pPr>
              <w:pStyle w:val="aff6"/>
              <w:jc w:val="center"/>
              <w:rPr>
                <w:rFonts w:ascii="Times New Roman" w:hAnsi="Times New Roman" w:cs="Times New Roman"/>
                <w:sz w:val="20"/>
                <w:szCs w:val="20"/>
              </w:rPr>
            </w:pPr>
            <w:r w:rsidRPr="008957E6">
              <w:rPr>
                <w:rFonts w:ascii="Times New Roman" w:hAnsi="Times New Roman" w:cs="Times New Roman"/>
                <w:sz w:val="20"/>
                <w:szCs w:val="20"/>
              </w:rPr>
              <w:t>(</w:t>
            </w:r>
            <w:proofErr w:type="gramStart"/>
            <w:r w:rsidRPr="008957E6">
              <w:rPr>
                <w:rFonts w:ascii="Times New Roman" w:hAnsi="Times New Roman" w:cs="Times New Roman"/>
                <w:sz w:val="20"/>
                <w:szCs w:val="20"/>
              </w:rPr>
              <w:t>дата</w:t>
            </w:r>
            <w:proofErr w:type="gramEnd"/>
            <w:r w:rsidRPr="008957E6">
              <w:rPr>
                <w:rFonts w:ascii="Times New Roman" w:hAnsi="Times New Roman" w:cs="Times New Roman"/>
                <w:sz w:val="20"/>
                <w:szCs w:val="20"/>
              </w:rPr>
              <w:t xml:space="preserve"> утверждения)</w:t>
            </w:r>
          </w:p>
          <w:p w:rsidR="002E1071" w:rsidRPr="008957E6" w:rsidRDefault="002E1071" w:rsidP="00FC47A7"/>
          <w:p w:rsidR="002E1071" w:rsidRPr="008957E6" w:rsidRDefault="002E1071" w:rsidP="00FC47A7">
            <w:pPr>
              <w:ind w:firstLine="0"/>
              <w:rPr>
                <w:rFonts w:ascii="Times New Roman" w:hAnsi="Times New Roman" w:cs="Times New Roman"/>
                <w:sz w:val="28"/>
                <w:szCs w:val="28"/>
              </w:rPr>
            </w:pPr>
            <w:r w:rsidRPr="008957E6">
              <w:rPr>
                <w:rFonts w:ascii="Times New Roman" w:hAnsi="Times New Roman" w:cs="Times New Roman"/>
                <w:sz w:val="28"/>
                <w:szCs w:val="28"/>
              </w:rPr>
              <w:t>Сведения о проекте планировки и проекте межевания территории__________________________________________________________________________________________________________________________</w:t>
            </w:r>
          </w:p>
          <w:p w:rsidR="002E1071" w:rsidRDefault="002E1071" w:rsidP="00FC47A7"/>
          <w:p w:rsidR="002E1071" w:rsidRDefault="002E1071" w:rsidP="00FC47A7"/>
          <w:p w:rsidR="002E1071" w:rsidRPr="008957E6" w:rsidRDefault="002E1071" w:rsidP="00FC47A7"/>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275"/>
              <w:gridCol w:w="1276"/>
              <w:gridCol w:w="1276"/>
              <w:gridCol w:w="1276"/>
            </w:tblGrid>
            <w:tr w:rsidR="002E1071" w:rsidRPr="008957E6" w:rsidTr="00FC47A7">
              <w:tc>
                <w:tcPr>
                  <w:tcW w:w="9385" w:type="dxa"/>
                  <w:gridSpan w:val="5"/>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jc w:val="center"/>
                    <w:rPr>
                      <w:rFonts w:ascii="Times New Roman" w:hAnsi="Times New Roman" w:cs="Times New Roman"/>
                      <w:b/>
                    </w:rPr>
                  </w:pPr>
                </w:p>
                <w:p w:rsidR="002E1071" w:rsidRPr="008957E6" w:rsidRDefault="002E1071" w:rsidP="00FC47A7">
                  <w:pPr>
                    <w:numPr>
                      <w:ilvl w:val="0"/>
                      <w:numId w:val="12"/>
                    </w:numPr>
                    <w:ind w:right="176"/>
                    <w:jc w:val="center"/>
                    <w:rPr>
                      <w:rFonts w:ascii="Times New Roman" w:hAnsi="Times New Roman" w:cs="Times New Roman"/>
                      <w:b/>
                    </w:rPr>
                  </w:pPr>
                  <w:r w:rsidRPr="008957E6">
                    <w:rPr>
                      <w:rFonts w:ascii="Times New Roman" w:hAnsi="Times New Roman" w:cs="Times New Roman"/>
                      <w:b/>
                    </w:rPr>
                    <w:t>Основные технико-экономические показатели проектируемого объекта</w:t>
                  </w:r>
                </w:p>
                <w:p w:rsidR="002E1071" w:rsidRPr="008957E6" w:rsidRDefault="002E1071" w:rsidP="00FC47A7">
                  <w:pPr>
                    <w:widowControl/>
                    <w:autoSpaceDE/>
                    <w:autoSpaceDN/>
                    <w:adjustRightInd/>
                    <w:ind w:right="176" w:firstLine="0"/>
                    <w:jc w:val="center"/>
                    <w:rPr>
                      <w:rFonts w:ascii="Times New Roman" w:hAnsi="Times New Roman" w:cs="Times New Roman"/>
                      <w:b/>
                    </w:rPr>
                  </w:pPr>
                  <w:proofErr w:type="gramStart"/>
                  <w:r w:rsidRPr="008957E6">
                    <w:rPr>
                      <w:rFonts w:ascii="Times New Roman" w:hAnsi="Times New Roman" w:cs="Times New Roman"/>
                      <w:b/>
                    </w:rPr>
                    <w:t>для</w:t>
                  </w:r>
                  <w:proofErr w:type="gramEnd"/>
                  <w:r w:rsidRPr="008957E6">
                    <w:rPr>
                      <w:rFonts w:ascii="Times New Roman" w:hAnsi="Times New Roman" w:cs="Times New Roman"/>
                      <w:b/>
                    </w:rPr>
                    <w:t xml:space="preserve"> объектов производственного назначения, объектов соцкультбыта:</w:t>
                  </w:r>
                </w:p>
                <w:p w:rsidR="002E1071" w:rsidRPr="008957E6" w:rsidRDefault="002E1071" w:rsidP="00FC47A7">
                  <w:pPr>
                    <w:ind w:right="176" w:firstLine="0"/>
                    <w:jc w:val="cente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общая</w:t>
                  </w:r>
                  <w:proofErr w:type="gramEnd"/>
                  <w:r w:rsidRPr="008957E6">
                    <w:rPr>
                      <w:rFonts w:ascii="Times New Roman" w:hAnsi="Times New Roman" w:cs="Times New Roman"/>
                    </w:rPr>
                    <w:t xml:space="preserve"> площадь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rPr>
                <w:trHeight w:val="278"/>
              </w:trPr>
              <w:tc>
                <w:tcPr>
                  <w:tcW w:w="4282" w:type="dxa"/>
                  <w:vMerge w:val="restart"/>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строительный</w:t>
                  </w:r>
                  <w:proofErr w:type="gramEnd"/>
                  <w:r w:rsidRPr="008957E6">
                    <w:rPr>
                      <w:rFonts w:ascii="Times New Roman" w:hAnsi="Times New Roman" w:cs="Times New Roman"/>
                    </w:rPr>
                    <w:t xml:space="preserve"> объем (куб. м.),</w:t>
                  </w:r>
                </w:p>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в</w:t>
                  </w:r>
                  <w:proofErr w:type="gramEnd"/>
                  <w:r w:rsidRPr="008957E6">
                    <w:rPr>
                      <w:rFonts w:ascii="Times New Roman" w:hAnsi="Times New Roman" w:cs="Times New Roman"/>
                    </w:rPr>
                    <w:t xml:space="preserve"> том числе подземной части</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rPr>
                <w:trHeight w:val="277"/>
              </w:trPr>
              <w:tc>
                <w:tcPr>
                  <w:tcW w:w="4282" w:type="dxa"/>
                  <w:vMerge/>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этажей</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подземных этажей</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наземных этажей</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площадь</w:t>
                  </w:r>
                  <w:proofErr w:type="gramEnd"/>
                  <w:r w:rsidRPr="008957E6">
                    <w:rPr>
                      <w:rFonts w:ascii="Times New Roman" w:hAnsi="Times New Roman" w:cs="Times New Roman"/>
                    </w:rPr>
                    <w:t xml:space="preserve"> застройки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высота</w:t>
                  </w:r>
                  <w:proofErr w:type="gramEnd"/>
                  <w:r w:rsidRPr="008957E6">
                    <w:rPr>
                      <w:rFonts w:ascii="Times New Roman" w:hAnsi="Times New Roman" w:cs="Times New Roman"/>
                    </w:rPr>
                    <w:t xml:space="preserve"> здания (м.)</w:t>
                  </w:r>
                </w:p>
                <w:p w:rsidR="002E1071" w:rsidRPr="008957E6" w:rsidRDefault="002E1071" w:rsidP="00FC47A7">
                  <w:pPr>
                    <w:widowControl/>
                    <w:autoSpaceDE/>
                    <w:autoSpaceDN/>
                    <w:adjustRightInd/>
                    <w:ind w:right="176" w:firstLine="0"/>
                    <w:rPr>
                      <w:rFonts w:ascii="Times New Roman" w:hAnsi="Times New Roman" w:cs="Times New Roman"/>
                    </w:rPr>
                  </w:pPr>
                  <w:r w:rsidRPr="008957E6">
                    <w:rPr>
                      <w:rFonts w:ascii="Times New Roman" w:hAnsi="Times New Roman" w:cs="Times New Roman"/>
                    </w:rPr>
                    <w:t xml:space="preserve"> </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widowControl/>
                    <w:autoSpaceDE/>
                    <w:autoSpaceDN/>
                    <w:adjustRightInd/>
                    <w:ind w:right="176" w:firstLine="0"/>
                    <w:rPr>
                      <w:rFonts w:ascii="Times New Roman" w:hAnsi="Times New Roman" w:cs="Times New Roman"/>
                    </w:rPr>
                  </w:pPr>
                  <w:proofErr w:type="gramStart"/>
                  <w:r w:rsidRPr="008957E6">
                    <w:rPr>
                      <w:rFonts w:ascii="Times New Roman" w:hAnsi="Times New Roman" w:cs="Times New Roman"/>
                    </w:rPr>
                    <w:t>вместимость</w:t>
                  </w:r>
                  <w:proofErr w:type="gramEnd"/>
                  <w:r w:rsidRPr="008957E6">
                    <w:rPr>
                      <w:rFonts w:ascii="Times New Roman" w:hAnsi="Times New Roman" w:cs="Times New Roman"/>
                    </w:rPr>
                    <w:t xml:space="preserve"> (чел.)</w:t>
                  </w:r>
                </w:p>
                <w:p w:rsidR="002E1071" w:rsidRPr="008957E6" w:rsidRDefault="002E1071" w:rsidP="00FC47A7">
                  <w:pPr>
                    <w:widowControl/>
                    <w:autoSpaceDE/>
                    <w:autoSpaceDN/>
                    <w:adjustRightInd/>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производительность</w:t>
                  </w:r>
                  <w:proofErr w:type="gramEnd"/>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производственная</w:t>
                  </w:r>
                  <w:proofErr w:type="gramEnd"/>
                  <w:r w:rsidRPr="008957E6">
                    <w:rPr>
                      <w:rFonts w:ascii="Times New Roman" w:hAnsi="Times New Roman" w:cs="Times New Roman"/>
                    </w:rPr>
                    <w:t xml:space="preserve"> площадь (</w:t>
                  </w:r>
                  <w:proofErr w:type="spellStart"/>
                  <w:r w:rsidRPr="008957E6">
                    <w:rPr>
                      <w:rFonts w:ascii="Times New Roman" w:hAnsi="Times New Roman" w:cs="Times New Roman"/>
                    </w:rPr>
                    <w:t>кв.м</w:t>
                  </w:r>
                  <w:proofErr w:type="spellEnd"/>
                  <w:r w:rsidRPr="008957E6">
                    <w:rPr>
                      <w:rFonts w:ascii="Times New Roman" w:hAnsi="Times New Roman" w:cs="Times New Roman"/>
                    </w:rPr>
                    <w:t>.)</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пропускная</w:t>
                  </w:r>
                  <w:proofErr w:type="gramEnd"/>
                  <w:r w:rsidRPr="008957E6">
                    <w:rPr>
                      <w:rFonts w:ascii="Times New Roman" w:hAnsi="Times New Roman" w:cs="Times New Roman"/>
                    </w:rPr>
                    <w:t xml:space="preserve"> способность </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кол</w:t>
                  </w:r>
                  <w:proofErr w:type="gramEnd"/>
                  <w:r w:rsidRPr="008957E6">
                    <w:rPr>
                      <w:rFonts w:ascii="Times New Roman" w:hAnsi="Times New Roman" w:cs="Times New Roman"/>
                    </w:rPr>
                    <w:t>-во рабочих мест</w:t>
                  </w:r>
                </w:p>
                <w:p w:rsidR="002E1071" w:rsidRPr="008957E6" w:rsidRDefault="002E1071" w:rsidP="00FC47A7">
                  <w:pPr>
                    <w:widowControl/>
                    <w:autoSpaceDE/>
                    <w:autoSpaceDN/>
                    <w:adjustRightInd/>
                    <w:ind w:right="176" w:firstLine="0"/>
                    <w:rPr>
                      <w:rFonts w:ascii="Times New Roman" w:hAnsi="Times New Roman" w:cs="Times New Roman"/>
                      <w:b/>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r w:rsidRPr="008957E6">
                    <w:rPr>
                      <w:rFonts w:ascii="Times New Roman" w:hAnsi="Times New Roman" w:cs="Times New Roman"/>
                    </w:rPr>
                    <w:t>Сети и системы инженерно-технического обеспечения:</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лифты</w:t>
                  </w:r>
                  <w:proofErr w:type="gramEnd"/>
                  <w:r w:rsidRPr="008957E6">
                    <w:rPr>
                      <w:rFonts w:ascii="Times New Roman" w:hAnsi="Times New Roman" w:cs="Times New Roman"/>
                    </w:rPr>
                    <w:t xml:space="preserve">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эскалаторы</w:t>
                  </w:r>
                  <w:proofErr w:type="gramEnd"/>
                  <w:r w:rsidRPr="008957E6">
                    <w:rPr>
                      <w:rFonts w:ascii="Times New Roman" w:hAnsi="Times New Roman" w:cs="Times New Roman"/>
                    </w:rPr>
                    <w:t xml:space="preserve">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инвалидные</w:t>
                  </w:r>
                  <w:proofErr w:type="gramEnd"/>
                  <w:r w:rsidRPr="008957E6">
                    <w:rPr>
                      <w:rFonts w:ascii="Times New Roman" w:hAnsi="Times New Roman" w:cs="Times New Roman"/>
                    </w:rPr>
                    <w:t xml:space="preserve"> подъемники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фундаментов</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стен</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перекрытий</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кровли</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иные</w:t>
                  </w:r>
                  <w:proofErr w:type="gramEnd"/>
                  <w:r w:rsidRPr="008957E6">
                    <w:rPr>
                      <w:rFonts w:ascii="Times New Roman" w:hAnsi="Times New Roman" w:cs="Times New Roman"/>
                    </w:rPr>
                    <w:t xml:space="preserve"> показатели</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pPr>
                </w:p>
              </w:tc>
            </w:tr>
            <w:tr w:rsidR="002E1071" w:rsidRPr="008957E6" w:rsidTr="00FC47A7">
              <w:trPr>
                <w:trHeight w:val="562"/>
              </w:trPr>
              <w:tc>
                <w:tcPr>
                  <w:tcW w:w="9385" w:type="dxa"/>
                  <w:gridSpan w:val="5"/>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jc w:val="center"/>
                    <w:rPr>
                      <w:rFonts w:ascii="Times New Roman" w:hAnsi="Times New Roman" w:cs="Times New Roman"/>
                      <w:b/>
                    </w:rPr>
                  </w:pPr>
                </w:p>
                <w:p w:rsidR="002E1071" w:rsidRPr="008957E6" w:rsidRDefault="002E1071" w:rsidP="00FC47A7">
                  <w:pPr>
                    <w:ind w:right="176" w:firstLine="0"/>
                    <w:jc w:val="center"/>
                    <w:rPr>
                      <w:rFonts w:ascii="Times New Roman" w:hAnsi="Times New Roman" w:cs="Times New Roman"/>
                      <w:b/>
                    </w:rPr>
                  </w:pPr>
                </w:p>
                <w:p w:rsidR="002E1071" w:rsidRPr="008957E6" w:rsidRDefault="002E1071" w:rsidP="00FC47A7">
                  <w:pPr>
                    <w:ind w:right="176" w:firstLine="0"/>
                    <w:jc w:val="center"/>
                    <w:rPr>
                      <w:rFonts w:ascii="Times New Roman" w:hAnsi="Times New Roman" w:cs="Times New Roman"/>
                      <w:b/>
                    </w:rPr>
                  </w:pPr>
                  <w:r w:rsidRPr="008957E6">
                    <w:rPr>
                      <w:rFonts w:ascii="Times New Roman" w:hAnsi="Times New Roman" w:cs="Times New Roman"/>
                      <w:b/>
                    </w:rPr>
                    <w:t>2. Основные технико-экономические показатели проектируемого объекта для многоквартирных жилых домов:</w:t>
                  </w:r>
                </w:p>
                <w:p w:rsidR="002E1071" w:rsidRPr="008957E6" w:rsidRDefault="002E1071" w:rsidP="00FC47A7">
                  <w:pPr>
                    <w:ind w:right="176" w:firstLine="0"/>
                  </w:pPr>
                </w:p>
              </w:tc>
            </w:tr>
            <w:tr w:rsidR="002E1071" w:rsidRPr="008957E6" w:rsidTr="00FC47A7">
              <w:trPr>
                <w:trHeight w:val="278"/>
              </w:trPr>
              <w:tc>
                <w:tcPr>
                  <w:tcW w:w="4282" w:type="dxa"/>
                  <w:vMerge w:val="restart"/>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строительный</w:t>
                  </w:r>
                  <w:proofErr w:type="gramEnd"/>
                  <w:r w:rsidRPr="008957E6">
                    <w:rPr>
                      <w:rFonts w:ascii="Times New Roman" w:hAnsi="Times New Roman" w:cs="Times New Roman"/>
                    </w:rPr>
                    <w:t xml:space="preserve"> объем (</w:t>
                  </w:r>
                  <w:proofErr w:type="spellStart"/>
                  <w:r w:rsidRPr="008957E6">
                    <w:rPr>
                      <w:rFonts w:ascii="Times New Roman" w:hAnsi="Times New Roman" w:cs="Times New Roman"/>
                    </w:rPr>
                    <w:t>куб.м</w:t>
                  </w:r>
                  <w:proofErr w:type="spellEnd"/>
                  <w:r w:rsidRPr="008957E6">
                    <w:rPr>
                      <w:rFonts w:ascii="Times New Roman" w:hAnsi="Times New Roman" w:cs="Times New Roman"/>
                    </w:rPr>
                    <w:t>.),</w:t>
                  </w:r>
                </w:p>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в</w:t>
                  </w:r>
                  <w:proofErr w:type="gramEnd"/>
                  <w:r w:rsidRPr="008957E6">
                    <w:rPr>
                      <w:rFonts w:ascii="Times New Roman" w:hAnsi="Times New Roman" w:cs="Times New Roman"/>
                    </w:rPr>
                    <w:t xml:space="preserve"> том числе надземной части</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p w:rsidR="002E1071" w:rsidRPr="008957E6" w:rsidRDefault="002E1071" w:rsidP="00FC47A7">
                  <w:pPr>
                    <w:ind w:right="128" w:firstLine="0"/>
                    <w:rPr>
                      <w:rFonts w:ascii="Times New Roman" w:hAnsi="Times New Roman" w:cs="Times New Roman"/>
                    </w:rPr>
                  </w:pPr>
                </w:p>
              </w:tc>
            </w:tr>
            <w:tr w:rsidR="002E1071" w:rsidRPr="008957E6" w:rsidTr="00FC47A7">
              <w:trPr>
                <w:trHeight w:val="277"/>
              </w:trPr>
              <w:tc>
                <w:tcPr>
                  <w:tcW w:w="4282" w:type="dxa"/>
                  <w:vMerge/>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p w:rsidR="002E1071" w:rsidRPr="008957E6" w:rsidRDefault="002E1071" w:rsidP="00FC47A7">
                  <w:pPr>
                    <w:ind w:right="128"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b/>
                    </w:rPr>
                  </w:pPr>
                  <w:proofErr w:type="gramStart"/>
                  <w:r w:rsidRPr="008957E6">
                    <w:rPr>
                      <w:rFonts w:ascii="Times New Roman" w:hAnsi="Times New Roman" w:cs="Times New Roman"/>
                    </w:rPr>
                    <w:t>общая</w:t>
                  </w:r>
                  <w:proofErr w:type="gramEnd"/>
                  <w:r w:rsidRPr="008957E6">
                    <w:rPr>
                      <w:rFonts w:ascii="Times New Roman" w:hAnsi="Times New Roman" w:cs="Times New Roman"/>
                    </w:rPr>
                    <w:t xml:space="preserve"> площадь здания </w:t>
                  </w:r>
                </w:p>
                <w:p w:rsidR="002E1071" w:rsidRPr="008957E6" w:rsidRDefault="002E1071" w:rsidP="00FC47A7">
                  <w:pPr>
                    <w:ind w:right="176" w:firstLine="0"/>
                    <w:jc w:val="center"/>
                    <w:rPr>
                      <w:rFonts w:ascii="Times New Roman" w:hAnsi="Times New Roman" w:cs="Times New Roman"/>
                      <w:b/>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общая</w:t>
                  </w:r>
                  <w:proofErr w:type="gramEnd"/>
                  <w:r w:rsidRPr="008957E6">
                    <w:rPr>
                      <w:rFonts w:ascii="Times New Roman" w:hAnsi="Times New Roman" w:cs="Times New Roman"/>
                    </w:rPr>
                    <w:t xml:space="preserve"> площадь нежилых помещений</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общая</w:t>
                  </w:r>
                  <w:proofErr w:type="gramEnd"/>
                  <w:r w:rsidRPr="008957E6">
                    <w:rPr>
                      <w:rFonts w:ascii="Times New Roman" w:hAnsi="Times New Roman" w:cs="Times New Roman"/>
                    </w:rPr>
                    <w:t xml:space="preserve"> площадь жилых помещений</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tc>
            </w:tr>
            <w:tr w:rsidR="002E1071" w:rsidRPr="008957E6" w:rsidTr="00FC47A7">
              <w:trPr>
                <w:trHeight w:val="278"/>
              </w:trPr>
              <w:tc>
                <w:tcPr>
                  <w:tcW w:w="4282" w:type="dxa"/>
                  <w:vMerge w:val="restart"/>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jc w:val="left"/>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этажей,</w:t>
                  </w:r>
                </w:p>
                <w:p w:rsidR="002E1071" w:rsidRPr="008957E6" w:rsidRDefault="002E1071" w:rsidP="00FC47A7">
                  <w:pPr>
                    <w:ind w:right="176" w:firstLine="0"/>
                    <w:jc w:val="left"/>
                    <w:rPr>
                      <w:rFonts w:ascii="Times New Roman" w:hAnsi="Times New Roman" w:cs="Times New Roman"/>
                    </w:rPr>
                  </w:pPr>
                  <w:proofErr w:type="gramStart"/>
                  <w:r w:rsidRPr="008957E6">
                    <w:rPr>
                      <w:rFonts w:ascii="Times New Roman" w:hAnsi="Times New Roman" w:cs="Times New Roman"/>
                    </w:rPr>
                    <w:t>в</w:t>
                  </w:r>
                  <w:proofErr w:type="gramEnd"/>
                  <w:r w:rsidRPr="008957E6">
                    <w:rPr>
                      <w:rFonts w:ascii="Times New Roman" w:hAnsi="Times New Roman" w:cs="Times New Roman"/>
                    </w:rPr>
                    <w:t xml:space="preserve"> том числе подземных</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p w:rsidR="002E1071" w:rsidRPr="008957E6" w:rsidRDefault="002E1071" w:rsidP="00FC47A7">
                  <w:pPr>
                    <w:ind w:right="128" w:firstLine="0"/>
                    <w:rPr>
                      <w:rFonts w:ascii="Times New Roman" w:hAnsi="Times New Roman" w:cs="Times New Roman"/>
                    </w:rPr>
                  </w:pPr>
                </w:p>
              </w:tc>
            </w:tr>
            <w:tr w:rsidR="002E1071" w:rsidRPr="008957E6" w:rsidTr="00FC47A7">
              <w:trPr>
                <w:trHeight w:val="277"/>
              </w:trPr>
              <w:tc>
                <w:tcPr>
                  <w:tcW w:w="4282" w:type="dxa"/>
                  <w:vMerge/>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jc w:val="left"/>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p w:rsidR="002E1071" w:rsidRPr="008957E6" w:rsidRDefault="002E1071" w:rsidP="00FC47A7">
                  <w:pPr>
                    <w:ind w:right="128" w:firstLine="0"/>
                    <w:rPr>
                      <w:rFonts w:ascii="Times New Roman" w:hAnsi="Times New Roman" w:cs="Times New Roman"/>
                    </w:rPr>
                  </w:pPr>
                </w:p>
              </w:tc>
            </w:tr>
            <w:tr w:rsidR="002E1071" w:rsidRPr="008957E6" w:rsidTr="00FC47A7">
              <w:trPr>
                <w:trHeight w:val="277"/>
              </w:trPr>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jc w:val="left"/>
                    <w:rPr>
                      <w:rFonts w:ascii="Times New Roman" w:hAnsi="Times New Roman" w:cs="Times New Roman"/>
                    </w:rPr>
                  </w:pPr>
                  <w:proofErr w:type="gramStart"/>
                  <w:r w:rsidRPr="008957E6">
                    <w:rPr>
                      <w:rFonts w:ascii="Times New Roman" w:hAnsi="Times New Roman" w:cs="Times New Roman"/>
                    </w:rPr>
                    <w:t>количество</w:t>
                  </w:r>
                  <w:proofErr w:type="gramEnd"/>
                  <w:r w:rsidRPr="008957E6">
                    <w:rPr>
                      <w:rFonts w:ascii="Times New Roman" w:hAnsi="Times New Roman" w:cs="Times New Roman"/>
                    </w:rPr>
                    <w:t xml:space="preserve"> секций</w:t>
                  </w:r>
                </w:p>
                <w:p w:rsidR="002E1071" w:rsidRPr="008957E6" w:rsidRDefault="002E1071" w:rsidP="00FC47A7">
                  <w:pPr>
                    <w:ind w:right="176" w:firstLine="0"/>
                    <w:jc w:val="left"/>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28"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b/>
                      <w:sz w:val="20"/>
                      <w:szCs w:val="20"/>
                    </w:rPr>
                  </w:pPr>
                  <w:r w:rsidRPr="008957E6">
                    <w:rPr>
                      <w:rFonts w:ascii="Times New Roman" w:hAnsi="Times New Roman" w:cs="Times New Roman"/>
                      <w:b/>
                      <w:sz w:val="20"/>
                      <w:szCs w:val="20"/>
                    </w:rPr>
                    <w:t>Сведения о квартирах:</w:t>
                  </w: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35" w:firstLine="0"/>
                    <w:rPr>
                      <w:rFonts w:ascii="Times New Roman" w:hAnsi="Times New Roman" w:cs="Times New Roman"/>
                      <w:b/>
                      <w:sz w:val="20"/>
                      <w:szCs w:val="20"/>
                    </w:rPr>
                  </w:pPr>
                  <w:r w:rsidRPr="008957E6">
                    <w:rPr>
                      <w:rFonts w:ascii="Times New Roman" w:hAnsi="Times New Roman" w:cs="Times New Roman"/>
                      <w:b/>
                      <w:sz w:val="20"/>
                      <w:szCs w:val="20"/>
                    </w:rPr>
                    <w:t>Число квартир</w:t>
                  </w: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99" w:firstLine="0"/>
                    <w:jc w:val="center"/>
                    <w:rPr>
                      <w:rFonts w:ascii="Times New Roman" w:hAnsi="Times New Roman" w:cs="Times New Roman"/>
                      <w:b/>
                      <w:sz w:val="20"/>
                      <w:szCs w:val="20"/>
                    </w:rPr>
                  </w:pPr>
                  <w:r w:rsidRPr="008957E6">
                    <w:rPr>
                      <w:rFonts w:ascii="Times New Roman" w:hAnsi="Times New Roman" w:cs="Times New Roman"/>
                      <w:b/>
                      <w:sz w:val="20"/>
                      <w:szCs w:val="20"/>
                    </w:rPr>
                    <w:t>Общая</w:t>
                  </w:r>
                </w:p>
                <w:p w:rsidR="002E1071" w:rsidRPr="008957E6" w:rsidRDefault="002E1071" w:rsidP="00FC47A7">
                  <w:pPr>
                    <w:ind w:right="-99" w:firstLine="0"/>
                    <w:jc w:val="center"/>
                    <w:rPr>
                      <w:rFonts w:ascii="Times New Roman" w:hAnsi="Times New Roman" w:cs="Times New Roman"/>
                      <w:b/>
                      <w:sz w:val="20"/>
                      <w:szCs w:val="20"/>
                    </w:rPr>
                  </w:pPr>
                  <w:proofErr w:type="spellStart"/>
                  <w:proofErr w:type="gramStart"/>
                  <w:r w:rsidRPr="008957E6">
                    <w:rPr>
                      <w:rFonts w:ascii="Times New Roman" w:hAnsi="Times New Roman" w:cs="Times New Roman"/>
                      <w:b/>
                      <w:sz w:val="20"/>
                      <w:szCs w:val="20"/>
                    </w:rPr>
                    <w:t>площ</w:t>
                  </w:r>
                  <w:proofErr w:type="spellEnd"/>
                  <w:proofErr w:type="gramEnd"/>
                  <w:r w:rsidRPr="008957E6">
                    <w:rPr>
                      <w:rFonts w:ascii="Times New Roman" w:hAnsi="Times New Roman" w:cs="Times New Roman"/>
                      <w:b/>
                      <w:sz w:val="20"/>
                      <w:szCs w:val="20"/>
                    </w:rPr>
                    <w:t>.</w:t>
                  </w:r>
                </w:p>
                <w:p w:rsidR="002E1071" w:rsidRPr="008957E6" w:rsidRDefault="002E1071" w:rsidP="00FC47A7">
                  <w:pPr>
                    <w:ind w:right="-99" w:firstLine="0"/>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34" w:firstLine="0"/>
                    <w:jc w:val="center"/>
                    <w:rPr>
                      <w:rFonts w:ascii="Times New Roman" w:hAnsi="Times New Roman" w:cs="Times New Roman"/>
                      <w:b/>
                      <w:sz w:val="20"/>
                      <w:szCs w:val="20"/>
                    </w:rPr>
                  </w:pPr>
                  <w:r w:rsidRPr="008957E6">
                    <w:rPr>
                      <w:rFonts w:ascii="Times New Roman" w:hAnsi="Times New Roman" w:cs="Times New Roman"/>
                      <w:b/>
                      <w:sz w:val="20"/>
                      <w:szCs w:val="20"/>
                    </w:rPr>
                    <w:t>Общая</w:t>
                  </w:r>
                </w:p>
                <w:p w:rsidR="002E1071" w:rsidRPr="008957E6" w:rsidRDefault="002E1071" w:rsidP="00FC47A7">
                  <w:pPr>
                    <w:ind w:firstLine="0"/>
                    <w:jc w:val="center"/>
                    <w:rPr>
                      <w:rFonts w:ascii="Times New Roman" w:hAnsi="Times New Roman" w:cs="Times New Roman"/>
                      <w:b/>
                      <w:sz w:val="20"/>
                      <w:szCs w:val="20"/>
                    </w:rPr>
                  </w:pPr>
                  <w:proofErr w:type="spellStart"/>
                  <w:proofErr w:type="gramStart"/>
                  <w:r w:rsidRPr="008957E6">
                    <w:rPr>
                      <w:rFonts w:ascii="Times New Roman" w:hAnsi="Times New Roman" w:cs="Times New Roman"/>
                      <w:b/>
                      <w:sz w:val="20"/>
                      <w:szCs w:val="20"/>
                    </w:rPr>
                    <w:t>площ</w:t>
                  </w:r>
                  <w:proofErr w:type="spellEnd"/>
                  <w:r w:rsidRPr="008957E6">
                    <w:rPr>
                      <w:rFonts w:ascii="Times New Roman" w:hAnsi="Times New Roman" w:cs="Times New Roman"/>
                      <w:b/>
                      <w:sz w:val="20"/>
                      <w:szCs w:val="20"/>
                    </w:rPr>
                    <w:t>.,</w:t>
                  </w:r>
                  <w:proofErr w:type="gramEnd"/>
                  <w:r w:rsidRPr="008957E6">
                    <w:rPr>
                      <w:rFonts w:ascii="Times New Roman" w:hAnsi="Times New Roman" w:cs="Times New Roman"/>
                      <w:b/>
                      <w:sz w:val="20"/>
                      <w:szCs w:val="20"/>
                    </w:rPr>
                    <w:t xml:space="preserve"> в том числе с учетом лоджий, балконов, веранд и террас</w:t>
                  </w:r>
                </w:p>
                <w:p w:rsidR="002E1071" w:rsidRPr="008957E6" w:rsidRDefault="002E1071" w:rsidP="00FC47A7">
                  <w:pPr>
                    <w:ind w:right="-99" w:firstLine="0"/>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jc w:val="center"/>
                    <w:rPr>
                      <w:rFonts w:ascii="Times New Roman" w:hAnsi="Times New Roman" w:cs="Times New Roman"/>
                      <w:b/>
                      <w:sz w:val="20"/>
                      <w:szCs w:val="20"/>
                    </w:rPr>
                  </w:pPr>
                  <w:r w:rsidRPr="008957E6">
                    <w:rPr>
                      <w:rFonts w:ascii="Times New Roman" w:hAnsi="Times New Roman" w:cs="Times New Roman"/>
                      <w:b/>
                      <w:sz w:val="20"/>
                      <w:szCs w:val="20"/>
                    </w:rPr>
                    <w:t>Жилая</w:t>
                  </w:r>
                </w:p>
                <w:p w:rsidR="002E1071" w:rsidRPr="008957E6" w:rsidRDefault="002E1071" w:rsidP="00FC47A7">
                  <w:pPr>
                    <w:tabs>
                      <w:tab w:val="left" w:pos="880"/>
                    </w:tabs>
                    <w:ind w:right="176" w:firstLine="0"/>
                    <w:jc w:val="center"/>
                    <w:rPr>
                      <w:rFonts w:ascii="Times New Roman" w:hAnsi="Times New Roman" w:cs="Times New Roman"/>
                      <w:b/>
                      <w:sz w:val="20"/>
                      <w:szCs w:val="20"/>
                    </w:rPr>
                  </w:pPr>
                  <w:proofErr w:type="spellStart"/>
                  <w:proofErr w:type="gramStart"/>
                  <w:r w:rsidRPr="008957E6">
                    <w:rPr>
                      <w:rFonts w:ascii="Times New Roman" w:hAnsi="Times New Roman" w:cs="Times New Roman"/>
                      <w:b/>
                      <w:sz w:val="20"/>
                      <w:szCs w:val="20"/>
                    </w:rPr>
                    <w:t>площ</w:t>
                  </w:r>
                  <w:proofErr w:type="spellEnd"/>
                  <w:proofErr w:type="gramEnd"/>
                  <w:r w:rsidRPr="008957E6">
                    <w:rPr>
                      <w:rFonts w:ascii="Times New Roman" w:hAnsi="Times New Roman" w:cs="Times New Roman"/>
                      <w:b/>
                      <w:sz w:val="20"/>
                      <w:szCs w:val="20"/>
                    </w:rPr>
                    <w:t>.</w:t>
                  </w: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всего</w:t>
                  </w:r>
                  <w:proofErr w:type="gramEnd"/>
                  <w:r w:rsidRPr="008957E6">
                    <w:rPr>
                      <w:rFonts w:ascii="Times New Roman" w:hAnsi="Times New Roman" w:cs="Times New Roman"/>
                    </w:rPr>
                    <w:t xml:space="preserve"> квартир </w:t>
                  </w:r>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однокомнатных</w:t>
                  </w:r>
                  <w:proofErr w:type="gramEnd"/>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двухкомнатных</w:t>
                  </w:r>
                  <w:proofErr w:type="gramEnd"/>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трехкомнатных</w:t>
                  </w:r>
                  <w:proofErr w:type="gramEnd"/>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четырехкомнатных</w:t>
                  </w:r>
                  <w:proofErr w:type="gramEnd"/>
                  <w:r w:rsidRPr="008957E6">
                    <w:rPr>
                      <w:rFonts w:ascii="Times New Roman" w:hAnsi="Times New Roman" w:cs="Times New Roman"/>
                    </w:rPr>
                    <w:t xml:space="preserve"> </w:t>
                  </w:r>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более  чем</w:t>
                  </w:r>
                  <w:proofErr w:type="gramEnd"/>
                  <w:r w:rsidRPr="008957E6">
                    <w:rPr>
                      <w:rFonts w:ascii="Times New Roman" w:hAnsi="Times New Roman" w:cs="Times New Roman"/>
                    </w:rPr>
                    <w:t xml:space="preserve"> 4-комнатные</w:t>
                  </w:r>
                </w:p>
                <w:p w:rsidR="002E1071" w:rsidRPr="008957E6" w:rsidRDefault="002E1071" w:rsidP="00FC47A7">
                  <w:pPr>
                    <w:ind w:right="176"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r w:rsidRPr="008957E6">
                    <w:rPr>
                      <w:rFonts w:ascii="Times New Roman" w:hAnsi="Times New Roman" w:cs="Times New Roman"/>
                    </w:rPr>
                    <w:t>Сети и системы инженерно-технического обеспечения:</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лифты</w:t>
                  </w:r>
                  <w:proofErr w:type="gramEnd"/>
                  <w:r w:rsidRPr="008957E6">
                    <w:rPr>
                      <w:rFonts w:ascii="Times New Roman" w:hAnsi="Times New Roman" w:cs="Times New Roman"/>
                    </w:rPr>
                    <w:t xml:space="preserve">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эскалаторы</w:t>
                  </w:r>
                  <w:proofErr w:type="gramEnd"/>
                  <w:r w:rsidRPr="008957E6">
                    <w:rPr>
                      <w:rFonts w:ascii="Times New Roman" w:hAnsi="Times New Roman" w:cs="Times New Roman"/>
                    </w:rPr>
                    <w:t xml:space="preserve">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инвалидные</w:t>
                  </w:r>
                  <w:proofErr w:type="gramEnd"/>
                  <w:r w:rsidRPr="008957E6">
                    <w:rPr>
                      <w:rFonts w:ascii="Times New Roman" w:hAnsi="Times New Roman" w:cs="Times New Roman"/>
                    </w:rPr>
                    <w:t xml:space="preserve"> подъемники (шт.)</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фундаментов</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стен</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перекрытий</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кровли</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иные</w:t>
                  </w:r>
                  <w:proofErr w:type="gramEnd"/>
                  <w:r w:rsidRPr="008957E6">
                    <w:rPr>
                      <w:rFonts w:ascii="Times New Roman" w:hAnsi="Times New Roman" w:cs="Times New Roman"/>
                    </w:rPr>
                    <w:t xml:space="preserve"> показатели</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9385" w:type="dxa"/>
                  <w:gridSpan w:val="5"/>
                  <w:tcBorders>
                    <w:top w:val="single" w:sz="4" w:space="0" w:color="auto"/>
                    <w:left w:val="single" w:sz="4" w:space="0" w:color="auto"/>
                    <w:bottom w:val="single" w:sz="4" w:space="0" w:color="auto"/>
                    <w:right w:val="single" w:sz="4" w:space="0" w:color="auto"/>
                  </w:tcBorders>
                </w:tcPr>
                <w:p w:rsidR="002E1071" w:rsidRDefault="002E1071" w:rsidP="00FC47A7">
                  <w:pPr>
                    <w:ind w:right="176" w:firstLine="0"/>
                    <w:jc w:val="center"/>
                    <w:rPr>
                      <w:rFonts w:ascii="Times New Roman" w:hAnsi="Times New Roman" w:cs="Times New Roman"/>
                      <w:b/>
                    </w:rPr>
                  </w:pPr>
                </w:p>
                <w:p w:rsidR="002E1071" w:rsidRDefault="002E1071" w:rsidP="00FC47A7">
                  <w:pPr>
                    <w:numPr>
                      <w:ilvl w:val="0"/>
                      <w:numId w:val="12"/>
                    </w:numPr>
                    <w:ind w:right="176"/>
                    <w:jc w:val="center"/>
                    <w:rPr>
                      <w:rFonts w:ascii="Times New Roman" w:hAnsi="Times New Roman" w:cs="Times New Roman"/>
                      <w:b/>
                    </w:rPr>
                  </w:pPr>
                  <w:r w:rsidRPr="008957E6">
                    <w:rPr>
                      <w:rFonts w:ascii="Times New Roman" w:hAnsi="Times New Roman" w:cs="Times New Roman"/>
                      <w:b/>
                    </w:rPr>
                    <w:t>Соответствие требованиям энергетической эффективности и требованиям оснащенности приборами учета используемых энергетических ресурсов</w:t>
                  </w:r>
                  <w:r>
                    <w:rPr>
                      <w:rFonts w:ascii="Times New Roman" w:hAnsi="Times New Roman" w:cs="Times New Roman"/>
                      <w:b/>
                    </w:rPr>
                    <w:t>:</w:t>
                  </w:r>
                </w:p>
                <w:p w:rsidR="002E1071" w:rsidRPr="008957E6" w:rsidRDefault="002E1071" w:rsidP="00FC47A7">
                  <w:pPr>
                    <w:ind w:left="720" w:right="176" w:firstLine="0"/>
                    <w:rPr>
                      <w:rFonts w:ascii="Times New Roman" w:hAnsi="Times New Roman" w:cs="Times New Roman"/>
                      <w:b/>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класс</w:t>
                  </w:r>
                  <w:proofErr w:type="gramEnd"/>
                  <w:r w:rsidRPr="008957E6">
                    <w:rPr>
                      <w:rFonts w:ascii="Times New Roman" w:hAnsi="Times New Roman" w:cs="Times New Roman"/>
                    </w:rPr>
                    <w:t xml:space="preserve"> эффективности здания</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удельный</w:t>
                  </w:r>
                  <w:proofErr w:type="gramEnd"/>
                  <w:r w:rsidRPr="008957E6">
                    <w:rPr>
                      <w:rFonts w:ascii="Times New Roman" w:hAnsi="Times New Roman" w:cs="Times New Roman"/>
                    </w:rPr>
                    <w:t xml:space="preserve"> расход тепловой энергии на 1 кв. м. площади (квт*ч/м</w:t>
                  </w:r>
                  <w:r w:rsidRPr="008957E6">
                    <w:rPr>
                      <w:rFonts w:ascii="Times New Roman" w:hAnsi="Times New Roman" w:cs="Times New Roman"/>
                      <w:vertAlign w:val="superscript"/>
                    </w:rPr>
                    <w:t>2</w:t>
                  </w:r>
                  <w:r w:rsidRPr="008957E6">
                    <w:rPr>
                      <w:rFonts w:ascii="Times New Roman" w:hAnsi="Times New Roman" w:cs="Times New Roman"/>
                    </w:rPr>
                    <w:t>)</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материалы</w:t>
                  </w:r>
                  <w:proofErr w:type="gramEnd"/>
                  <w:r w:rsidRPr="008957E6">
                    <w:rPr>
                      <w:rFonts w:ascii="Times New Roman" w:hAnsi="Times New Roman" w:cs="Times New Roman"/>
                    </w:rPr>
                    <w:t xml:space="preserve"> утепления наружных ограждающих конструкций</w:t>
                  </w: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r w:rsidR="002E1071" w:rsidRPr="008957E6" w:rsidTr="00FC47A7">
              <w:tc>
                <w:tcPr>
                  <w:tcW w:w="4282" w:type="dxa"/>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roofErr w:type="gramStart"/>
                  <w:r w:rsidRPr="008957E6">
                    <w:rPr>
                      <w:rFonts w:ascii="Times New Roman" w:hAnsi="Times New Roman" w:cs="Times New Roman"/>
                    </w:rPr>
                    <w:t>заполнение</w:t>
                  </w:r>
                  <w:proofErr w:type="gramEnd"/>
                  <w:r w:rsidRPr="008957E6">
                    <w:rPr>
                      <w:rFonts w:ascii="Times New Roman" w:hAnsi="Times New Roman" w:cs="Times New Roman"/>
                    </w:rPr>
                    <w:t xml:space="preserve"> световых проемов</w:t>
                  </w:r>
                </w:p>
                <w:p w:rsidR="002E1071" w:rsidRPr="008957E6" w:rsidRDefault="002E1071" w:rsidP="00FC47A7">
                  <w:pPr>
                    <w:ind w:right="176" w:firstLine="0"/>
                    <w:rPr>
                      <w:rFonts w:ascii="Times New Roman" w:hAnsi="Times New Roman" w:cs="Times New Roman"/>
                    </w:rPr>
                  </w:pPr>
                </w:p>
              </w:tc>
              <w:tc>
                <w:tcPr>
                  <w:tcW w:w="5103" w:type="dxa"/>
                  <w:gridSpan w:val="4"/>
                  <w:tcBorders>
                    <w:top w:val="single" w:sz="4" w:space="0" w:color="auto"/>
                    <w:left w:val="single" w:sz="4" w:space="0" w:color="auto"/>
                    <w:bottom w:val="single" w:sz="4" w:space="0" w:color="auto"/>
                    <w:right w:val="single" w:sz="4" w:space="0" w:color="auto"/>
                  </w:tcBorders>
                </w:tcPr>
                <w:p w:rsidR="002E1071" w:rsidRPr="008957E6" w:rsidRDefault="002E1071" w:rsidP="00FC47A7">
                  <w:pPr>
                    <w:ind w:right="176" w:firstLine="0"/>
                    <w:rPr>
                      <w:rFonts w:ascii="Times New Roman" w:hAnsi="Times New Roman" w:cs="Times New Roman"/>
                    </w:rPr>
                  </w:pPr>
                </w:p>
              </w:tc>
            </w:tr>
          </w:tbl>
          <w:p w:rsidR="002E1071" w:rsidRPr="008957E6" w:rsidRDefault="002E1071" w:rsidP="00FC47A7">
            <w:pPr>
              <w:ind w:right="176" w:firstLine="0"/>
            </w:pPr>
          </w:p>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sz w:val="28"/>
                <w:szCs w:val="28"/>
              </w:rPr>
            </w:pPr>
            <w:r w:rsidRPr="008957E6">
              <w:rPr>
                <w:rFonts w:ascii="Times New Roman" w:hAnsi="Times New Roman" w:cs="Times New Roman"/>
                <w:sz w:val="28"/>
                <w:szCs w:val="28"/>
              </w:rPr>
              <w:t xml:space="preserve">         Обязуюсь обо всех изменениях сведений, приведенных в настоящем заявлении, сообщать в отдел архитектуры и градостроительства администрации Верхнесалдинского городского округа в недельный срок со дня официального установления таких изменений.</w:t>
            </w:r>
          </w:p>
          <w:p w:rsidR="002E1071" w:rsidRPr="008957E6" w:rsidRDefault="002E1071" w:rsidP="00FC47A7">
            <w:pPr>
              <w:ind w:firstLine="0"/>
              <w:rPr>
                <w:rFonts w:ascii="Times New Roman" w:hAnsi="Times New Roman" w:cs="Times New Roman"/>
                <w:sz w:val="28"/>
                <w:szCs w:val="28"/>
              </w:rPr>
            </w:pPr>
          </w:p>
          <w:p w:rsidR="002E1071" w:rsidRPr="008957E6" w:rsidRDefault="002E1071" w:rsidP="00FC47A7">
            <w:pPr>
              <w:ind w:firstLine="709"/>
              <w:rPr>
                <w:rFonts w:ascii="Times New Roman" w:hAnsi="Times New Roman" w:cs="Times New Roman"/>
                <w:sz w:val="28"/>
                <w:szCs w:val="28"/>
              </w:rPr>
            </w:pPr>
            <w:r w:rsidRPr="008957E6">
              <w:rPr>
                <w:rFonts w:ascii="Times New Roman" w:hAnsi="Times New Roman" w:cs="Times New Roman"/>
                <w:sz w:val="28"/>
                <w:szCs w:val="28"/>
              </w:rPr>
              <w:t xml:space="preserve">С обработкой моих персональных данных в целях выдачи разрешения на строительство согласен. </w:t>
            </w: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Отзыв согласия на обработку моих персональных данных осуществляется на основании моего заявления.</w:t>
            </w:r>
          </w:p>
          <w:p w:rsidR="002E1071" w:rsidRPr="008957E6" w:rsidRDefault="002E1071" w:rsidP="00FC47A7">
            <w:pPr>
              <w:rPr>
                <w:rFonts w:ascii="Times New Roman" w:hAnsi="Times New Roman" w:cs="Times New Roman"/>
                <w:sz w:val="28"/>
                <w:szCs w:val="28"/>
              </w:rPr>
            </w:pP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 xml:space="preserve"> </w:t>
            </w:r>
          </w:p>
          <w:p w:rsidR="002E1071" w:rsidRPr="008957E6" w:rsidRDefault="002E1071" w:rsidP="00FC47A7">
            <w:pPr>
              <w:rPr>
                <w:rFonts w:ascii="Times New Roman" w:hAnsi="Times New Roman" w:cs="Times New Roman"/>
                <w:sz w:val="28"/>
                <w:szCs w:val="28"/>
              </w:rPr>
            </w:pPr>
            <w:r w:rsidRPr="008957E6">
              <w:rPr>
                <w:rFonts w:ascii="Times New Roman" w:hAnsi="Times New Roman" w:cs="Times New Roman"/>
                <w:sz w:val="28"/>
                <w:szCs w:val="28"/>
              </w:rPr>
              <w:t xml:space="preserve">Заказчик                                             </w:t>
            </w:r>
            <w:proofErr w:type="gramStart"/>
            <w:r w:rsidRPr="008957E6">
              <w:rPr>
                <w:rFonts w:ascii="Times New Roman" w:hAnsi="Times New Roman" w:cs="Times New Roman"/>
                <w:sz w:val="28"/>
                <w:szCs w:val="28"/>
              </w:rPr>
              <w:t xml:space="preserve">   (</w:t>
            </w:r>
            <w:proofErr w:type="gramEnd"/>
            <w:r w:rsidRPr="008957E6">
              <w:rPr>
                <w:rFonts w:ascii="Times New Roman" w:hAnsi="Times New Roman" w:cs="Times New Roman"/>
                <w:sz w:val="28"/>
                <w:szCs w:val="28"/>
              </w:rPr>
              <w:t>застройщик)</w:t>
            </w:r>
          </w:p>
          <w:p w:rsidR="002E1071" w:rsidRPr="008957E6" w:rsidRDefault="002E1071" w:rsidP="00FC47A7">
            <w:r w:rsidRPr="008957E6">
              <w:rPr>
                <w:rFonts w:ascii="Times New Roman" w:hAnsi="Times New Roman" w:cs="Times New Roman"/>
              </w:rPr>
              <w:t xml:space="preserve">      _____________________________________________________________________________</w:t>
            </w:r>
          </w:p>
        </w:tc>
      </w:tr>
      <w:tr w:rsidR="002E1071" w:rsidRPr="008957E6" w:rsidTr="00FC47A7">
        <w:trPr>
          <w:gridAfter w:val="1"/>
          <w:wAfter w:w="142" w:type="dxa"/>
        </w:trPr>
        <w:tc>
          <w:tcPr>
            <w:tcW w:w="2808" w:type="dxa"/>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Приложение:</w:t>
            </w:r>
          </w:p>
        </w:tc>
        <w:tc>
          <w:tcPr>
            <w:tcW w:w="6690" w:type="dxa"/>
            <w:gridSpan w:val="4"/>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1. Схема планировочной организации земельного участка на 1 л. в 1 экз.</w:t>
            </w: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2. ___________________________________ на ____ л. в 1 экз.</w:t>
            </w:r>
            <w:hyperlink w:anchor="sub_1030" w:history="1">
              <w:r w:rsidRPr="008957E6">
                <w:rPr>
                  <w:rStyle w:val="a4"/>
                  <w:rFonts w:ascii="Times New Roman" w:hAnsi="Times New Roman"/>
                  <w:color w:val="auto"/>
                </w:rPr>
                <w:t>*</w:t>
              </w:r>
            </w:hyperlink>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3. ___________________________________ на ____ л. в 1 экз.</w:t>
            </w:r>
            <w:hyperlink w:anchor="sub_1030" w:history="1">
              <w:r w:rsidRPr="008957E6">
                <w:rPr>
                  <w:rStyle w:val="a4"/>
                  <w:rFonts w:ascii="Times New Roman" w:hAnsi="Times New Roman"/>
                  <w:color w:val="auto"/>
                </w:rPr>
                <w:t>*</w:t>
              </w:r>
            </w:hyperlink>
          </w:p>
        </w:tc>
      </w:tr>
      <w:tr w:rsidR="002E1071" w:rsidRPr="008957E6" w:rsidTr="00FC47A7">
        <w:trPr>
          <w:gridAfter w:val="1"/>
          <w:wAfter w:w="142" w:type="dxa"/>
        </w:trPr>
        <w:tc>
          <w:tcPr>
            <w:tcW w:w="4968" w:type="dxa"/>
            <w:gridSpan w:val="2"/>
            <w:tcBorders>
              <w:top w:val="nil"/>
              <w:left w:val="nil"/>
              <w:bottom w:val="nil"/>
              <w:right w:val="nil"/>
            </w:tcBorders>
          </w:tcPr>
          <w:p w:rsidR="002E1071" w:rsidRPr="008957E6" w:rsidRDefault="002E1071" w:rsidP="00FC47A7">
            <w:pPr>
              <w:pStyle w:val="aff6"/>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________________________________</w:t>
            </w:r>
          </w:p>
        </w:tc>
        <w:tc>
          <w:tcPr>
            <w:tcW w:w="2160" w:type="dxa"/>
            <w:gridSpan w:val="2"/>
            <w:tcBorders>
              <w:top w:val="nil"/>
              <w:left w:val="nil"/>
              <w:bottom w:val="nil"/>
              <w:right w:val="nil"/>
            </w:tcBorders>
          </w:tcPr>
          <w:p w:rsidR="002E1071" w:rsidRPr="008957E6" w:rsidRDefault="002E1071" w:rsidP="00FC47A7">
            <w:pPr>
              <w:pStyle w:val="aff6"/>
              <w:jc w:val="center"/>
              <w:rPr>
                <w:rFonts w:ascii="Times New Roman" w:hAnsi="Times New Roman" w:cs="Times New Roman"/>
              </w:rPr>
            </w:pP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___________</w:t>
            </w: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подпись</w:t>
            </w:r>
            <w:proofErr w:type="gramEnd"/>
            <w:r w:rsidRPr="008957E6">
              <w:rPr>
                <w:rFonts w:ascii="Times New Roman" w:hAnsi="Times New Roman" w:cs="Times New Roman"/>
              </w:rPr>
              <w:t>)</w:t>
            </w:r>
          </w:p>
        </w:tc>
        <w:tc>
          <w:tcPr>
            <w:tcW w:w="2370" w:type="dxa"/>
            <w:tcBorders>
              <w:top w:val="nil"/>
              <w:left w:val="nil"/>
              <w:bottom w:val="nil"/>
              <w:right w:val="nil"/>
            </w:tcBorders>
          </w:tcPr>
          <w:p w:rsidR="002E1071" w:rsidRPr="008957E6" w:rsidRDefault="002E1071" w:rsidP="00FC47A7">
            <w:pPr>
              <w:pStyle w:val="aff6"/>
              <w:jc w:val="center"/>
              <w:rPr>
                <w:rFonts w:ascii="Times New Roman" w:hAnsi="Times New Roman" w:cs="Times New Roman"/>
              </w:rPr>
            </w:pPr>
          </w:p>
          <w:p w:rsidR="002E1071" w:rsidRPr="008957E6" w:rsidRDefault="002E1071" w:rsidP="00FC47A7">
            <w:pPr>
              <w:pStyle w:val="aff6"/>
              <w:rPr>
                <w:rFonts w:ascii="Times New Roman" w:hAnsi="Times New Roman" w:cs="Times New Roman"/>
              </w:rPr>
            </w:pPr>
            <w:r w:rsidRPr="008957E6">
              <w:rPr>
                <w:rFonts w:ascii="Times New Roman" w:hAnsi="Times New Roman" w:cs="Times New Roman"/>
              </w:rPr>
              <w:t>________________</w:t>
            </w:r>
          </w:p>
          <w:p w:rsidR="002E1071" w:rsidRPr="008957E6" w:rsidRDefault="002E1071" w:rsidP="00FC47A7">
            <w:pPr>
              <w:pStyle w:val="aff6"/>
              <w:jc w:val="center"/>
              <w:rPr>
                <w:rFonts w:ascii="Times New Roman" w:hAnsi="Times New Roman" w:cs="Times New Roman"/>
              </w:rPr>
            </w:pPr>
            <w:r w:rsidRPr="008957E6">
              <w:rPr>
                <w:rFonts w:ascii="Times New Roman" w:hAnsi="Times New Roman" w:cs="Times New Roman"/>
              </w:rPr>
              <w:t>(</w:t>
            </w:r>
            <w:proofErr w:type="gramStart"/>
            <w:r w:rsidRPr="008957E6">
              <w:rPr>
                <w:rFonts w:ascii="Times New Roman" w:hAnsi="Times New Roman" w:cs="Times New Roman"/>
              </w:rPr>
              <w:t>расшифровка</w:t>
            </w:r>
            <w:proofErr w:type="gramEnd"/>
            <w:r w:rsidRPr="008957E6">
              <w:rPr>
                <w:rFonts w:ascii="Times New Roman" w:hAnsi="Times New Roman" w:cs="Times New Roman"/>
              </w:rPr>
              <w:t xml:space="preserve"> подписи)</w:t>
            </w:r>
          </w:p>
        </w:tc>
      </w:tr>
      <w:tr w:rsidR="002E1071" w:rsidRPr="008957E6" w:rsidTr="00FC47A7">
        <w:trPr>
          <w:gridAfter w:val="1"/>
          <w:wAfter w:w="142" w:type="dxa"/>
        </w:trPr>
        <w:tc>
          <w:tcPr>
            <w:tcW w:w="9498" w:type="dxa"/>
            <w:gridSpan w:val="5"/>
            <w:tcBorders>
              <w:top w:val="nil"/>
              <w:left w:val="nil"/>
              <w:bottom w:val="nil"/>
              <w:right w:val="nil"/>
            </w:tcBorders>
          </w:tcPr>
          <w:p w:rsidR="002E1071" w:rsidRPr="008957E6" w:rsidRDefault="002E1071" w:rsidP="00FC47A7">
            <w:pPr>
              <w:pStyle w:val="aff6"/>
              <w:rPr>
                <w:rFonts w:ascii="Times New Roman" w:hAnsi="Times New Roman" w:cs="Times New Roman"/>
                <w:sz w:val="28"/>
                <w:szCs w:val="28"/>
              </w:rPr>
            </w:pPr>
          </w:p>
          <w:p w:rsidR="002E1071" w:rsidRPr="008957E6" w:rsidRDefault="002E1071" w:rsidP="00FC47A7">
            <w:pPr>
              <w:pStyle w:val="aff6"/>
              <w:rPr>
                <w:rFonts w:ascii="Times New Roman" w:hAnsi="Times New Roman" w:cs="Times New Roman"/>
              </w:rPr>
            </w:pPr>
            <w:r w:rsidRPr="008957E6">
              <w:rPr>
                <w:rStyle w:val="a3"/>
                <w:rFonts w:ascii="Times New Roman" w:hAnsi="Times New Roman" w:cs="Times New Roman"/>
                <w:color w:val="auto"/>
              </w:rPr>
              <w:t>*</w:t>
            </w:r>
            <w:r w:rsidRPr="008957E6">
              <w:rPr>
                <w:rFonts w:ascii="Times New Roman" w:hAnsi="Times New Roman" w:cs="Times New Roman"/>
              </w:rPr>
              <w:t xml:space="preserve"> Указываются документы, представляемые по собственной инициативе заявителя.»</w:t>
            </w:r>
          </w:p>
        </w:tc>
      </w:tr>
    </w:tbl>
    <w:p w:rsidR="002B2DEE" w:rsidRDefault="002B2DEE" w:rsidP="002B2DEE"/>
    <w:p w:rsidR="002B2DEE" w:rsidRDefault="002B2DEE" w:rsidP="002B2DEE"/>
    <w:p w:rsidR="008F11D9" w:rsidRDefault="008F11D9" w:rsidP="00E01929">
      <w:pPr>
        <w:ind w:firstLine="0"/>
      </w:pPr>
    </w:p>
    <w:p w:rsidR="00E01929" w:rsidRDefault="00E01929" w:rsidP="00E01929">
      <w:pPr>
        <w:ind w:firstLine="0"/>
      </w:pPr>
      <w:bookmarkStart w:id="81" w:name="_GoBack"/>
      <w:bookmarkEnd w:id="81"/>
    </w:p>
    <w:sectPr w:rsidR="00E01929" w:rsidSect="00A20749">
      <w:headerReference w:type="default" r:id="rId34"/>
      <w:pgSz w:w="11900" w:h="16800"/>
      <w:pgMar w:top="1418" w:right="800" w:bottom="1276"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AA" w:rsidRDefault="00995DAA" w:rsidP="00E27983">
      <w:r>
        <w:separator/>
      </w:r>
    </w:p>
  </w:endnote>
  <w:endnote w:type="continuationSeparator" w:id="0">
    <w:p w:rsidR="00995DAA" w:rsidRDefault="00995DAA" w:rsidP="00E2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AA" w:rsidRDefault="00995DAA" w:rsidP="00E27983">
      <w:r>
        <w:separator/>
      </w:r>
    </w:p>
  </w:footnote>
  <w:footnote w:type="continuationSeparator" w:id="0">
    <w:p w:rsidR="00995DAA" w:rsidRDefault="00995DAA" w:rsidP="00E27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15" w:rsidRPr="00E27983" w:rsidRDefault="00C07B15">
    <w:pPr>
      <w:pStyle w:val="affff3"/>
      <w:jc w:val="center"/>
      <w:rPr>
        <w:sz w:val="16"/>
        <w:szCs w:val="16"/>
      </w:rPr>
    </w:pPr>
    <w:r w:rsidRPr="00E27983">
      <w:rPr>
        <w:sz w:val="16"/>
        <w:szCs w:val="16"/>
      </w:rPr>
      <w:fldChar w:fldCharType="begin"/>
    </w:r>
    <w:r w:rsidRPr="00E27983">
      <w:rPr>
        <w:sz w:val="16"/>
        <w:szCs w:val="16"/>
      </w:rPr>
      <w:instrText>PAGE   \* MERGEFORMAT</w:instrText>
    </w:r>
    <w:r w:rsidRPr="00E27983">
      <w:rPr>
        <w:sz w:val="16"/>
        <w:szCs w:val="16"/>
      </w:rPr>
      <w:fldChar w:fldCharType="separate"/>
    </w:r>
    <w:r w:rsidR="00B7713E">
      <w:rPr>
        <w:noProof/>
        <w:sz w:val="16"/>
        <w:szCs w:val="16"/>
      </w:rPr>
      <w:t>32</w:t>
    </w:r>
    <w:r w:rsidRPr="00E27983">
      <w:rPr>
        <w:sz w:val="16"/>
        <w:szCs w:val="16"/>
      </w:rPr>
      <w:fldChar w:fldCharType="end"/>
    </w:r>
  </w:p>
  <w:p w:rsidR="00C07B15" w:rsidRDefault="00C07B15">
    <w:pPr>
      <w:pStyle w:val="a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072F"/>
    <w:multiLevelType w:val="hybridMultilevel"/>
    <w:tmpl w:val="9E5CC6B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E6B28B9"/>
    <w:multiLevelType w:val="hybridMultilevel"/>
    <w:tmpl w:val="ED325102"/>
    <w:lvl w:ilvl="0" w:tplc="14DA64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C3C7EC6"/>
    <w:multiLevelType w:val="hybridMultilevel"/>
    <w:tmpl w:val="42202C70"/>
    <w:lvl w:ilvl="0" w:tplc="0419000F">
      <w:start w:val="7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9A2CB7"/>
    <w:multiLevelType w:val="hybridMultilevel"/>
    <w:tmpl w:val="4F143CB2"/>
    <w:lvl w:ilvl="0" w:tplc="877865CA">
      <w:start w:val="40"/>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4">
    <w:nsid w:val="45E113EB"/>
    <w:multiLevelType w:val="hybridMultilevel"/>
    <w:tmpl w:val="93907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7C6BEF"/>
    <w:multiLevelType w:val="hybridMultilevel"/>
    <w:tmpl w:val="F9B2BEB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59402323"/>
    <w:multiLevelType w:val="hybridMultilevel"/>
    <w:tmpl w:val="432EA4B0"/>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60055DC6"/>
    <w:multiLevelType w:val="hybridMultilevel"/>
    <w:tmpl w:val="5D702696"/>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66912771"/>
    <w:multiLevelType w:val="hybridMultilevel"/>
    <w:tmpl w:val="C4DE0A6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6731050B"/>
    <w:multiLevelType w:val="hybridMultilevel"/>
    <w:tmpl w:val="FF0E52B2"/>
    <w:lvl w:ilvl="0" w:tplc="A850A4D4">
      <w:start w:val="45"/>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0">
    <w:nsid w:val="7CF91EB1"/>
    <w:multiLevelType w:val="hybridMultilevel"/>
    <w:tmpl w:val="B5A2BF04"/>
    <w:lvl w:ilvl="0" w:tplc="2174AE48">
      <w:start w:val="7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7FE11D02"/>
    <w:multiLevelType w:val="hybridMultilevel"/>
    <w:tmpl w:val="B854001E"/>
    <w:lvl w:ilvl="0" w:tplc="B4D27A8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B6"/>
    <w:rsid w:val="00046AD8"/>
    <w:rsid w:val="00060759"/>
    <w:rsid w:val="000773A3"/>
    <w:rsid w:val="0009474C"/>
    <w:rsid w:val="000D72C7"/>
    <w:rsid w:val="000F2AF7"/>
    <w:rsid w:val="0016506A"/>
    <w:rsid w:val="00177A55"/>
    <w:rsid w:val="001A6BA5"/>
    <w:rsid w:val="001B1E1E"/>
    <w:rsid w:val="001B7BDF"/>
    <w:rsid w:val="0022379E"/>
    <w:rsid w:val="00273574"/>
    <w:rsid w:val="002A64DD"/>
    <w:rsid w:val="002B2DEE"/>
    <w:rsid w:val="002C2131"/>
    <w:rsid w:val="002E1071"/>
    <w:rsid w:val="003069B1"/>
    <w:rsid w:val="003635C6"/>
    <w:rsid w:val="00366824"/>
    <w:rsid w:val="003A5A35"/>
    <w:rsid w:val="003D3F04"/>
    <w:rsid w:val="00440632"/>
    <w:rsid w:val="00455BC9"/>
    <w:rsid w:val="0046387F"/>
    <w:rsid w:val="00473E3D"/>
    <w:rsid w:val="004A6B5A"/>
    <w:rsid w:val="004A73F7"/>
    <w:rsid w:val="004C5D81"/>
    <w:rsid w:val="004C6C8A"/>
    <w:rsid w:val="004F1FAE"/>
    <w:rsid w:val="005074B6"/>
    <w:rsid w:val="0052172A"/>
    <w:rsid w:val="005510A5"/>
    <w:rsid w:val="00555F3A"/>
    <w:rsid w:val="005707BE"/>
    <w:rsid w:val="00576C37"/>
    <w:rsid w:val="00595C85"/>
    <w:rsid w:val="005D7FC7"/>
    <w:rsid w:val="006751F2"/>
    <w:rsid w:val="006B0631"/>
    <w:rsid w:val="006B740B"/>
    <w:rsid w:val="006D7D3E"/>
    <w:rsid w:val="006E3617"/>
    <w:rsid w:val="00717F8E"/>
    <w:rsid w:val="007463D2"/>
    <w:rsid w:val="007A6D18"/>
    <w:rsid w:val="007B5152"/>
    <w:rsid w:val="007F5CF1"/>
    <w:rsid w:val="008028D8"/>
    <w:rsid w:val="0081555B"/>
    <w:rsid w:val="008957E6"/>
    <w:rsid w:val="008C09C1"/>
    <w:rsid w:val="008D6E7E"/>
    <w:rsid w:val="008F11D9"/>
    <w:rsid w:val="00901A0A"/>
    <w:rsid w:val="009375DB"/>
    <w:rsid w:val="00950848"/>
    <w:rsid w:val="0097067F"/>
    <w:rsid w:val="00983CA1"/>
    <w:rsid w:val="00995DAA"/>
    <w:rsid w:val="009962C3"/>
    <w:rsid w:val="009A22E4"/>
    <w:rsid w:val="009B0FEA"/>
    <w:rsid w:val="009D7449"/>
    <w:rsid w:val="00A20749"/>
    <w:rsid w:val="00A62BF2"/>
    <w:rsid w:val="00A9037D"/>
    <w:rsid w:val="00A968E0"/>
    <w:rsid w:val="00AF2698"/>
    <w:rsid w:val="00B24FC8"/>
    <w:rsid w:val="00B41F23"/>
    <w:rsid w:val="00B7713E"/>
    <w:rsid w:val="00BA3135"/>
    <w:rsid w:val="00BD698A"/>
    <w:rsid w:val="00C07B15"/>
    <w:rsid w:val="00C101E2"/>
    <w:rsid w:val="00C93917"/>
    <w:rsid w:val="00C95D05"/>
    <w:rsid w:val="00C97944"/>
    <w:rsid w:val="00CC0E89"/>
    <w:rsid w:val="00CD5D8E"/>
    <w:rsid w:val="00D15461"/>
    <w:rsid w:val="00D34C7B"/>
    <w:rsid w:val="00D46A8F"/>
    <w:rsid w:val="00DB3ECC"/>
    <w:rsid w:val="00DE709C"/>
    <w:rsid w:val="00E01929"/>
    <w:rsid w:val="00E107C4"/>
    <w:rsid w:val="00E1459D"/>
    <w:rsid w:val="00E27983"/>
    <w:rsid w:val="00E512EE"/>
    <w:rsid w:val="00E53002"/>
    <w:rsid w:val="00E62614"/>
    <w:rsid w:val="00E639D3"/>
    <w:rsid w:val="00E805E3"/>
    <w:rsid w:val="00EB2EBD"/>
    <w:rsid w:val="00ED2D04"/>
    <w:rsid w:val="00ED4E14"/>
    <w:rsid w:val="00EE23F6"/>
    <w:rsid w:val="00F135F4"/>
    <w:rsid w:val="00F409E9"/>
    <w:rsid w:val="00F6163C"/>
    <w:rsid w:val="00F72DA9"/>
    <w:rsid w:val="00F8000D"/>
    <w:rsid w:val="00FC41FD"/>
    <w:rsid w:val="00FD1D2D"/>
    <w:rsid w:val="00FD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0B2884-F83B-412A-86D9-6E559B0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List Paragraph"/>
    <w:basedOn w:val="a"/>
    <w:uiPriority w:val="34"/>
    <w:qFormat/>
    <w:rsid w:val="009375DB"/>
    <w:pPr>
      <w:widowControl/>
      <w:autoSpaceDE/>
      <w:autoSpaceDN/>
      <w:adjustRightInd/>
      <w:ind w:left="720" w:firstLine="0"/>
      <w:contextualSpacing/>
      <w:jc w:val="left"/>
    </w:pPr>
    <w:rPr>
      <w:rFonts w:ascii="Times New Roman" w:hAnsi="Times New Roman" w:cs="Times New Roman"/>
      <w:sz w:val="20"/>
      <w:szCs w:val="20"/>
    </w:rPr>
  </w:style>
  <w:style w:type="paragraph" w:styleId="affff">
    <w:name w:val="Balloon Text"/>
    <w:basedOn w:val="a"/>
    <w:link w:val="affff0"/>
    <w:uiPriority w:val="99"/>
    <w:semiHidden/>
    <w:unhideWhenUsed/>
    <w:rsid w:val="00595C85"/>
    <w:rPr>
      <w:rFonts w:ascii="Segoe UI" w:hAnsi="Segoe UI" w:cs="Segoe UI"/>
      <w:sz w:val="18"/>
      <w:szCs w:val="18"/>
    </w:rPr>
  </w:style>
  <w:style w:type="character" w:customStyle="1" w:styleId="affff0">
    <w:name w:val="Текст выноски Знак"/>
    <w:basedOn w:val="a0"/>
    <w:link w:val="affff"/>
    <w:uiPriority w:val="99"/>
    <w:semiHidden/>
    <w:locked/>
    <w:rsid w:val="00595C85"/>
    <w:rPr>
      <w:rFonts w:ascii="Segoe UI" w:hAnsi="Segoe UI" w:cs="Segoe UI"/>
      <w:sz w:val="18"/>
      <w:szCs w:val="18"/>
    </w:rPr>
  </w:style>
  <w:style w:type="paragraph" w:customStyle="1" w:styleId="-20-">
    <w:name w:val="*П-20-Текст документа"/>
    <w:basedOn w:val="a"/>
    <w:link w:val="-20-0"/>
    <w:autoRedefine/>
    <w:qFormat/>
    <w:rsid w:val="000F2AF7"/>
    <w:pPr>
      <w:widowControl/>
      <w:tabs>
        <w:tab w:val="left" w:pos="993"/>
      </w:tabs>
      <w:autoSpaceDE/>
      <w:autoSpaceDN/>
      <w:adjustRightInd/>
      <w:ind w:firstLine="708"/>
    </w:pPr>
    <w:rPr>
      <w:rFonts w:ascii="Times New Roman" w:hAnsi="Times New Roman" w:cs="Times New Roman"/>
      <w:color w:val="000000"/>
      <w:sz w:val="28"/>
      <w:szCs w:val="20"/>
    </w:rPr>
  </w:style>
  <w:style w:type="paragraph" w:customStyle="1" w:styleId="-0">
    <w:name w:val="*П-СПРАВА без абзаца"/>
    <w:basedOn w:val="-20-"/>
    <w:autoRedefine/>
    <w:qFormat/>
    <w:rsid w:val="007F5CF1"/>
    <w:pPr>
      <w:tabs>
        <w:tab w:val="clear" w:pos="993"/>
        <w:tab w:val="left" w:pos="2027"/>
      </w:tabs>
      <w:ind w:firstLine="0"/>
    </w:pPr>
    <w:rPr>
      <w:color w:val="auto"/>
    </w:rPr>
  </w:style>
  <w:style w:type="character" w:customStyle="1" w:styleId="-20-0">
    <w:name w:val="*П-20-Текст документа Знак"/>
    <w:link w:val="-20-"/>
    <w:locked/>
    <w:rsid w:val="000F2AF7"/>
    <w:rPr>
      <w:rFonts w:ascii="Times New Roman" w:hAnsi="Times New Roman"/>
      <w:color w:val="000000"/>
      <w:sz w:val="20"/>
      <w:lang w:val="x-none" w:eastAsia="x-none"/>
    </w:rPr>
  </w:style>
  <w:style w:type="paragraph" w:customStyle="1" w:styleId="-1">
    <w:name w:val="*П-ПОСТАНОВЛЯЮ:"/>
    <w:basedOn w:val="a"/>
    <w:link w:val="-2"/>
    <w:qFormat/>
    <w:rsid w:val="000F2AF7"/>
    <w:pPr>
      <w:widowControl/>
      <w:autoSpaceDE/>
      <w:autoSpaceDN/>
      <w:adjustRightInd/>
      <w:ind w:firstLine="0"/>
    </w:pPr>
    <w:rPr>
      <w:rFonts w:ascii="Times New Roman" w:hAnsi="Times New Roman" w:cs="Times New Roman"/>
      <w:b/>
      <w:color w:val="000000"/>
      <w:sz w:val="28"/>
      <w:szCs w:val="28"/>
    </w:rPr>
  </w:style>
  <w:style w:type="character" w:customStyle="1" w:styleId="-2">
    <w:name w:val="*П-ПОСТАНОВЛЯЮ: Знак"/>
    <w:link w:val="-1"/>
    <w:locked/>
    <w:rsid w:val="000F2AF7"/>
    <w:rPr>
      <w:rFonts w:ascii="Times New Roman" w:hAnsi="Times New Roman"/>
      <w:b/>
      <w:color w:val="000000"/>
      <w:sz w:val="28"/>
      <w:lang w:val="x-none" w:eastAsia="x-none"/>
    </w:rPr>
  </w:style>
  <w:style w:type="paragraph" w:customStyle="1" w:styleId="-3">
    <w:name w:val="*П-СЛЕВА"/>
    <w:aliases w:val="с абзаца"/>
    <w:basedOn w:val="a"/>
    <w:rsid w:val="000F2AF7"/>
    <w:pPr>
      <w:widowControl/>
      <w:autoSpaceDE/>
      <w:autoSpaceDN/>
      <w:adjustRightInd/>
      <w:ind w:firstLine="0"/>
      <w:jc w:val="left"/>
    </w:pPr>
    <w:rPr>
      <w:rFonts w:ascii="Times New Roman" w:hAnsi="Times New Roman" w:cs="Times New Roman"/>
      <w:color w:val="000000"/>
      <w:sz w:val="28"/>
      <w:szCs w:val="28"/>
    </w:rPr>
  </w:style>
  <w:style w:type="paragraph" w:customStyle="1" w:styleId="ConsPlusTitle">
    <w:name w:val="ConsPlusTitle"/>
    <w:rsid w:val="000F2AF7"/>
    <w:pPr>
      <w:widowControl w:val="0"/>
      <w:autoSpaceDE w:val="0"/>
      <w:autoSpaceDN w:val="0"/>
      <w:adjustRightInd w:val="0"/>
      <w:spacing w:after="0" w:line="240" w:lineRule="auto"/>
    </w:pPr>
    <w:rPr>
      <w:rFonts w:ascii="Arial" w:hAnsi="Arial" w:cs="Arial"/>
      <w:b/>
      <w:bCs/>
      <w:sz w:val="20"/>
      <w:szCs w:val="20"/>
    </w:rPr>
  </w:style>
  <w:style w:type="paragraph" w:styleId="affff1">
    <w:name w:val="Body Text Indent"/>
    <w:basedOn w:val="a"/>
    <w:link w:val="affff2"/>
    <w:uiPriority w:val="99"/>
    <w:rsid w:val="000F2AF7"/>
    <w:pPr>
      <w:widowControl/>
      <w:autoSpaceDE/>
      <w:autoSpaceDN/>
      <w:adjustRightInd/>
    </w:pPr>
    <w:rPr>
      <w:rFonts w:ascii="Times New Roman" w:hAnsi="Times New Roman" w:cs="Times New Roman"/>
      <w:sz w:val="28"/>
      <w:szCs w:val="20"/>
    </w:rPr>
  </w:style>
  <w:style w:type="character" w:customStyle="1" w:styleId="affff2">
    <w:name w:val="Основной текст с отступом Знак"/>
    <w:basedOn w:val="a0"/>
    <w:link w:val="affff1"/>
    <w:uiPriority w:val="99"/>
    <w:locked/>
    <w:rsid w:val="000F2AF7"/>
    <w:rPr>
      <w:rFonts w:ascii="Times New Roman" w:hAnsi="Times New Roman" w:cs="Times New Roman"/>
      <w:sz w:val="20"/>
      <w:szCs w:val="20"/>
    </w:rPr>
  </w:style>
  <w:style w:type="paragraph" w:styleId="affff3">
    <w:name w:val="header"/>
    <w:basedOn w:val="a"/>
    <w:link w:val="affff4"/>
    <w:uiPriority w:val="99"/>
    <w:unhideWhenUsed/>
    <w:rsid w:val="00E27983"/>
    <w:pPr>
      <w:tabs>
        <w:tab w:val="center" w:pos="4677"/>
        <w:tab w:val="right" w:pos="9355"/>
      </w:tabs>
    </w:pPr>
  </w:style>
  <w:style w:type="character" w:customStyle="1" w:styleId="affff4">
    <w:name w:val="Верхний колонтитул Знак"/>
    <w:basedOn w:val="a0"/>
    <w:link w:val="affff3"/>
    <w:uiPriority w:val="99"/>
    <w:locked/>
    <w:rsid w:val="00E27983"/>
    <w:rPr>
      <w:rFonts w:ascii="Arial" w:hAnsi="Arial" w:cs="Arial"/>
      <w:sz w:val="24"/>
      <w:szCs w:val="24"/>
    </w:rPr>
  </w:style>
  <w:style w:type="paragraph" w:styleId="affff5">
    <w:name w:val="footer"/>
    <w:basedOn w:val="a"/>
    <w:link w:val="affff6"/>
    <w:uiPriority w:val="99"/>
    <w:unhideWhenUsed/>
    <w:rsid w:val="00E27983"/>
    <w:pPr>
      <w:tabs>
        <w:tab w:val="center" w:pos="4677"/>
        <w:tab w:val="right" w:pos="9355"/>
      </w:tabs>
    </w:pPr>
  </w:style>
  <w:style w:type="character" w:customStyle="1" w:styleId="affff6">
    <w:name w:val="Нижний колонтитул Знак"/>
    <w:basedOn w:val="a0"/>
    <w:link w:val="affff5"/>
    <w:uiPriority w:val="99"/>
    <w:locked/>
    <w:rsid w:val="00E27983"/>
    <w:rPr>
      <w:rFonts w:ascii="Arial" w:hAnsi="Arial" w:cs="Arial"/>
      <w:sz w:val="24"/>
      <w:szCs w:val="24"/>
    </w:rPr>
  </w:style>
  <w:style w:type="paragraph" w:customStyle="1" w:styleId="-4">
    <w:name w:val="*П-СЛЕВА без абзаца"/>
    <w:basedOn w:val="a"/>
    <w:link w:val="-5"/>
    <w:qFormat/>
    <w:rsid w:val="002B2DEE"/>
    <w:pPr>
      <w:widowControl/>
      <w:autoSpaceDE/>
      <w:autoSpaceDN/>
      <w:adjustRightInd/>
      <w:ind w:firstLine="0"/>
      <w:jc w:val="left"/>
    </w:pPr>
    <w:rPr>
      <w:rFonts w:ascii="Times New Roman" w:hAnsi="Times New Roman" w:cs="Times New Roman"/>
      <w:color w:val="000000"/>
      <w:sz w:val="28"/>
      <w:szCs w:val="28"/>
    </w:rPr>
  </w:style>
  <w:style w:type="character" w:customStyle="1" w:styleId="-5">
    <w:name w:val="*П-СЛЕВА без абзаца Знак"/>
    <w:link w:val="-4"/>
    <w:locked/>
    <w:rsid w:val="002B2DEE"/>
    <w:rPr>
      <w:rFonts w:ascii="Times New Roman" w:hAnsi="Times New Roman"/>
      <w:color w:val="000000"/>
      <w:sz w:val="28"/>
    </w:rPr>
  </w:style>
  <w:style w:type="paragraph" w:customStyle="1" w:styleId="-6">
    <w:name w:val="*П-СОГЛАСОВАНИЕ постановления"/>
    <w:basedOn w:val="a"/>
    <w:link w:val="-7"/>
    <w:qFormat/>
    <w:rsid w:val="002B2DEE"/>
    <w:pPr>
      <w:ind w:firstLine="0"/>
      <w:jc w:val="center"/>
      <w:outlineLvl w:val="0"/>
    </w:pPr>
    <w:rPr>
      <w:rFonts w:ascii="Times New Roman" w:hAnsi="Times New Roman" w:cs="Times New Roman"/>
      <w:b/>
      <w:bCs/>
      <w:color w:val="000000"/>
      <w:sz w:val="28"/>
      <w:szCs w:val="28"/>
    </w:rPr>
  </w:style>
  <w:style w:type="character" w:customStyle="1" w:styleId="-7">
    <w:name w:val="*П-СОГЛАСОВАНИЕ постановления Знак"/>
    <w:link w:val="-6"/>
    <w:locked/>
    <w:rsid w:val="002B2DEE"/>
    <w:rPr>
      <w:rFonts w:ascii="Times New Roman" w:hAnsi="Times New Roman"/>
      <w:b/>
      <w:color w:val="000000"/>
      <w:sz w:val="28"/>
    </w:rPr>
  </w:style>
  <w:style w:type="paragraph" w:customStyle="1" w:styleId="-14">
    <w:name w:val="*П-№14 с абзаца"/>
    <w:basedOn w:val="a"/>
    <w:rsid w:val="002B2DEE"/>
    <w:pPr>
      <w:widowControl/>
      <w:autoSpaceDE/>
      <w:autoSpaceDN/>
      <w:adjustRightInd/>
      <w:ind w:firstLine="0"/>
      <w:jc w:val="left"/>
    </w:pPr>
    <w:rPr>
      <w:rFonts w:ascii="Times New Roman" w:hAnsi="Times New Roman" w:cs="Times New Roman"/>
      <w:color w:val="000000"/>
      <w:sz w:val="28"/>
      <w:szCs w:val="28"/>
    </w:rPr>
  </w:style>
  <w:style w:type="character" w:styleId="affff7">
    <w:name w:val="Hyperlink"/>
    <w:basedOn w:val="a0"/>
    <w:uiPriority w:val="99"/>
    <w:rsid w:val="008028D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7F7BD6C313488C4DA7A4C1A34883B8028859E57C8564FA18D1C672CB5B02D102CEF8E76DAF7Fi5L" TargetMode="External"/><Relationship Id="rId18" Type="http://schemas.openxmlformats.org/officeDocument/2006/relationships/hyperlink" Target="consultantplus://offline/ref=EE7F7BD6C313488C4DA7A4C1A34883B8028859E4708564FA18D1C672CB5B02D102CEF8E564ACF9287Fi4L" TargetMode="External"/><Relationship Id="rId26" Type="http://schemas.openxmlformats.org/officeDocument/2006/relationships/hyperlink" Target="garantF1://9223991.1128"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yperlink" Target="consultantplus://offline/ref=EE7F7BD6C313488C4DA7A4C1A34883B8028859E4708564FA18D1C672CB5B02D102CEF8E1647AiDL" TargetMode="External"/><Relationship Id="rId25" Type="http://schemas.openxmlformats.org/officeDocument/2006/relationships/hyperlink" Target="garantF1://9223991.1128" TargetMode="External"/><Relationship Id="rId33" Type="http://schemas.openxmlformats.org/officeDocument/2006/relationships/hyperlink" Target="garantF1://12038258.480128" TargetMode="External"/><Relationship Id="rId2" Type="http://schemas.openxmlformats.org/officeDocument/2006/relationships/numbering" Target="numbering.xml"/><Relationship Id="rId16" Type="http://schemas.openxmlformats.org/officeDocument/2006/relationships/hyperlink" Target="consultantplus://offline/ref=EE7F7BD6C313488C4DA7A4C1A34883B8028859E4708564FA18D1C672CB5B02D102CEF8E564ACFD217Fi7L" TargetMode="External"/><Relationship Id="rId20" Type="http://schemas.openxmlformats.org/officeDocument/2006/relationships/hyperlink" Target="consultantplus://offline/ref=EE7F7BD6C313488C4DA7A4C1A34883B8028858EC7E8764FA18D1C672CB5B02D102CEF8E564ADFE2A7Fi3L" TargetMode="External"/><Relationship Id="rId29"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v-salda.ru" TargetMode="External"/><Relationship Id="rId24" Type="http://schemas.openxmlformats.org/officeDocument/2006/relationships/hyperlink" Target="consultantplus://offline/ref=2ADD8E642A305E1E112879DAB02FB6CBBE14BB0BBFD4D56EDD41C48C40A6699A73DF0877D7NARBG" TargetMode="External"/><Relationship Id="rId32" Type="http://schemas.openxmlformats.org/officeDocument/2006/relationships/hyperlink" Target="garantF1://12038258.480122" TargetMode="External"/><Relationship Id="rId5" Type="http://schemas.openxmlformats.org/officeDocument/2006/relationships/webSettings" Target="webSettings.xml"/><Relationship Id="rId15" Type="http://schemas.openxmlformats.org/officeDocument/2006/relationships/hyperlink" Target="consultantplus://offline/ref=EE7F7BD6C313488C4DA7A4C1A34883B8028859E4708564FA18D1C672CB5B02D102CEF8E0607Ai5L" TargetMode="External"/><Relationship Id="rId23" Type="http://schemas.openxmlformats.org/officeDocument/2006/relationships/hyperlink" Target="consultantplus://offline/ref=2ADD8E642A305E1E112879DAB02FB6CBBE14BB0BBFD4D56EDD41C48C40A6699A73DF0877D7NARCG" TargetMode="External"/><Relationship Id="rId28" Type="http://schemas.openxmlformats.org/officeDocument/2006/relationships/hyperlink" Target="garantF1://9223991.406" TargetMode="External"/><Relationship Id="rId36" Type="http://schemas.openxmlformats.org/officeDocument/2006/relationships/theme" Target="theme/theme1.xml"/><Relationship Id="rId10" Type="http://schemas.openxmlformats.org/officeDocument/2006/relationships/hyperlink" Target="garantF1://9223991.579" TargetMode="External"/><Relationship Id="rId19" Type="http://schemas.openxmlformats.org/officeDocument/2006/relationships/hyperlink" Target="consultantplus://offline/ref=EE7F7BD6C313488C4DA7A4C1A34883B8028859E4708564FA18D1C672CB5B02D102CEF8E567AC7FiFL" TargetMode="External"/><Relationship Id="rId31" Type="http://schemas.openxmlformats.org/officeDocument/2006/relationships/hyperlink" Target="garantF1://12038258.51018" TargetMode="External"/><Relationship Id="rId4" Type="http://schemas.openxmlformats.org/officeDocument/2006/relationships/settings" Target="settings.xml"/><Relationship Id="rId9" Type="http://schemas.openxmlformats.org/officeDocument/2006/relationships/hyperlink" Target="http://66.gosuslugi.ru/pgu/" TargetMode="External"/><Relationship Id="rId14" Type="http://schemas.openxmlformats.org/officeDocument/2006/relationships/hyperlink" Target="consultantplus://offline/ref=EE7F7BD6C313488C4DA7A4C1A34883B8028859E4708564FA18D1C672CB5B02D102CEF8E564ACFD217Fi7L" TargetMode="External"/><Relationship Id="rId22" Type="http://schemas.openxmlformats.org/officeDocument/2006/relationships/hyperlink" Target="consultantplus://offline/ref=50ED5BD763CCC0F5C136B89A6812B7971AA3060FBC1B5DABA5AD9321E9FE0AB1B4C2BECE0C6903y2V5L" TargetMode="External"/><Relationship Id="rId27" Type="http://schemas.openxmlformats.org/officeDocument/2006/relationships/hyperlink" Target="garantF1://9223991.406" TargetMode="External"/><Relationship Id="rId30" Type="http://schemas.openxmlformats.org/officeDocument/2006/relationships/hyperlink" Target="garantF1://12038258.550302" TargetMode="External"/><Relationship Id="rId35" Type="http://schemas.openxmlformats.org/officeDocument/2006/relationships/fontTable" Target="fontTable.xml"/><Relationship Id="rId8"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189A-D432-4A82-9840-5AC45CFB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7255</Words>
  <Characters>64580</Characters>
  <Application>Microsoft Office Word</Application>
  <DocSecurity>0</DocSecurity>
  <Lines>538</Lines>
  <Paragraphs>143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71692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3</cp:revision>
  <cp:lastPrinted>2015-03-16T02:56:00Z</cp:lastPrinted>
  <dcterms:created xsi:type="dcterms:W3CDTF">2018-03-16T07:29:00Z</dcterms:created>
  <dcterms:modified xsi:type="dcterms:W3CDTF">2018-03-16T09:07:00Z</dcterms:modified>
</cp:coreProperties>
</file>