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19" w:rsidRPr="007659A2" w:rsidRDefault="00E460BA" w:rsidP="00863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59A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Пояснительная записка к проекту</w:t>
      </w:r>
      <w:r w:rsidR="004C2313" w:rsidRPr="007659A2">
        <w:rPr>
          <w:rFonts w:ascii="Times New Roman" w:hAnsi="Times New Roman" w:cs="Times New Roman"/>
          <w:b/>
          <w:sz w:val="28"/>
          <w:szCs w:val="28"/>
        </w:rPr>
        <w:t xml:space="preserve"> внесения изменений в Правила землепользования и застройки Верхнесалдинского городского округа.</w:t>
      </w:r>
    </w:p>
    <w:p w:rsidR="00E460BA" w:rsidRPr="007659A2" w:rsidRDefault="00E460BA" w:rsidP="008631E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460BA" w:rsidRDefault="00E460BA" w:rsidP="006766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A2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Верхнесалдинского городского округа</w:t>
      </w:r>
      <w:r w:rsidR="00A456CD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A456CD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="00A456CD">
        <w:rPr>
          <w:rFonts w:ascii="Times New Roman" w:hAnsi="Times New Roman" w:cs="Times New Roman"/>
          <w:sz w:val="28"/>
          <w:szCs w:val="28"/>
        </w:rPr>
        <w:t>)</w:t>
      </w:r>
      <w:r w:rsidRPr="007659A2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3A0AFC">
        <w:rPr>
          <w:rFonts w:ascii="Times New Roman" w:hAnsi="Times New Roman" w:cs="Times New Roman"/>
          <w:sz w:val="28"/>
          <w:szCs w:val="28"/>
        </w:rPr>
        <w:t>администрацией Верхнесалдинского городского округа</w:t>
      </w:r>
      <w:r w:rsidRPr="007659A2">
        <w:rPr>
          <w:rFonts w:ascii="Times New Roman" w:hAnsi="Times New Roman" w:cs="Times New Roman"/>
          <w:sz w:val="28"/>
          <w:szCs w:val="28"/>
        </w:rPr>
        <w:t xml:space="preserve"> без привлечения </w:t>
      </w:r>
      <w:r w:rsidR="003A0AFC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0B3B61">
        <w:rPr>
          <w:rFonts w:ascii="Times New Roman" w:hAnsi="Times New Roman" w:cs="Times New Roman"/>
          <w:sz w:val="28"/>
          <w:szCs w:val="28"/>
        </w:rPr>
        <w:t xml:space="preserve"> во исполнение решения Думы Верхнесалдинского городского округа от 20.12.2017 № 44 «О рассмотрении протеста </w:t>
      </w:r>
      <w:proofErr w:type="spellStart"/>
      <w:r w:rsidR="000B3B61">
        <w:rPr>
          <w:rFonts w:ascii="Times New Roman" w:hAnsi="Times New Roman" w:cs="Times New Roman"/>
          <w:sz w:val="28"/>
          <w:szCs w:val="28"/>
        </w:rPr>
        <w:t>Свердлорвской</w:t>
      </w:r>
      <w:proofErr w:type="spellEnd"/>
      <w:r w:rsidR="000B3B61">
        <w:rPr>
          <w:rFonts w:ascii="Times New Roman" w:hAnsi="Times New Roman" w:cs="Times New Roman"/>
          <w:sz w:val="28"/>
          <w:szCs w:val="28"/>
        </w:rPr>
        <w:t xml:space="preserve"> транспортной прокуратуры на решение Думы городского округа от 23 марта 2016 года № 434 «О внесении изменений в генеральный план Верхнесалдинского городского округа применительно к</w:t>
      </w:r>
      <w:r w:rsidR="007911D9">
        <w:rPr>
          <w:rFonts w:ascii="Times New Roman" w:hAnsi="Times New Roman" w:cs="Times New Roman"/>
          <w:sz w:val="28"/>
          <w:szCs w:val="28"/>
        </w:rPr>
        <w:t xml:space="preserve"> территории города Верхняя Салд</w:t>
      </w:r>
      <w:r w:rsidR="000B3B61">
        <w:rPr>
          <w:rFonts w:ascii="Times New Roman" w:hAnsi="Times New Roman" w:cs="Times New Roman"/>
          <w:sz w:val="28"/>
          <w:szCs w:val="28"/>
        </w:rPr>
        <w:t>а и утверждении проекта Правил землепользования и застройки Верхнесалдинского городского округа</w:t>
      </w:r>
      <w:r w:rsidR="00676610">
        <w:rPr>
          <w:rFonts w:ascii="Times New Roman" w:hAnsi="Times New Roman" w:cs="Times New Roman"/>
          <w:sz w:val="28"/>
          <w:szCs w:val="28"/>
        </w:rPr>
        <w:t>»</w:t>
      </w:r>
      <w:r w:rsidRPr="007659A2">
        <w:rPr>
          <w:rFonts w:ascii="Times New Roman" w:hAnsi="Times New Roman" w:cs="Times New Roman"/>
          <w:sz w:val="28"/>
          <w:szCs w:val="28"/>
        </w:rPr>
        <w:t>.</w:t>
      </w:r>
    </w:p>
    <w:p w:rsidR="00676610" w:rsidRDefault="00676610" w:rsidP="00791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1D9" w:rsidRPr="007911D9" w:rsidRDefault="007911D9" w:rsidP="007911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9">
        <w:rPr>
          <w:rFonts w:ascii="Times New Roman" w:hAnsi="Times New Roman" w:cs="Times New Roman"/>
          <w:sz w:val="28"/>
          <w:szCs w:val="28"/>
        </w:rPr>
        <w:t>Федеральным законом от 01.07.2017 N 135-ФЗ был усовершенствован порядок установления и</w:t>
      </w:r>
      <w:r>
        <w:t xml:space="preserve"> </w:t>
      </w:r>
      <w:r w:rsidRPr="007911D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Pr="007911D9">
        <w:rPr>
          <w:rFonts w:ascii="Times New Roman" w:hAnsi="Times New Roman" w:cs="Times New Roman"/>
          <w:sz w:val="28"/>
          <w:szCs w:val="28"/>
        </w:rPr>
        <w:t>приаэродромных</w:t>
      </w:r>
      <w:proofErr w:type="spellEnd"/>
      <w:r w:rsidRPr="007911D9">
        <w:rPr>
          <w:rFonts w:ascii="Times New Roman" w:hAnsi="Times New Roman" w:cs="Times New Roman"/>
          <w:sz w:val="28"/>
          <w:szCs w:val="28"/>
        </w:rPr>
        <w:t xml:space="preserve"> территорий и санитарно-защитных зон. </w:t>
      </w:r>
      <w:proofErr w:type="gramStart"/>
      <w:r w:rsidRPr="007911D9"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 w:rsidRPr="007911D9">
        <w:rPr>
          <w:rFonts w:ascii="Times New Roman" w:hAnsi="Times New Roman" w:cs="Times New Roman"/>
          <w:sz w:val="28"/>
          <w:szCs w:val="28"/>
        </w:rPr>
        <w:t xml:space="preserve"> внесены изменения в Воздушный кодекс Российской Федерации. С 30.09.2017 </w:t>
      </w:r>
      <w:hyperlink r:id="rId4" w:history="1">
        <w:r w:rsidRPr="007911D9">
          <w:rPr>
            <w:rFonts w:ascii="Times New Roman" w:hAnsi="Times New Roman" w:cs="Times New Roman"/>
            <w:sz w:val="28"/>
            <w:szCs w:val="28"/>
          </w:rPr>
          <w:t>ст. 47</w:t>
        </w:r>
      </w:hyperlink>
      <w:r w:rsidRPr="007911D9">
        <w:rPr>
          <w:rFonts w:ascii="Times New Roman" w:hAnsi="Times New Roman" w:cs="Times New Roman"/>
          <w:sz w:val="28"/>
          <w:szCs w:val="28"/>
        </w:rPr>
        <w:t xml:space="preserve"> Воздушного кодекса Российской Федерации действует в новой редакции и </w:t>
      </w:r>
      <w:proofErr w:type="gramStart"/>
      <w:r w:rsidRPr="007911D9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7911D9">
        <w:rPr>
          <w:rFonts w:ascii="Times New Roman" w:hAnsi="Times New Roman" w:cs="Times New Roman"/>
          <w:sz w:val="28"/>
          <w:szCs w:val="28"/>
        </w:rPr>
        <w:t xml:space="preserve"> что, установление </w:t>
      </w:r>
      <w:proofErr w:type="spellStart"/>
      <w:r w:rsidRPr="007911D9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7911D9">
        <w:rPr>
          <w:rFonts w:ascii="Times New Roman" w:hAnsi="Times New Roman" w:cs="Times New Roman"/>
          <w:sz w:val="28"/>
          <w:szCs w:val="28"/>
        </w:rPr>
        <w:t xml:space="preserve"> территории, выделение </w:t>
      </w:r>
      <w:proofErr w:type="spellStart"/>
      <w:r w:rsidRPr="007911D9">
        <w:rPr>
          <w:rFonts w:ascii="Times New Roman" w:hAnsi="Times New Roman" w:cs="Times New Roman"/>
          <w:sz w:val="28"/>
          <w:szCs w:val="28"/>
        </w:rPr>
        <w:t>подзон</w:t>
      </w:r>
      <w:proofErr w:type="spellEnd"/>
      <w:r w:rsidRPr="007911D9">
        <w:rPr>
          <w:rFonts w:ascii="Times New Roman" w:hAnsi="Times New Roman" w:cs="Times New Roman"/>
          <w:sz w:val="28"/>
          <w:szCs w:val="28"/>
        </w:rPr>
        <w:t>, на которых в том числе запрещается размещение объектов, способствующих привлечению и массовому скоплению птиц, осуществляется на основании решений уполномоченного федерального органа исполнительной власти.</w:t>
      </w:r>
    </w:p>
    <w:p w:rsidR="007911D9" w:rsidRPr="007911D9" w:rsidRDefault="007911D9" w:rsidP="007911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1D9">
        <w:rPr>
          <w:rFonts w:ascii="Times New Roman" w:hAnsi="Times New Roman" w:cs="Times New Roman"/>
          <w:sz w:val="28"/>
          <w:szCs w:val="28"/>
        </w:rPr>
        <w:t xml:space="preserve">Также, Федеральным законом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7911D9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7911D9">
        <w:rPr>
          <w:rFonts w:ascii="Times New Roman" w:hAnsi="Times New Roman" w:cs="Times New Roman"/>
          <w:sz w:val="28"/>
          <w:szCs w:val="28"/>
        </w:rPr>
        <w:t xml:space="preserve"> территории и санитарно-защитной зоны", были внесены изменения в Градостроительный кодекс Российской Федерации.</w:t>
      </w:r>
    </w:p>
    <w:p w:rsidR="007911D9" w:rsidRPr="007911D9" w:rsidRDefault="007911D9" w:rsidP="0079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D9">
        <w:rPr>
          <w:rFonts w:ascii="Times New Roman" w:hAnsi="Times New Roman" w:cs="Times New Roman"/>
          <w:sz w:val="28"/>
          <w:szCs w:val="28"/>
        </w:rPr>
        <w:t xml:space="preserve">Нормами новой редакции статьи 30 Градостроительного кодекса Российской Федерации определено, что утвержденные правила землепользования и застройки поселения, городского округа, межселенной территории не применимы в части, которая противоречит ограничениям использования земельных участков и (или) расположенных на них объектов недвижимости и осуществления экономической и иной деятельности, установленным на </w:t>
      </w:r>
      <w:proofErr w:type="spellStart"/>
      <w:r w:rsidRPr="007911D9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7911D9">
        <w:rPr>
          <w:rFonts w:ascii="Times New Roman" w:hAnsi="Times New Roman" w:cs="Times New Roman"/>
          <w:sz w:val="28"/>
          <w:szCs w:val="28"/>
        </w:rPr>
        <w:t xml:space="preserve"> территории, в границах которых полностью или частично расположена </w:t>
      </w:r>
      <w:proofErr w:type="spellStart"/>
      <w:r w:rsidRPr="007911D9">
        <w:rPr>
          <w:rFonts w:ascii="Times New Roman" w:hAnsi="Times New Roman" w:cs="Times New Roman"/>
          <w:sz w:val="28"/>
          <w:szCs w:val="28"/>
        </w:rPr>
        <w:t>приаэродромная</w:t>
      </w:r>
      <w:proofErr w:type="spellEnd"/>
      <w:r w:rsidRPr="007911D9">
        <w:rPr>
          <w:rFonts w:ascii="Times New Roman" w:hAnsi="Times New Roman" w:cs="Times New Roman"/>
          <w:sz w:val="28"/>
          <w:szCs w:val="28"/>
        </w:rPr>
        <w:t xml:space="preserve"> территория, в соответствии с Воздушным кодексом РФ. </w:t>
      </w:r>
    </w:p>
    <w:p w:rsidR="007911D9" w:rsidRPr="007911D9" w:rsidRDefault="007911D9" w:rsidP="0079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D9">
        <w:rPr>
          <w:rFonts w:ascii="Times New Roman" w:hAnsi="Times New Roman" w:cs="Times New Roman"/>
          <w:sz w:val="28"/>
          <w:szCs w:val="28"/>
        </w:rPr>
        <w:t xml:space="preserve">Кроме того, в статью добавлен новый пункт 8 следующего содержания: Срок приведения утвержденных правил землепользования и застройки в соответствие с ограничениями использования объектов недвижимости, </w:t>
      </w:r>
      <w:r w:rsidRPr="007911D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установленными на </w:t>
      </w:r>
      <w:proofErr w:type="spellStart"/>
      <w:r w:rsidRPr="007911D9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7911D9">
        <w:rPr>
          <w:rFonts w:ascii="Times New Roman" w:hAnsi="Times New Roman" w:cs="Times New Roman"/>
          <w:sz w:val="28"/>
          <w:szCs w:val="28"/>
        </w:rPr>
        <w:t xml:space="preserve"> территории, не может превышать шесть месяцев.</w:t>
      </w:r>
    </w:p>
    <w:p w:rsidR="007911D9" w:rsidRPr="007911D9" w:rsidRDefault="007911D9" w:rsidP="0079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D9">
        <w:rPr>
          <w:rFonts w:ascii="Times New Roman" w:hAnsi="Times New Roman" w:cs="Times New Roman"/>
          <w:sz w:val="28"/>
          <w:szCs w:val="28"/>
        </w:rPr>
        <w:t xml:space="preserve">Также изменилась редакция статьи 31 </w:t>
      </w:r>
      <w:proofErr w:type="spellStart"/>
      <w:r w:rsidRPr="007911D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911D9">
        <w:rPr>
          <w:rFonts w:ascii="Times New Roman" w:hAnsi="Times New Roman" w:cs="Times New Roman"/>
          <w:sz w:val="28"/>
          <w:szCs w:val="28"/>
        </w:rPr>
        <w:t xml:space="preserve"> РФ. Теперь 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7911D9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7911D9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Pr="007911D9">
        <w:rPr>
          <w:rFonts w:ascii="Times New Roman" w:hAnsi="Times New Roman" w:cs="Times New Roman"/>
          <w:sz w:val="28"/>
          <w:szCs w:val="28"/>
          <w:u w:val="single"/>
        </w:rPr>
        <w:t>опубликование решения о подготовке проекта, касающегося внесения изменений в правила землепользования и застройки, не требуется, а также не проводятся публичные слушания</w:t>
      </w:r>
      <w:r w:rsidRPr="007911D9">
        <w:rPr>
          <w:rFonts w:ascii="Times New Roman" w:hAnsi="Times New Roman" w:cs="Times New Roman"/>
          <w:sz w:val="28"/>
          <w:szCs w:val="28"/>
        </w:rPr>
        <w:t xml:space="preserve">. Кроме того, по новой редакции статьи 33 </w:t>
      </w:r>
      <w:proofErr w:type="spellStart"/>
      <w:r w:rsidRPr="007911D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7911D9">
        <w:rPr>
          <w:rFonts w:ascii="Times New Roman" w:hAnsi="Times New Roman" w:cs="Times New Roman"/>
          <w:sz w:val="28"/>
          <w:szCs w:val="28"/>
        </w:rPr>
        <w:t xml:space="preserve"> РФ проект о внесении изменений в правила землепользования и застройки,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7911D9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7911D9">
        <w:rPr>
          <w:rFonts w:ascii="Times New Roman" w:hAnsi="Times New Roman" w:cs="Times New Roman"/>
          <w:sz w:val="28"/>
          <w:szCs w:val="28"/>
        </w:rPr>
        <w:t xml:space="preserve"> территории, </w:t>
      </w:r>
      <w:r w:rsidRPr="007911D9">
        <w:rPr>
          <w:rFonts w:ascii="Times New Roman" w:hAnsi="Times New Roman" w:cs="Times New Roman"/>
          <w:sz w:val="28"/>
          <w:szCs w:val="28"/>
          <w:u w:val="single"/>
        </w:rPr>
        <w:t>рассмотрению комиссией не подлежит</w:t>
      </w:r>
      <w:r w:rsidRPr="007911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1D9" w:rsidRPr="007911D9" w:rsidRDefault="007911D9" w:rsidP="007911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D9">
        <w:rPr>
          <w:rFonts w:ascii="Times New Roman" w:hAnsi="Times New Roman" w:cs="Times New Roman"/>
          <w:sz w:val="28"/>
          <w:szCs w:val="28"/>
        </w:rPr>
        <w:t>Таким образом, требования протеста подлежат удовлетворению, а ст.95 «Районы аэродромов» Правил землепользования и застройки Верхнесалдинского городского округа приведению в соответствие с нормами федерального законодательства.</w:t>
      </w:r>
    </w:p>
    <w:p w:rsidR="007911D9" w:rsidRPr="007911D9" w:rsidRDefault="007911D9" w:rsidP="00CD3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0BA" w:rsidRPr="007659A2" w:rsidRDefault="00E460BA" w:rsidP="00CD3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0BA" w:rsidRPr="007659A2" w:rsidRDefault="00E460BA" w:rsidP="00CD3B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E9" w:rsidRPr="008631E9" w:rsidRDefault="00E35559" w:rsidP="00B062C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5559">
        <w:rPr>
          <w:rFonts w:ascii="Times New Roman" w:hAnsi="Times New Roman" w:cs="Times New Roman"/>
        </w:rPr>
        <w:t xml:space="preserve"> </w:t>
      </w:r>
    </w:p>
    <w:p w:rsidR="00126403" w:rsidRDefault="00126403" w:rsidP="00126403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71519" w:rsidRDefault="00126403" w:rsidP="0012640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126403" w:rsidRPr="00126403" w:rsidRDefault="00126403" w:rsidP="0012640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26403" w:rsidRPr="00126403" w:rsidRDefault="00126403" w:rsidP="00126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6403" w:rsidRPr="00126403" w:rsidSect="003B747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033543"/>
    <w:rsid w:val="000B3B61"/>
    <w:rsid w:val="00126403"/>
    <w:rsid w:val="001500FB"/>
    <w:rsid w:val="00161435"/>
    <w:rsid w:val="0016455C"/>
    <w:rsid w:val="001D3988"/>
    <w:rsid w:val="001F5B14"/>
    <w:rsid w:val="003A0AFC"/>
    <w:rsid w:val="003B7472"/>
    <w:rsid w:val="00460297"/>
    <w:rsid w:val="00471519"/>
    <w:rsid w:val="004C2313"/>
    <w:rsid w:val="00542539"/>
    <w:rsid w:val="00556130"/>
    <w:rsid w:val="005A0F21"/>
    <w:rsid w:val="00676610"/>
    <w:rsid w:val="00693840"/>
    <w:rsid w:val="007659A2"/>
    <w:rsid w:val="007911D9"/>
    <w:rsid w:val="0081678A"/>
    <w:rsid w:val="008631E9"/>
    <w:rsid w:val="008F42FD"/>
    <w:rsid w:val="009A0DFC"/>
    <w:rsid w:val="009E09AB"/>
    <w:rsid w:val="00A25A00"/>
    <w:rsid w:val="00A456CD"/>
    <w:rsid w:val="00B062C7"/>
    <w:rsid w:val="00B42DE3"/>
    <w:rsid w:val="00B47500"/>
    <w:rsid w:val="00CD3BB1"/>
    <w:rsid w:val="00E35559"/>
    <w:rsid w:val="00E460BA"/>
    <w:rsid w:val="00E900C8"/>
    <w:rsid w:val="00EC7C12"/>
    <w:rsid w:val="00F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BBF3-241B-4B27-BABF-80170E6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  <w:style w:type="paragraph" w:styleId="a3">
    <w:name w:val="Balloon Text"/>
    <w:basedOn w:val="a"/>
    <w:link w:val="a4"/>
    <w:uiPriority w:val="99"/>
    <w:semiHidden/>
    <w:unhideWhenUsed/>
    <w:rsid w:val="0047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6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455C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1267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1BECDF8CAB5FA05DBD922D7166D01CCEFEFF22C7A4FB9BF63D8AD1A70C62EE9378DE5031ASF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cp:lastPrinted>2018-03-05T05:13:00Z</cp:lastPrinted>
  <dcterms:created xsi:type="dcterms:W3CDTF">2018-04-09T03:56:00Z</dcterms:created>
  <dcterms:modified xsi:type="dcterms:W3CDTF">2018-04-09T03:56:00Z</dcterms:modified>
</cp:coreProperties>
</file>