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oter1.xml" ContentType="application/vnd.openxmlformats-officedocument.wordprocessingml.footer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45" w:rsidRPr="009D4844" w:rsidRDefault="007D1745" w:rsidP="007D1745">
      <w:pPr>
        <w:jc w:val="center"/>
        <w:rPr>
          <w:rFonts w:ascii="Times New Roman" w:hAnsi="Times New Roman"/>
          <w:b/>
          <w:sz w:val="28"/>
          <w:szCs w:val="28"/>
        </w:rPr>
      </w:pPr>
      <w:r w:rsidRPr="009D4844">
        <w:rPr>
          <w:rFonts w:ascii="Times New Roman" w:hAnsi="Times New Roman"/>
          <w:b/>
          <w:sz w:val="28"/>
          <w:szCs w:val="28"/>
        </w:rPr>
        <w:t>Верхнесалдинский городской округ</w:t>
      </w:r>
    </w:p>
    <w:p w:rsidR="007D1745" w:rsidRPr="00696234" w:rsidRDefault="007D1745" w:rsidP="007D1745">
      <w:pPr>
        <w:jc w:val="center"/>
        <w:rPr>
          <w:rFonts w:ascii="Times New Roman" w:hAnsi="Times New Roman"/>
          <w:b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</w:t>
      </w:r>
    </w:p>
    <w:p w:rsidR="007D1745" w:rsidRPr="00696234" w:rsidRDefault="007D1745" w:rsidP="007D1745">
      <w:pPr>
        <w:jc w:val="center"/>
        <w:rPr>
          <w:rFonts w:ascii="Times New Roman" w:hAnsi="Times New Roman"/>
          <w:sz w:val="24"/>
          <w:szCs w:val="24"/>
        </w:rPr>
      </w:pPr>
    </w:p>
    <w:p w:rsidR="007D1745" w:rsidRPr="00696234" w:rsidRDefault="007D1745" w:rsidP="007D1745">
      <w:pPr>
        <w:rPr>
          <w:rFonts w:ascii="Times New Roman" w:hAnsi="Times New Roman"/>
          <w:sz w:val="24"/>
          <w:szCs w:val="24"/>
        </w:rPr>
      </w:pPr>
    </w:p>
    <w:p w:rsidR="007D1745" w:rsidRPr="00696234" w:rsidRDefault="007D1745" w:rsidP="007D1745">
      <w:pPr>
        <w:jc w:val="center"/>
        <w:rPr>
          <w:rFonts w:ascii="Times New Roman" w:hAnsi="Times New Roman"/>
          <w:sz w:val="24"/>
          <w:szCs w:val="24"/>
        </w:rPr>
      </w:pPr>
    </w:p>
    <w:p w:rsidR="007D1745" w:rsidRPr="009D4844" w:rsidRDefault="007D1745" w:rsidP="007D1745">
      <w:pPr>
        <w:jc w:val="center"/>
        <w:rPr>
          <w:rFonts w:ascii="Times New Roman" w:hAnsi="Times New Roman"/>
          <w:b/>
          <w:sz w:val="32"/>
          <w:szCs w:val="32"/>
        </w:rPr>
      </w:pPr>
      <w:r w:rsidRPr="009D4844">
        <w:rPr>
          <w:rFonts w:ascii="Times New Roman" w:hAnsi="Times New Roman"/>
          <w:b/>
          <w:sz w:val="32"/>
          <w:szCs w:val="32"/>
        </w:rPr>
        <w:t>ИТОГОВЫЙ ПРОТОКОЛ</w:t>
      </w:r>
    </w:p>
    <w:p w:rsidR="007D1745" w:rsidRPr="009D4844" w:rsidRDefault="007D1745" w:rsidP="007D1745">
      <w:pPr>
        <w:jc w:val="center"/>
        <w:rPr>
          <w:rFonts w:ascii="Times New Roman" w:hAnsi="Times New Roman"/>
          <w:b/>
          <w:sz w:val="32"/>
          <w:szCs w:val="32"/>
        </w:rPr>
      </w:pPr>
      <w:r w:rsidRPr="009D4844">
        <w:rPr>
          <w:rFonts w:ascii="Times New Roman" w:hAnsi="Times New Roman"/>
          <w:b/>
          <w:sz w:val="32"/>
          <w:szCs w:val="32"/>
        </w:rPr>
        <w:t>обработки данных социологического опроса</w:t>
      </w:r>
    </w:p>
    <w:p w:rsidR="007D1745" w:rsidRPr="009D4844" w:rsidRDefault="007D1745" w:rsidP="007D1745">
      <w:pPr>
        <w:jc w:val="center"/>
        <w:rPr>
          <w:rFonts w:ascii="Times New Roman" w:hAnsi="Times New Roman"/>
          <w:b/>
          <w:sz w:val="32"/>
          <w:szCs w:val="32"/>
        </w:rPr>
      </w:pPr>
      <w:r w:rsidRPr="009D4844">
        <w:rPr>
          <w:rFonts w:ascii="Times New Roman" w:hAnsi="Times New Roman"/>
          <w:b/>
          <w:sz w:val="32"/>
          <w:szCs w:val="32"/>
        </w:rPr>
        <w:t xml:space="preserve">уровня восприятия </w:t>
      </w:r>
      <w:r w:rsidR="00006EFC" w:rsidRPr="009D4844">
        <w:rPr>
          <w:rFonts w:ascii="Times New Roman" w:hAnsi="Times New Roman"/>
          <w:b/>
          <w:sz w:val="32"/>
          <w:szCs w:val="32"/>
        </w:rPr>
        <w:t>дел</w:t>
      </w:r>
      <w:r w:rsidRPr="009D4844">
        <w:rPr>
          <w:rFonts w:ascii="Times New Roman" w:hAnsi="Times New Roman"/>
          <w:b/>
          <w:sz w:val="32"/>
          <w:szCs w:val="32"/>
        </w:rPr>
        <w:t>овой коррупции</w:t>
      </w:r>
    </w:p>
    <w:p w:rsidR="007D1745" w:rsidRPr="009D4844" w:rsidRDefault="007D1745" w:rsidP="007D1745">
      <w:pPr>
        <w:jc w:val="center"/>
        <w:rPr>
          <w:rFonts w:ascii="Times New Roman" w:hAnsi="Times New Roman"/>
          <w:b/>
          <w:sz w:val="32"/>
          <w:szCs w:val="32"/>
        </w:rPr>
      </w:pPr>
      <w:r w:rsidRPr="009D4844">
        <w:rPr>
          <w:rFonts w:ascii="Times New Roman" w:hAnsi="Times New Roman"/>
          <w:b/>
          <w:sz w:val="32"/>
          <w:szCs w:val="32"/>
        </w:rPr>
        <w:t xml:space="preserve">в </w:t>
      </w:r>
      <w:r w:rsidRPr="009D4844">
        <w:rPr>
          <w:rFonts w:ascii="Times New Roman" w:hAnsi="Times New Roman"/>
          <w:b/>
          <w:color w:val="000000"/>
          <w:sz w:val="32"/>
          <w:szCs w:val="32"/>
        </w:rPr>
        <w:t>органах местного самоуправления</w:t>
      </w:r>
      <w:r w:rsidRPr="009D4844">
        <w:rPr>
          <w:rFonts w:ascii="Times New Roman" w:hAnsi="Times New Roman"/>
          <w:b/>
          <w:sz w:val="32"/>
          <w:szCs w:val="32"/>
        </w:rPr>
        <w:t xml:space="preserve"> </w:t>
      </w:r>
    </w:p>
    <w:p w:rsidR="007D1745" w:rsidRPr="009D4844" w:rsidRDefault="007D1745" w:rsidP="007D1745">
      <w:pPr>
        <w:jc w:val="center"/>
        <w:rPr>
          <w:rFonts w:ascii="Times New Roman" w:hAnsi="Times New Roman"/>
          <w:b/>
          <w:sz w:val="32"/>
          <w:szCs w:val="32"/>
        </w:rPr>
      </w:pPr>
      <w:r w:rsidRPr="009D4844">
        <w:rPr>
          <w:rFonts w:ascii="Times New Roman" w:hAnsi="Times New Roman"/>
          <w:b/>
          <w:sz w:val="32"/>
          <w:szCs w:val="32"/>
        </w:rPr>
        <w:t>Верхнесалдинского городского округа</w:t>
      </w:r>
    </w:p>
    <w:p w:rsidR="007D1745" w:rsidRPr="009D4844" w:rsidRDefault="00A10297" w:rsidP="007D1745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2017</w:t>
      </w:r>
      <w:r w:rsidR="007D1745" w:rsidRPr="009D4844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7D174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1745" w:rsidRPr="00696234" w:rsidRDefault="007D1745" w:rsidP="009D4844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7D1745" w:rsidRPr="009D4844" w:rsidRDefault="007D1745" w:rsidP="009D48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844">
        <w:rPr>
          <w:rFonts w:ascii="Times New Roman" w:hAnsi="Times New Roman"/>
          <w:b/>
          <w:sz w:val="28"/>
          <w:szCs w:val="28"/>
        </w:rPr>
        <w:t>г. Верхняя Салда</w:t>
      </w:r>
    </w:p>
    <w:p w:rsidR="007D1745" w:rsidRPr="009D4844" w:rsidRDefault="00A10297" w:rsidP="009D48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7D1745" w:rsidRPr="00696234" w:rsidRDefault="007D1745" w:rsidP="00006EF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D1745" w:rsidRPr="00696234" w:rsidRDefault="007D1745" w:rsidP="007D174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  <w:u w:val="single"/>
        </w:rPr>
        <w:t>Нормативно-правовое обоснование проведения социологического опроса</w:t>
      </w:r>
      <w:r w:rsidRPr="00696234">
        <w:rPr>
          <w:rFonts w:ascii="Times New Roman" w:hAnsi="Times New Roman"/>
          <w:b/>
          <w:sz w:val="24"/>
          <w:szCs w:val="24"/>
        </w:rPr>
        <w:t>:</w:t>
      </w:r>
      <w:r w:rsidRPr="00696234">
        <w:rPr>
          <w:rFonts w:ascii="Times New Roman" w:hAnsi="Times New Roman"/>
          <w:sz w:val="24"/>
          <w:szCs w:val="24"/>
        </w:rPr>
        <w:t xml:space="preserve">                Указ Губернатора Свердловской области от 3 ноября 2010 года № 970-УГ «О социологическом опросе уровня восприятия коррупции в Свердловской области», Положение о социологическом опросе уровня восприятия коррупции в Верхнесалдинском городском округе, утвержденное постановлением Главы администрации Верхнесалдинского городского округа от 30 мая 2014 года № 1825. </w:t>
      </w:r>
    </w:p>
    <w:p w:rsidR="007D1745" w:rsidRPr="00696234" w:rsidRDefault="007D1745" w:rsidP="007D174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  <w:u w:val="single"/>
        </w:rPr>
        <w:t>Сроки проведения социологического опроса</w:t>
      </w:r>
      <w:r w:rsidR="00A10297">
        <w:rPr>
          <w:rFonts w:ascii="Times New Roman" w:hAnsi="Times New Roman"/>
          <w:sz w:val="24"/>
          <w:szCs w:val="24"/>
        </w:rPr>
        <w:t>: 1 октября 2017 года - 30 октября    2017</w:t>
      </w:r>
      <w:r w:rsidRPr="00696234">
        <w:rPr>
          <w:rFonts w:ascii="Times New Roman" w:hAnsi="Times New Roman"/>
          <w:sz w:val="24"/>
          <w:szCs w:val="24"/>
        </w:rPr>
        <w:t xml:space="preserve"> года.</w:t>
      </w:r>
    </w:p>
    <w:p w:rsidR="007D1745" w:rsidRPr="00696234" w:rsidRDefault="007D1745" w:rsidP="007D174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  <w:u w:val="single"/>
        </w:rPr>
        <w:t>Цель проведения социологического опроса</w:t>
      </w:r>
      <w:r w:rsidRPr="00696234">
        <w:rPr>
          <w:rFonts w:ascii="Times New Roman" w:hAnsi="Times New Roman"/>
          <w:sz w:val="24"/>
          <w:szCs w:val="24"/>
        </w:rPr>
        <w:t>: Опрос сотрудников органов местного самоуправления Верхнесалдинского городского округа был нацелен на изучение внутренней коррупции в органах местного самоуправления, а также на учет мнения сотрудников данных органов относительно необходимости и возможностей противодействия коррупции в городском округе.</w:t>
      </w:r>
    </w:p>
    <w:p w:rsidR="007D1745" w:rsidRPr="00696234" w:rsidRDefault="007D1745" w:rsidP="007D174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  <w:u w:val="single"/>
        </w:rPr>
        <w:t>Задачи социологического опроса</w:t>
      </w:r>
      <w:r w:rsidRPr="00696234">
        <w:rPr>
          <w:rFonts w:ascii="Times New Roman" w:hAnsi="Times New Roman"/>
          <w:sz w:val="24"/>
          <w:szCs w:val="24"/>
        </w:rPr>
        <w:t xml:space="preserve">: определение количественных показателей и качественных показателей уровня восприятия </w:t>
      </w:r>
      <w:r w:rsidR="00006EFC" w:rsidRPr="00696234">
        <w:rPr>
          <w:rFonts w:ascii="Times New Roman" w:hAnsi="Times New Roman"/>
          <w:sz w:val="24"/>
          <w:szCs w:val="24"/>
        </w:rPr>
        <w:t>деловой</w:t>
      </w:r>
      <w:r w:rsidRPr="00696234">
        <w:rPr>
          <w:rFonts w:ascii="Times New Roman" w:hAnsi="Times New Roman"/>
          <w:sz w:val="24"/>
          <w:szCs w:val="24"/>
        </w:rPr>
        <w:t xml:space="preserve"> коррупции </w:t>
      </w:r>
      <w:r w:rsidR="00006EFC" w:rsidRPr="00696234">
        <w:rPr>
          <w:rFonts w:ascii="Times New Roman" w:hAnsi="Times New Roman"/>
          <w:sz w:val="24"/>
          <w:szCs w:val="24"/>
        </w:rPr>
        <w:t xml:space="preserve">предпринимателями </w:t>
      </w:r>
      <w:r w:rsidRPr="00696234">
        <w:rPr>
          <w:rFonts w:ascii="Times New Roman" w:hAnsi="Times New Roman"/>
          <w:sz w:val="24"/>
          <w:szCs w:val="24"/>
        </w:rPr>
        <w:t>Верхнесалдинского городского округа.</w:t>
      </w:r>
    </w:p>
    <w:p w:rsidR="007D1745" w:rsidRPr="00696234" w:rsidRDefault="007D1745" w:rsidP="007D174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  <w:u w:val="single"/>
        </w:rPr>
        <w:t>Объект социологического опроса</w:t>
      </w:r>
      <w:r w:rsidRPr="00696234">
        <w:rPr>
          <w:rFonts w:ascii="Times New Roman" w:hAnsi="Times New Roman"/>
          <w:b/>
          <w:sz w:val="24"/>
          <w:szCs w:val="24"/>
        </w:rPr>
        <w:t xml:space="preserve">: </w:t>
      </w:r>
      <w:r w:rsidR="00006EFC" w:rsidRPr="00696234">
        <w:rPr>
          <w:rFonts w:ascii="Times New Roman" w:hAnsi="Times New Roman"/>
          <w:sz w:val="24"/>
          <w:szCs w:val="24"/>
        </w:rPr>
        <w:t>предприниматели</w:t>
      </w:r>
      <w:r w:rsidRPr="00696234">
        <w:rPr>
          <w:rFonts w:ascii="Times New Roman" w:hAnsi="Times New Roman"/>
          <w:sz w:val="24"/>
          <w:szCs w:val="24"/>
        </w:rPr>
        <w:t xml:space="preserve"> Верхнесалдинского городского округа.</w:t>
      </w:r>
    </w:p>
    <w:p w:rsidR="007D1745" w:rsidRPr="00696234" w:rsidRDefault="007D1745" w:rsidP="007D174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  <w:u w:val="single"/>
        </w:rPr>
        <w:t>Метод сбора информации при проведении социологического опроса</w:t>
      </w:r>
      <w:r w:rsidRPr="00696234">
        <w:rPr>
          <w:rFonts w:ascii="Times New Roman" w:hAnsi="Times New Roman"/>
          <w:sz w:val="24"/>
          <w:szCs w:val="24"/>
        </w:rPr>
        <w:t>: опрос проводился по анкетным листам, утвержденным постановлением главы администрации Верхнесалдинского городского округа.</w:t>
      </w:r>
    </w:p>
    <w:p w:rsidR="004C3BE7" w:rsidRPr="00696234" w:rsidRDefault="007D1745" w:rsidP="00006EF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  <w:u w:val="single"/>
        </w:rPr>
        <w:t>Объем выборки при проведении социологического опроса</w:t>
      </w:r>
      <w:r w:rsidRPr="00696234">
        <w:rPr>
          <w:rFonts w:ascii="Times New Roman" w:hAnsi="Times New Roman"/>
          <w:sz w:val="24"/>
          <w:szCs w:val="24"/>
        </w:rPr>
        <w:t xml:space="preserve">: выборочная совокупность составила     </w:t>
      </w:r>
      <w:r w:rsidR="00A10297">
        <w:rPr>
          <w:rFonts w:ascii="Times New Roman" w:hAnsi="Times New Roman"/>
          <w:sz w:val="24"/>
          <w:szCs w:val="24"/>
        </w:rPr>
        <w:t>58</w:t>
      </w:r>
      <w:r w:rsidRPr="00696234">
        <w:rPr>
          <w:rFonts w:ascii="Times New Roman" w:hAnsi="Times New Roman"/>
          <w:sz w:val="24"/>
          <w:szCs w:val="24"/>
        </w:rPr>
        <w:t xml:space="preserve">  человек.</w:t>
      </w:r>
    </w:p>
    <w:p w:rsidR="00F6753C" w:rsidRPr="00696234" w:rsidRDefault="001D281C" w:rsidP="00172C63">
      <w:pPr>
        <w:spacing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</w:rPr>
        <w:t>В</w:t>
      </w:r>
      <w:r w:rsidR="00A56885" w:rsidRPr="00696234">
        <w:rPr>
          <w:rFonts w:ascii="Times New Roman" w:hAnsi="Times New Roman"/>
          <w:b/>
          <w:sz w:val="24"/>
          <w:szCs w:val="24"/>
        </w:rPr>
        <w:t>осприятие</w:t>
      </w:r>
      <w:r w:rsidR="00CF70B3" w:rsidRPr="00696234">
        <w:rPr>
          <w:rFonts w:ascii="Times New Roman" w:hAnsi="Times New Roman"/>
          <w:b/>
          <w:sz w:val="24"/>
          <w:szCs w:val="24"/>
        </w:rPr>
        <w:t xml:space="preserve"> коррупции предпринимателями</w:t>
      </w:r>
    </w:p>
    <w:p w:rsidR="009E5F49" w:rsidRPr="00696234" w:rsidRDefault="004C3F44" w:rsidP="004C3F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1</w:t>
      </w:r>
      <w:r w:rsidR="009E5F49" w:rsidRPr="00696234">
        <w:rPr>
          <w:rFonts w:ascii="Times New Roman" w:hAnsi="Times New Roman"/>
          <w:sz w:val="24"/>
          <w:szCs w:val="24"/>
        </w:rPr>
        <w:t>. К какому виду хозяйствующих субъектов относится Ваша организация или Вы являетесь     индивидуальным предпринимателем?"</w:t>
      </w:r>
    </w:p>
    <w:p w:rsidR="009E5F49" w:rsidRPr="00696234" w:rsidRDefault="009E5F49" w:rsidP="009E5F49">
      <w:pPr>
        <w:widowControl w:val="0"/>
        <w:autoSpaceDE w:val="0"/>
        <w:autoSpaceDN w:val="0"/>
        <w:adjustRightInd w:val="0"/>
        <w:spacing w:after="0" w:line="360" w:lineRule="auto"/>
        <w:ind w:left="567" w:hanging="2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34"/>
        <w:gridCol w:w="2129"/>
      </w:tblGrid>
      <w:tr w:rsidR="00120E02" w:rsidRPr="00696234" w:rsidTr="004C3F44">
        <w:tc>
          <w:tcPr>
            <w:tcW w:w="7361" w:type="dxa"/>
          </w:tcPr>
          <w:p w:rsidR="00120E02" w:rsidRPr="00696234" w:rsidRDefault="00120E02" w:rsidP="001E0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120E02" w:rsidRPr="00696234" w:rsidRDefault="00120E02" w:rsidP="001E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20E02" w:rsidRPr="00696234" w:rsidTr="004C3F44">
        <w:tc>
          <w:tcPr>
            <w:tcW w:w="7361" w:type="dxa"/>
          </w:tcPr>
          <w:p w:rsidR="00120E02" w:rsidRPr="00696234" w:rsidRDefault="00120E02" w:rsidP="001E0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коммерческая организация (ОАО, ЗАО, ООО и другие)                  </w:t>
            </w:r>
          </w:p>
        </w:tc>
        <w:tc>
          <w:tcPr>
            <w:tcW w:w="2137" w:type="dxa"/>
          </w:tcPr>
          <w:p w:rsidR="00120E02" w:rsidRPr="00696234" w:rsidRDefault="00120E02" w:rsidP="001E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10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0E02" w:rsidRPr="00696234" w:rsidTr="004C3F44">
        <w:tc>
          <w:tcPr>
            <w:tcW w:w="7361" w:type="dxa"/>
          </w:tcPr>
          <w:p w:rsidR="00120E02" w:rsidRPr="00696234" w:rsidRDefault="00120E02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(кооперативы, общественные объединения,  фонды, ассоциации и другие)                                        </w:t>
            </w:r>
          </w:p>
        </w:tc>
        <w:tc>
          <w:tcPr>
            <w:tcW w:w="2137" w:type="dxa"/>
          </w:tcPr>
          <w:p w:rsidR="00120E02" w:rsidRPr="00696234" w:rsidRDefault="00A10297" w:rsidP="001E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0E02" w:rsidRPr="00696234" w:rsidTr="004C3F44">
        <w:tc>
          <w:tcPr>
            <w:tcW w:w="7361" w:type="dxa"/>
          </w:tcPr>
          <w:p w:rsidR="00120E02" w:rsidRPr="00696234" w:rsidRDefault="00120E02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хозяйствующие субъекты без образования юридического лица           </w:t>
            </w:r>
          </w:p>
          <w:p w:rsidR="00120E02" w:rsidRPr="00696234" w:rsidRDefault="00120E02" w:rsidP="001E0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(индивидуальный предприниматель, представительства, филиалы)       </w:t>
            </w:r>
          </w:p>
        </w:tc>
        <w:tc>
          <w:tcPr>
            <w:tcW w:w="2137" w:type="dxa"/>
          </w:tcPr>
          <w:p w:rsidR="00120E02" w:rsidRPr="00696234" w:rsidRDefault="001E016F" w:rsidP="001E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  <w:r w:rsidR="00A10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C3F44" w:rsidRPr="00696234" w:rsidRDefault="004C3F44" w:rsidP="004C3F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C3F44" w:rsidRPr="00696234" w:rsidRDefault="006A2762" w:rsidP="004C3F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2305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3F44" w:rsidRPr="00696234" w:rsidRDefault="004C3F44" w:rsidP="004C3F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F5733" w:rsidRPr="00696234" w:rsidRDefault="004C3F44" w:rsidP="004C3F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 2</w:t>
      </w:r>
      <w:r w:rsidR="00681EB0" w:rsidRPr="00696234">
        <w:rPr>
          <w:rFonts w:ascii="Times New Roman" w:hAnsi="Times New Roman"/>
          <w:sz w:val="24"/>
          <w:szCs w:val="24"/>
        </w:rPr>
        <w:t>.</w:t>
      </w:r>
      <w:r w:rsidR="007F5733" w:rsidRPr="00696234">
        <w:rPr>
          <w:rFonts w:ascii="Times New Roman" w:hAnsi="Times New Roman"/>
          <w:sz w:val="24"/>
          <w:szCs w:val="24"/>
        </w:rPr>
        <w:t>К какому виду бизнеса вы себя относите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41"/>
        <w:gridCol w:w="2822"/>
      </w:tblGrid>
      <w:tr w:rsidR="001E016F" w:rsidRPr="00696234" w:rsidTr="004C3F44">
        <w:tc>
          <w:tcPr>
            <w:tcW w:w="666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E016F" w:rsidRPr="00696234" w:rsidRDefault="001E016F" w:rsidP="000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E016F" w:rsidRPr="00696234" w:rsidTr="004C3F44">
        <w:tc>
          <w:tcPr>
            <w:tcW w:w="666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Малый</w:t>
            </w:r>
          </w:p>
        </w:tc>
        <w:tc>
          <w:tcPr>
            <w:tcW w:w="2832" w:type="dxa"/>
          </w:tcPr>
          <w:p w:rsidR="001E016F" w:rsidRPr="00696234" w:rsidRDefault="00A10297" w:rsidP="000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016F" w:rsidRPr="00696234" w:rsidTr="004C3F44">
        <w:tc>
          <w:tcPr>
            <w:tcW w:w="666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832" w:type="dxa"/>
          </w:tcPr>
          <w:p w:rsidR="001E016F" w:rsidRPr="00696234" w:rsidRDefault="00A10297" w:rsidP="000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016F" w:rsidRPr="00696234" w:rsidTr="004C3F44">
        <w:trPr>
          <w:trHeight w:val="429"/>
        </w:trPr>
        <w:tc>
          <w:tcPr>
            <w:tcW w:w="666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Крупный</w:t>
            </w:r>
          </w:p>
        </w:tc>
        <w:tc>
          <w:tcPr>
            <w:tcW w:w="2832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16F" w:rsidRPr="00696234" w:rsidTr="004C3F44">
        <w:trPr>
          <w:trHeight w:val="308"/>
        </w:trPr>
        <w:tc>
          <w:tcPr>
            <w:tcW w:w="666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2832" w:type="dxa"/>
          </w:tcPr>
          <w:p w:rsidR="001E016F" w:rsidRPr="00696234" w:rsidRDefault="001E016F" w:rsidP="001E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6A2762" w:rsidRDefault="004C3F44" w:rsidP="00681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    </w:t>
      </w:r>
    </w:p>
    <w:p w:rsidR="001E016F" w:rsidRPr="00696234" w:rsidRDefault="006A2762" w:rsidP="00681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828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C3F44" w:rsidRPr="00696234">
        <w:rPr>
          <w:rFonts w:ascii="Times New Roman" w:hAnsi="Times New Roman"/>
          <w:sz w:val="24"/>
          <w:szCs w:val="24"/>
        </w:rPr>
        <w:t xml:space="preserve"> </w:t>
      </w:r>
    </w:p>
    <w:p w:rsidR="00681EB0" w:rsidRPr="00696234" w:rsidRDefault="004C3F44" w:rsidP="00681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 3</w:t>
      </w:r>
      <w:r w:rsidR="00681EB0" w:rsidRPr="00696234">
        <w:rPr>
          <w:rFonts w:ascii="Times New Roman" w:hAnsi="Times New Roman"/>
          <w:sz w:val="24"/>
          <w:szCs w:val="24"/>
        </w:rPr>
        <w:t>.</w:t>
      </w:r>
      <w:r w:rsidR="00C531AE" w:rsidRPr="00696234">
        <w:rPr>
          <w:rFonts w:ascii="Times New Roman" w:hAnsi="Times New Roman"/>
          <w:sz w:val="24"/>
          <w:szCs w:val="24"/>
        </w:rPr>
        <w:t>Основные виды деятельност</w:t>
      </w:r>
      <w:r w:rsidR="00681EB0" w:rsidRPr="00696234">
        <w:rPr>
          <w:rFonts w:ascii="Times New Roman" w:hAnsi="Times New Roman"/>
          <w:sz w:val="24"/>
          <w:szCs w:val="24"/>
        </w:rPr>
        <w:t>и (указывается не более трех вариантов ответа)</w:t>
      </w:r>
    </w:p>
    <w:p w:rsidR="00681EB0" w:rsidRPr="00696234" w:rsidRDefault="00681EB0" w:rsidP="00681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28"/>
        <w:gridCol w:w="1870"/>
      </w:tblGrid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</w:tr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производство продукции промышленного назначения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A10297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производство потребительских товаров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сельское хозяйство                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строительство                     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финансы                           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A10297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розничная торговля                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A10297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оптовая торговля                  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услуги населению                  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10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016F" w:rsidRPr="00696234" w:rsidTr="004C3F44">
        <w:trPr>
          <w:tblCellSpacing w:w="5" w:type="nil"/>
        </w:trPr>
        <w:tc>
          <w:tcPr>
            <w:tcW w:w="7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1E016F" w:rsidP="0036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другое (указать, что именно?):  (грузоперевозки)  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16F" w:rsidRPr="00696234" w:rsidRDefault="00A10297" w:rsidP="001E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A2762" w:rsidRDefault="006A2762" w:rsidP="00681EB0">
      <w:pPr>
        <w:pStyle w:val="a3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33B7" w:rsidRPr="00696234" w:rsidRDefault="006A2762" w:rsidP="00681EB0">
      <w:pPr>
        <w:pStyle w:val="a3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8003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81EB0" w:rsidRPr="00696234">
        <w:rPr>
          <w:rFonts w:ascii="Times New Roman" w:hAnsi="Times New Roman"/>
          <w:sz w:val="24"/>
          <w:szCs w:val="24"/>
        </w:rPr>
        <w:t xml:space="preserve">      </w:t>
      </w:r>
    </w:p>
    <w:p w:rsidR="00EF29D2" w:rsidRPr="00696234" w:rsidRDefault="004C3F44" w:rsidP="0064666E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    </w:t>
      </w:r>
      <w:r w:rsidR="007E690F" w:rsidRPr="00696234">
        <w:rPr>
          <w:rFonts w:ascii="Times New Roman" w:hAnsi="Times New Roman"/>
          <w:sz w:val="24"/>
          <w:szCs w:val="24"/>
        </w:rPr>
        <w:t>4</w:t>
      </w:r>
      <w:r w:rsidR="00A56885" w:rsidRPr="00696234">
        <w:rPr>
          <w:rFonts w:ascii="Times New Roman" w:hAnsi="Times New Roman"/>
          <w:sz w:val="24"/>
          <w:szCs w:val="24"/>
        </w:rPr>
        <w:t>.</w:t>
      </w:r>
      <w:r w:rsidR="002333B7" w:rsidRPr="00696234">
        <w:rPr>
          <w:rFonts w:ascii="Times New Roman" w:hAnsi="Times New Roman"/>
          <w:sz w:val="24"/>
          <w:szCs w:val="24"/>
        </w:rPr>
        <w:t>Какой размер годового оборота вашей организации в денежном выражении?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0"/>
        <w:gridCol w:w="2508"/>
      </w:tblGrid>
      <w:tr w:rsidR="001E016F" w:rsidRPr="00696234" w:rsidTr="004C3F44">
        <w:trPr>
          <w:trHeight w:val="400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F" w:rsidRPr="00696234" w:rsidRDefault="001E016F" w:rsidP="001E01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F" w:rsidRPr="00696234" w:rsidRDefault="001E016F" w:rsidP="001E0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E016F" w:rsidRPr="00696234" w:rsidTr="004C3F44">
        <w:trPr>
          <w:trHeight w:val="400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F" w:rsidRPr="00696234" w:rsidRDefault="001E016F" w:rsidP="001E01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100 тыс. рублей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F" w:rsidRPr="00696234" w:rsidRDefault="001E016F" w:rsidP="001E0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A102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16F" w:rsidRPr="00696234" w:rsidTr="004C3F44">
        <w:trPr>
          <w:trHeight w:val="370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F" w:rsidRPr="00696234" w:rsidRDefault="001E016F" w:rsidP="001E01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100 тыс. рублей до 1 млн. руб.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F" w:rsidRPr="00696234" w:rsidRDefault="00A10297" w:rsidP="001E0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E016F" w:rsidRPr="00696234" w:rsidTr="004C3F44">
        <w:trPr>
          <w:trHeight w:val="347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F" w:rsidRPr="00696234" w:rsidRDefault="001E016F" w:rsidP="001E01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1 до 5 млн. руб.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F" w:rsidRPr="00696234" w:rsidRDefault="001E016F" w:rsidP="001E0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A102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16F" w:rsidRPr="00696234" w:rsidTr="004C3F44">
        <w:trPr>
          <w:trHeight w:val="451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F" w:rsidRPr="00696234" w:rsidRDefault="001E016F" w:rsidP="001E01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5 до 10 млн. руб.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F" w:rsidRPr="00696234" w:rsidRDefault="001E016F" w:rsidP="001E0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016F" w:rsidRPr="00696234" w:rsidTr="004C3F44">
        <w:trPr>
          <w:trHeight w:val="373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F" w:rsidRPr="00696234" w:rsidRDefault="001E016F" w:rsidP="001E01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10 до 100 млн. рублей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F" w:rsidRPr="00696234" w:rsidRDefault="001E016F" w:rsidP="001E0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A102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16F" w:rsidRPr="00696234" w:rsidTr="004C3F44">
        <w:trPr>
          <w:trHeight w:val="393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F" w:rsidRPr="00696234" w:rsidRDefault="001E016F" w:rsidP="001E01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100 до 500 млн. рублей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F" w:rsidRPr="00696234" w:rsidRDefault="00A10297" w:rsidP="001E0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16F" w:rsidRPr="00696234" w:rsidTr="004C3F44">
        <w:trPr>
          <w:trHeight w:val="369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F" w:rsidRPr="00696234" w:rsidRDefault="001E016F" w:rsidP="001E016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Более 500 млн. рублей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F" w:rsidRPr="00696234" w:rsidRDefault="001E016F" w:rsidP="001E0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E016F" w:rsidRPr="00696234" w:rsidTr="004C3F44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6990" w:type="dxa"/>
          </w:tcPr>
          <w:p w:rsidR="001E016F" w:rsidRPr="00696234" w:rsidRDefault="001E016F" w:rsidP="001E0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2508" w:type="dxa"/>
          </w:tcPr>
          <w:p w:rsidR="001E016F" w:rsidRPr="00696234" w:rsidRDefault="001E016F" w:rsidP="001E0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3F44" w:rsidRPr="00696234" w:rsidRDefault="004C3F44" w:rsidP="00362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762" w:rsidRDefault="0036227A" w:rsidP="003622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 </w:t>
      </w:r>
      <w:r w:rsidR="006A27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8479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2762" w:rsidRDefault="006A2762" w:rsidP="00362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2B5" w:rsidRDefault="003812B5" w:rsidP="00362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1AE" w:rsidRPr="00696234" w:rsidRDefault="0036227A" w:rsidP="003622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E690F" w:rsidRPr="00696234">
        <w:rPr>
          <w:rFonts w:ascii="Times New Roman" w:hAnsi="Times New Roman"/>
          <w:sz w:val="24"/>
          <w:szCs w:val="24"/>
        </w:rPr>
        <w:t>5. какая численность работников, занятых в Вашем бизнесе?</w:t>
      </w:r>
    </w:p>
    <w:p w:rsidR="001E016F" w:rsidRPr="00696234" w:rsidRDefault="001E016F" w:rsidP="00362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19"/>
        <w:gridCol w:w="2544"/>
      </w:tblGrid>
      <w:tr w:rsidR="001E016F" w:rsidRPr="00696234" w:rsidTr="004C3F44">
        <w:trPr>
          <w:trHeight w:val="344"/>
        </w:trPr>
        <w:tc>
          <w:tcPr>
            <w:tcW w:w="694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016F" w:rsidRPr="00696234" w:rsidRDefault="001E016F" w:rsidP="000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E016F" w:rsidRPr="00696234" w:rsidTr="004C3F44">
        <w:tc>
          <w:tcPr>
            <w:tcW w:w="694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552" w:type="dxa"/>
          </w:tcPr>
          <w:p w:rsidR="001E016F" w:rsidRPr="00696234" w:rsidRDefault="001E016F" w:rsidP="000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  <w:r w:rsidR="00A10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016F" w:rsidRPr="00696234" w:rsidTr="004C3F44">
        <w:tc>
          <w:tcPr>
            <w:tcW w:w="694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  <w:tc>
          <w:tcPr>
            <w:tcW w:w="2552" w:type="dxa"/>
          </w:tcPr>
          <w:p w:rsidR="001E016F" w:rsidRPr="00696234" w:rsidRDefault="00A10297" w:rsidP="000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016F" w:rsidRPr="00696234" w:rsidTr="004C3F44">
        <w:tc>
          <w:tcPr>
            <w:tcW w:w="694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50-200</w:t>
            </w:r>
          </w:p>
        </w:tc>
        <w:tc>
          <w:tcPr>
            <w:tcW w:w="2552" w:type="dxa"/>
          </w:tcPr>
          <w:p w:rsidR="001E016F" w:rsidRPr="00696234" w:rsidRDefault="00A10297" w:rsidP="000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016F" w:rsidRPr="00696234" w:rsidTr="004C3F44">
        <w:tc>
          <w:tcPr>
            <w:tcW w:w="694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200-500</w:t>
            </w:r>
          </w:p>
        </w:tc>
        <w:tc>
          <w:tcPr>
            <w:tcW w:w="2552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16F" w:rsidRPr="00696234" w:rsidTr="004C3F44">
        <w:tc>
          <w:tcPr>
            <w:tcW w:w="6946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500-1500</w:t>
            </w:r>
          </w:p>
        </w:tc>
        <w:tc>
          <w:tcPr>
            <w:tcW w:w="2552" w:type="dxa"/>
          </w:tcPr>
          <w:p w:rsidR="001E016F" w:rsidRPr="00696234" w:rsidRDefault="001E016F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16F" w:rsidRPr="00696234" w:rsidTr="004C3F44">
        <w:tc>
          <w:tcPr>
            <w:tcW w:w="6946" w:type="dxa"/>
          </w:tcPr>
          <w:p w:rsidR="001E016F" w:rsidRPr="00696234" w:rsidRDefault="004C3F44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2552" w:type="dxa"/>
          </w:tcPr>
          <w:p w:rsidR="001E016F" w:rsidRPr="00696234" w:rsidRDefault="004C3F44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E690F" w:rsidRDefault="004C3F44" w:rsidP="00006EFC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      </w:t>
      </w:r>
    </w:p>
    <w:p w:rsidR="006A2762" w:rsidRDefault="006A2762" w:rsidP="00006EFC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011680"/>
            <wp:effectExtent l="19050" t="0" r="1905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12B5" w:rsidRPr="00696234" w:rsidRDefault="003812B5" w:rsidP="003812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34">
        <w:rPr>
          <w:rFonts w:ascii="Times New Roman" w:hAnsi="Times New Roman"/>
          <w:sz w:val="24"/>
          <w:szCs w:val="24"/>
        </w:rPr>
        <w:t xml:space="preserve">6. </w:t>
      </w:r>
      <w:r w:rsidRPr="00696234">
        <w:rPr>
          <w:rFonts w:ascii="Times New Roman" w:eastAsia="Times New Roman" w:hAnsi="Times New Roman"/>
          <w:sz w:val="24"/>
          <w:szCs w:val="24"/>
          <w:lang w:eastAsia="ru-RU"/>
        </w:rPr>
        <w:t>Сколько раз в год вам приходится взаимодействовать со следующими государственными органами?</w:t>
      </w:r>
    </w:p>
    <w:tbl>
      <w:tblPr>
        <w:tblpPr w:leftFromText="180" w:rightFromText="180" w:vertAnchor="text" w:horzAnchor="margin" w:tblpY="4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8"/>
        <w:gridCol w:w="817"/>
        <w:gridCol w:w="851"/>
        <w:gridCol w:w="850"/>
        <w:gridCol w:w="851"/>
        <w:gridCol w:w="992"/>
      </w:tblGrid>
      <w:tr w:rsidR="003812B5" w:rsidRPr="00696234" w:rsidTr="003812B5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Органы и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5 раз</w:t>
            </w: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</w:tr>
      <w:tr w:rsidR="003812B5" w:rsidRPr="00696234" w:rsidTr="003812B5">
        <w:trPr>
          <w:trHeight w:val="2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A10297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противопожарного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A10297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 и благополучия человека, в том числе «роспотребнадзор» и «санэпидемстанция»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A10297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12B5" w:rsidRPr="00696234" w:rsidTr="003812B5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</w:t>
            </w:r>
            <w:r w:rsidR="00DC6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 </w:t>
            </w: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кадастра и картографии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Учреждения, занимающиеся вопросами представления земельных участков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прокуратуры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Верхнесалдинский городской суд Свердловской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088" w:rsidRPr="00696234" w:rsidTr="003812B5">
        <w:trPr>
          <w:trHeight w:val="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88" w:rsidRPr="00696234" w:rsidRDefault="00DC6088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Мировые судьи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8" w:rsidRPr="00696234" w:rsidRDefault="00DC6088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88" w:rsidRPr="00696234" w:rsidRDefault="00DC6088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8" w:rsidRPr="00696234" w:rsidRDefault="00DC6088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88" w:rsidRPr="00696234" w:rsidRDefault="00DC6088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88" w:rsidRPr="00696234" w:rsidRDefault="00DC6088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8" w:rsidRPr="00696234" w:rsidRDefault="00DC6088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6088" w:rsidRPr="00696234" w:rsidRDefault="00DC6088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органы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564A83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DC6088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Служба судебных приставов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DC6088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Ростехнадзор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B5" w:rsidRPr="00696234" w:rsidTr="003812B5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Арбитражный суд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5" w:rsidRPr="00696234" w:rsidRDefault="003812B5" w:rsidP="00381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12B5" w:rsidRPr="00696234" w:rsidRDefault="003812B5" w:rsidP="0038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2B5" w:rsidRPr="00696234" w:rsidRDefault="003812B5" w:rsidP="00006EFC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4666E" w:rsidRDefault="00FF79E8" w:rsidP="0064666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79E8" w:rsidRDefault="00FF79E8" w:rsidP="0064666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9E8" w:rsidRDefault="00FF79E8" w:rsidP="0064666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E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5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79E8" w:rsidRDefault="00FF79E8" w:rsidP="0064666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9E8" w:rsidRPr="00696234" w:rsidRDefault="00FF79E8" w:rsidP="0064666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E8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5750" cy="2971800"/>
            <wp:effectExtent l="19050" t="0" r="25400" b="0"/>
            <wp:docPr id="26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4F52" w:rsidRDefault="00A84F52" w:rsidP="001504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52" w:rsidRDefault="003812B5" w:rsidP="001504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84F52" w:rsidRPr="00A84F5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81083" cy="2836333"/>
            <wp:effectExtent l="19050" t="0" r="14817" b="2117"/>
            <wp:docPr id="27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4F52" w:rsidRDefault="0036227A" w:rsidP="001504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4F52" w:rsidRPr="00A84F5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2785533"/>
            <wp:effectExtent l="19050" t="0" r="19050" b="0"/>
            <wp:docPr id="28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84F52" w:rsidRDefault="00A84F52" w:rsidP="001504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52" w:rsidRDefault="00A84F52" w:rsidP="001504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F5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9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84F52" w:rsidRDefault="00A84F52" w:rsidP="001504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52" w:rsidRDefault="00A84F52" w:rsidP="001504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F5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0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22CF2" w:rsidRPr="00696234" w:rsidRDefault="00150406" w:rsidP="001504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34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22CF2" w:rsidRPr="00696234">
        <w:rPr>
          <w:rFonts w:ascii="Times New Roman" w:eastAsia="Times New Roman" w:hAnsi="Times New Roman"/>
          <w:sz w:val="24"/>
          <w:szCs w:val="24"/>
          <w:lang w:eastAsia="ru-RU"/>
        </w:rPr>
        <w:t>Сколько раз в год вам приходиться взаимодействовать с органами местного самоуправления и их структурными подразделениями?</w:t>
      </w:r>
    </w:p>
    <w:tbl>
      <w:tblPr>
        <w:tblpPr w:leftFromText="180" w:rightFromText="180" w:vertAnchor="text" w:horzAnchor="margin" w:tblpXSpec="right" w:tblpY="269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708"/>
        <w:gridCol w:w="709"/>
        <w:gridCol w:w="709"/>
        <w:gridCol w:w="533"/>
        <w:gridCol w:w="709"/>
        <w:gridCol w:w="709"/>
        <w:gridCol w:w="850"/>
      </w:tblGrid>
      <w:tr w:rsidR="00B26446" w:rsidRPr="00696234" w:rsidTr="00150406">
        <w:trPr>
          <w:trHeight w:val="254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пяти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B26446" w:rsidRPr="00696234" w:rsidTr="00150406">
        <w:trPr>
          <w:trHeight w:val="17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Дума городского ВСГО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8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Счетная палата ВСГО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8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ВСГО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AC087C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9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строительства и ЖКХ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AC087C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66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58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по жилищным вопросам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66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74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64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88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бухгалтерского учета и отчетности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99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Сектор по спорту , молодежной политике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AC087C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68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ВСГО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73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ВСГО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AC087C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6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7B6B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образования ВСГО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46" w:rsidRPr="00696234" w:rsidTr="00150406">
        <w:trPr>
          <w:trHeight w:val="1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 по управлению имуществом ВСГО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122C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12EF" w:rsidRDefault="008712EF" w:rsidP="00006EFC">
      <w:pPr>
        <w:rPr>
          <w:rFonts w:ascii="Times New Roman" w:hAnsi="Times New Roman"/>
          <w:sz w:val="24"/>
          <w:szCs w:val="24"/>
        </w:rPr>
      </w:pPr>
    </w:p>
    <w:p w:rsidR="00A84F52" w:rsidRDefault="00A84F52" w:rsidP="00006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69025" cy="3495675"/>
            <wp:effectExtent l="19050" t="0" r="222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4F52" w:rsidRDefault="00A84F52" w:rsidP="00006EFC">
      <w:pPr>
        <w:rPr>
          <w:rFonts w:ascii="Times New Roman" w:hAnsi="Times New Roman"/>
          <w:sz w:val="24"/>
          <w:szCs w:val="24"/>
        </w:rPr>
      </w:pPr>
    </w:p>
    <w:p w:rsidR="00A84F52" w:rsidRPr="00696234" w:rsidRDefault="00A84F52" w:rsidP="00006EFC">
      <w:pPr>
        <w:rPr>
          <w:rFonts w:ascii="Times New Roman" w:hAnsi="Times New Roman"/>
          <w:sz w:val="24"/>
          <w:szCs w:val="24"/>
        </w:rPr>
      </w:pPr>
      <w:r w:rsidRPr="00A84F5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9817" cy="2700866"/>
            <wp:effectExtent l="19050" t="0" r="23283" b="4234"/>
            <wp:docPr id="32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84F52" w:rsidRDefault="00A84F52" w:rsidP="009208B0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F5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36217" cy="3606800"/>
            <wp:effectExtent l="19050" t="0" r="16933" b="0"/>
            <wp:docPr id="33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84F52" w:rsidRDefault="00A84F52" w:rsidP="009208B0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F52" w:rsidRDefault="00A84F52" w:rsidP="009208B0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F5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6017" cy="3090334"/>
            <wp:effectExtent l="19050" t="0" r="23283" b="0"/>
            <wp:docPr id="34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84F52" w:rsidRDefault="00A84F52" w:rsidP="009208B0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F5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0884" cy="3810000"/>
            <wp:effectExtent l="19050" t="0" r="27516" b="0"/>
            <wp:docPr id="35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84F52" w:rsidRDefault="00A84F52" w:rsidP="009208B0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F5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1550" cy="3911600"/>
            <wp:effectExtent l="19050" t="0" r="25400" b="0"/>
            <wp:docPr id="36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44C6C" w:rsidRPr="00696234" w:rsidRDefault="00A44C6C" w:rsidP="009208B0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234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КОЛИЧЕСТВЕННЫЕ ПОКАЗАТЕЛИ</w:t>
      </w:r>
    </w:p>
    <w:p w:rsidR="004C3BE7" w:rsidRPr="00696234" w:rsidRDefault="00150406" w:rsidP="00872374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3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44C6C" w:rsidRPr="00696234">
        <w:rPr>
          <w:rFonts w:ascii="Times New Roman" w:eastAsia="Times New Roman" w:hAnsi="Times New Roman"/>
          <w:sz w:val="24"/>
          <w:szCs w:val="24"/>
          <w:lang w:eastAsia="ru-RU"/>
        </w:rPr>
        <w:t>Попадали ли вы в коррупционную ситуацию или оказывались в ситуации, когда понимали, что вопрос можно решить только с помощью взятки, подарка, за определенную услугу, независимо от того как фактически решалась эта проблема?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2127"/>
      </w:tblGrid>
      <w:tr w:rsidR="00B26446" w:rsidRPr="00696234" w:rsidTr="00150406">
        <w:trPr>
          <w:trHeight w:val="4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4C3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4C3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26446" w:rsidRPr="00696234" w:rsidTr="00150406">
        <w:trPr>
          <w:trHeight w:val="39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4C3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7B68AD" w:rsidP="004C3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26446" w:rsidRPr="00696234" w:rsidTr="00150406">
        <w:trPr>
          <w:trHeight w:val="356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4C3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4C3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B6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6446" w:rsidRPr="00696234" w:rsidTr="00150406">
        <w:trPr>
          <w:trHeight w:val="356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4C3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AC087C" w:rsidP="004C3BE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702B3" w:rsidRDefault="006702B3" w:rsidP="00150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6192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702B3" w:rsidRDefault="006702B3" w:rsidP="00150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C6C" w:rsidRPr="00696234" w:rsidRDefault="00150406" w:rsidP="00150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C6C" w:rsidRPr="00696234">
        <w:rPr>
          <w:rFonts w:ascii="Times New Roman" w:eastAsia="Times New Roman" w:hAnsi="Times New Roman"/>
          <w:sz w:val="24"/>
          <w:szCs w:val="24"/>
          <w:lang w:eastAsia="ru-RU"/>
        </w:rPr>
        <w:t>2.Известны ли вам случаи неформально</w:t>
      </w:r>
      <w:r w:rsidR="00387280" w:rsidRPr="0069623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A44C6C" w:rsidRPr="0069623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вопросов вашими конкурентами, партнерами, знакомыми в государственном органе, с которыми вы взаимодействовали в последнее время?</w:t>
      </w:r>
    </w:p>
    <w:tbl>
      <w:tblPr>
        <w:tblW w:w="92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992"/>
        <w:gridCol w:w="1418"/>
        <w:gridCol w:w="1075"/>
      </w:tblGrid>
      <w:tr w:rsidR="00B26446" w:rsidRPr="00696234" w:rsidTr="00150406">
        <w:trPr>
          <w:trHeight w:val="42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Органы власти, учреждения, организации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решения проблемы</w:t>
            </w:r>
          </w:p>
        </w:tc>
      </w:tr>
      <w:tr w:rsidR="00B26446" w:rsidRPr="00696234" w:rsidTr="00150406">
        <w:trPr>
          <w:trHeight w:val="93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46" w:rsidRPr="00696234" w:rsidRDefault="00B26446" w:rsidP="00A22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подарок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услугу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 ,но как решены не знаю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26446" w:rsidRPr="00696234" w:rsidTr="00150406">
        <w:trPr>
          <w:trHeight w:val="5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</w:tr>
      <w:tr w:rsidR="00B26446" w:rsidRPr="00696234" w:rsidTr="002D31A2">
        <w:trPr>
          <w:trHeight w:val="3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внутренних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C0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6446" w:rsidRPr="00696234" w:rsidTr="002D31A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Органы прокуратуры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C0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6446" w:rsidRPr="00696234" w:rsidTr="002D31A2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Верхнесалдинский горо</w:t>
            </w:r>
            <w:r w:rsidR="003D306C"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53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суд С</w:t>
            </w: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B26446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6" w:rsidRPr="00696234" w:rsidRDefault="00AC087C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A22A18" w:rsidRPr="00696234" w:rsidTr="00150406">
        <w:trPr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Мировые судьи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C087C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2A18" w:rsidRPr="00696234" w:rsidTr="002D31A2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2A18" w:rsidRPr="00696234" w:rsidTr="002D31A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Служба судебных приставов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C087C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2A18" w:rsidRPr="00696234" w:rsidTr="00150406">
        <w:trPr>
          <w:trHeight w:val="4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Ростехнадзор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2A18" w:rsidRPr="00696234" w:rsidTr="00150406">
        <w:trPr>
          <w:trHeight w:val="4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противопожарного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C087C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2A18" w:rsidRPr="00696234" w:rsidTr="002D31A2">
        <w:trPr>
          <w:trHeight w:val="5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Фед. служба по надзору ... СЭС и ростехнадзор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2A18" w:rsidRPr="00696234" w:rsidTr="00150406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ВСГО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2A18" w:rsidRPr="00696234" w:rsidTr="00150406">
        <w:trPr>
          <w:trHeight w:val="6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872374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Ф/</w:t>
            </w:r>
            <w:r w:rsidR="00A22A18"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служба гос. регистрации,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2A18"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кадастра и картографии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2A18" w:rsidRPr="00696234" w:rsidTr="002D31A2">
        <w:trPr>
          <w:trHeight w:val="4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органы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0A7E8B" w:rsidP="00A22A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84F52" w:rsidRDefault="00A84F52" w:rsidP="001504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5290" cy="3609975"/>
            <wp:effectExtent l="19050" t="0" r="1016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BB5272" w:rsidRPr="00BB52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95290" cy="3609975"/>
            <wp:effectExtent l="19050" t="0" r="10160" b="0"/>
            <wp:docPr id="9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53D5F" w:rsidRDefault="00C53D5F" w:rsidP="00C53D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Как Вы обычно поступаете в случае возникновения проблем, решение которых связано с государственными органами или органами местного самоуправления?</w:t>
      </w: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C53D5F" w:rsidTr="002D31A2">
        <w:trPr>
          <w:trHeight w:val="371"/>
        </w:trPr>
        <w:tc>
          <w:tcPr>
            <w:tcW w:w="7938" w:type="dxa"/>
          </w:tcPr>
          <w:p w:rsidR="00C53D5F" w:rsidRDefault="00C53D5F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решения</w:t>
            </w:r>
          </w:p>
        </w:tc>
        <w:tc>
          <w:tcPr>
            <w:tcW w:w="1418" w:type="dxa"/>
          </w:tcPr>
          <w:p w:rsidR="00C53D5F" w:rsidRDefault="00C53D5F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C53D5F" w:rsidTr="00C53D5F">
        <w:tc>
          <w:tcPr>
            <w:tcW w:w="7938" w:type="dxa"/>
          </w:tcPr>
          <w:p w:rsidR="00C53D5F" w:rsidRDefault="00C53D5F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Приходится договариваться неформально </w:t>
            </w:r>
          </w:p>
        </w:tc>
        <w:tc>
          <w:tcPr>
            <w:tcW w:w="1418" w:type="dxa"/>
          </w:tcPr>
          <w:p w:rsidR="00C53D5F" w:rsidRDefault="00A67D41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53D5F" w:rsidTr="00C53D5F">
        <w:tc>
          <w:tcPr>
            <w:tcW w:w="7938" w:type="dxa"/>
          </w:tcPr>
          <w:p w:rsidR="00C53D5F" w:rsidRDefault="00C53D5F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Ищу возможность формального решения проблемы</w:t>
            </w:r>
          </w:p>
        </w:tc>
        <w:tc>
          <w:tcPr>
            <w:tcW w:w="1418" w:type="dxa"/>
          </w:tcPr>
          <w:p w:rsidR="00C53D5F" w:rsidRDefault="00C53D5F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53D5F" w:rsidTr="00C53D5F">
        <w:tc>
          <w:tcPr>
            <w:tcW w:w="7938" w:type="dxa"/>
          </w:tcPr>
          <w:p w:rsidR="00C53D5F" w:rsidRDefault="00C53D5F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418" w:type="dxa"/>
          </w:tcPr>
          <w:p w:rsidR="00C53D5F" w:rsidRDefault="00C53D5F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5F" w:rsidTr="00C53D5F">
        <w:tc>
          <w:tcPr>
            <w:tcW w:w="7938" w:type="dxa"/>
          </w:tcPr>
          <w:p w:rsidR="00C53D5F" w:rsidRDefault="00C53D5F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 решение проблемы до лучших времен</w:t>
            </w:r>
          </w:p>
        </w:tc>
        <w:tc>
          <w:tcPr>
            <w:tcW w:w="1418" w:type="dxa"/>
          </w:tcPr>
          <w:p w:rsidR="00C53D5F" w:rsidRDefault="00A67D41" w:rsidP="002D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53D5F" w:rsidRDefault="00C53D5F" w:rsidP="001504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B5" w:rsidRPr="00872374" w:rsidRDefault="006702B3" w:rsidP="001504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81083" cy="1845733"/>
            <wp:effectExtent l="19050" t="0" r="14817" b="2117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0250E" w:rsidRPr="00696234" w:rsidRDefault="00C53D5F" w:rsidP="001504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56885" w:rsidRPr="00696234">
        <w:rPr>
          <w:rFonts w:ascii="Times New Roman" w:hAnsi="Times New Roman"/>
          <w:sz w:val="24"/>
          <w:szCs w:val="24"/>
        </w:rPr>
        <w:t>.</w:t>
      </w:r>
      <w:r w:rsidR="002333B7" w:rsidRPr="00696234">
        <w:rPr>
          <w:rFonts w:ascii="Times New Roman" w:hAnsi="Times New Roman"/>
          <w:sz w:val="24"/>
          <w:szCs w:val="24"/>
        </w:rPr>
        <w:t>Каким образом</w:t>
      </w:r>
      <w:r w:rsidR="002333B7" w:rsidRPr="00696234">
        <w:rPr>
          <w:rFonts w:ascii="Times New Roman" w:hAnsi="Times New Roman"/>
          <w:b/>
          <w:sz w:val="24"/>
          <w:szCs w:val="24"/>
        </w:rPr>
        <w:t xml:space="preserve"> </w:t>
      </w:r>
      <w:r w:rsidR="002333B7" w:rsidRPr="00696234">
        <w:rPr>
          <w:rFonts w:ascii="Times New Roman" w:hAnsi="Times New Roman"/>
          <w:sz w:val="24"/>
          <w:szCs w:val="24"/>
        </w:rPr>
        <w:t>вы обычно поступаете при неформальном решении проблем?</w:t>
      </w:r>
      <w:r w:rsidR="00A56885" w:rsidRPr="00696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2552"/>
      </w:tblGrid>
      <w:tr w:rsidR="00A22A18" w:rsidRPr="00696234" w:rsidTr="003F02CA">
        <w:trPr>
          <w:trHeight w:val="425"/>
        </w:trPr>
        <w:tc>
          <w:tcPr>
            <w:tcW w:w="6804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2552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22A18" w:rsidRPr="00696234" w:rsidTr="003F02CA">
        <w:trPr>
          <w:trHeight w:val="319"/>
        </w:trPr>
        <w:tc>
          <w:tcPr>
            <w:tcW w:w="6804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За деньги</w:t>
            </w:r>
          </w:p>
        </w:tc>
        <w:tc>
          <w:tcPr>
            <w:tcW w:w="2552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18" w:rsidRPr="00696234" w:rsidTr="003F02CA">
        <w:trPr>
          <w:trHeight w:val="369"/>
        </w:trPr>
        <w:tc>
          <w:tcPr>
            <w:tcW w:w="6804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За подарок</w:t>
            </w:r>
          </w:p>
        </w:tc>
        <w:tc>
          <w:tcPr>
            <w:tcW w:w="2552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2A18" w:rsidRPr="00696234" w:rsidTr="003F02CA">
        <w:trPr>
          <w:trHeight w:val="415"/>
        </w:trPr>
        <w:tc>
          <w:tcPr>
            <w:tcW w:w="6804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За услугу</w:t>
            </w:r>
          </w:p>
        </w:tc>
        <w:tc>
          <w:tcPr>
            <w:tcW w:w="2552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2A18" w:rsidRPr="00696234" w:rsidTr="003F02CA">
        <w:trPr>
          <w:trHeight w:val="415"/>
        </w:trPr>
        <w:tc>
          <w:tcPr>
            <w:tcW w:w="6804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При помощи влиятельного знакомого</w:t>
            </w:r>
          </w:p>
        </w:tc>
        <w:tc>
          <w:tcPr>
            <w:tcW w:w="2552" w:type="dxa"/>
          </w:tcPr>
          <w:p w:rsidR="00A22A18" w:rsidRPr="00696234" w:rsidRDefault="00A67D41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2A18" w:rsidRPr="00696234" w:rsidTr="003F02CA">
        <w:trPr>
          <w:trHeight w:val="278"/>
        </w:trPr>
        <w:tc>
          <w:tcPr>
            <w:tcW w:w="6804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Иным способом</w:t>
            </w:r>
          </w:p>
        </w:tc>
        <w:tc>
          <w:tcPr>
            <w:tcW w:w="2552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18" w:rsidRPr="00696234" w:rsidTr="003F02CA">
        <w:trPr>
          <w:trHeight w:val="70"/>
        </w:trPr>
        <w:tc>
          <w:tcPr>
            <w:tcW w:w="6804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2552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22A18" w:rsidRPr="00696234" w:rsidTr="003F02CA">
        <w:trPr>
          <w:trHeight w:val="70"/>
        </w:trPr>
        <w:tc>
          <w:tcPr>
            <w:tcW w:w="6804" w:type="dxa"/>
          </w:tcPr>
          <w:p w:rsidR="00A22A18" w:rsidRPr="00696234" w:rsidRDefault="00A22A18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2552" w:type="dxa"/>
          </w:tcPr>
          <w:p w:rsidR="00A22A18" w:rsidRPr="00696234" w:rsidRDefault="00A67D41" w:rsidP="00A22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8755D9" w:rsidRDefault="008755D9" w:rsidP="009710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2B3" w:rsidRPr="00696234" w:rsidRDefault="006702B3" w:rsidP="009710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48817" cy="1913467"/>
            <wp:effectExtent l="19050" t="0" r="23283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F2631" w:rsidRPr="00696234" w:rsidRDefault="00DF2631" w:rsidP="005E6B7C">
      <w:pPr>
        <w:ind w:left="567" w:right="282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5)Была ли ваша проблема все –таки решена , кем и как?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275"/>
        <w:gridCol w:w="1418"/>
        <w:gridCol w:w="1560"/>
      </w:tblGrid>
      <w:tr w:rsidR="00A22A18" w:rsidRPr="00696234" w:rsidTr="003F02CA">
        <w:trPr>
          <w:trHeight w:val="4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подарок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услугу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Нет, не решена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2D31A2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A22A18" w:rsidRPr="00696234" w:rsidTr="003F02CA">
        <w:trPr>
          <w:trHeight w:val="188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A22A18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  <w:r w:rsidR="00C55A34"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22A18"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</w:t>
            </w: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22A18"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</w:t>
            </w: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8" w:rsidRPr="00696234" w:rsidRDefault="00C55A34" w:rsidP="002D31A2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C55A34" w:rsidRPr="00696234" w:rsidTr="003F02C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внутр.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A67D41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3F02CA">
        <w:trPr>
          <w:trHeight w:val="3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прокуратуры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3F02CA">
        <w:trPr>
          <w:trHeight w:val="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Верхнесалдинский  городской суд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3D5F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3F02CA">
        <w:trPr>
          <w:trHeight w:val="3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Мировые судьи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A67D41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3F02CA">
        <w:trPr>
          <w:trHeight w:val="3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3F02CA">
        <w:trPr>
          <w:trHeight w:val="6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Служба судебных приставов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A67D41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3F02CA">
        <w:trPr>
          <w:trHeight w:val="4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Ростехнадзор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872374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87237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Органы противопожар.</w:t>
            </w:r>
            <w:r w:rsidR="00C55A34"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A0679D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872374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872374" w:rsidP="008723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Ф/</w:t>
            </w:r>
            <w:r w:rsidR="00C55A34"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«Ростехнадзор»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5A34"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2D31A2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ВСГО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872374">
        <w:trPr>
          <w:trHeight w:val="5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87237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Ф/</w:t>
            </w:r>
            <w:r w:rsidR="00C55A34" w:rsidRPr="00696234">
              <w:rPr>
                <w:rStyle w:val="a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служба гос. регистрации,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5A34" w:rsidRPr="00696234" w:rsidTr="002D31A2">
        <w:trPr>
          <w:trHeight w:val="2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rPr>
                <w:rStyle w:val="a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696234">
              <w:rPr>
                <w:rStyle w:val="a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Иные органы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34" w:rsidRPr="00696234" w:rsidRDefault="00C55A34" w:rsidP="002D31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50C87" w:rsidRPr="00696234" w:rsidTr="003F02CA">
        <w:trPr>
          <w:trHeight w:val="4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87" w:rsidRPr="00696234" w:rsidRDefault="00E50C87" w:rsidP="002D31A2">
            <w:pPr>
              <w:spacing w:after="0" w:line="240" w:lineRule="auto"/>
              <w:contextualSpacing/>
              <w:rPr>
                <w:rStyle w:val="a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696234">
              <w:rPr>
                <w:rStyle w:val="a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Нет ответа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87" w:rsidRPr="00696234" w:rsidRDefault="00C55A34" w:rsidP="002D31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C4AB1" w:rsidRDefault="007C4AB1" w:rsidP="001504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0406" w:rsidRDefault="007C4AB1" w:rsidP="001504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94020" cy="2762250"/>
            <wp:effectExtent l="19050" t="0" r="1143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150406" w:rsidRPr="00696234">
        <w:rPr>
          <w:rFonts w:ascii="Times New Roman" w:hAnsi="Times New Roman"/>
          <w:sz w:val="24"/>
          <w:szCs w:val="24"/>
        </w:rPr>
        <w:t xml:space="preserve">  </w:t>
      </w:r>
    </w:p>
    <w:p w:rsidR="003812B5" w:rsidRDefault="003812B5" w:rsidP="001504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333B7" w:rsidRPr="00696234" w:rsidRDefault="00DF2631" w:rsidP="001504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6</w:t>
      </w:r>
      <w:r w:rsidR="0070250E" w:rsidRPr="00696234">
        <w:rPr>
          <w:rFonts w:ascii="Times New Roman" w:hAnsi="Times New Roman"/>
          <w:sz w:val="24"/>
          <w:szCs w:val="24"/>
        </w:rPr>
        <w:t>.</w:t>
      </w:r>
      <w:r w:rsidRPr="00696234">
        <w:rPr>
          <w:rFonts w:ascii="Times New Roman" w:hAnsi="Times New Roman"/>
          <w:sz w:val="24"/>
          <w:szCs w:val="24"/>
        </w:rPr>
        <w:t>С</w:t>
      </w:r>
      <w:r w:rsidR="002333B7" w:rsidRPr="00696234">
        <w:rPr>
          <w:rFonts w:ascii="Times New Roman" w:hAnsi="Times New Roman"/>
          <w:sz w:val="24"/>
          <w:szCs w:val="24"/>
        </w:rPr>
        <w:t>колько средств за прошедший год вы потратили на неформальное решение своих проблем?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  <w:gridCol w:w="2043"/>
      </w:tblGrid>
      <w:tr w:rsidR="00C55A34" w:rsidRPr="00696234" w:rsidTr="003F02CA">
        <w:trPr>
          <w:trHeight w:val="44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C55A34" w:rsidRPr="00696234" w:rsidTr="003F02CA">
        <w:trPr>
          <w:trHeight w:val="44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A34" w:rsidRPr="00696234" w:rsidRDefault="00A67D41" w:rsidP="0013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C55A34" w:rsidRPr="00696234" w:rsidTr="002D31A2">
        <w:trPr>
          <w:trHeight w:val="39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 тыс.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A34" w:rsidRPr="00696234" w:rsidRDefault="00C55A34" w:rsidP="0013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34" w:rsidRPr="00696234" w:rsidTr="002D31A2">
        <w:trPr>
          <w:trHeight w:val="41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 до 10 тыс.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A34" w:rsidRPr="00696234" w:rsidRDefault="00A67D41" w:rsidP="0013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5A34" w:rsidRPr="00696234" w:rsidTr="002D31A2">
        <w:trPr>
          <w:trHeight w:val="407"/>
        </w:trPr>
        <w:tc>
          <w:tcPr>
            <w:tcW w:w="7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 10 до 50 тыс. рублей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A34" w:rsidRPr="00696234" w:rsidRDefault="00C55A34" w:rsidP="0013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67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55A34" w:rsidRPr="00696234" w:rsidTr="002D31A2">
        <w:trPr>
          <w:trHeight w:val="426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 до 100 тыс.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A34" w:rsidRPr="00696234" w:rsidRDefault="001D4B1D" w:rsidP="00CA55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5A34" w:rsidRPr="00696234" w:rsidTr="002D31A2">
        <w:trPr>
          <w:trHeight w:val="41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100 до 500 тыс.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34" w:rsidRPr="00696234" w:rsidTr="002D31A2">
        <w:trPr>
          <w:trHeight w:val="411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500 тыс. рублей до 1 млн.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34" w:rsidRPr="00696234" w:rsidTr="002D31A2">
        <w:trPr>
          <w:trHeight w:val="417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1 до 5 млн.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5A34" w:rsidRPr="00696234" w:rsidTr="002D31A2">
        <w:trPr>
          <w:trHeight w:val="40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5 до 10 млн.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5A34" w:rsidRPr="00696234" w:rsidTr="002D31A2">
        <w:trPr>
          <w:trHeight w:val="42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10 до 50 млн.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5A34" w:rsidRPr="00696234" w:rsidTr="002D31A2">
        <w:trPr>
          <w:trHeight w:val="407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50 до 100 млн.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5A34" w:rsidRPr="00696234" w:rsidTr="002D31A2">
        <w:trPr>
          <w:trHeight w:val="413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100 до 500 млн. рублей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5A34" w:rsidRPr="00696234" w:rsidTr="002D31A2">
        <w:trPr>
          <w:trHeight w:val="277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A34" w:rsidRPr="00696234" w:rsidRDefault="00C55A34" w:rsidP="0000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A34" w:rsidRPr="00696234" w:rsidRDefault="00C55A34" w:rsidP="0013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12B5" w:rsidRDefault="003812B5" w:rsidP="003812B5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305050"/>
            <wp:effectExtent l="19050" t="0" r="19050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0250E" w:rsidRPr="00696234" w:rsidRDefault="00827A67" w:rsidP="003812B5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7</w:t>
      </w:r>
      <w:r w:rsidR="0070250E" w:rsidRPr="00696234">
        <w:rPr>
          <w:rFonts w:ascii="Times New Roman" w:hAnsi="Times New Roman"/>
          <w:sz w:val="24"/>
          <w:szCs w:val="24"/>
        </w:rPr>
        <w:t>.О</w:t>
      </w:r>
      <w:r w:rsidR="00DF6916" w:rsidRPr="00696234">
        <w:rPr>
          <w:rFonts w:ascii="Times New Roman" w:hAnsi="Times New Roman"/>
          <w:sz w:val="24"/>
          <w:szCs w:val="24"/>
        </w:rPr>
        <w:t>ценка средне</w:t>
      </w:r>
      <w:r w:rsidR="002333B7" w:rsidRPr="00696234">
        <w:rPr>
          <w:rFonts w:ascii="Times New Roman" w:hAnsi="Times New Roman"/>
          <w:sz w:val="24"/>
          <w:szCs w:val="24"/>
        </w:rPr>
        <w:t>годового размера коррупционных сделок</w:t>
      </w:r>
      <w:r w:rsidR="00DF2631" w:rsidRPr="00696234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1"/>
        <w:gridCol w:w="2005"/>
      </w:tblGrid>
      <w:tr w:rsidR="00C55A34" w:rsidRPr="00696234" w:rsidTr="002D31A2">
        <w:trPr>
          <w:trHeight w:val="317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005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C55A34" w:rsidRPr="00696234" w:rsidTr="002D31A2">
        <w:trPr>
          <w:trHeight w:val="407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0 рублей </w:t>
            </w:r>
          </w:p>
        </w:tc>
        <w:tc>
          <w:tcPr>
            <w:tcW w:w="2005" w:type="dxa"/>
          </w:tcPr>
          <w:p w:rsidR="00C55A34" w:rsidRPr="00696234" w:rsidRDefault="00C55A34" w:rsidP="001330D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55A34" w:rsidRPr="00696234" w:rsidTr="002D31A2">
        <w:trPr>
          <w:trHeight w:val="413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От 1 до 10 тыс. рублей</w:t>
            </w:r>
          </w:p>
        </w:tc>
        <w:tc>
          <w:tcPr>
            <w:tcW w:w="2005" w:type="dxa"/>
          </w:tcPr>
          <w:p w:rsidR="00C55A34" w:rsidRPr="00696234" w:rsidRDefault="00C53D5F" w:rsidP="001330D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3D5F" w:rsidRPr="00696234" w:rsidTr="002D31A2">
        <w:trPr>
          <w:trHeight w:val="277"/>
        </w:trPr>
        <w:tc>
          <w:tcPr>
            <w:tcW w:w="7351" w:type="dxa"/>
          </w:tcPr>
          <w:p w:rsidR="00C53D5F" w:rsidRPr="00696234" w:rsidRDefault="00C53D5F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тыс.до 50 тыс. рублей</w:t>
            </w:r>
          </w:p>
        </w:tc>
        <w:tc>
          <w:tcPr>
            <w:tcW w:w="2005" w:type="dxa"/>
          </w:tcPr>
          <w:p w:rsidR="00C53D5F" w:rsidRDefault="007402FB" w:rsidP="001330D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5A34" w:rsidRPr="00696234" w:rsidTr="002D31A2">
        <w:trPr>
          <w:trHeight w:val="418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От 50 до 100 тыс. рублей</w:t>
            </w:r>
          </w:p>
        </w:tc>
        <w:tc>
          <w:tcPr>
            <w:tcW w:w="2005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A34" w:rsidRPr="00696234" w:rsidTr="002D31A2">
        <w:trPr>
          <w:trHeight w:val="424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От 100 до 500 тыс. рублей</w:t>
            </w:r>
          </w:p>
        </w:tc>
        <w:tc>
          <w:tcPr>
            <w:tcW w:w="2005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A34" w:rsidRPr="00696234" w:rsidTr="002D31A2">
        <w:trPr>
          <w:trHeight w:val="401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От 500 тыс. рублей до 1 млн. рублей</w:t>
            </w:r>
          </w:p>
        </w:tc>
        <w:tc>
          <w:tcPr>
            <w:tcW w:w="2005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A34" w:rsidRPr="00696234" w:rsidTr="002D31A2">
        <w:trPr>
          <w:trHeight w:val="407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От 10 до 50 млн. рублей</w:t>
            </w:r>
          </w:p>
        </w:tc>
        <w:tc>
          <w:tcPr>
            <w:tcW w:w="2005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A34" w:rsidRPr="00696234" w:rsidTr="002D31A2">
        <w:trPr>
          <w:trHeight w:val="427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От 50 до 100 млн. рублей</w:t>
            </w:r>
          </w:p>
        </w:tc>
        <w:tc>
          <w:tcPr>
            <w:tcW w:w="2005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A34" w:rsidRPr="00696234" w:rsidTr="002D31A2">
        <w:trPr>
          <w:trHeight w:val="405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От 100млн. до 500 млн. рублей</w:t>
            </w:r>
          </w:p>
        </w:tc>
        <w:tc>
          <w:tcPr>
            <w:tcW w:w="2005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A34" w:rsidRPr="00696234" w:rsidTr="002D31A2">
        <w:trPr>
          <w:trHeight w:val="424"/>
        </w:trPr>
        <w:tc>
          <w:tcPr>
            <w:tcW w:w="7351" w:type="dxa"/>
          </w:tcPr>
          <w:p w:rsidR="00C55A34" w:rsidRPr="00696234" w:rsidRDefault="00C55A34" w:rsidP="00006E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2005" w:type="dxa"/>
          </w:tcPr>
          <w:p w:rsidR="00C55A34" w:rsidRPr="00696234" w:rsidRDefault="00C53D5F" w:rsidP="007402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02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527E5" w:rsidRDefault="00B527E5" w:rsidP="009710F3">
      <w:pPr>
        <w:pStyle w:val="a3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33B7" w:rsidRPr="00696234" w:rsidRDefault="00B527E5" w:rsidP="009710F3">
      <w:pPr>
        <w:pStyle w:val="a3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0633" cy="3107266"/>
            <wp:effectExtent l="19050" t="0" r="14817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7319B7" w:rsidRPr="00696234">
        <w:rPr>
          <w:rFonts w:ascii="Times New Roman" w:hAnsi="Times New Roman"/>
          <w:sz w:val="24"/>
          <w:szCs w:val="24"/>
        </w:rPr>
        <w:t xml:space="preserve"> </w:t>
      </w:r>
    </w:p>
    <w:p w:rsidR="007319B7" w:rsidRPr="00696234" w:rsidRDefault="007319B7" w:rsidP="004C3BE7">
      <w:pPr>
        <w:spacing w:before="240" w:line="360" w:lineRule="auto"/>
        <w:ind w:left="567"/>
        <w:rPr>
          <w:rFonts w:ascii="Times New Roman" w:hAnsi="Times New Roman"/>
          <w:sz w:val="24"/>
          <w:szCs w:val="24"/>
        </w:rPr>
        <w:sectPr w:rsidR="007319B7" w:rsidRPr="00696234" w:rsidSect="00150406">
          <w:footerReference w:type="default" r:id="rId34"/>
          <w:type w:val="continuous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36"/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Органы власти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от 1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до 10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от 10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до 50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от 50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до 100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от 100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до 500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от 500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до 1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млн.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от 1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млн.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от 5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до 10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млн.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от 10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до 50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млн.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от 50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до 100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млн.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от 100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до 500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млн.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органы внутренних дел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органы прокуратуры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районный суд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мировые судьи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налоговые органы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служба судебных приставов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"Ростехнадзор"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Фед.     антимонопольная служба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противопожарный   надзор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A67D41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A67D41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Фед. («Роспотребнадзор»                     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"Санэпидемстанция)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A67D41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Администрация ВСГО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Фед. служба  гос.    регистрации, кадастра и  картографии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A67D41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органы, занимающиеся    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вопросами предоставления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земельных участков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органы по архитектуре и  </w:t>
            </w:r>
          </w:p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строительству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A34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иные органы власти             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A34" w:rsidRPr="00696234" w:rsidTr="00C53D5F">
        <w:trPr>
          <w:trHeight w:val="134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A34" w:rsidRPr="00696234" w:rsidRDefault="00C55A34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rHeight w:val="134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3802" w:rsidRPr="00696234" w:rsidRDefault="00773802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10915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3802" w:rsidRPr="00696234" w:rsidRDefault="00A67D41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73802" w:rsidRPr="00696234" w:rsidTr="00C53D5F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right w:val="single" w:sz="8" w:space="0" w:color="auto"/>
            </w:tcBorders>
          </w:tcPr>
          <w:p w:rsidR="00773802" w:rsidRPr="00696234" w:rsidRDefault="00773802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3802" w:rsidRPr="00696234" w:rsidRDefault="00773802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C53D5F">
        <w:trPr>
          <w:trHeight w:val="87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C5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9B7" w:rsidRPr="00696234" w:rsidRDefault="003F02CA" w:rsidP="003F02CA">
      <w:pPr>
        <w:spacing w:before="240" w:line="360" w:lineRule="auto"/>
        <w:rPr>
          <w:rFonts w:ascii="Times New Roman" w:hAnsi="Times New Roman"/>
          <w:sz w:val="24"/>
          <w:szCs w:val="24"/>
        </w:rPr>
        <w:sectPr w:rsidR="007319B7" w:rsidRPr="00696234" w:rsidSect="00C53D5F">
          <w:type w:val="continuous"/>
          <w:pgSz w:w="16838" w:h="11906" w:orient="landscape"/>
          <w:pgMar w:top="709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8.Оценка среднегодового размера коррупционных сделок с распределением по государственным и муниципальным органам</w:t>
      </w:r>
    </w:p>
    <w:p w:rsidR="005B1085" w:rsidRDefault="007C4AB1" w:rsidP="00A0679D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52850"/>
            <wp:effectExtent l="19050" t="0" r="22225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C4AB1" w:rsidRPr="00696234" w:rsidRDefault="007C4AB1" w:rsidP="00A0679D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7C4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11287"/>
            <wp:effectExtent l="19050" t="0" r="22225" b="0"/>
            <wp:docPr id="41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2671"/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1418"/>
        <w:gridCol w:w="992"/>
        <w:gridCol w:w="850"/>
        <w:gridCol w:w="993"/>
        <w:gridCol w:w="708"/>
        <w:gridCol w:w="851"/>
      </w:tblGrid>
      <w:tr w:rsidR="00773802" w:rsidRPr="00696234" w:rsidTr="00872374">
        <w:trPr>
          <w:trHeight w:val="400"/>
          <w:tblCellSpacing w:w="5" w:type="nil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предмет/периодичность       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коррупционной сделки    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очень</w:t>
            </w:r>
          </w:p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3F02CA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Довольно</w:t>
            </w:r>
          </w:p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часто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очень</w:t>
            </w:r>
          </w:p>
          <w:p w:rsidR="00773802" w:rsidRPr="00696234" w:rsidRDefault="00773802" w:rsidP="00060E95">
            <w:pPr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</w:tr>
      <w:tr w:rsidR="00773802" w:rsidRPr="00696234" w:rsidTr="00872374">
        <w:trPr>
          <w:trHeight w:val="4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обеспечение принятия нужного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законодательного решения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A67D41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rHeight w:val="4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обеспечение принятия нужного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административного решения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A67D41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rHeight w:val="4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ускорение бюрократической   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процедуры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rHeight w:val="4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получение государственного или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муниципального заказа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rHeight w:val="4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успешное прохождение проверки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контролирующих инстанций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A67D41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rHeight w:val="6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получение необходимого      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разрешения, лицензии,       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сертификата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A67D41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rHeight w:val="6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получение в аренду или      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в собственность земельного  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участка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решение дела в суде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организация бизнеса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A67D41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rHeight w:val="4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получение в аренду или      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в собственность помещения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rHeight w:val="4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решение проблемы со сдачей  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отчетности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A67D41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rHeight w:val="400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получение преимущества          </w:t>
            </w:r>
          </w:p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в конкурентной борьбе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802" w:rsidRPr="00696234" w:rsidTr="00872374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получение кредита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060E95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13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802" w:rsidRPr="00696234" w:rsidRDefault="00773802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4CF" w:rsidRPr="00696234" w:rsidTr="00872374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4CF" w:rsidRPr="00696234" w:rsidRDefault="00B874CF" w:rsidP="00F7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Нет ответа  </w:t>
            </w:r>
          </w:p>
        </w:tc>
        <w:tc>
          <w:tcPr>
            <w:tcW w:w="58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4CF" w:rsidRPr="00696234" w:rsidRDefault="00A67D41" w:rsidP="000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F77539" w:rsidRPr="00696234" w:rsidRDefault="00F77539" w:rsidP="00006EFC">
      <w:pPr>
        <w:spacing w:before="24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 Интенсивность решения типовых проблем при взаимодействии с муниципальными органами путем совершен</w:t>
      </w:r>
      <w:r w:rsidR="00006EFC" w:rsidRPr="00696234">
        <w:rPr>
          <w:rFonts w:ascii="Times New Roman" w:eastAsia="Times New Roman" w:hAnsi="Times New Roman"/>
          <w:sz w:val="24"/>
          <w:szCs w:val="24"/>
          <w:lang w:eastAsia="ru-RU"/>
        </w:rPr>
        <w:t>ия коррупционных сделок</w:t>
      </w:r>
    </w:p>
    <w:p w:rsidR="00C02D0F" w:rsidRPr="00696234" w:rsidRDefault="00C02D0F" w:rsidP="00773802">
      <w:pPr>
        <w:framePr w:w="9917" w:wrap="auto" w:hAnchor="text" w:x="1134"/>
        <w:spacing w:before="24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C02D0F" w:rsidRPr="00696234" w:rsidSect="00A0679D">
          <w:type w:val="continuous"/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A0679D" w:rsidRDefault="00A0679D" w:rsidP="003812B5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7C4AB1" w:rsidRPr="00696234" w:rsidRDefault="007C4AB1" w:rsidP="00F7753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A0679D" w:rsidRDefault="00E24845" w:rsidP="00F7753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24845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027098"/>
            <wp:effectExtent l="19050" t="0" r="22225" b="0"/>
            <wp:docPr id="1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F6E53" w:rsidRPr="00696234" w:rsidRDefault="000F6E53" w:rsidP="00F7753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4210050"/>
            <wp:effectExtent l="19050" t="0" r="1905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24845" w:rsidRDefault="00E24845" w:rsidP="00F7753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E24845" w:rsidRDefault="00E24845" w:rsidP="00F7753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C02D0F" w:rsidRPr="00696234" w:rsidRDefault="00C02D0F" w:rsidP="00F7753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</w:rPr>
        <w:lastRenderedPageBreak/>
        <w:t>3.КАЧЕСТВЕННЫЕ ПОКАЗАТЕЛИ</w:t>
      </w:r>
    </w:p>
    <w:p w:rsidR="002C22C6" w:rsidRPr="00696234" w:rsidRDefault="00C02D0F" w:rsidP="00150406">
      <w:pPr>
        <w:tabs>
          <w:tab w:val="left" w:pos="9356"/>
        </w:tabs>
        <w:spacing w:before="240" w:line="36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1. Какие вы видите наиболее существенные препятствия для предпринимательской деятельности в Верхнесалдинском городском округе ? (3 ответа)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  <w:gridCol w:w="1702"/>
      </w:tblGrid>
      <w:tr w:rsidR="00060E95" w:rsidRPr="00696234" w:rsidTr="00150406">
        <w:trPr>
          <w:trHeight w:val="521"/>
        </w:trPr>
        <w:tc>
          <w:tcPr>
            <w:tcW w:w="7654" w:type="dxa"/>
          </w:tcPr>
          <w:p w:rsidR="00060E95" w:rsidRPr="00696234" w:rsidRDefault="00060E95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702" w:type="dxa"/>
          </w:tcPr>
          <w:p w:rsidR="00060E95" w:rsidRPr="00696234" w:rsidRDefault="00060E95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060E95" w:rsidRPr="00696234" w:rsidTr="00150406">
        <w:trPr>
          <w:trHeight w:val="419"/>
        </w:trPr>
        <w:tc>
          <w:tcPr>
            <w:tcW w:w="7654" w:type="dxa"/>
          </w:tcPr>
          <w:p w:rsidR="00060E95" w:rsidRPr="00696234" w:rsidRDefault="00060E95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Высокие налоги</w:t>
            </w:r>
          </w:p>
        </w:tc>
        <w:tc>
          <w:tcPr>
            <w:tcW w:w="1702" w:type="dxa"/>
          </w:tcPr>
          <w:p w:rsidR="00060E95" w:rsidRPr="00696234" w:rsidRDefault="00060E95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0E95" w:rsidRPr="00696234" w:rsidTr="00150406">
        <w:trPr>
          <w:trHeight w:val="439"/>
        </w:trPr>
        <w:tc>
          <w:tcPr>
            <w:tcW w:w="7654" w:type="dxa"/>
          </w:tcPr>
          <w:p w:rsidR="00060E95" w:rsidRPr="00696234" w:rsidRDefault="00060E95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Жесткая конкуренция на рынке</w:t>
            </w:r>
          </w:p>
        </w:tc>
        <w:tc>
          <w:tcPr>
            <w:tcW w:w="1702" w:type="dxa"/>
          </w:tcPr>
          <w:p w:rsidR="00060E95" w:rsidRPr="00696234" w:rsidRDefault="00060E95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E95" w:rsidRPr="00696234" w:rsidTr="00150406">
        <w:trPr>
          <w:trHeight w:val="869"/>
        </w:trPr>
        <w:tc>
          <w:tcPr>
            <w:tcW w:w="7654" w:type="dxa"/>
          </w:tcPr>
          <w:p w:rsidR="00060E95" w:rsidRPr="00696234" w:rsidRDefault="00060E95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Ограниченный доступ к  заемным финансовым средствам производственным площадям, оборудованию</w:t>
            </w:r>
          </w:p>
        </w:tc>
        <w:tc>
          <w:tcPr>
            <w:tcW w:w="1702" w:type="dxa"/>
          </w:tcPr>
          <w:p w:rsidR="00060E95" w:rsidRPr="00696234" w:rsidRDefault="00A67D41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0E95" w:rsidRPr="00696234" w:rsidTr="00150406">
        <w:trPr>
          <w:trHeight w:val="515"/>
        </w:trPr>
        <w:tc>
          <w:tcPr>
            <w:tcW w:w="7654" w:type="dxa"/>
          </w:tcPr>
          <w:p w:rsidR="00060E95" w:rsidRPr="00696234" w:rsidRDefault="00060E95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Давление со стороны криминальных структур</w:t>
            </w:r>
          </w:p>
        </w:tc>
        <w:tc>
          <w:tcPr>
            <w:tcW w:w="1702" w:type="dxa"/>
          </w:tcPr>
          <w:p w:rsidR="00060E95" w:rsidRPr="00696234" w:rsidRDefault="00060E95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E95" w:rsidRPr="00696234" w:rsidTr="00150406">
        <w:trPr>
          <w:trHeight w:val="525"/>
        </w:trPr>
        <w:tc>
          <w:tcPr>
            <w:tcW w:w="7654" w:type="dxa"/>
          </w:tcPr>
          <w:p w:rsidR="00060E95" w:rsidRPr="00696234" w:rsidRDefault="00060E95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Административные барьеры</w:t>
            </w:r>
          </w:p>
        </w:tc>
        <w:tc>
          <w:tcPr>
            <w:tcW w:w="1702" w:type="dxa"/>
          </w:tcPr>
          <w:p w:rsidR="00060E95" w:rsidRPr="00696234" w:rsidRDefault="00A67D41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0E95" w:rsidRPr="00696234" w:rsidTr="00150406">
        <w:trPr>
          <w:trHeight w:val="446"/>
        </w:trPr>
        <w:tc>
          <w:tcPr>
            <w:tcW w:w="7654" w:type="dxa"/>
          </w:tcPr>
          <w:p w:rsidR="00060E95" w:rsidRPr="00696234" w:rsidRDefault="00060E95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Экономическая правовая нестабильность</w:t>
            </w:r>
          </w:p>
        </w:tc>
        <w:tc>
          <w:tcPr>
            <w:tcW w:w="1702" w:type="dxa"/>
          </w:tcPr>
          <w:p w:rsidR="00060E95" w:rsidRPr="00696234" w:rsidRDefault="00060E95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679D" w:rsidRPr="00696234" w:rsidTr="00150406">
        <w:trPr>
          <w:trHeight w:val="446"/>
        </w:trPr>
        <w:tc>
          <w:tcPr>
            <w:tcW w:w="7654" w:type="dxa"/>
          </w:tcPr>
          <w:p w:rsidR="00A0679D" w:rsidRPr="00696234" w:rsidRDefault="00A0679D" w:rsidP="0000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1702" w:type="dxa"/>
          </w:tcPr>
          <w:p w:rsidR="00A0679D" w:rsidRPr="00696234" w:rsidRDefault="00A0679D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02D0F" w:rsidRDefault="00C02D0F" w:rsidP="00DF2631">
      <w:pPr>
        <w:spacing w:before="24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7E5" w:rsidRPr="00696234" w:rsidRDefault="00B527E5" w:rsidP="00DF2631">
      <w:pPr>
        <w:spacing w:before="24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7813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02D0F" w:rsidRPr="00696234" w:rsidRDefault="00C02D0F" w:rsidP="00DF2631">
      <w:pPr>
        <w:spacing w:before="24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D0F" w:rsidRPr="00696234" w:rsidRDefault="00C02D0F" w:rsidP="00C02D0F">
      <w:pPr>
        <w:spacing w:before="240" w:after="100" w:afterAutospacing="1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C02D0F" w:rsidRPr="00696234" w:rsidSect="002522F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4E02" w:rsidRPr="00696234" w:rsidRDefault="00827A67" w:rsidP="00150406">
      <w:pPr>
        <w:spacing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lastRenderedPageBreak/>
        <w:t>2</w:t>
      </w:r>
      <w:r w:rsidR="0070250E" w:rsidRPr="00696234">
        <w:rPr>
          <w:rFonts w:ascii="Times New Roman" w:hAnsi="Times New Roman"/>
          <w:sz w:val="24"/>
          <w:szCs w:val="24"/>
        </w:rPr>
        <w:t>.  К</w:t>
      </w:r>
      <w:r w:rsidR="002333B7" w:rsidRPr="00696234">
        <w:rPr>
          <w:rFonts w:ascii="Times New Roman" w:hAnsi="Times New Roman"/>
          <w:sz w:val="24"/>
          <w:szCs w:val="24"/>
        </w:rPr>
        <w:t>ак бы вы оценили динамику коррупции за прошедший год?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858"/>
        <w:gridCol w:w="2392"/>
        <w:gridCol w:w="2393"/>
        <w:gridCol w:w="2713"/>
      </w:tblGrid>
      <w:tr w:rsidR="00D34E02" w:rsidRPr="00696234" w:rsidTr="00150406">
        <w:tc>
          <w:tcPr>
            <w:tcW w:w="1858" w:type="dxa"/>
          </w:tcPr>
          <w:p w:rsidR="00D34E02" w:rsidRPr="00696234" w:rsidRDefault="00D34E02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2392" w:type="dxa"/>
          </w:tcPr>
          <w:p w:rsidR="00D34E02" w:rsidRPr="00696234" w:rsidRDefault="00D34E02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ВСГО</w:t>
            </w:r>
          </w:p>
        </w:tc>
        <w:tc>
          <w:tcPr>
            <w:tcW w:w="2393" w:type="dxa"/>
          </w:tcPr>
          <w:p w:rsidR="00D34E02" w:rsidRPr="00696234" w:rsidRDefault="00D34E02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2713" w:type="dxa"/>
          </w:tcPr>
          <w:p w:rsidR="00D34E02" w:rsidRPr="00696234" w:rsidRDefault="00D34E02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</w:tr>
      <w:tr w:rsidR="00060E95" w:rsidRPr="00696234" w:rsidTr="00150406">
        <w:trPr>
          <w:trHeight w:val="280"/>
        </w:trPr>
        <w:tc>
          <w:tcPr>
            <w:tcW w:w="1858" w:type="dxa"/>
          </w:tcPr>
          <w:p w:rsidR="00060E95" w:rsidRPr="00696234" w:rsidRDefault="00060E95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E95" w:rsidRPr="00696234" w:rsidRDefault="00060E95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060E95" w:rsidRPr="00696234" w:rsidRDefault="00060E95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713" w:type="dxa"/>
          </w:tcPr>
          <w:p w:rsidR="00060E95" w:rsidRPr="00696234" w:rsidRDefault="00060E95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060E95" w:rsidRPr="00696234" w:rsidTr="00150406">
        <w:tc>
          <w:tcPr>
            <w:tcW w:w="1858" w:type="dxa"/>
          </w:tcPr>
          <w:p w:rsidR="00060E95" w:rsidRPr="00696234" w:rsidRDefault="00060E95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Прежний</w:t>
            </w:r>
          </w:p>
        </w:tc>
        <w:tc>
          <w:tcPr>
            <w:tcW w:w="2392" w:type="dxa"/>
          </w:tcPr>
          <w:p w:rsidR="00060E95" w:rsidRPr="00696234" w:rsidRDefault="00A67D41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60E95" w:rsidRPr="00696234" w:rsidRDefault="00060E95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060E95" w:rsidRPr="00696234" w:rsidRDefault="00060E95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0E95" w:rsidRPr="00696234" w:rsidTr="00150406">
        <w:tc>
          <w:tcPr>
            <w:tcW w:w="1858" w:type="dxa"/>
          </w:tcPr>
          <w:p w:rsidR="00060E95" w:rsidRPr="00696234" w:rsidRDefault="00060E95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Уменьшился</w:t>
            </w:r>
          </w:p>
        </w:tc>
        <w:tc>
          <w:tcPr>
            <w:tcW w:w="2392" w:type="dxa"/>
          </w:tcPr>
          <w:p w:rsidR="00060E95" w:rsidRPr="00696234" w:rsidRDefault="00060E95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67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0E95" w:rsidRPr="00696234" w:rsidRDefault="00A67D41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</w:tcPr>
          <w:p w:rsidR="00060E95" w:rsidRPr="00696234" w:rsidRDefault="00A67D41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0E95" w:rsidRPr="00696234" w:rsidTr="00150406">
        <w:tc>
          <w:tcPr>
            <w:tcW w:w="1858" w:type="dxa"/>
          </w:tcPr>
          <w:p w:rsidR="00060E95" w:rsidRPr="00696234" w:rsidRDefault="00060E95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увеличился</w:t>
            </w:r>
          </w:p>
        </w:tc>
        <w:tc>
          <w:tcPr>
            <w:tcW w:w="2392" w:type="dxa"/>
          </w:tcPr>
          <w:p w:rsidR="00060E95" w:rsidRPr="00696234" w:rsidRDefault="00A67D41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60E95" w:rsidRPr="00696234" w:rsidRDefault="00A67D41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060E95" w:rsidRPr="00696234" w:rsidRDefault="00A67D41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0E95" w:rsidRPr="00696234" w:rsidTr="00150406">
        <w:tc>
          <w:tcPr>
            <w:tcW w:w="1858" w:type="dxa"/>
          </w:tcPr>
          <w:p w:rsidR="00060E95" w:rsidRPr="00696234" w:rsidRDefault="00060E95" w:rsidP="00EA03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2392" w:type="dxa"/>
          </w:tcPr>
          <w:p w:rsidR="00060E95" w:rsidRPr="00696234" w:rsidRDefault="00060E95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  <w:r w:rsidR="00A67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60E95" w:rsidRPr="00696234" w:rsidRDefault="00060E95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  <w:r w:rsidR="00A67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</w:tcPr>
          <w:p w:rsidR="00060E95" w:rsidRPr="00696234" w:rsidRDefault="00060E95" w:rsidP="00133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  <w:r w:rsidR="00A67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009FB" w:rsidRDefault="003009FB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1857375"/>
            <wp:effectExtent l="19050" t="0" r="1905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009FB" w:rsidRDefault="003009FB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3009F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981200"/>
            <wp:effectExtent l="19050" t="0" r="19050" b="0"/>
            <wp:docPr id="48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009FB" w:rsidRDefault="003009FB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3009F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895475"/>
            <wp:effectExtent l="19050" t="0" r="19050" b="0"/>
            <wp:docPr id="49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52A7F" w:rsidRPr="00696234" w:rsidRDefault="00A0679D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3</w:t>
      </w:r>
      <w:r w:rsidR="0070250E" w:rsidRPr="00696234">
        <w:rPr>
          <w:rFonts w:ascii="Times New Roman" w:hAnsi="Times New Roman"/>
          <w:sz w:val="24"/>
          <w:szCs w:val="24"/>
        </w:rPr>
        <w:t>. К</w:t>
      </w:r>
      <w:r w:rsidR="002333B7" w:rsidRPr="00696234">
        <w:rPr>
          <w:rFonts w:ascii="Times New Roman" w:hAnsi="Times New Roman"/>
          <w:sz w:val="24"/>
          <w:szCs w:val="24"/>
        </w:rPr>
        <w:t>ак вы оцениваете эффекти</w:t>
      </w:r>
      <w:r w:rsidR="008D74B4" w:rsidRPr="00696234">
        <w:rPr>
          <w:rFonts w:ascii="Times New Roman" w:hAnsi="Times New Roman"/>
          <w:sz w:val="24"/>
          <w:szCs w:val="24"/>
        </w:rPr>
        <w:t>вность антикоррупционных мер в В</w:t>
      </w:r>
      <w:r w:rsidR="002333B7" w:rsidRPr="00696234">
        <w:rPr>
          <w:rFonts w:ascii="Times New Roman" w:hAnsi="Times New Roman"/>
          <w:sz w:val="24"/>
          <w:szCs w:val="24"/>
        </w:rPr>
        <w:t>ерхнесалдинском городском округе.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51"/>
        <w:gridCol w:w="2268"/>
        <w:gridCol w:w="2411"/>
      </w:tblGrid>
      <w:tr w:rsidR="00825EA4" w:rsidRPr="00696234" w:rsidTr="00150406">
        <w:trPr>
          <w:trHeight w:val="644"/>
        </w:trPr>
        <w:tc>
          <w:tcPr>
            <w:tcW w:w="2126" w:type="dxa"/>
          </w:tcPr>
          <w:p w:rsidR="00825EA4" w:rsidRPr="00696234" w:rsidRDefault="00825EA4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5EA4" w:rsidRPr="00696234" w:rsidRDefault="00825EA4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Федеральные органы власти</w:t>
            </w:r>
          </w:p>
        </w:tc>
        <w:tc>
          <w:tcPr>
            <w:tcW w:w="2268" w:type="dxa"/>
          </w:tcPr>
          <w:p w:rsidR="00825EA4" w:rsidRPr="00696234" w:rsidRDefault="00825EA4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Областные органы власти</w:t>
            </w:r>
          </w:p>
        </w:tc>
        <w:tc>
          <w:tcPr>
            <w:tcW w:w="2411" w:type="dxa"/>
          </w:tcPr>
          <w:p w:rsidR="00825EA4" w:rsidRPr="00696234" w:rsidRDefault="00825EA4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Органы местного самоуправления</w:t>
            </w:r>
          </w:p>
        </w:tc>
      </w:tr>
      <w:tr w:rsidR="00060E95" w:rsidRPr="00696234" w:rsidTr="00150406">
        <w:trPr>
          <w:trHeight w:val="389"/>
        </w:trPr>
        <w:tc>
          <w:tcPr>
            <w:tcW w:w="2126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411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060E95" w:rsidRPr="00696234" w:rsidTr="00150406">
        <w:trPr>
          <w:trHeight w:val="435"/>
        </w:trPr>
        <w:tc>
          <w:tcPr>
            <w:tcW w:w="2126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551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E95" w:rsidRPr="00696234" w:rsidTr="00150406">
        <w:trPr>
          <w:trHeight w:val="269"/>
        </w:trPr>
        <w:tc>
          <w:tcPr>
            <w:tcW w:w="2126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2551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E95" w:rsidRPr="00696234" w:rsidTr="00150406">
        <w:trPr>
          <w:trHeight w:val="403"/>
        </w:trPr>
        <w:tc>
          <w:tcPr>
            <w:tcW w:w="2126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551" w:type="dxa"/>
          </w:tcPr>
          <w:p w:rsidR="00060E95" w:rsidRPr="00696234" w:rsidRDefault="00060E95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0E95" w:rsidRPr="00696234" w:rsidRDefault="00060E95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060E95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0E95" w:rsidRPr="00696234" w:rsidTr="00150406">
        <w:trPr>
          <w:trHeight w:val="295"/>
        </w:trPr>
        <w:tc>
          <w:tcPr>
            <w:tcW w:w="2126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Ниже среднего</w:t>
            </w:r>
          </w:p>
        </w:tc>
        <w:tc>
          <w:tcPr>
            <w:tcW w:w="2551" w:type="dxa"/>
          </w:tcPr>
          <w:p w:rsidR="00060E95" w:rsidRPr="00696234" w:rsidRDefault="00060E95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0E95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060E95" w:rsidRPr="00696234" w:rsidRDefault="00060E95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0E95" w:rsidRPr="00696234" w:rsidTr="00150406">
        <w:trPr>
          <w:trHeight w:val="246"/>
        </w:trPr>
        <w:tc>
          <w:tcPr>
            <w:tcW w:w="2126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низкая</w:t>
            </w:r>
          </w:p>
        </w:tc>
        <w:tc>
          <w:tcPr>
            <w:tcW w:w="2551" w:type="dxa"/>
          </w:tcPr>
          <w:p w:rsidR="00060E95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0E95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060E95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0E95" w:rsidRPr="00696234" w:rsidTr="00150406">
        <w:trPr>
          <w:trHeight w:val="246"/>
        </w:trPr>
        <w:tc>
          <w:tcPr>
            <w:tcW w:w="2126" w:type="dxa"/>
          </w:tcPr>
          <w:p w:rsidR="00060E95" w:rsidRPr="00696234" w:rsidRDefault="00060E95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 Нет ответа</w:t>
            </w:r>
          </w:p>
        </w:tc>
        <w:tc>
          <w:tcPr>
            <w:tcW w:w="2551" w:type="dxa"/>
          </w:tcPr>
          <w:p w:rsidR="00060E95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060E95" w:rsidRPr="00696234" w:rsidRDefault="00060E95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  <w:r w:rsidR="00B14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060E95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3009FB" w:rsidRDefault="003009FB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9FB" w:rsidRDefault="001C17EA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1C17E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90750"/>
            <wp:effectExtent l="19050" t="0" r="19050" b="0"/>
            <wp:docPr id="18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3009FB" w:rsidRDefault="003009FB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90750"/>
            <wp:effectExtent l="19050" t="0" r="1905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009FB" w:rsidRDefault="003009FB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3009F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52650"/>
            <wp:effectExtent l="19050" t="0" r="19050" b="0"/>
            <wp:docPr id="52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5B7DC7" w:rsidRDefault="005B7DC7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7DC7" w:rsidRDefault="005B7DC7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7DC7" w:rsidRDefault="005B7DC7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33B7" w:rsidRPr="00696234" w:rsidRDefault="00A0679D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lastRenderedPageBreak/>
        <w:t>4</w:t>
      </w:r>
      <w:r w:rsidR="0070250E" w:rsidRPr="00696234">
        <w:rPr>
          <w:rFonts w:ascii="Times New Roman" w:hAnsi="Times New Roman"/>
          <w:sz w:val="24"/>
          <w:szCs w:val="24"/>
        </w:rPr>
        <w:t>.  К</w:t>
      </w:r>
      <w:r w:rsidR="002333B7" w:rsidRPr="00696234">
        <w:rPr>
          <w:rFonts w:ascii="Times New Roman" w:hAnsi="Times New Roman"/>
          <w:sz w:val="24"/>
          <w:szCs w:val="24"/>
        </w:rPr>
        <w:t>акие из перечисленных ниже мер, на ваш взгляд</w:t>
      </w:r>
      <w:r w:rsidR="00B93073" w:rsidRPr="00696234">
        <w:rPr>
          <w:rFonts w:ascii="Times New Roman" w:hAnsi="Times New Roman"/>
          <w:sz w:val="24"/>
          <w:szCs w:val="24"/>
        </w:rPr>
        <w:t>,</w:t>
      </w:r>
      <w:r w:rsidR="002333B7" w:rsidRPr="00696234">
        <w:rPr>
          <w:rFonts w:ascii="Times New Roman" w:hAnsi="Times New Roman"/>
          <w:sz w:val="24"/>
          <w:szCs w:val="24"/>
        </w:rPr>
        <w:t xml:space="preserve"> в наибольшей степени способны по</w:t>
      </w:r>
      <w:r w:rsidR="00D8611C" w:rsidRPr="00696234">
        <w:rPr>
          <w:rFonts w:ascii="Times New Roman" w:hAnsi="Times New Roman"/>
          <w:sz w:val="24"/>
          <w:szCs w:val="24"/>
        </w:rPr>
        <w:t>влиять на снижение коррупции в В</w:t>
      </w:r>
      <w:r w:rsidR="002333B7" w:rsidRPr="00696234">
        <w:rPr>
          <w:rFonts w:ascii="Times New Roman" w:hAnsi="Times New Roman"/>
          <w:sz w:val="24"/>
          <w:szCs w:val="24"/>
        </w:rPr>
        <w:t>е</w:t>
      </w:r>
      <w:r w:rsidR="00B93073" w:rsidRPr="00696234">
        <w:rPr>
          <w:rFonts w:ascii="Times New Roman" w:hAnsi="Times New Roman"/>
          <w:sz w:val="24"/>
          <w:szCs w:val="24"/>
        </w:rPr>
        <w:t>рхнесалдинском городском округе</w:t>
      </w:r>
      <w:r w:rsidR="002333B7" w:rsidRPr="00696234">
        <w:rPr>
          <w:rFonts w:ascii="Times New Roman" w:hAnsi="Times New Roman"/>
          <w:sz w:val="24"/>
          <w:szCs w:val="24"/>
        </w:rPr>
        <w:t>?</w:t>
      </w:r>
      <w:r w:rsidR="0018419D" w:rsidRPr="00696234">
        <w:rPr>
          <w:rFonts w:ascii="Times New Roman" w:hAnsi="Times New Roman"/>
          <w:sz w:val="24"/>
          <w:szCs w:val="24"/>
        </w:rPr>
        <w:t>(3 ответа)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9"/>
        <w:gridCol w:w="1559"/>
      </w:tblGrid>
      <w:tr w:rsidR="00A07839" w:rsidRPr="00696234" w:rsidTr="00150406">
        <w:trPr>
          <w:trHeight w:val="620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 ответов</w:t>
            </w:r>
          </w:p>
        </w:tc>
      </w:tr>
      <w:tr w:rsidR="00A07839" w:rsidRPr="00696234" w:rsidTr="001330DD">
        <w:trPr>
          <w:trHeight w:val="465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Создание специального  гос. органа по борьбе с коррупцией</w:t>
            </w:r>
          </w:p>
        </w:tc>
        <w:tc>
          <w:tcPr>
            <w:tcW w:w="1559" w:type="dxa"/>
          </w:tcPr>
          <w:p w:rsidR="00A07839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07839" w:rsidRPr="00696234" w:rsidTr="001330DD">
        <w:trPr>
          <w:trHeight w:val="826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Деперсонализация взаимодействия государственных и муниципальных служащих с гражданами и организациями в рамках создания системы «электронного правительства»</w:t>
            </w:r>
          </w:p>
        </w:tc>
        <w:tc>
          <w:tcPr>
            <w:tcW w:w="1559" w:type="dxa"/>
          </w:tcPr>
          <w:p w:rsidR="00A07839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7839" w:rsidRPr="00696234" w:rsidTr="001330DD">
        <w:trPr>
          <w:trHeight w:val="697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Создание многофункциональных центров предоставления услуг гражданам органами власти по принципу единого окна</w:t>
            </w:r>
          </w:p>
        </w:tc>
        <w:tc>
          <w:tcPr>
            <w:tcW w:w="1559" w:type="dxa"/>
          </w:tcPr>
          <w:p w:rsidR="00A07839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7839" w:rsidRPr="00696234" w:rsidTr="001330DD">
        <w:trPr>
          <w:trHeight w:val="565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Повышение вознаграждения  и социальных гарантий муниципальным служащим</w:t>
            </w:r>
          </w:p>
        </w:tc>
        <w:tc>
          <w:tcPr>
            <w:tcW w:w="1559" w:type="dxa"/>
          </w:tcPr>
          <w:p w:rsidR="00A07839" w:rsidRPr="00696234" w:rsidRDefault="00A07839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7839" w:rsidRPr="00696234" w:rsidTr="001330DD">
        <w:trPr>
          <w:trHeight w:val="405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Внедрение в органах власти системы ротации и должностных лиц</w:t>
            </w:r>
          </w:p>
        </w:tc>
        <w:tc>
          <w:tcPr>
            <w:tcW w:w="1559" w:type="dxa"/>
          </w:tcPr>
          <w:p w:rsidR="00A07839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7839" w:rsidRPr="00696234" w:rsidTr="001330DD">
        <w:trPr>
          <w:trHeight w:val="397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Четкая регламентация административных процедур</w:t>
            </w:r>
          </w:p>
        </w:tc>
        <w:tc>
          <w:tcPr>
            <w:tcW w:w="1559" w:type="dxa"/>
          </w:tcPr>
          <w:p w:rsidR="00A07839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07839" w:rsidRPr="00696234" w:rsidTr="001330DD">
        <w:trPr>
          <w:trHeight w:val="463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Усиление контроля  за действиями сотрудников органов власти</w:t>
            </w:r>
          </w:p>
        </w:tc>
        <w:tc>
          <w:tcPr>
            <w:tcW w:w="1559" w:type="dxa"/>
          </w:tcPr>
          <w:p w:rsidR="00A07839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7839" w:rsidRPr="00696234" w:rsidTr="001330DD">
        <w:trPr>
          <w:trHeight w:val="443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Усиление контроля за расходами чиновников</w:t>
            </w:r>
          </w:p>
        </w:tc>
        <w:tc>
          <w:tcPr>
            <w:tcW w:w="1559" w:type="dxa"/>
          </w:tcPr>
          <w:p w:rsidR="00A07839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7839" w:rsidRPr="00696234" w:rsidTr="001330DD">
        <w:trPr>
          <w:trHeight w:val="421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Усиление контроля за доходами и расходами граждан</w:t>
            </w:r>
          </w:p>
        </w:tc>
        <w:tc>
          <w:tcPr>
            <w:tcW w:w="1559" w:type="dxa"/>
          </w:tcPr>
          <w:p w:rsidR="00A07839" w:rsidRPr="00696234" w:rsidRDefault="00B14EDB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7839" w:rsidRPr="00696234" w:rsidTr="001330DD">
        <w:trPr>
          <w:trHeight w:val="445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Ужесточение наказания за коррупцию</w:t>
            </w:r>
          </w:p>
        </w:tc>
        <w:tc>
          <w:tcPr>
            <w:tcW w:w="1559" w:type="dxa"/>
          </w:tcPr>
          <w:p w:rsidR="00A07839" w:rsidRPr="00696234" w:rsidRDefault="00A07839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B14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7839" w:rsidRPr="00696234" w:rsidTr="001330DD">
        <w:trPr>
          <w:trHeight w:val="441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Массовая пропаганда нетерпимости к коррупции</w:t>
            </w:r>
          </w:p>
        </w:tc>
        <w:tc>
          <w:tcPr>
            <w:tcW w:w="1559" w:type="dxa"/>
          </w:tcPr>
          <w:p w:rsidR="00A07839" w:rsidRPr="00696234" w:rsidRDefault="00A07839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7839" w:rsidRPr="00696234" w:rsidTr="001330DD">
        <w:trPr>
          <w:trHeight w:val="363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Наведение порядка на местах сверху</w:t>
            </w:r>
          </w:p>
        </w:tc>
        <w:tc>
          <w:tcPr>
            <w:tcW w:w="1559" w:type="dxa"/>
          </w:tcPr>
          <w:p w:rsidR="00A07839" w:rsidRPr="00696234" w:rsidRDefault="00A07839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B14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7839" w:rsidRPr="00696234" w:rsidTr="001330DD">
        <w:trPr>
          <w:trHeight w:val="371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Никакие меры не помогут, так как менталитет не изменить</w:t>
            </w:r>
          </w:p>
        </w:tc>
        <w:tc>
          <w:tcPr>
            <w:tcW w:w="1559" w:type="dxa"/>
          </w:tcPr>
          <w:p w:rsidR="00A07839" w:rsidRPr="00696234" w:rsidRDefault="00A07839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839" w:rsidRPr="00696234" w:rsidTr="001330DD">
        <w:trPr>
          <w:trHeight w:val="451"/>
        </w:trPr>
        <w:tc>
          <w:tcPr>
            <w:tcW w:w="7939" w:type="dxa"/>
          </w:tcPr>
          <w:p w:rsidR="00A07839" w:rsidRPr="00696234" w:rsidRDefault="00A07839" w:rsidP="0000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559" w:type="dxa"/>
          </w:tcPr>
          <w:p w:rsidR="00A07839" w:rsidRPr="00696234" w:rsidRDefault="00A07839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7E5" w:rsidRDefault="00B527E5" w:rsidP="00827A67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527E5" w:rsidRDefault="00B527E5" w:rsidP="00827A67">
      <w:pPr>
        <w:spacing w:before="240"/>
        <w:rPr>
          <w:rFonts w:ascii="Times New Roman" w:hAnsi="Times New Roman"/>
          <w:sz w:val="24"/>
          <w:szCs w:val="24"/>
        </w:rPr>
      </w:pPr>
    </w:p>
    <w:p w:rsidR="00827A67" w:rsidRPr="00696234" w:rsidRDefault="00150406" w:rsidP="00827A67">
      <w:pPr>
        <w:spacing w:before="240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lastRenderedPageBreak/>
        <w:t>5.</w:t>
      </w:r>
      <w:r w:rsidR="00827A67" w:rsidRPr="00696234">
        <w:rPr>
          <w:rFonts w:ascii="Times New Roman" w:hAnsi="Times New Roman"/>
          <w:sz w:val="24"/>
          <w:szCs w:val="24"/>
        </w:rPr>
        <w:t xml:space="preserve"> Оценка уровня коррупции в федеральных государственных органах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850"/>
        <w:gridCol w:w="1134"/>
        <w:gridCol w:w="992"/>
        <w:gridCol w:w="987"/>
        <w:gridCol w:w="997"/>
        <w:gridCol w:w="1135"/>
      </w:tblGrid>
      <w:tr w:rsidR="00AC59D8" w:rsidRPr="00696234" w:rsidTr="00AC59D8">
        <w:trPr>
          <w:trHeight w:val="10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</w:t>
            </w:r>
          </w:p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власти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tabs>
                <w:tab w:val="left" w:pos="1026"/>
              </w:tabs>
              <w:spacing w:after="0" w:line="240" w:lineRule="auto"/>
              <w:ind w:right="-108" w:hanging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C59D8">
            <w:pPr>
              <w:tabs>
                <w:tab w:val="left" w:pos="1026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tabs>
                <w:tab w:val="left" w:pos="1026"/>
              </w:tabs>
              <w:spacing w:after="0" w:line="240" w:lineRule="auto"/>
              <w:ind w:right="-108" w:hanging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ответа</w:t>
            </w:r>
          </w:p>
        </w:tc>
      </w:tr>
      <w:tr w:rsidR="00AC59D8" w:rsidRPr="00696234" w:rsidTr="00AC59D8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C59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</w:t>
            </w:r>
          </w:p>
        </w:tc>
      </w:tr>
      <w:tr w:rsidR="00AC59D8" w:rsidRPr="00696234" w:rsidTr="00AC59D8">
        <w:trPr>
          <w:trHeight w:val="3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AC59D8" w:rsidRPr="00696234" w:rsidTr="00AC59D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AC59D8" w:rsidRPr="00696234" w:rsidTr="00AC59D8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left="-92" w:firstLine="1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3823B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AC59D8" w:rsidRPr="00696234" w:rsidTr="00AC59D8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Мировые судьи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left="-12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AC59D8" w:rsidRPr="00696234" w:rsidTr="00AC59D8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left="-7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left="-12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C59D8" w:rsidRPr="00696234" w:rsidTr="00AC59D8">
        <w:trPr>
          <w:trHeight w:val="6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судебные приставы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left="-7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ind w:left="-1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C59D8" w:rsidRPr="00696234" w:rsidTr="00AC59D8">
        <w:trPr>
          <w:trHeight w:val="5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Ростехнадз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left="-7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AC59D8" w:rsidRPr="00696234" w:rsidTr="00AC59D8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AC59D8" w:rsidRPr="00696234" w:rsidTr="00AC59D8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СЭС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AC59D8" w:rsidRPr="00696234" w:rsidTr="00AC59D8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ВСГО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AC59D8" w:rsidRPr="00696234" w:rsidTr="00AC59D8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  и картограф.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left="-7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D8" w:rsidRPr="00696234" w:rsidRDefault="00AC59D8" w:rsidP="00A0679D">
            <w:pPr>
              <w:spacing w:after="0" w:line="240" w:lineRule="auto"/>
              <w:ind w:left="-92" w:firstLine="1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266B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8" w:rsidRPr="00696234" w:rsidRDefault="00AC59D8" w:rsidP="00A0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009FB" w:rsidRDefault="00995130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951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4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009FB" w:rsidRDefault="003009FB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9FB" w:rsidRDefault="00995130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9513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2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95130" w:rsidRDefault="00995130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951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2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04ADD" w:rsidRDefault="00404ADD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04ADD" w:rsidRDefault="00404ADD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4ADD" w:rsidRDefault="00404ADD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404AD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43125"/>
            <wp:effectExtent l="19050" t="0" r="19050" b="0"/>
            <wp:docPr id="56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3823B8" w:rsidRDefault="003823B8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3823B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705100"/>
            <wp:effectExtent l="19050" t="0" r="19050" b="0"/>
            <wp:docPr id="4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04ADD" w:rsidRDefault="00404ADD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6EFE" w:rsidRPr="00696234" w:rsidRDefault="004D6EFE" w:rsidP="0015040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6. Как вы оцениваете уровень коррупции в органах местного</w:t>
      </w:r>
      <w:r w:rsidRPr="00696234">
        <w:rPr>
          <w:rFonts w:ascii="Times New Roman" w:hAnsi="Times New Roman"/>
          <w:b/>
          <w:sz w:val="24"/>
          <w:szCs w:val="24"/>
        </w:rPr>
        <w:t xml:space="preserve"> </w:t>
      </w:r>
      <w:r w:rsidRPr="00696234">
        <w:rPr>
          <w:rFonts w:ascii="Times New Roman" w:hAnsi="Times New Roman"/>
          <w:sz w:val="24"/>
          <w:szCs w:val="24"/>
        </w:rPr>
        <w:t>самоуправления Верхнесалдинского округа</w:t>
      </w:r>
    </w:p>
    <w:tbl>
      <w:tblPr>
        <w:tblpPr w:leftFromText="180" w:rightFromText="180" w:vertAnchor="text" w:horzAnchor="margin" w:tblpY="4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992"/>
        <w:gridCol w:w="851"/>
        <w:gridCol w:w="1134"/>
        <w:gridCol w:w="850"/>
        <w:gridCol w:w="851"/>
        <w:gridCol w:w="992"/>
      </w:tblGrid>
      <w:tr w:rsidR="00AF6447" w:rsidRPr="00696234" w:rsidTr="004C3F44">
        <w:trPr>
          <w:trHeight w:val="703"/>
        </w:trPr>
        <w:tc>
          <w:tcPr>
            <w:tcW w:w="2943" w:type="dxa"/>
          </w:tcPr>
          <w:p w:rsidR="00AF6447" w:rsidRPr="00696234" w:rsidRDefault="00AF6447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447" w:rsidRPr="00696234" w:rsidRDefault="00AF6447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F6447" w:rsidRPr="00696234" w:rsidRDefault="00AF6447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</w:tcPr>
          <w:p w:rsidR="00AF6447" w:rsidRPr="00696234" w:rsidRDefault="00AF6447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Ниже средн.</w:t>
            </w:r>
          </w:p>
        </w:tc>
        <w:tc>
          <w:tcPr>
            <w:tcW w:w="1134" w:type="dxa"/>
          </w:tcPr>
          <w:p w:rsidR="00AF6447" w:rsidRPr="00696234" w:rsidRDefault="00AF6447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50" w:type="dxa"/>
          </w:tcPr>
          <w:p w:rsidR="00AF6447" w:rsidRPr="00696234" w:rsidRDefault="00AF6447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851" w:type="dxa"/>
          </w:tcPr>
          <w:p w:rsidR="00AF6447" w:rsidRPr="00696234" w:rsidRDefault="00AF6447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:rsidR="00AF6447" w:rsidRPr="00696234" w:rsidRDefault="00AF6447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</w:tr>
      <w:tr w:rsidR="00985983" w:rsidRPr="00696234" w:rsidTr="004C3F44">
        <w:trPr>
          <w:trHeight w:val="445"/>
        </w:trPr>
        <w:tc>
          <w:tcPr>
            <w:tcW w:w="2943" w:type="dxa"/>
          </w:tcPr>
          <w:p w:rsidR="00985983" w:rsidRPr="00696234" w:rsidRDefault="00985983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Дума ВСГО</w:t>
            </w:r>
          </w:p>
        </w:tc>
        <w:tc>
          <w:tcPr>
            <w:tcW w:w="709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85983" w:rsidRPr="00696234" w:rsidRDefault="00DE03EB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5983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5983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5983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85983" w:rsidRPr="00696234" w:rsidTr="004C3F44">
        <w:trPr>
          <w:trHeight w:val="482"/>
        </w:trPr>
        <w:tc>
          <w:tcPr>
            <w:tcW w:w="2943" w:type="dxa"/>
          </w:tcPr>
          <w:p w:rsidR="00985983" w:rsidRPr="00696234" w:rsidRDefault="00985983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Счетная палата</w:t>
            </w:r>
          </w:p>
        </w:tc>
        <w:tc>
          <w:tcPr>
            <w:tcW w:w="709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983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983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85983" w:rsidRPr="00696234" w:rsidTr="004C3F44">
        <w:trPr>
          <w:trHeight w:val="423"/>
        </w:trPr>
        <w:tc>
          <w:tcPr>
            <w:tcW w:w="2943" w:type="dxa"/>
          </w:tcPr>
          <w:p w:rsidR="00985983" w:rsidRPr="00696234" w:rsidRDefault="00985983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Администрация ВСГО</w:t>
            </w:r>
          </w:p>
        </w:tc>
        <w:tc>
          <w:tcPr>
            <w:tcW w:w="709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983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983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85983" w:rsidRPr="00696234" w:rsidTr="004C3F44">
        <w:trPr>
          <w:trHeight w:val="417"/>
        </w:trPr>
        <w:tc>
          <w:tcPr>
            <w:tcW w:w="2943" w:type="dxa"/>
          </w:tcPr>
          <w:p w:rsidR="00985983" w:rsidRPr="00696234" w:rsidRDefault="00985983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Сектор строит-ва и ЖКХ</w:t>
            </w:r>
          </w:p>
        </w:tc>
        <w:tc>
          <w:tcPr>
            <w:tcW w:w="709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5983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5983" w:rsidRPr="00696234" w:rsidRDefault="00985983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983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81D52" w:rsidRPr="00696234" w:rsidTr="004C3F44">
        <w:trPr>
          <w:trHeight w:val="580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Отдел архит.  градостроит. 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1D52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1D52" w:rsidRPr="00696234" w:rsidTr="004C3F44">
        <w:trPr>
          <w:trHeight w:val="557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Сектор по жилищным вопросам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52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AC59D8" w:rsidP="00AC5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1D52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81D52" w:rsidRPr="00696234" w:rsidTr="004C3F44">
        <w:trPr>
          <w:trHeight w:val="415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D52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D52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1D52" w:rsidRPr="00696234" w:rsidTr="004C3F44">
        <w:trPr>
          <w:trHeight w:val="351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Отдел по экономике 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D52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D52" w:rsidRPr="00696234" w:rsidRDefault="00AC59D8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1D52" w:rsidRPr="00696234" w:rsidTr="004C3F44">
        <w:trPr>
          <w:trHeight w:val="347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орготдел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81D52" w:rsidRPr="00696234" w:rsidTr="004C3F44">
        <w:trPr>
          <w:trHeight w:val="397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Отдел бухучета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1D52" w:rsidRPr="00696234" w:rsidTr="004C3F44">
        <w:trPr>
          <w:trHeight w:val="292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Сектор по спорту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1D52" w:rsidRPr="00696234" w:rsidTr="004C3F44">
        <w:trPr>
          <w:trHeight w:val="292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81D52" w:rsidRPr="00696234" w:rsidTr="004C3F44">
        <w:trPr>
          <w:trHeight w:val="292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C1B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1D52" w:rsidRPr="00696234" w:rsidTr="004C3F44">
        <w:trPr>
          <w:trHeight w:val="292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C1B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  <w:r w:rsidR="00AC1B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1D52" w:rsidRPr="00696234" w:rsidTr="004C3F44">
        <w:trPr>
          <w:trHeight w:val="292"/>
        </w:trPr>
        <w:tc>
          <w:tcPr>
            <w:tcW w:w="2943" w:type="dxa"/>
          </w:tcPr>
          <w:p w:rsidR="00F81D52" w:rsidRPr="00696234" w:rsidRDefault="00F81D52" w:rsidP="00F81D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709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1D52" w:rsidRPr="00696234" w:rsidRDefault="00F81D52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D52" w:rsidRPr="00696234" w:rsidRDefault="00AC1BEF" w:rsidP="00A0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404ADD" w:rsidRDefault="00404ADD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838575"/>
            <wp:effectExtent l="19050" t="0" r="1905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404ADD" w:rsidRDefault="00404ADD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404ADD" w:rsidRDefault="00404ADD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404AD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838575"/>
            <wp:effectExtent l="19050" t="0" r="19050" b="0"/>
            <wp:docPr id="59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04ADD" w:rsidRDefault="00404ADD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404ADD" w:rsidRDefault="00404ADD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404AD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838575"/>
            <wp:effectExtent l="19050" t="0" r="19050" b="0"/>
            <wp:docPr id="60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404ADD" w:rsidRDefault="00404ADD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404ADD" w:rsidRDefault="00404ADD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404AD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838575"/>
            <wp:effectExtent l="19050" t="0" r="19050" b="0"/>
            <wp:docPr id="61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F95F4B" w:rsidRDefault="00F95F4B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95F4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838575"/>
            <wp:effectExtent l="19050" t="0" r="19050" b="0"/>
            <wp:docPr id="62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3B201A" w:rsidRDefault="00F95F4B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95F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838575"/>
            <wp:effectExtent l="19050" t="0" r="19050" b="0"/>
            <wp:docPr id="63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3B201A" w:rsidRDefault="003B201A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F95F4B" w:rsidRDefault="00F95F4B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F95F4B" w:rsidRDefault="00F95F4B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70250E" w:rsidRPr="00696234" w:rsidRDefault="00661B9E" w:rsidP="00150406">
      <w:pPr>
        <w:spacing w:before="24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lastRenderedPageBreak/>
        <w:t>7</w:t>
      </w:r>
      <w:r w:rsidR="0070250E" w:rsidRPr="00696234">
        <w:rPr>
          <w:rFonts w:ascii="Times New Roman" w:hAnsi="Times New Roman"/>
          <w:sz w:val="24"/>
          <w:szCs w:val="24"/>
        </w:rPr>
        <w:t>.</w:t>
      </w:r>
      <w:r w:rsidR="002B32C9" w:rsidRPr="00696234">
        <w:rPr>
          <w:rFonts w:ascii="Times New Roman" w:hAnsi="Times New Roman"/>
          <w:sz w:val="24"/>
          <w:szCs w:val="24"/>
        </w:rPr>
        <w:t xml:space="preserve"> </w:t>
      </w:r>
      <w:r w:rsidR="0070250E" w:rsidRPr="00696234">
        <w:rPr>
          <w:rFonts w:ascii="Times New Roman" w:hAnsi="Times New Roman"/>
          <w:sz w:val="24"/>
          <w:szCs w:val="24"/>
        </w:rPr>
        <w:t>О</w:t>
      </w:r>
      <w:r w:rsidR="002333B7" w:rsidRPr="00696234">
        <w:rPr>
          <w:rFonts w:ascii="Times New Roman" w:hAnsi="Times New Roman"/>
          <w:sz w:val="24"/>
          <w:szCs w:val="24"/>
        </w:rPr>
        <w:t>ценка основных причин коррупции</w:t>
      </w:r>
      <w:r w:rsidR="000F5FD7" w:rsidRPr="00696234">
        <w:rPr>
          <w:rFonts w:ascii="Times New Roman" w:hAnsi="Times New Roman"/>
          <w:sz w:val="24"/>
          <w:szCs w:val="24"/>
        </w:rPr>
        <w:t xml:space="preserve"> </w:t>
      </w:r>
      <w:r w:rsidR="00802B00" w:rsidRPr="00696234">
        <w:rPr>
          <w:rFonts w:ascii="Times New Roman" w:hAnsi="Times New Roman"/>
          <w:sz w:val="24"/>
          <w:szCs w:val="24"/>
        </w:rPr>
        <w:t>( Несколько ответов)</w:t>
      </w:r>
      <w:r w:rsidR="000F5FD7" w:rsidRPr="00696234">
        <w:rPr>
          <w:rFonts w:ascii="Times New Roman" w:hAnsi="Times New Roman"/>
          <w:sz w:val="24"/>
          <w:szCs w:val="24"/>
        </w:rPr>
        <w:t xml:space="preserve">                                  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1"/>
        <w:gridCol w:w="1985"/>
      </w:tblGrid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  <w:tc>
          <w:tcPr>
            <w:tcW w:w="1985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Строгость наказания за коррупцию недостаточна</w:t>
            </w:r>
          </w:p>
        </w:tc>
        <w:tc>
          <w:tcPr>
            <w:tcW w:w="1985" w:type="dxa"/>
          </w:tcPr>
          <w:p w:rsidR="00F81D52" w:rsidRPr="00696234" w:rsidRDefault="00AC1BEF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Низкая зарплата чиновников</w:t>
            </w:r>
          </w:p>
        </w:tc>
        <w:tc>
          <w:tcPr>
            <w:tcW w:w="1985" w:type="dxa"/>
          </w:tcPr>
          <w:p w:rsidR="00F81D52" w:rsidRPr="00696234" w:rsidRDefault="00F81D52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Высокая интенсивность и повторяемость взаимодействий чиновников с гражданами по вопросам предоставления услуг</w:t>
            </w:r>
          </w:p>
        </w:tc>
        <w:tc>
          <w:tcPr>
            <w:tcW w:w="1985" w:type="dxa"/>
          </w:tcPr>
          <w:p w:rsidR="00F81D52" w:rsidRPr="00696234" w:rsidRDefault="00AC1BEF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Возможность принятия единоличного решения</w:t>
            </w:r>
          </w:p>
        </w:tc>
        <w:tc>
          <w:tcPr>
            <w:tcW w:w="1985" w:type="dxa"/>
          </w:tcPr>
          <w:p w:rsidR="00F81D52" w:rsidRPr="00696234" w:rsidRDefault="00AC1BEF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Недостаточный контроль за чиновниками</w:t>
            </w:r>
          </w:p>
        </w:tc>
        <w:tc>
          <w:tcPr>
            <w:tcW w:w="1985" w:type="dxa"/>
          </w:tcPr>
          <w:p w:rsidR="00F81D52" w:rsidRPr="00696234" w:rsidRDefault="00AC1BEF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Отсутствие общественного контроля</w:t>
            </w:r>
          </w:p>
        </w:tc>
        <w:tc>
          <w:tcPr>
            <w:tcW w:w="1985" w:type="dxa"/>
          </w:tcPr>
          <w:p w:rsidR="00F81D52" w:rsidRPr="00696234" w:rsidRDefault="00AC1BEF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1D52" w:rsidRPr="00696234" w:rsidTr="00150406">
        <w:trPr>
          <w:trHeight w:val="445"/>
        </w:trPr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Сложность, запутанность бюрократических процедур</w:t>
            </w:r>
          </w:p>
        </w:tc>
        <w:tc>
          <w:tcPr>
            <w:tcW w:w="1985" w:type="dxa"/>
          </w:tcPr>
          <w:p w:rsidR="00F81D52" w:rsidRPr="00696234" w:rsidRDefault="00AC1BEF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Вымогательство со стороны чиновников</w:t>
            </w:r>
          </w:p>
        </w:tc>
        <w:tc>
          <w:tcPr>
            <w:tcW w:w="1985" w:type="dxa"/>
          </w:tcPr>
          <w:p w:rsidR="00F81D52" w:rsidRPr="00696234" w:rsidRDefault="00F81D52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Сложившийся менталитет населения</w:t>
            </w:r>
          </w:p>
        </w:tc>
        <w:tc>
          <w:tcPr>
            <w:tcW w:w="1985" w:type="dxa"/>
          </w:tcPr>
          <w:p w:rsidR="00F81D52" w:rsidRPr="00696234" w:rsidRDefault="00F81D52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C1B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Свобода в принятии решений чиновником</w:t>
            </w:r>
          </w:p>
        </w:tc>
        <w:tc>
          <w:tcPr>
            <w:tcW w:w="1985" w:type="dxa"/>
          </w:tcPr>
          <w:p w:rsidR="00F81D52" w:rsidRPr="00696234" w:rsidRDefault="00AC1BEF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D52" w:rsidRPr="00696234" w:rsidTr="00150406">
        <w:trPr>
          <w:trHeight w:val="772"/>
        </w:trPr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Желание предпринимателей ускорить решение проблемы путем совершения коррупционной сделки </w:t>
            </w:r>
          </w:p>
        </w:tc>
        <w:tc>
          <w:tcPr>
            <w:tcW w:w="1985" w:type="dxa"/>
          </w:tcPr>
          <w:p w:rsidR="00F81D52" w:rsidRPr="00696234" w:rsidRDefault="00AC1BEF" w:rsidP="004C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1D52" w:rsidRPr="00696234" w:rsidTr="00150406">
        <w:tc>
          <w:tcPr>
            <w:tcW w:w="7371" w:type="dxa"/>
          </w:tcPr>
          <w:p w:rsidR="00F81D52" w:rsidRPr="00696234" w:rsidRDefault="00F81D52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1985" w:type="dxa"/>
          </w:tcPr>
          <w:p w:rsidR="00F81D52" w:rsidRPr="00696234" w:rsidRDefault="00F81D52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95F4B" w:rsidRPr="00696234" w:rsidTr="00150406">
        <w:tc>
          <w:tcPr>
            <w:tcW w:w="7371" w:type="dxa"/>
          </w:tcPr>
          <w:p w:rsidR="00F95F4B" w:rsidRPr="00696234" w:rsidRDefault="00F95F4B" w:rsidP="00266B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F4B" w:rsidRPr="00696234" w:rsidRDefault="00F95F4B" w:rsidP="004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66F" w:rsidRDefault="0028066F" w:rsidP="004C3F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42C7" w:rsidRPr="00696234" w:rsidRDefault="006C42C7" w:rsidP="004C3F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42C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63043" cy="2743200"/>
            <wp:effectExtent l="19050" t="0" r="18607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661B9E" w:rsidRPr="00696234" w:rsidRDefault="00150406" w:rsidP="00150406">
      <w:pPr>
        <w:spacing w:before="240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8.</w:t>
      </w:r>
      <w:r w:rsidR="003F02CA">
        <w:rPr>
          <w:rFonts w:ascii="Times New Roman" w:hAnsi="Times New Roman"/>
          <w:sz w:val="24"/>
          <w:szCs w:val="24"/>
        </w:rPr>
        <w:t xml:space="preserve"> Н</w:t>
      </w:r>
      <w:r w:rsidR="00661B9E" w:rsidRPr="00696234">
        <w:rPr>
          <w:rFonts w:ascii="Times New Roman" w:hAnsi="Times New Roman"/>
          <w:sz w:val="24"/>
          <w:szCs w:val="24"/>
        </w:rPr>
        <w:t>аличие определенных действ</w:t>
      </w:r>
      <w:r w:rsidR="003F02CA">
        <w:rPr>
          <w:rFonts w:ascii="Times New Roman" w:hAnsi="Times New Roman"/>
          <w:sz w:val="24"/>
          <w:szCs w:val="24"/>
        </w:rPr>
        <w:t>ий со стороны сотрудников государственных</w:t>
      </w:r>
      <w:r w:rsidR="004C3F44" w:rsidRPr="00696234">
        <w:rPr>
          <w:rFonts w:ascii="Times New Roman" w:hAnsi="Times New Roman"/>
          <w:sz w:val="24"/>
          <w:szCs w:val="24"/>
        </w:rPr>
        <w:t xml:space="preserve"> о</w:t>
      </w:r>
      <w:r w:rsidR="00661B9E" w:rsidRPr="00696234">
        <w:rPr>
          <w:rFonts w:ascii="Times New Roman" w:hAnsi="Times New Roman"/>
          <w:sz w:val="24"/>
          <w:szCs w:val="24"/>
        </w:rPr>
        <w:t>рганов, затрудняющих осуществление предпринимательской деятельности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0"/>
        <w:gridCol w:w="1276"/>
      </w:tblGrid>
      <w:tr w:rsidR="00F81D52" w:rsidRPr="00696234" w:rsidTr="00150406">
        <w:trPr>
          <w:trHeight w:val="49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Действия, создающие помехи для развития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Излишний контроль и надзор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C1B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Создание помех при лицензировании видов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D52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Представление налоговых льгот лоббируемым чиновниками фирмам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lastRenderedPageBreak/>
              <w:t>Участие чиновников корпоративных конфликтов на стороне лоббируемых фирм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D52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Незаконное участие чиновников в управлении частными компаниями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D52" w:rsidRPr="00696234" w:rsidTr="000A473C">
        <w:trPr>
          <w:trHeight w:val="19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Участие чиновников в искусственных банкротствах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Создание искусственных монополий с участием лоббируемых фирм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Неудовлетворительная работа ОВД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 Неудовлетворительная работа органов прокуратуры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Неуд</w:t>
            </w:r>
            <w:r w:rsidR="00AC1BEF">
              <w:rPr>
                <w:rFonts w:ascii="Times New Roman" w:hAnsi="Times New Roman"/>
                <w:sz w:val="24"/>
                <w:szCs w:val="24"/>
              </w:rPr>
              <w:t>овлетворительная р</w:t>
            </w:r>
            <w:r w:rsidRPr="00696234">
              <w:rPr>
                <w:rFonts w:ascii="Times New Roman" w:hAnsi="Times New Roman"/>
                <w:sz w:val="24"/>
                <w:szCs w:val="24"/>
              </w:rPr>
              <w:t>абота арбитражных судов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3F02CA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Неудовлетворительная  р</w:t>
            </w:r>
            <w:r w:rsidR="00F81D52" w:rsidRPr="00696234">
              <w:rPr>
                <w:rFonts w:ascii="Times New Roman" w:hAnsi="Times New Roman"/>
                <w:sz w:val="24"/>
                <w:szCs w:val="24"/>
              </w:rPr>
              <w:t>абота судов общей юрисдикции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D52" w:rsidRPr="00696234" w:rsidRDefault="00F81D52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Склонение к непредусмотренным законом вносам в различные фонды создаваемые в том числе 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F81D52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Для проведения выборов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D52" w:rsidRPr="00696234" w:rsidRDefault="006F4572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На строительство инфраструктурных объектов общественного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F81D52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Навязывании в органы управления коммерческих организаций своих людей или родственников.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D52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Протекционизм подконтрольным фирмам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D52" w:rsidRPr="00696234" w:rsidRDefault="00AC1BEF" w:rsidP="00AC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Уровень влияния частного бизнеса на органы гос. власти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Влияние част. Бизнеса на 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Вмешательство представителей органов власти  в деятельность частного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Создание помех при проведении конкурсов, аукционов,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Создание административных барьеров для коммерческих организаций с целью получения личной выгоды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52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D52" w:rsidRPr="00696234" w:rsidRDefault="00F81D52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0DD" w:rsidRDefault="000A473C" w:rsidP="004C3F44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95748" cy="4189228"/>
            <wp:effectExtent l="19050" t="0" r="9702" b="1772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330DD" w:rsidRDefault="001330DD" w:rsidP="004C3F44">
      <w:pPr>
        <w:spacing w:before="240"/>
        <w:rPr>
          <w:rFonts w:ascii="Times New Roman" w:hAnsi="Times New Roman"/>
          <w:sz w:val="24"/>
          <w:szCs w:val="24"/>
        </w:rPr>
      </w:pPr>
    </w:p>
    <w:p w:rsidR="00880F2E" w:rsidRPr="00696234" w:rsidRDefault="00150406" w:rsidP="004C3F44">
      <w:pPr>
        <w:spacing w:before="240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lastRenderedPageBreak/>
        <w:t>9.</w:t>
      </w:r>
      <w:r w:rsidR="003F02CA">
        <w:rPr>
          <w:rFonts w:ascii="Times New Roman" w:hAnsi="Times New Roman"/>
          <w:sz w:val="24"/>
          <w:szCs w:val="24"/>
        </w:rPr>
        <w:t xml:space="preserve"> П</w:t>
      </w:r>
      <w:r w:rsidR="00661B9E" w:rsidRPr="00696234">
        <w:rPr>
          <w:rFonts w:ascii="Times New Roman" w:hAnsi="Times New Roman"/>
          <w:sz w:val="24"/>
          <w:szCs w:val="24"/>
        </w:rPr>
        <w:t>очему вы идете на неформальное решение проблем при взаимодействии с органами власти</w:t>
      </w:r>
      <w:r w:rsidR="003F02CA">
        <w:rPr>
          <w:rFonts w:ascii="Times New Roman" w:hAnsi="Times New Roman"/>
          <w:sz w:val="24"/>
          <w:szCs w:val="24"/>
        </w:rPr>
        <w:t>?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080"/>
        <w:gridCol w:w="1276"/>
      </w:tblGrid>
      <w:tr w:rsidR="00B637FC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637FC" w:rsidRPr="00696234" w:rsidTr="00150406">
        <w:trPr>
          <w:trHeight w:val="33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Для того чтобы решить вопрос быстрее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37FC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Для осуществления действий, направленных в сторону против конкурентов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7FC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Для смягчения или откладывания на более давний срок санкций за нарушение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7FC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Для улучшения отношений с сотрудниками органов власти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7FC" w:rsidRPr="00696234" w:rsidTr="00150406">
        <w:trPr>
          <w:trHeight w:val="27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FC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37FC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37FC" w:rsidRPr="00696234" w:rsidTr="00150406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0A473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3</w:t>
            </w:r>
            <w:r w:rsidR="00AC1B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61B9E" w:rsidRPr="00696234" w:rsidRDefault="00661B9E" w:rsidP="004C3F44">
      <w:pPr>
        <w:spacing w:before="240"/>
        <w:ind w:right="142"/>
        <w:rPr>
          <w:rFonts w:ascii="Times New Roman" w:hAnsi="Times New Roman"/>
          <w:sz w:val="24"/>
          <w:szCs w:val="24"/>
        </w:rPr>
      </w:pPr>
    </w:p>
    <w:p w:rsidR="000A473C" w:rsidRDefault="000A473C" w:rsidP="00150406">
      <w:pPr>
        <w:spacing w:before="240"/>
        <w:rPr>
          <w:rFonts w:ascii="Times New Roman" w:hAnsi="Times New Roman"/>
          <w:sz w:val="24"/>
          <w:szCs w:val="24"/>
        </w:rPr>
      </w:pPr>
      <w:r w:rsidRPr="000A47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06390" cy="2110740"/>
            <wp:effectExtent l="19050" t="0" r="22860" b="381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661B9E" w:rsidRPr="00696234" w:rsidRDefault="00880F2E" w:rsidP="00150406">
      <w:pPr>
        <w:spacing w:before="240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10</w:t>
      </w:r>
      <w:r w:rsidR="00150406" w:rsidRPr="00696234">
        <w:rPr>
          <w:rFonts w:ascii="Times New Roman" w:hAnsi="Times New Roman"/>
          <w:sz w:val="24"/>
          <w:szCs w:val="24"/>
        </w:rPr>
        <w:t>.</w:t>
      </w:r>
      <w:r w:rsidR="00A1164E" w:rsidRPr="00696234">
        <w:rPr>
          <w:rFonts w:ascii="Times New Roman" w:hAnsi="Times New Roman"/>
          <w:sz w:val="24"/>
          <w:szCs w:val="24"/>
        </w:rPr>
        <w:t xml:space="preserve"> На</w:t>
      </w:r>
      <w:r w:rsidR="00661B9E" w:rsidRPr="00696234">
        <w:rPr>
          <w:rFonts w:ascii="Times New Roman" w:hAnsi="Times New Roman"/>
          <w:sz w:val="24"/>
          <w:szCs w:val="24"/>
        </w:rPr>
        <w:t>сколько, ваш взгляд, представители малого и крупного бизнеса заинтересованы в «неформальном» решении вопросов?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53"/>
        <w:gridCol w:w="1503"/>
      </w:tblGrid>
      <w:tr w:rsidR="00B637FC" w:rsidRPr="00696234" w:rsidTr="00150406">
        <w:trPr>
          <w:trHeight w:val="366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Степень заинтересованности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637FC" w:rsidRPr="00696234" w:rsidTr="00150406">
        <w:trPr>
          <w:trHeight w:val="39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Заинтересованы, в большинстве случаев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37FC" w:rsidRPr="00696234" w:rsidTr="00150406">
        <w:trPr>
          <w:trHeight w:val="277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Довольно часто заинтересованы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7FC" w:rsidRPr="00696234" w:rsidTr="00150406">
        <w:trPr>
          <w:trHeight w:val="423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Скорее редко заинтересованы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C1B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37FC" w:rsidRPr="00696234" w:rsidTr="00150406">
        <w:trPr>
          <w:trHeight w:val="353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Практически никогда не заинтересованы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  <w:r w:rsidR="00AC1B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37FC" w:rsidRPr="00696234" w:rsidTr="00150406">
        <w:trPr>
          <w:trHeight w:val="318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  <w:r w:rsidR="00AC1B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330DD" w:rsidRDefault="000E4C6E" w:rsidP="004C3F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E4C6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775460"/>
            <wp:effectExtent l="19050" t="0" r="19050" b="0"/>
            <wp:docPr id="65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0A473C" w:rsidRDefault="000A473C" w:rsidP="004C3F44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661B9E" w:rsidRPr="00696234" w:rsidRDefault="00A1164E" w:rsidP="004C3F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11</w:t>
      </w:r>
      <w:r w:rsidR="00150406" w:rsidRPr="00696234">
        <w:rPr>
          <w:rFonts w:ascii="Times New Roman" w:hAnsi="Times New Roman"/>
          <w:sz w:val="24"/>
          <w:szCs w:val="24"/>
        </w:rPr>
        <w:t>.</w:t>
      </w:r>
      <w:r w:rsidR="003F02CA">
        <w:rPr>
          <w:rFonts w:ascii="Times New Roman" w:hAnsi="Times New Roman"/>
          <w:sz w:val="24"/>
          <w:szCs w:val="24"/>
        </w:rPr>
        <w:t xml:space="preserve"> И</w:t>
      </w:r>
      <w:r w:rsidR="00661B9E" w:rsidRPr="00696234">
        <w:rPr>
          <w:rFonts w:ascii="Times New Roman" w:hAnsi="Times New Roman"/>
          <w:sz w:val="24"/>
          <w:szCs w:val="24"/>
        </w:rPr>
        <w:t>звестны ли вам случаи неформального решения вопросов с</w:t>
      </w:r>
      <w:r w:rsidR="00661B9E" w:rsidRPr="00696234">
        <w:rPr>
          <w:rFonts w:ascii="Times New Roman" w:hAnsi="Times New Roman"/>
          <w:b/>
          <w:sz w:val="24"/>
          <w:szCs w:val="24"/>
        </w:rPr>
        <w:t xml:space="preserve"> </w:t>
      </w:r>
      <w:r w:rsidR="00661B9E" w:rsidRPr="00696234">
        <w:rPr>
          <w:rFonts w:ascii="Times New Roman" w:hAnsi="Times New Roman"/>
          <w:sz w:val="24"/>
          <w:szCs w:val="24"/>
        </w:rPr>
        <w:t>органами местного самоуправления, с которыми вы взаимодействуете?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1275"/>
      </w:tblGrid>
      <w:tr w:rsidR="00B637FC" w:rsidRPr="00696234" w:rsidTr="00150406">
        <w:trPr>
          <w:trHeight w:val="437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637FC" w:rsidRPr="00696234" w:rsidTr="00150406">
        <w:trPr>
          <w:trHeight w:val="41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Да, в моей практике были такие случаи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AC1BEF" w:rsidP="00AC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37FC" w:rsidRPr="00696234" w:rsidTr="00150406">
        <w:trPr>
          <w:trHeight w:val="562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Мне известны такие случаи с участием моих конкурентов, партнеров , знакомых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37FC" w:rsidRPr="00696234" w:rsidTr="00150406">
        <w:trPr>
          <w:trHeight w:val="318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Мне не известны такие случаи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637FC" w:rsidRPr="00696234" w:rsidTr="00150406">
        <w:trPr>
          <w:trHeight w:val="220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B637FC" w:rsidP="0026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FC" w:rsidRPr="00696234" w:rsidRDefault="00B637FC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  <w:r w:rsidR="00AC1B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A473C" w:rsidRDefault="000A473C" w:rsidP="001330DD">
      <w:pPr>
        <w:spacing w:before="240"/>
        <w:rPr>
          <w:rFonts w:ascii="Times New Roman" w:hAnsi="Times New Roman"/>
          <w:sz w:val="24"/>
          <w:szCs w:val="24"/>
        </w:rPr>
      </w:pPr>
    </w:p>
    <w:p w:rsidR="000A473C" w:rsidRDefault="000A473C" w:rsidP="001330D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81225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1330DD" w:rsidRPr="00696234" w:rsidRDefault="001330DD" w:rsidP="001330DD">
      <w:pPr>
        <w:spacing w:before="240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696234">
        <w:rPr>
          <w:rFonts w:ascii="Times New Roman" w:hAnsi="Times New Roman"/>
          <w:sz w:val="24"/>
          <w:szCs w:val="24"/>
        </w:rPr>
        <w:t>то выступает инициатором решения проблем неформальным способом?</w:t>
      </w: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709"/>
      </w:tblGrid>
      <w:tr w:rsidR="001330DD" w:rsidRPr="00696234" w:rsidTr="001330DD">
        <w:trPr>
          <w:trHeight w:val="55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DD" w:rsidRPr="00696234" w:rsidRDefault="001330DD" w:rsidP="0013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DD" w:rsidRPr="00696234" w:rsidRDefault="001330DD" w:rsidP="0013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</w:tr>
      <w:tr w:rsidR="001330DD" w:rsidRPr="00696234" w:rsidTr="001330DD">
        <w:trPr>
          <w:trHeight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DD" w:rsidRPr="00696234" w:rsidRDefault="001330DD" w:rsidP="0013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Я сам стремлюсь решить проблемы неформальным путем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DD" w:rsidRPr="00696234" w:rsidRDefault="00AC1BEF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330DD" w:rsidRPr="00696234" w:rsidTr="001330DD">
        <w:trPr>
          <w:trHeight w:val="44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DD" w:rsidRPr="00696234" w:rsidRDefault="001330DD" w:rsidP="0013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Меня вынуждают чиновники решать проблему неформальным путем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DD" w:rsidRPr="00696234" w:rsidRDefault="001330DD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0DD" w:rsidRPr="00696234" w:rsidTr="001330DD">
        <w:trPr>
          <w:trHeight w:val="28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DD" w:rsidRPr="00696234" w:rsidRDefault="001330DD" w:rsidP="0013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DD" w:rsidRPr="00696234" w:rsidRDefault="001330DD" w:rsidP="0013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4</w:t>
            </w:r>
            <w:r w:rsidR="00AC1B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F79E8" w:rsidRDefault="00FF79E8" w:rsidP="00150406">
      <w:pPr>
        <w:spacing w:before="240"/>
        <w:ind w:right="-2"/>
        <w:rPr>
          <w:rFonts w:ascii="Times New Roman" w:hAnsi="Times New Roman"/>
          <w:sz w:val="24"/>
          <w:szCs w:val="24"/>
        </w:rPr>
      </w:pPr>
    </w:p>
    <w:p w:rsidR="00FF79E8" w:rsidRDefault="00FF79E8" w:rsidP="00150406">
      <w:pPr>
        <w:spacing w:before="24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800225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3914ED" w:rsidRPr="00696234" w:rsidRDefault="00150406" w:rsidP="00150406">
      <w:pPr>
        <w:spacing w:before="240"/>
        <w:ind w:right="-2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lastRenderedPageBreak/>
        <w:t>13.</w:t>
      </w:r>
      <w:r w:rsidR="003F02CA">
        <w:rPr>
          <w:rFonts w:ascii="Times New Roman" w:hAnsi="Times New Roman"/>
          <w:sz w:val="24"/>
          <w:szCs w:val="24"/>
        </w:rPr>
        <w:t>К</w:t>
      </w:r>
      <w:r w:rsidR="003914ED" w:rsidRPr="00696234">
        <w:rPr>
          <w:rFonts w:ascii="Times New Roman" w:hAnsi="Times New Roman"/>
          <w:sz w:val="24"/>
          <w:szCs w:val="24"/>
        </w:rPr>
        <w:t>ак бы вы оценили степень регламентации действий сотрудников органов местного самоуправления, с которым вы взаимодействовали, при решении вопросов?</w:t>
      </w:r>
    </w:p>
    <w:tbl>
      <w:tblPr>
        <w:tblpPr w:leftFromText="180" w:rightFromText="180" w:vertAnchor="text" w:horzAnchor="margin" w:tblpY="30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2522F9" w:rsidRPr="00696234" w:rsidTr="002522F9">
        <w:trPr>
          <w:trHeight w:val="41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Кол-</w:t>
            </w:r>
          </w:p>
        </w:tc>
      </w:tr>
      <w:tr w:rsidR="002522F9" w:rsidRPr="00696234" w:rsidTr="002522F9">
        <w:trPr>
          <w:trHeight w:val="40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Действия регламентированы почти полностью и достаточно подробно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696234" w:rsidRDefault="002522F9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22F9" w:rsidRPr="00696234" w:rsidTr="002522F9">
        <w:trPr>
          <w:trHeight w:val="43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Большая часть действий регламентирована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22F9" w:rsidRPr="00696234" w:rsidTr="002522F9">
        <w:trPr>
          <w:trHeight w:val="40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Большая часть действий регламентирована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696234" w:rsidRDefault="002522F9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22F9" w:rsidRPr="00696234" w:rsidTr="002522F9">
        <w:trPr>
          <w:trHeight w:val="56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Деятельность регламентирована на столько, на сколько ,это необходимо, в основном сотрудники действуют самостоятельно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696234" w:rsidRDefault="002522F9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22F9" w:rsidRPr="00696234" w:rsidTr="002522F9">
        <w:trPr>
          <w:trHeight w:val="428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Действия регламентированы, но не соблюдаются по временным параметрам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22F9" w:rsidRPr="00696234" w:rsidTr="002522F9">
        <w:trPr>
          <w:trHeight w:val="39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Незначительно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696234" w:rsidRDefault="002522F9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22F9" w:rsidRPr="00696234" w:rsidTr="002522F9">
        <w:trPr>
          <w:trHeight w:val="42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Значительно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696234" w:rsidRDefault="002522F9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22F9" w:rsidRPr="00696234" w:rsidTr="002522F9">
        <w:trPr>
          <w:trHeight w:val="40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Почти не соблюдаются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696234" w:rsidRDefault="002522F9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F9" w:rsidRPr="00696234" w:rsidTr="002522F9">
        <w:trPr>
          <w:trHeight w:val="438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2522F9" w:rsidP="0025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234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9" w:rsidRPr="00696234" w:rsidRDefault="00AC1BEF" w:rsidP="004C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E02974" w:rsidRDefault="00E02974" w:rsidP="002522F9">
      <w:pPr>
        <w:spacing w:before="240"/>
        <w:rPr>
          <w:rFonts w:ascii="Times New Roman" w:hAnsi="Times New Roman"/>
          <w:sz w:val="24"/>
          <w:szCs w:val="24"/>
        </w:rPr>
      </w:pPr>
    </w:p>
    <w:p w:rsidR="00FF79E8" w:rsidRDefault="00FF79E8" w:rsidP="002522F9">
      <w:pPr>
        <w:spacing w:before="240"/>
        <w:rPr>
          <w:rFonts w:ascii="Times New Roman" w:hAnsi="Times New Roman"/>
          <w:sz w:val="24"/>
          <w:szCs w:val="24"/>
        </w:rPr>
      </w:pPr>
      <w:r w:rsidRPr="00FF79E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04485" cy="2514600"/>
            <wp:effectExtent l="19050" t="0" r="24765" b="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FF79E8" w:rsidRPr="00696234" w:rsidRDefault="00FF79E8" w:rsidP="002522F9">
      <w:pPr>
        <w:spacing w:before="240"/>
        <w:rPr>
          <w:rFonts w:ascii="Times New Roman" w:hAnsi="Times New Roman"/>
          <w:sz w:val="24"/>
          <w:szCs w:val="24"/>
        </w:rPr>
      </w:pPr>
    </w:p>
    <w:p w:rsidR="00006EFC" w:rsidRPr="00696234" w:rsidRDefault="00006EFC" w:rsidP="003F02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</w:rPr>
        <w:t>Анализ ответов опрошенных респондентов по количественным показателям позволяет сделать следующие выводы.</w:t>
      </w:r>
    </w:p>
    <w:p w:rsidR="0064666E" w:rsidRPr="00696234" w:rsidRDefault="0064666E" w:rsidP="003F0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Большинство  опрошенных - это хозяйствующие субъекты без образования юридического лица. В связи с тем, что основным видами деятельности являются торговля и услуги, то наибольшее количество случаев взаимодействия отмечено с Федеральной службой по надзору в сфере защиты прав потребителе и благополучия человека, в том числе «Роспотребнадзором» и</w:t>
      </w:r>
      <w:r w:rsidR="000A7E8B" w:rsidRPr="00696234">
        <w:rPr>
          <w:rFonts w:ascii="Times New Roman" w:hAnsi="Times New Roman"/>
          <w:sz w:val="24"/>
          <w:szCs w:val="24"/>
        </w:rPr>
        <w:t xml:space="preserve"> </w:t>
      </w:r>
      <w:r w:rsidRPr="00696234">
        <w:rPr>
          <w:rFonts w:ascii="Times New Roman" w:hAnsi="Times New Roman"/>
          <w:sz w:val="24"/>
          <w:szCs w:val="24"/>
        </w:rPr>
        <w:t xml:space="preserve">«санэпидемстанцией». Чаще всего обращаются также в </w:t>
      </w:r>
      <w:r w:rsidR="00577D8D" w:rsidRPr="00696234">
        <w:rPr>
          <w:rFonts w:ascii="Times New Roman" w:hAnsi="Times New Roman"/>
          <w:sz w:val="24"/>
          <w:szCs w:val="24"/>
        </w:rPr>
        <w:t>органы противопожарного надзора, налоговые органы,</w:t>
      </w:r>
      <w:r w:rsidR="003F02CA">
        <w:rPr>
          <w:rFonts w:ascii="Times New Roman" w:hAnsi="Times New Roman"/>
          <w:sz w:val="24"/>
          <w:szCs w:val="24"/>
        </w:rPr>
        <w:t xml:space="preserve"> </w:t>
      </w:r>
      <w:r w:rsidRPr="00696234">
        <w:rPr>
          <w:rFonts w:ascii="Times New Roman" w:hAnsi="Times New Roman"/>
          <w:sz w:val="24"/>
          <w:szCs w:val="24"/>
        </w:rPr>
        <w:t>Федеральную службу государственной регистрации, кадастра и картографии и учреждения, занимающиеся вопросами представления земельных участков.</w:t>
      </w:r>
    </w:p>
    <w:p w:rsidR="00006EFC" w:rsidRPr="00696234" w:rsidRDefault="00006EFC" w:rsidP="003F02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lastRenderedPageBreak/>
        <w:t>Согласно ответ</w:t>
      </w:r>
      <w:r w:rsidR="000A7E8B" w:rsidRPr="00696234">
        <w:rPr>
          <w:rFonts w:ascii="Times New Roman" w:hAnsi="Times New Roman"/>
          <w:sz w:val="24"/>
          <w:szCs w:val="24"/>
        </w:rPr>
        <w:t xml:space="preserve">ам опрошенных респондентов, </w:t>
      </w:r>
      <w:r w:rsidR="007B68AD">
        <w:rPr>
          <w:rFonts w:ascii="Times New Roman" w:hAnsi="Times New Roman"/>
          <w:sz w:val="24"/>
          <w:szCs w:val="24"/>
        </w:rPr>
        <w:t>9</w:t>
      </w:r>
      <w:r w:rsidRPr="00696234">
        <w:rPr>
          <w:rFonts w:ascii="Times New Roman" w:hAnsi="Times New Roman"/>
          <w:sz w:val="24"/>
          <w:szCs w:val="24"/>
        </w:rPr>
        <w:t xml:space="preserve"> человек попадал</w:t>
      </w:r>
      <w:r w:rsidR="000A7E8B" w:rsidRPr="00696234">
        <w:rPr>
          <w:rFonts w:ascii="Times New Roman" w:hAnsi="Times New Roman"/>
          <w:sz w:val="24"/>
          <w:szCs w:val="24"/>
        </w:rPr>
        <w:t>и</w:t>
      </w:r>
      <w:r w:rsidRPr="00696234">
        <w:rPr>
          <w:rFonts w:ascii="Times New Roman" w:hAnsi="Times New Roman"/>
          <w:sz w:val="24"/>
          <w:szCs w:val="24"/>
        </w:rPr>
        <w:t xml:space="preserve"> в коррупционную ситуацию или оказывал</w:t>
      </w:r>
      <w:r w:rsidR="000A7E8B" w:rsidRPr="00696234">
        <w:rPr>
          <w:rFonts w:ascii="Times New Roman" w:hAnsi="Times New Roman"/>
          <w:sz w:val="24"/>
          <w:szCs w:val="24"/>
        </w:rPr>
        <w:t>ись</w:t>
      </w:r>
      <w:r w:rsidRPr="00696234">
        <w:rPr>
          <w:rFonts w:ascii="Times New Roman" w:hAnsi="Times New Roman"/>
          <w:sz w:val="24"/>
          <w:szCs w:val="24"/>
        </w:rPr>
        <w:t xml:space="preserve"> в ситуации, когда им предлагали решить вопрос (проблему) с помощью взятки, </w:t>
      </w:r>
      <w:r w:rsidR="000A7E8B" w:rsidRPr="00696234">
        <w:rPr>
          <w:rFonts w:ascii="Times New Roman" w:hAnsi="Times New Roman"/>
          <w:sz w:val="24"/>
          <w:szCs w:val="24"/>
        </w:rPr>
        <w:t>подарка, за определенную услугу.</w:t>
      </w:r>
    </w:p>
    <w:p w:rsidR="00006EFC" w:rsidRPr="00696234" w:rsidRDefault="00A0679D" w:rsidP="003F02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Согласно ответам опрошенных респондентов, два  человека ответили, что им известно о случаях коррупционных сделок, совершенных в</w:t>
      </w:r>
      <w:r w:rsidR="00577D8D" w:rsidRPr="00696234">
        <w:rPr>
          <w:rFonts w:ascii="Times New Roman" w:hAnsi="Times New Roman"/>
          <w:sz w:val="24"/>
          <w:szCs w:val="24"/>
        </w:rPr>
        <w:t xml:space="preserve"> Верхнесалдинском </w:t>
      </w:r>
      <w:r w:rsidR="007B68AD">
        <w:rPr>
          <w:rFonts w:ascii="Times New Roman" w:hAnsi="Times New Roman"/>
          <w:sz w:val="24"/>
          <w:szCs w:val="24"/>
        </w:rPr>
        <w:t xml:space="preserve"> городском суде, по одному факту коррупционных сделок известно </w:t>
      </w:r>
      <w:r w:rsidR="009D0191">
        <w:rPr>
          <w:rFonts w:ascii="Times New Roman" w:hAnsi="Times New Roman"/>
          <w:sz w:val="24"/>
          <w:szCs w:val="24"/>
        </w:rPr>
        <w:t xml:space="preserve">респондентам </w:t>
      </w:r>
      <w:r w:rsidR="007B68AD">
        <w:rPr>
          <w:rFonts w:ascii="Times New Roman" w:hAnsi="Times New Roman"/>
          <w:sz w:val="24"/>
          <w:szCs w:val="24"/>
        </w:rPr>
        <w:t>в «мировом су</w:t>
      </w:r>
      <w:r w:rsidR="00A1137E">
        <w:rPr>
          <w:rFonts w:ascii="Times New Roman" w:hAnsi="Times New Roman"/>
          <w:sz w:val="24"/>
          <w:szCs w:val="24"/>
        </w:rPr>
        <w:t>де»</w:t>
      </w:r>
      <w:r w:rsidR="009D0191">
        <w:rPr>
          <w:rFonts w:ascii="Times New Roman" w:hAnsi="Times New Roman"/>
          <w:sz w:val="24"/>
          <w:szCs w:val="24"/>
        </w:rPr>
        <w:t>, «органах противопожарного надзора».</w:t>
      </w:r>
      <w:r w:rsidR="00577D8D" w:rsidRPr="00696234">
        <w:rPr>
          <w:rFonts w:ascii="Times New Roman" w:hAnsi="Times New Roman"/>
          <w:sz w:val="24"/>
          <w:szCs w:val="24"/>
        </w:rPr>
        <w:t xml:space="preserve"> Большинству опрошенных </w:t>
      </w:r>
      <w:r w:rsidR="00006EFC" w:rsidRPr="00696234">
        <w:rPr>
          <w:rFonts w:ascii="Times New Roman" w:hAnsi="Times New Roman"/>
          <w:sz w:val="24"/>
          <w:szCs w:val="24"/>
        </w:rPr>
        <w:t>случаи заключения коррупционных сделок в органах местного самоуправления Верхнесалдинского городского округа и муниципал</w:t>
      </w:r>
      <w:r w:rsidR="00577D8D" w:rsidRPr="00696234">
        <w:rPr>
          <w:rFonts w:ascii="Times New Roman" w:hAnsi="Times New Roman"/>
          <w:sz w:val="24"/>
          <w:szCs w:val="24"/>
        </w:rPr>
        <w:t>ьн</w:t>
      </w:r>
      <w:r w:rsidR="003F02CA">
        <w:rPr>
          <w:rFonts w:ascii="Times New Roman" w:hAnsi="Times New Roman"/>
          <w:sz w:val="24"/>
          <w:szCs w:val="24"/>
        </w:rPr>
        <w:t xml:space="preserve">ых учреждениях </w:t>
      </w:r>
      <w:r w:rsidR="00577D8D" w:rsidRPr="00696234">
        <w:rPr>
          <w:rFonts w:ascii="Times New Roman" w:hAnsi="Times New Roman"/>
          <w:sz w:val="24"/>
          <w:szCs w:val="24"/>
        </w:rPr>
        <w:t xml:space="preserve"> не известны.</w:t>
      </w:r>
    </w:p>
    <w:p w:rsidR="00577D8D" w:rsidRPr="00696234" w:rsidRDefault="003F02CA" w:rsidP="003F02CA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06EFC" w:rsidRPr="00696234">
        <w:rPr>
          <w:rFonts w:ascii="Times New Roman" w:hAnsi="Times New Roman"/>
          <w:sz w:val="24"/>
          <w:szCs w:val="24"/>
        </w:rPr>
        <w:t>Согласно ответам опрошенных респондентов, средний размер коррупционной сделки, совершаемой в органах местного самоуправления Верхнесалдинского городского округа и муниципальных учр</w:t>
      </w:r>
      <w:r w:rsidR="00577D8D" w:rsidRPr="00696234">
        <w:rPr>
          <w:rFonts w:ascii="Times New Roman" w:hAnsi="Times New Roman"/>
          <w:sz w:val="24"/>
          <w:szCs w:val="24"/>
        </w:rPr>
        <w:t>еждениях, им не изв</w:t>
      </w:r>
      <w:r w:rsidR="009D0191">
        <w:rPr>
          <w:rFonts w:ascii="Times New Roman" w:hAnsi="Times New Roman"/>
          <w:sz w:val="24"/>
          <w:szCs w:val="24"/>
        </w:rPr>
        <w:t>естен (в 2016</w:t>
      </w:r>
      <w:r w:rsidR="00006EFC" w:rsidRPr="00696234">
        <w:rPr>
          <w:rFonts w:ascii="Times New Roman" w:hAnsi="Times New Roman"/>
          <w:sz w:val="24"/>
          <w:szCs w:val="24"/>
        </w:rPr>
        <w:t xml:space="preserve"> году ответы опрошенных лиц на соответствующий вопрос были аналогичны).</w:t>
      </w:r>
    </w:p>
    <w:p w:rsidR="00577D8D" w:rsidRPr="00696234" w:rsidRDefault="00577D8D" w:rsidP="003F02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96234">
        <w:rPr>
          <w:rFonts w:ascii="Times New Roman" w:hAnsi="Times New Roman"/>
          <w:b/>
          <w:sz w:val="24"/>
          <w:szCs w:val="24"/>
        </w:rPr>
        <w:t>Анализ ответов опрошенных респондентов по качественным показателям позволяет сделать следующие выводы.</w:t>
      </w:r>
    </w:p>
    <w:p w:rsidR="00A0679D" w:rsidRPr="00696234" w:rsidRDefault="00A0679D" w:rsidP="003F02CA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 Основными препятствиями считаются:</w:t>
      </w:r>
      <w:r w:rsidRPr="00696234">
        <w:rPr>
          <w:rFonts w:ascii="Times New Roman" w:hAnsi="Times New Roman"/>
          <w:b/>
          <w:sz w:val="24"/>
          <w:szCs w:val="24"/>
        </w:rPr>
        <w:t xml:space="preserve"> </w:t>
      </w:r>
      <w:r w:rsidRPr="00696234">
        <w:rPr>
          <w:rFonts w:ascii="Times New Roman" w:hAnsi="Times New Roman"/>
          <w:sz w:val="24"/>
          <w:szCs w:val="24"/>
        </w:rPr>
        <w:t>высокие налоги</w:t>
      </w:r>
      <w:r w:rsidR="009D0191">
        <w:rPr>
          <w:rFonts w:ascii="Times New Roman" w:hAnsi="Times New Roman"/>
          <w:sz w:val="24"/>
          <w:szCs w:val="24"/>
        </w:rPr>
        <w:t>, ограниченный доступ к заемным финансовым средствам,</w:t>
      </w:r>
      <w:r w:rsidRPr="00696234">
        <w:rPr>
          <w:rFonts w:ascii="Times New Roman" w:hAnsi="Times New Roman"/>
          <w:sz w:val="24"/>
          <w:szCs w:val="24"/>
        </w:rPr>
        <w:t xml:space="preserve"> экономическая</w:t>
      </w:r>
      <w:r w:rsidR="009D0191">
        <w:rPr>
          <w:rFonts w:ascii="Times New Roman" w:hAnsi="Times New Roman"/>
          <w:sz w:val="24"/>
          <w:szCs w:val="24"/>
        </w:rPr>
        <w:t xml:space="preserve"> и</w:t>
      </w:r>
      <w:r w:rsidRPr="00696234">
        <w:rPr>
          <w:rFonts w:ascii="Times New Roman" w:hAnsi="Times New Roman"/>
          <w:sz w:val="24"/>
          <w:szCs w:val="24"/>
        </w:rPr>
        <w:t xml:space="preserve"> правовая нестабильность</w:t>
      </w:r>
      <w:r w:rsidR="00696234" w:rsidRPr="00696234">
        <w:rPr>
          <w:rFonts w:ascii="Times New Roman" w:hAnsi="Times New Roman"/>
          <w:sz w:val="24"/>
          <w:szCs w:val="24"/>
        </w:rPr>
        <w:t xml:space="preserve">. </w:t>
      </w:r>
      <w:r w:rsidRPr="00696234">
        <w:rPr>
          <w:rFonts w:ascii="Times New Roman" w:hAnsi="Times New Roman"/>
          <w:sz w:val="24"/>
          <w:szCs w:val="24"/>
        </w:rPr>
        <w:t>Криминальная обстановка  не является острой  проблемой для Верхнесалдинского городского округа</w:t>
      </w:r>
      <w:r w:rsidR="004C3F44" w:rsidRPr="00696234">
        <w:rPr>
          <w:rFonts w:ascii="Times New Roman" w:hAnsi="Times New Roman"/>
          <w:sz w:val="24"/>
          <w:szCs w:val="24"/>
        </w:rPr>
        <w:t>.</w:t>
      </w:r>
    </w:p>
    <w:p w:rsidR="00577D8D" w:rsidRPr="00696234" w:rsidRDefault="00577D8D" w:rsidP="003F02CA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Согласно ответам боль</w:t>
      </w:r>
      <w:r w:rsidR="009D0191">
        <w:rPr>
          <w:rFonts w:ascii="Times New Roman" w:hAnsi="Times New Roman"/>
          <w:sz w:val="24"/>
          <w:szCs w:val="24"/>
        </w:rPr>
        <w:t>шинства опрошенных респондентов</w:t>
      </w:r>
      <w:r w:rsidRPr="00696234">
        <w:rPr>
          <w:rFonts w:ascii="Times New Roman" w:hAnsi="Times New Roman"/>
          <w:sz w:val="24"/>
          <w:szCs w:val="24"/>
        </w:rPr>
        <w:t>, уровень коррупции в органах местного самоуправления Верхнесалдинского городского округа и муниципальных учреждениях, по их мнению, указывает на отсутствие коррупц</w:t>
      </w:r>
      <w:r w:rsidR="009D0191">
        <w:rPr>
          <w:rFonts w:ascii="Times New Roman" w:hAnsi="Times New Roman"/>
          <w:sz w:val="24"/>
          <w:szCs w:val="24"/>
        </w:rPr>
        <w:t>ии- отметили графу «нет» (в 2016</w:t>
      </w:r>
      <w:r w:rsidRPr="00696234">
        <w:rPr>
          <w:rFonts w:ascii="Times New Roman" w:hAnsi="Times New Roman"/>
          <w:sz w:val="24"/>
          <w:szCs w:val="24"/>
        </w:rPr>
        <w:t xml:space="preserve"> году распределение ответов опрошенных лиц на поставленный вопрос было аналогичным</w:t>
      </w:r>
      <w:r w:rsidR="009D0191">
        <w:rPr>
          <w:rFonts w:ascii="Times New Roman" w:hAnsi="Times New Roman"/>
          <w:sz w:val="24"/>
          <w:szCs w:val="24"/>
        </w:rPr>
        <w:t>).</w:t>
      </w:r>
    </w:p>
    <w:p w:rsidR="005D7AA7" w:rsidRPr="00696234" w:rsidRDefault="00577D8D" w:rsidP="003F02CA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По мнению опрошенных респондентов, основными причинами коррупции являются                      (в порядке убывания): менталитет населения, сложность и запутанность бюрократических процедур, возможн</w:t>
      </w:r>
      <w:r w:rsidR="005D7AA7" w:rsidRPr="00696234">
        <w:rPr>
          <w:rFonts w:ascii="Times New Roman" w:hAnsi="Times New Roman"/>
          <w:sz w:val="24"/>
          <w:szCs w:val="24"/>
        </w:rPr>
        <w:t>ость принятия единоличного реше</w:t>
      </w:r>
      <w:r w:rsidRPr="00696234">
        <w:rPr>
          <w:rFonts w:ascii="Times New Roman" w:hAnsi="Times New Roman"/>
          <w:sz w:val="24"/>
          <w:szCs w:val="24"/>
        </w:rPr>
        <w:t xml:space="preserve">ния </w:t>
      </w:r>
      <w:r w:rsidR="004C3F44" w:rsidRPr="00696234">
        <w:rPr>
          <w:rFonts w:ascii="Times New Roman" w:hAnsi="Times New Roman"/>
          <w:sz w:val="24"/>
          <w:szCs w:val="24"/>
        </w:rPr>
        <w:t>недостаточный контроль за чиновниками.</w:t>
      </w:r>
    </w:p>
    <w:p w:rsidR="00006EFC" w:rsidRPr="00696234" w:rsidRDefault="005D7AA7" w:rsidP="003F02CA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 П</w:t>
      </w:r>
      <w:r w:rsidR="004C3F44" w:rsidRPr="00696234">
        <w:rPr>
          <w:rFonts w:ascii="Times New Roman" w:hAnsi="Times New Roman"/>
          <w:sz w:val="24"/>
          <w:szCs w:val="24"/>
        </w:rPr>
        <w:t>редприниматели считают, что больше всего ведению бизнеса мешают:</w:t>
      </w:r>
      <w:r w:rsidRPr="00696234">
        <w:rPr>
          <w:rFonts w:ascii="Times New Roman" w:hAnsi="Times New Roman"/>
          <w:sz w:val="24"/>
          <w:szCs w:val="24"/>
        </w:rPr>
        <w:t xml:space="preserve"> излишний контроль и надзор, </w:t>
      </w:r>
      <w:r w:rsidR="004C3F44" w:rsidRPr="00696234">
        <w:rPr>
          <w:rFonts w:ascii="Times New Roman" w:hAnsi="Times New Roman"/>
          <w:sz w:val="24"/>
          <w:szCs w:val="24"/>
        </w:rPr>
        <w:t xml:space="preserve">  </w:t>
      </w:r>
      <w:r w:rsidRPr="00696234">
        <w:rPr>
          <w:rFonts w:ascii="Times New Roman" w:hAnsi="Times New Roman"/>
          <w:sz w:val="24"/>
          <w:szCs w:val="24"/>
        </w:rPr>
        <w:t>создание помех при лицензировании, неудовлетворительная работа прокуратуры.</w:t>
      </w:r>
    </w:p>
    <w:p w:rsidR="00442CBB" w:rsidRPr="00696234" w:rsidRDefault="00006EFC" w:rsidP="003F0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>По мнению большинства опрошенных респондентов, степень регламентации действий работников органов местного самоуправления Верхнесалдинского городского округа находится на высоком уровне, действия регламентированы почти полностью и достаточно подробно, как для руководящего состава и руководителей среднего звена, так и для рядовых специалистов.</w:t>
      </w:r>
    </w:p>
    <w:p w:rsidR="00696234" w:rsidRPr="00696234" w:rsidRDefault="00696234" w:rsidP="003F0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234" w:rsidRPr="00696234" w:rsidRDefault="00696234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Количественный показатель индекса восприятия деловой коррупции «оценка годового объема коррупционных сделок» рассчитывается как произведение данных по количественному показателю, указанному в </w:t>
      </w:r>
      <w:hyperlink w:anchor="Par124" w:history="1">
        <w:r w:rsidRPr="00696234">
          <w:rPr>
            <w:rFonts w:ascii="Times New Roman" w:hAnsi="Times New Roman"/>
            <w:sz w:val="24"/>
            <w:szCs w:val="24"/>
          </w:rPr>
          <w:t>подпункте 7 части первой</w:t>
        </w:r>
      </w:hyperlink>
      <w:r w:rsidRPr="00696234">
        <w:rPr>
          <w:rFonts w:ascii="Times New Roman" w:hAnsi="Times New Roman"/>
          <w:sz w:val="24"/>
          <w:szCs w:val="24"/>
        </w:rPr>
        <w:t xml:space="preserve"> настоящего пункта, и данных по количественному показателю, указанному в </w:t>
      </w:r>
      <w:hyperlink w:anchor="Par120" w:history="1">
        <w:r w:rsidRPr="00696234">
          <w:rPr>
            <w:rFonts w:ascii="Times New Roman" w:hAnsi="Times New Roman"/>
            <w:sz w:val="24"/>
            <w:szCs w:val="24"/>
          </w:rPr>
          <w:t>подпункте 3 части первой</w:t>
        </w:r>
      </w:hyperlink>
      <w:r w:rsidRPr="00696234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696234" w:rsidRPr="00696234" w:rsidRDefault="00DC0EC1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(10.000 до 140</w:t>
      </w:r>
      <w:r w:rsidR="00696234" w:rsidRPr="00696234">
        <w:rPr>
          <w:rFonts w:ascii="Times New Roman" w:hAnsi="Times New Roman"/>
          <w:sz w:val="24"/>
          <w:szCs w:val="24"/>
        </w:rPr>
        <w:t>.000)х 3</w:t>
      </w:r>
    </w:p>
    <w:p w:rsidR="00696234" w:rsidRPr="00696234" w:rsidRDefault="00696234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234" w:rsidRPr="00696234" w:rsidRDefault="00696234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Количественный показатель индекса восприятия деловой коррупции «оценка средней доли размера коррупционных сделок в годовом обороте предприятия» рассчитывается как отношение данных по количественному показателю, указанному в </w:t>
      </w:r>
      <w:hyperlink w:anchor="Par124" w:history="1">
        <w:r w:rsidRPr="00696234">
          <w:rPr>
            <w:rFonts w:ascii="Times New Roman" w:hAnsi="Times New Roman"/>
            <w:sz w:val="24"/>
            <w:szCs w:val="24"/>
          </w:rPr>
          <w:t>подпункте 7 части первой</w:t>
        </w:r>
      </w:hyperlink>
      <w:r w:rsidRPr="00696234">
        <w:rPr>
          <w:rFonts w:ascii="Times New Roman" w:hAnsi="Times New Roman"/>
          <w:sz w:val="24"/>
          <w:szCs w:val="24"/>
        </w:rPr>
        <w:t xml:space="preserve"> настоящего пункта, к общим данным, указанным в </w:t>
      </w:r>
      <w:hyperlink w:anchor="Par113" w:history="1">
        <w:r w:rsidRPr="00696234">
          <w:rPr>
            <w:rFonts w:ascii="Times New Roman" w:hAnsi="Times New Roman"/>
            <w:sz w:val="24"/>
            <w:szCs w:val="24"/>
          </w:rPr>
          <w:t>подпункте 4 пункта 12</w:t>
        </w:r>
      </w:hyperlink>
      <w:r w:rsidRPr="00696234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696234" w:rsidRPr="00696234" w:rsidRDefault="00DC0EC1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(10.000 до 140</w:t>
      </w:r>
      <w:r w:rsidR="00696234" w:rsidRPr="00696234">
        <w:rPr>
          <w:rFonts w:ascii="Times New Roman" w:hAnsi="Times New Roman"/>
          <w:sz w:val="24"/>
          <w:szCs w:val="24"/>
        </w:rPr>
        <w:t>.000)х 5</w:t>
      </w:r>
    </w:p>
    <w:p w:rsidR="00696234" w:rsidRPr="00696234" w:rsidRDefault="00696234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234" w:rsidRPr="00696234" w:rsidRDefault="00696234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Количественный показатель индекса восприятия деловой коррупции «среднее </w:t>
      </w:r>
      <w:r w:rsidRPr="00696234">
        <w:rPr>
          <w:rFonts w:ascii="Times New Roman" w:hAnsi="Times New Roman"/>
          <w:sz w:val="24"/>
          <w:szCs w:val="24"/>
        </w:rPr>
        <w:lastRenderedPageBreak/>
        <w:t xml:space="preserve">количество коррупционных сделок за год, заключенных предпринимателем, с учетом того, что цель сделки была достигнута» рассчитывается как отношение произведения суммы общих данных, указанных в </w:t>
      </w:r>
      <w:hyperlink w:anchor="Par115" w:history="1">
        <w:r w:rsidRPr="00696234">
          <w:rPr>
            <w:rFonts w:ascii="Times New Roman" w:hAnsi="Times New Roman"/>
            <w:sz w:val="24"/>
            <w:szCs w:val="24"/>
          </w:rPr>
          <w:t>подпунктах 6</w:t>
        </w:r>
      </w:hyperlink>
      <w:r w:rsidRPr="00696234">
        <w:rPr>
          <w:rFonts w:ascii="Times New Roman" w:hAnsi="Times New Roman"/>
          <w:sz w:val="24"/>
          <w:szCs w:val="24"/>
        </w:rPr>
        <w:t xml:space="preserve"> и </w:t>
      </w:r>
      <w:hyperlink w:anchor="Par116" w:history="1">
        <w:r w:rsidRPr="00696234">
          <w:rPr>
            <w:rFonts w:ascii="Times New Roman" w:hAnsi="Times New Roman"/>
            <w:sz w:val="24"/>
            <w:szCs w:val="24"/>
          </w:rPr>
          <w:t>7 пункта 12</w:t>
        </w:r>
      </w:hyperlink>
      <w:r w:rsidRPr="00696234">
        <w:rPr>
          <w:rFonts w:ascii="Times New Roman" w:hAnsi="Times New Roman"/>
          <w:sz w:val="24"/>
          <w:szCs w:val="24"/>
        </w:rPr>
        <w:t xml:space="preserve"> настоящего Положения, и данных по количественному показателю, указанному в </w:t>
      </w:r>
      <w:hyperlink w:anchor="Par122" w:history="1">
        <w:r w:rsidRPr="00696234">
          <w:rPr>
            <w:rFonts w:ascii="Times New Roman" w:hAnsi="Times New Roman"/>
            <w:sz w:val="24"/>
            <w:szCs w:val="24"/>
          </w:rPr>
          <w:t>подпункте 5 части первой</w:t>
        </w:r>
      </w:hyperlink>
      <w:r w:rsidRPr="00696234">
        <w:rPr>
          <w:rFonts w:ascii="Times New Roman" w:hAnsi="Times New Roman"/>
          <w:sz w:val="24"/>
          <w:szCs w:val="24"/>
        </w:rPr>
        <w:t xml:space="preserve"> настоящего пункта, к данным по количественному показателю, указанному в </w:t>
      </w:r>
      <w:hyperlink w:anchor="Par120" w:history="1">
        <w:r w:rsidRPr="00696234">
          <w:rPr>
            <w:rFonts w:ascii="Times New Roman" w:hAnsi="Times New Roman"/>
            <w:sz w:val="24"/>
            <w:szCs w:val="24"/>
          </w:rPr>
          <w:t>подпункте 3 части первой</w:t>
        </w:r>
      </w:hyperlink>
      <w:r w:rsidRPr="00696234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C61644" w:rsidRDefault="00C61644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234" w:rsidRPr="00696234" w:rsidRDefault="00696234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4">
        <w:rPr>
          <w:rFonts w:ascii="Times New Roman" w:hAnsi="Times New Roman"/>
          <w:sz w:val="24"/>
          <w:szCs w:val="24"/>
        </w:rPr>
        <w:t xml:space="preserve">Количественный показатель индекса восприятия деловой коррупции «оценка среднегодового размера коррупционных сделок со стороны предпринимателя» отражает общий размер потраченной предпринимателем (организацией) суммы в денежном выражении за один год и рассчитывается как произведение данных по количественному показателю, указанному в </w:t>
      </w:r>
      <w:hyperlink w:anchor="Par123" w:history="1">
        <w:r w:rsidRPr="00696234">
          <w:rPr>
            <w:rFonts w:ascii="Times New Roman" w:hAnsi="Times New Roman"/>
            <w:sz w:val="24"/>
            <w:szCs w:val="24"/>
          </w:rPr>
          <w:t>подпункте 6 части первой</w:t>
        </w:r>
      </w:hyperlink>
      <w:r w:rsidRPr="00696234">
        <w:rPr>
          <w:rFonts w:ascii="Times New Roman" w:hAnsi="Times New Roman"/>
          <w:sz w:val="24"/>
          <w:szCs w:val="24"/>
        </w:rPr>
        <w:t xml:space="preserve"> настоящего пункта, и данных по количественному показателю, указанному в </w:t>
      </w:r>
      <w:hyperlink w:anchor="Par122" w:history="1">
        <w:r w:rsidRPr="00696234">
          <w:rPr>
            <w:rFonts w:ascii="Times New Roman" w:hAnsi="Times New Roman"/>
            <w:sz w:val="24"/>
            <w:szCs w:val="24"/>
          </w:rPr>
          <w:t>подпункте 5 части первой</w:t>
        </w:r>
      </w:hyperlink>
      <w:r w:rsidRPr="00696234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442CBB" w:rsidRDefault="00442CBB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644" w:rsidRPr="00696234" w:rsidRDefault="00C61644" w:rsidP="003F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2CBB" w:rsidRPr="00696234" w:rsidRDefault="00442CBB" w:rsidP="003F0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42CBB" w:rsidRPr="00696234" w:rsidSect="002522F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D2" w:rsidRDefault="000D7DD2" w:rsidP="000C1EDF">
      <w:pPr>
        <w:spacing w:after="0" w:line="240" w:lineRule="auto"/>
      </w:pPr>
      <w:r>
        <w:separator/>
      </w:r>
    </w:p>
  </w:endnote>
  <w:endnote w:type="continuationSeparator" w:id="0">
    <w:p w:rsidR="000D7DD2" w:rsidRDefault="000D7DD2" w:rsidP="000C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2492"/>
    </w:sdtPr>
    <w:sdtEndPr/>
    <w:sdtContent>
      <w:p w:rsidR="00564A83" w:rsidRDefault="000D7DD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031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564A83" w:rsidRDefault="00564A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D2" w:rsidRDefault="000D7DD2" w:rsidP="000C1EDF">
      <w:pPr>
        <w:spacing w:after="0" w:line="240" w:lineRule="auto"/>
      </w:pPr>
      <w:r>
        <w:separator/>
      </w:r>
    </w:p>
  </w:footnote>
  <w:footnote w:type="continuationSeparator" w:id="0">
    <w:p w:rsidR="000D7DD2" w:rsidRDefault="000D7DD2" w:rsidP="000C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18CF"/>
    <w:multiLevelType w:val="hybridMultilevel"/>
    <w:tmpl w:val="C24C65C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8154D"/>
    <w:multiLevelType w:val="hybridMultilevel"/>
    <w:tmpl w:val="D2E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6E23"/>
    <w:multiLevelType w:val="hybridMultilevel"/>
    <w:tmpl w:val="C24C65C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732D66"/>
    <w:multiLevelType w:val="hybridMultilevel"/>
    <w:tmpl w:val="B054FD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177"/>
    <w:rsid w:val="00000FC8"/>
    <w:rsid w:val="000024F4"/>
    <w:rsid w:val="0000264C"/>
    <w:rsid w:val="000061A9"/>
    <w:rsid w:val="00006EFC"/>
    <w:rsid w:val="00007FF7"/>
    <w:rsid w:val="0001649A"/>
    <w:rsid w:val="00016809"/>
    <w:rsid w:val="00021F79"/>
    <w:rsid w:val="00025028"/>
    <w:rsid w:val="00025F5A"/>
    <w:rsid w:val="00026E88"/>
    <w:rsid w:val="0003074E"/>
    <w:rsid w:val="00041B42"/>
    <w:rsid w:val="0004430E"/>
    <w:rsid w:val="000557F7"/>
    <w:rsid w:val="00057338"/>
    <w:rsid w:val="00060E95"/>
    <w:rsid w:val="0007392D"/>
    <w:rsid w:val="00073B4A"/>
    <w:rsid w:val="000741EA"/>
    <w:rsid w:val="000816F0"/>
    <w:rsid w:val="000828CC"/>
    <w:rsid w:val="000947ED"/>
    <w:rsid w:val="00096014"/>
    <w:rsid w:val="000A0EAF"/>
    <w:rsid w:val="000A473C"/>
    <w:rsid w:val="000A7040"/>
    <w:rsid w:val="000A74DD"/>
    <w:rsid w:val="000A7E8B"/>
    <w:rsid w:val="000B4D23"/>
    <w:rsid w:val="000B5CF1"/>
    <w:rsid w:val="000C1EDF"/>
    <w:rsid w:val="000C4137"/>
    <w:rsid w:val="000C48E2"/>
    <w:rsid w:val="000C645D"/>
    <w:rsid w:val="000D2505"/>
    <w:rsid w:val="000D32D8"/>
    <w:rsid w:val="000D75D5"/>
    <w:rsid w:val="000D7DD2"/>
    <w:rsid w:val="000E27F3"/>
    <w:rsid w:val="000E4C6E"/>
    <w:rsid w:val="000E6F04"/>
    <w:rsid w:val="000F2EA8"/>
    <w:rsid w:val="000F5279"/>
    <w:rsid w:val="000F5FD7"/>
    <w:rsid w:val="000F6473"/>
    <w:rsid w:val="000F69F6"/>
    <w:rsid w:val="000F6E53"/>
    <w:rsid w:val="0010488F"/>
    <w:rsid w:val="00114E87"/>
    <w:rsid w:val="00120E02"/>
    <w:rsid w:val="00122CF2"/>
    <w:rsid w:val="0013223B"/>
    <w:rsid w:val="00132761"/>
    <w:rsid w:val="00132E20"/>
    <w:rsid w:val="001330DD"/>
    <w:rsid w:val="001371A7"/>
    <w:rsid w:val="001378E4"/>
    <w:rsid w:val="001420DC"/>
    <w:rsid w:val="00150406"/>
    <w:rsid w:val="001539A2"/>
    <w:rsid w:val="0015691D"/>
    <w:rsid w:val="00165EA2"/>
    <w:rsid w:val="00172C63"/>
    <w:rsid w:val="00174C19"/>
    <w:rsid w:val="00176F96"/>
    <w:rsid w:val="001829FC"/>
    <w:rsid w:val="0018419D"/>
    <w:rsid w:val="00185A00"/>
    <w:rsid w:val="001C17EA"/>
    <w:rsid w:val="001C44ED"/>
    <w:rsid w:val="001D281C"/>
    <w:rsid w:val="001D4B1D"/>
    <w:rsid w:val="001D5568"/>
    <w:rsid w:val="001E016F"/>
    <w:rsid w:val="001E7C4F"/>
    <w:rsid w:val="001F1F0C"/>
    <w:rsid w:val="001F2A66"/>
    <w:rsid w:val="001F32AC"/>
    <w:rsid w:val="00203095"/>
    <w:rsid w:val="00203927"/>
    <w:rsid w:val="00205440"/>
    <w:rsid w:val="0020681E"/>
    <w:rsid w:val="00217A07"/>
    <w:rsid w:val="00220413"/>
    <w:rsid w:val="002218DA"/>
    <w:rsid w:val="002333B7"/>
    <w:rsid w:val="002361A3"/>
    <w:rsid w:val="002521D6"/>
    <w:rsid w:val="002522F9"/>
    <w:rsid w:val="002648B1"/>
    <w:rsid w:val="00264A0B"/>
    <w:rsid w:val="00265001"/>
    <w:rsid w:val="0026650E"/>
    <w:rsid w:val="00266BC1"/>
    <w:rsid w:val="00266DB5"/>
    <w:rsid w:val="0028066F"/>
    <w:rsid w:val="00287EA9"/>
    <w:rsid w:val="0029635D"/>
    <w:rsid w:val="00296850"/>
    <w:rsid w:val="002A1676"/>
    <w:rsid w:val="002A55EE"/>
    <w:rsid w:val="002B1501"/>
    <w:rsid w:val="002B32C9"/>
    <w:rsid w:val="002B4A07"/>
    <w:rsid w:val="002C22C6"/>
    <w:rsid w:val="002C2F2E"/>
    <w:rsid w:val="002C3D9D"/>
    <w:rsid w:val="002C3F51"/>
    <w:rsid w:val="002C4664"/>
    <w:rsid w:val="002C7ED5"/>
    <w:rsid w:val="002D31A2"/>
    <w:rsid w:val="002D33F4"/>
    <w:rsid w:val="002D727C"/>
    <w:rsid w:val="002E2544"/>
    <w:rsid w:val="002E7DCF"/>
    <w:rsid w:val="002F1C31"/>
    <w:rsid w:val="003009FB"/>
    <w:rsid w:val="003013B8"/>
    <w:rsid w:val="00301A31"/>
    <w:rsid w:val="00302520"/>
    <w:rsid w:val="00311546"/>
    <w:rsid w:val="00334D6B"/>
    <w:rsid w:val="00337E36"/>
    <w:rsid w:val="00345151"/>
    <w:rsid w:val="003553F4"/>
    <w:rsid w:val="0036227A"/>
    <w:rsid w:val="003666DE"/>
    <w:rsid w:val="0037337A"/>
    <w:rsid w:val="003762A9"/>
    <w:rsid w:val="003812B5"/>
    <w:rsid w:val="00381E9C"/>
    <w:rsid w:val="003823B8"/>
    <w:rsid w:val="00387280"/>
    <w:rsid w:val="0039106E"/>
    <w:rsid w:val="003914ED"/>
    <w:rsid w:val="003941B9"/>
    <w:rsid w:val="003A2247"/>
    <w:rsid w:val="003B201A"/>
    <w:rsid w:val="003B444A"/>
    <w:rsid w:val="003C4F15"/>
    <w:rsid w:val="003D1157"/>
    <w:rsid w:val="003D306C"/>
    <w:rsid w:val="003E40A5"/>
    <w:rsid w:val="003E69E5"/>
    <w:rsid w:val="003F02CA"/>
    <w:rsid w:val="003F05B0"/>
    <w:rsid w:val="003F1E4B"/>
    <w:rsid w:val="003F503F"/>
    <w:rsid w:val="00404ADD"/>
    <w:rsid w:val="004240B3"/>
    <w:rsid w:val="00442CBB"/>
    <w:rsid w:val="00443A08"/>
    <w:rsid w:val="0044732B"/>
    <w:rsid w:val="00452A79"/>
    <w:rsid w:val="00462167"/>
    <w:rsid w:val="004623DF"/>
    <w:rsid w:val="0047481A"/>
    <w:rsid w:val="004778A5"/>
    <w:rsid w:val="004825B7"/>
    <w:rsid w:val="00490B0F"/>
    <w:rsid w:val="00494F62"/>
    <w:rsid w:val="004A0824"/>
    <w:rsid w:val="004A45FE"/>
    <w:rsid w:val="004A6569"/>
    <w:rsid w:val="004A7561"/>
    <w:rsid w:val="004C3BE7"/>
    <w:rsid w:val="004C3F44"/>
    <w:rsid w:val="004C6110"/>
    <w:rsid w:val="004D37C2"/>
    <w:rsid w:val="004D5EA4"/>
    <w:rsid w:val="004D6EFE"/>
    <w:rsid w:val="004E5049"/>
    <w:rsid w:val="004E6660"/>
    <w:rsid w:val="004E7177"/>
    <w:rsid w:val="004F68BC"/>
    <w:rsid w:val="004F6916"/>
    <w:rsid w:val="00501B31"/>
    <w:rsid w:val="00502BEC"/>
    <w:rsid w:val="00507BF5"/>
    <w:rsid w:val="00516FD2"/>
    <w:rsid w:val="005244F7"/>
    <w:rsid w:val="005348BC"/>
    <w:rsid w:val="005414A3"/>
    <w:rsid w:val="00541B71"/>
    <w:rsid w:val="0054391D"/>
    <w:rsid w:val="00545031"/>
    <w:rsid w:val="00564A83"/>
    <w:rsid w:val="00567837"/>
    <w:rsid w:val="00570E12"/>
    <w:rsid w:val="00572F9F"/>
    <w:rsid w:val="00575C16"/>
    <w:rsid w:val="00577D8D"/>
    <w:rsid w:val="00593BBD"/>
    <w:rsid w:val="00595E6F"/>
    <w:rsid w:val="005A51FB"/>
    <w:rsid w:val="005B1085"/>
    <w:rsid w:val="005B7DC7"/>
    <w:rsid w:val="005C03F6"/>
    <w:rsid w:val="005C1E35"/>
    <w:rsid w:val="005C79AA"/>
    <w:rsid w:val="005D5221"/>
    <w:rsid w:val="005D6DB7"/>
    <w:rsid w:val="005D7AA7"/>
    <w:rsid w:val="005D7C70"/>
    <w:rsid w:val="005E4CF7"/>
    <w:rsid w:val="005E5F32"/>
    <w:rsid w:val="005E6B7C"/>
    <w:rsid w:val="005E70DC"/>
    <w:rsid w:val="00607667"/>
    <w:rsid w:val="00610874"/>
    <w:rsid w:val="0061156F"/>
    <w:rsid w:val="0061286F"/>
    <w:rsid w:val="0061737F"/>
    <w:rsid w:val="00620581"/>
    <w:rsid w:val="00627807"/>
    <w:rsid w:val="0064666E"/>
    <w:rsid w:val="00647718"/>
    <w:rsid w:val="0065221E"/>
    <w:rsid w:val="00654264"/>
    <w:rsid w:val="00654847"/>
    <w:rsid w:val="006556DA"/>
    <w:rsid w:val="00661B9E"/>
    <w:rsid w:val="00667839"/>
    <w:rsid w:val="006702B3"/>
    <w:rsid w:val="00673F01"/>
    <w:rsid w:val="00681EB0"/>
    <w:rsid w:val="00684956"/>
    <w:rsid w:val="00686AE4"/>
    <w:rsid w:val="00693E67"/>
    <w:rsid w:val="00696234"/>
    <w:rsid w:val="006A1811"/>
    <w:rsid w:val="006A2762"/>
    <w:rsid w:val="006A3370"/>
    <w:rsid w:val="006B65E9"/>
    <w:rsid w:val="006C42C7"/>
    <w:rsid w:val="006C46AE"/>
    <w:rsid w:val="006C67AE"/>
    <w:rsid w:val="006D1E06"/>
    <w:rsid w:val="006D2896"/>
    <w:rsid w:val="006D6DBE"/>
    <w:rsid w:val="006D6FE5"/>
    <w:rsid w:val="006E3103"/>
    <w:rsid w:val="006E57E5"/>
    <w:rsid w:val="006F4572"/>
    <w:rsid w:val="0070250E"/>
    <w:rsid w:val="007039CD"/>
    <w:rsid w:val="00710B17"/>
    <w:rsid w:val="00712135"/>
    <w:rsid w:val="00715325"/>
    <w:rsid w:val="0071603B"/>
    <w:rsid w:val="00720EC3"/>
    <w:rsid w:val="00723BD2"/>
    <w:rsid w:val="00725B1F"/>
    <w:rsid w:val="00725FB2"/>
    <w:rsid w:val="007319B7"/>
    <w:rsid w:val="007348FE"/>
    <w:rsid w:val="00735BD2"/>
    <w:rsid w:val="007369A7"/>
    <w:rsid w:val="007402FB"/>
    <w:rsid w:val="007477D7"/>
    <w:rsid w:val="0075438A"/>
    <w:rsid w:val="00773802"/>
    <w:rsid w:val="00775A4F"/>
    <w:rsid w:val="00777A11"/>
    <w:rsid w:val="00783926"/>
    <w:rsid w:val="007841A0"/>
    <w:rsid w:val="00790298"/>
    <w:rsid w:val="007911BD"/>
    <w:rsid w:val="00791350"/>
    <w:rsid w:val="007B1FB2"/>
    <w:rsid w:val="007B2079"/>
    <w:rsid w:val="007B68AD"/>
    <w:rsid w:val="007B6BB5"/>
    <w:rsid w:val="007C04C5"/>
    <w:rsid w:val="007C12DC"/>
    <w:rsid w:val="007C4AB1"/>
    <w:rsid w:val="007C7F17"/>
    <w:rsid w:val="007D1745"/>
    <w:rsid w:val="007D24D2"/>
    <w:rsid w:val="007D2A01"/>
    <w:rsid w:val="007D77A1"/>
    <w:rsid w:val="007E4A0A"/>
    <w:rsid w:val="007E4BC1"/>
    <w:rsid w:val="007E690F"/>
    <w:rsid w:val="007F5183"/>
    <w:rsid w:val="007F5733"/>
    <w:rsid w:val="00802B00"/>
    <w:rsid w:val="008034A2"/>
    <w:rsid w:val="00807909"/>
    <w:rsid w:val="0082199D"/>
    <w:rsid w:val="00825EA4"/>
    <w:rsid w:val="00827A67"/>
    <w:rsid w:val="00834FBE"/>
    <w:rsid w:val="00836202"/>
    <w:rsid w:val="00843BBC"/>
    <w:rsid w:val="00850ADF"/>
    <w:rsid w:val="00851EFC"/>
    <w:rsid w:val="00863B30"/>
    <w:rsid w:val="008712EF"/>
    <w:rsid w:val="0087157D"/>
    <w:rsid w:val="00872374"/>
    <w:rsid w:val="0087294C"/>
    <w:rsid w:val="008755D9"/>
    <w:rsid w:val="00880F2E"/>
    <w:rsid w:val="00894345"/>
    <w:rsid w:val="00897284"/>
    <w:rsid w:val="008B3A71"/>
    <w:rsid w:val="008B7132"/>
    <w:rsid w:val="008B76DE"/>
    <w:rsid w:val="008C2273"/>
    <w:rsid w:val="008D72BB"/>
    <w:rsid w:val="008D74B4"/>
    <w:rsid w:val="008F0359"/>
    <w:rsid w:val="008F39BB"/>
    <w:rsid w:val="00900C59"/>
    <w:rsid w:val="00911680"/>
    <w:rsid w:val="009208B0"/>
    <w:rsid w:val="00922927"/>
    <w:rsid w:val="00923E95"/>
    <w:rsid w:val="009317C5"/>
    <w:rsid w:val="00931D4D"/>
    <w:rsid w:val="009369B1"/>
    <w:rsid w:val="00944EED"/>
    <w:rsid w:val="00946C0F"/>
    <w:rsid w:val="00952993"/>
    <w:rsid w:val="009556A7"/>
    <w:rsid w:val="00970A8D"/>
    <w:rsid w:val="009710F3"/>
    <w:rsid w:val="00976560"/>
    <w:rsid w:val="009831A2"/>
    <w:rsid w:val="00985983"/>
    <w:rsid w:val="009906E0"/>
    <w:rsid w:val="00995130"/>
    <w:rsid w:val="009A1A02"/>
    <w:rsid w:val="009B29D4"/>
    <w:rsid w:val="009B6E25"/>
    <w:rsid w:val="009C54A9"/>
    <w:rsid w:val="009C70CF"/>
    <w:rsid w:val="009D0191"/>
    <w:rsid w:val="009D3161"/>
    <w:rsid w:val="009D3640"/>
    <w:rsid w:val="009D4844"/>
    <w:rsid w:val="009D5E03"/>
    <w:rsid w:val="009E4B05"/>
    <w:rsid w:val="009E545E"/>
    <w:rsid w:val="009E5F49"/>
    <w:rsid w:val="009F12EB"/>
    <w:rsid w:val="00A02BDB"/>
    <w:rsid w:val="00A044EC"/>
    <w:rsid w:val="00A0679D"/>
    <w:rsid w:val="00A07780"/>
    <w:rsid w:val="00A07839"/>
    <w:rsid w:val="00A10297"/>
    <w:rsid w:val="00A1137E"/>
    <w:rsid w:val="00A1164E"/>
    <w:rsid w:val="00A12C19"/>
    <w:rsid w:val="00A21E92"/>
    <w:rsid w:val="00A22A18"/>
    <w:rsid w:val="00A40E87"/>
    <w:rsid w:val="00A44215"/>
    <w:rsid w:val="00A44C6C"/>
    <w:rsid w:val="00A52A7F"/>
    <w:rsid w:val="00A557A2"/>
    <w:rsid w:val="00A56885"/>
    <w:rsid w:val="00A571C9"/>
    <w:rsid w:val="00A67D41"/>
    <w:rsid w:val="00A74244"/>
    <w:rsid w:val="00A77430"/>
    <w:rsid w:val="00A84F52"/>
    <w:rsid w:val="00A9560F"/>
    <w:rsid w:val="00A979D7"/>
    <w:rsid w:val="00AA18CA"/>
    <w:rsid w:val="00AA25A7"/>
    <w:rsid w:val="00AA4F0B"/>
    <w:rsid w:val="00AA6EA0"/>
    <w:rsid w:val="00AA7E64"/>
    <w:rsid w:val="00AB11A7"/>
    <w:rsid w:val="00AB1AE8"/>
    <w:rsid w:val="00AB2869"/>
    <w:rsid w:val="00AB3380"/>
    <w:rsid w:val="00AC087C"/>
    <w:rsid w:val="00AC1BEF"/>
    <w:rsid w:val="00AC29AB"/>
    <w:rsid w:val="00AC59D8"/>
    <w:rsid w:val="00AD2A8A"/>
    <w:rsid w:val="00AD6B41"/>
    <w:rsid w:val="00AE1AA1"/>
    <w:rsid w:val="00AF0F14"/>
    <w:rsid w:val="00AF6447"/>
    <w:rsid w:val="00B0026A"/>
    <w:rsid w:val="00B14EDB"/>
    <w:rsid w:val="00B203B7"/>
    <w:rsid w:val="00B20675"/>
    <w:rsid w:val="00B25F06"/>
    <w:rsid w:val="00B26446"/>
    <w:rsid w:val="00B3123A"/>
    <w:rsid w:val="00B40FAB"/>
    <w:rsid w:val="00B41DF8"/>
    <w:rsid w:val="00B44923"/>
    <w:rsid w:val="00B476B1"/>
    <w:rsid w:val="00B50C51"/>
    <w:rsid w:val="00B522BF"/>
    <w:rsid w:val="00B527E5"/>
    <w:rsid w:val="00B52B66"/>
    <w:rsid w:val="00B55ABF"/>
    <w:rsid w:val="00B56FD9"/>
    <w:rsid w:val="00B604B8"/>
    <w:rsid w:val="00B637FC"/>
    <w:rsid w:val="00B64DA0"/>
    <w:rsid w:val="00B65DDA"/>
    <w:rsid w:val="00B874CF"/>
    <w:rsid w:val="00B92411"/>
    <w:rsid w:val="00B93073"/>
    <w:rsid w:val="00BA0E2F"/>
    <w:rsid w:val="00BA16B2"/>
    <w:rsid w:val="00BB2437"/>
    <w:rsid w:val="00BB3FB9"/>
    <w:rsid w:val="00BB5272"/>
    <w:rsid w:val="00BC1DF0"/>
    <w:rsid w:val="00BC4ECC"/>
    <w:rsid w:val="00BC6837"/>
    <w:rsid w:val="00BC7688"/>
    <w:rsid w:val="00BD33EB"/>
    <w:rsid w:val="00BD4478"/>
    <w:rsid w:val="00BE24F7"/>
    <w:rsid w:val="00BF4F1E"/>
    <w:rsid w:val="00C01C5C"/>
    <w:rsid w:val="00C02D0F"/>
    <w:rsid w:val="00C069E8"/>
    <w:rsid w:val="00C16DE9"/>
    <w:rsid w:val="00C211FD"/>
    <w:rsid w:val="00C25B66"/>
    <w:rsid w:val="00C26F31"/>
    <w:rsid w:val="00C456F7"/>
    <w:rsid w:val="00C50CC2"/>
    <w:rsid w:val="00C531AE"/>
    <w:rsid w:val="00C53D5F"/>
    <w:rsid w:val="00C55A34"/>
    <w:rsid w:val="00C61644"/>
    <w:rsid w:val="00C73ED2"/>
    <w:rsid w:val="00C7775E"/>
    <w:rsid w:val="00C9461F"/>
    <w:rsid w:val="00C95273"/>
    <w:rsid w:val="00CA14C3"/>
    <w:rsid w:val="00CA398D"/>
    <w:rsid w:val="00CA5519"/>
    <w:rsid w:val="00CA6DAC"/>
    <w:rsid w:val="00CA727F"/>
    <w:rsid w:val="00CB2259"/>
    <w:rsid w:val="00CB7EBE"/>
    <w:rsid w:val="00CC68B8"/>
    <w:rsid w:val="00CC7763"/>
    <w:rsid w:val="00CD16C2"/>
    <w:rsid w:val="00CE2903"/>
    <w:rsid w:val="00CE7A46"/>
    <w:rsid w:val="00CF074B"/>
    <w:rsid w:val="00CF70B3"/>
    <w:rsid w:val="00D02363"/>
    <w:rsid w:val="00D1114D"/>
    <w:rsid w:val="00D120B7"/>
    <w:rsid w:val="00D12719"/>
    <w:rsid w:val="00D34E02"/>
    <w:rsid w:val="00D365DC"/>
    <w:rsid w:val="00D431BB"/>
    <w:rsid w:val="00D43B86"/>
    <w:rsid w:val="00D44F63"/>
    <w:rsid w:val="00D456F3"/>
    <w:rsid w:val="00D553EC"/>
    <w:rsid w:val="00D64F2C"/>
    <w:rsid w:val="00D80CEB"/>
    <w:rsid w:val="00D8287F"/>
    <w:rsid w:val="00D82C63"/>
    <w:rsid w:val="00D8611C"/>
    <w:rsid w:val="00D94F9E"/>
    <w:rsid w:val="00D951A1"/>
    <w:rsid w:val="00DA5FE4"/>
    <w:rsid w:val="00DA62EE"/>
    <w:rsid w:val="00DA7537"/>
    <w:rsid w:val="00DB5C4A"/>
    <w:rsid w:val="00DB5CE6"/>
    <w:rsid w:val="00DC0EC1"/>
    <w:rsid w:val="00DC19F0"/>
    <w:rsid w:val="00DC4261"/>
    <w:rsid w:val="00DC6088"/>
    <w:rsid w:val="00DE03EB"/>
    <w:rsid w:val="00DE52EF"/>
    <w:rsid w:val="00DE66BA"/>
    <w:rsid w:val="00DF0AD1"/>
    <w:rsid w:val="00DF2631"/>
    <w:rsid w:val="00DF3067"/>
    <w:rsid w:val="00DF4A6D"/>
    <w:rsid w:val="00DF6916"/>
    <w:rsid w:val="00DF6A3D"/>
    <w:rsid w:val="00DF6F6A"/>
    <w:rsid w:val="00E02715"/>
    <w:rsid w:val="00E02974"/>
    <w:rsid w:val="00E02983"/>
    <w:rsid w:val="00E07D20"/>
    <w:rsid w:val="00E10024"/>
    <w:rsid w:val="00E119F8"/>
    <w:rsid w:val="00E119FA"/>
    <w:rsid w:val="00E16606"/>
    <w:rsid w:val="00E1716F"/>
    <w:rsid w:val="00E24845"/>
    <w:rsid w:val="00E262D7"/>
    <w:rsid w:val="00E30CB9"/>
    <w:rsid w:val="00E37C6C"/>
    <w:rsid w:val="00E41CDA"/>
    <w:rsid w:val="00E50C87"/>
    <w:rsid w:val="00E53D4A"/>
    <w:rsid w:val="00E62A81"/>
    <w:rsid w:val="00E67D85"/>
    <w:rsid w:val="00E7600D"/>
    <w:rsid w:val="00E81D13"/>
    <w:rsid w:val="00E840A3"/>
    <w:rsid w:val="00E90791"/>
    <w:rsid w:val="00E9540A"/>
    <w:rsid w:val="00E95576"/>
    <w:rsid w:val="00EA03B2"/>
    <w:rsid w:val="00EA0844"/>
    <w:rsid w:val="00EA0E10"/>
    <w:rsid w:val="00EA57CA"/>
    <w:rsid w:val="00EB679B"/>
    <w:rsid w:val="00EC4B02"/>
    <w:rsid w:val="00EC773D"/>
    <w:rsid w:val="00ED2680"/>
    <w:rsid w:val="00ED71C0"/>
    <w:rsid w:val="00EE24BF"/>
    <w:rsid w:val="00EE25BD"/>
    <w:rsid w:val="00EE486B"/>
    <w:rsid w:val="00EF29D2"/>
    <w:rsid w:val="00F00E35"/>
    <w:rsid w:val="00F01B9E"/>
    <w:rsid w:val="00F025B9"/>
    <w:rsid w:val="00F07CDF"/>
    <w:rsid w:val="00F11985"/>
    <w:rsid w:val="00F14E35"/>
    <w:rsid w:val="00F17ECE"/>
    <w:rsid w:val="00F2373D"/>
    <w:rsid w:val="00F254A7"/>
    <w:rsid w:val="00F311CE"/>
    <w:rsid w:val="00F42BB0"/>
    <w:rsid w:val="00F44B5D"/>
    <w:rsid w:val="00F539B0"/>
    <w:rsid w:val="00F541A4"/>
    <w:rsid w:val="00F556B5"/>
    <w:rsid w:val="00F56288"/>
    <w:rsid w:val="00F60B1B"/>
    <w:rsid w:val="00F61F39"/>
    <w:rsid w:val="00F63B0C"/>
    <w:rsid w:val="00F6753C"/>
    <w:rsid w:val="00F77539"/>
    <w:rsid w:val="00F81D52"/>
    <w:rsid w:val="00F93BDF"/>
    <w:rsid w:val="00F95F4B"/>
    <w:rsid w:val="00FB2156"/>
    <w:rsid w:val="00FB3128"/>
    <w:rsid w:val="00FB6432"/>
    <w:rsid w:val="00FC7455"/>
    <w:rsid w:val="00FD23EC"/>
    <w:rsid w:val="00FD5926"/>
    <w:rsid w:val="00FE3C35"/>
    <w:rsid w:val="00FE3FC3"/>
    <w:rsid w:val="00FE7469"/>
    <w:rsid w:val="00FF101E"/>
    <w:rsid w:val="00FF5D45"/>
    <w:rsid w:val="00FF6596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128EBC-70B6-43C8-8BA7-6E621C9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A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21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7177"/>
    <w:pPr>
      <w:ind w:left="720"/>
      <w:contextualSpacing/>
    </w:pPr>
  </w:style>
  <w:style w:type="table" w:styleId="a4">
    <w:name w:val="Table Grid"/>
    <w:basedOn w:val="a1"/>
    <w:rsid w:val="00C777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DE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66BA"/>
    <w:rPr>
      <w:rFonts w:ascii="Tahoma" w:hAnsi="Tahoma" w:cs="Tahoma"/>
      <w:sz w:val="16"/>
      <w:szCs w:val="16"/>
      <w:lang w:eastAsia="en-US"/>
    </w:rPr>
  </w:style>
  <w:style w:type="paragraph" w:styleId="a7">
    <w:name w:val="caption"/>
    <w:basedOn w:val="a"/>
    <w:next w:val="a"/>
    <w:unhideWhenUsed/>
    <w:qFormat/>
    <w:locked/>
    <w:rsid w:val="005C79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rsid w:val="000741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741E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0741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741EA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955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7B1FB2"/>
    <w:rPr>
      <w:color w:val="808080"/>
    </w:rPr>
  </w:style>
  <w:style w:type="character" w:styleId="ae">
    <w:name w:val="Emphasis"/>
    <w:basedOn w:val="a0"/>
    <w:qFormat/>
    <w:locked/>
    <w:rsid w:val="002218DA"/>
    <w:rPr>
      <w:i/>
      <w:iCs/>
    </w:rPr>
  </w:style>
  <w:style w:type="character" w:customStyle="1" w:styleId="20">
    <w:name w:val="Заголовок 2 Знак"/>
    <w:basedOn w:val="a0"/>
    <w:link w:val="2"/>
    <w:rsid w:val="00221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No Spacing"/>
    <w:uiPriority w:val="1"/>
    <w:qFormat/>
    <w:rsid w:val="00006E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9.xml"/><Relationship Id="rId21" Type="http://schemas.openxmlformats.org/officeDocument/2006/relationships/chart" Target="charts/chart14.xml"/><Relationship Id="rId34" Type="http://schemas.openxmlformats.org/officeDocument/2006/relationships/footer" Target="footer1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63" Type="http://schemas.openxmlformats.org/officeDocument/2006/relationships/chart" Target="charts/chart5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hart" Target="charts/chart53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chart" Target="charts/chart48.xml"/><Relationship Id="rId64" Type="http://schemas.openxmlformats.org/officeDocument/2006/relationships/chart" Target="charts/chart56.xml"/><Relationship Id="rId8" Type="http://schemas.openxmlformats.org/officeDocument/2006/relationships/chart" Target="charts/chart1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chart" Target="charts/chart51.xml"/><Relationship Id="rId67" Type="http://schemas.openxmlformats.org/officeDocument/2006/relationships/theme" Target="theme/theme1.xml"/><Relationship Id="rId20" Type="http://schemas.openxmlformats.org/officeDocument/2006/relationships/chart" Target="charts/chart13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62" Type="http://schemas.openxmlformats.org/officeDocument/2006/relationships/chart" Target="charts/chart5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65" Type="http://schemas.openxmlformats.org/officeDocument/2006/relationships/chart" Target="charts/chart5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9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2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3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4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 какому виду хозяйствующих субъектов относится Ваша организация или Вы являетесь     индивидуальным предпринимателем?</a:t>
            </a:r>
          </a:p>
        </c:rich>
      </c:tx>
      <c:layout>
        <c:manualLayout>
          <c:xMode val="edge"/>
          <c:yMode val="edge"/>
          <c:x val="0.10983796296296296"/>
          <c:y val="2.3809523809523822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коммерческая организация</c:v>
                </c:pt>
                <c:pt idx="1">
                  <c:v>некоммерческая организация</c:v>
                </c:pt>
                <c:pt idx="2">
                  <c:v>хозяйствующие субъекты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коммерческая организация</c:v>
                </c:pt>
                <c:pt idx="1">
                  <c:v>некоммерческая организация</c:v>
                </c:pt>
                <c:pt idx="2">
                  <c:v>хозяйствующие субъекты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коммерческая организация</c:v>
                </c:pt>
                <c:pt idx="1">
                  <c:v>некоммерческая организация</c:v>
                </c:pt>
                <c:pt idx="2">
                  <c:v>хозяйствующие субъекты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5015472"/>
        <c:axId val="155016032"/>
      </c:barChart>
      <c:catAx>
        <c:axId val="1550154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5016032"/>
        <c:crosses val="autoZero"/>
        <c:auto val="1"/>
        <c:lblAlgn val="ctr"/>
        <c:lblOffset val="100"/>
        <c:noMultiLvlLbl val="0"/>
      </c:catAx>
      <c:valAx>
        <c:axId val="155016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5015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Сколько раз в год вам приходится взаимодействовать со следующими государственными органами?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2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8309504"/>
        <c:axId val="398310064"/>
      </c:barChart>
      <c:catAx>
        <c:axId val="3983095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8310064"/>
        <c:crosses val="autoZero"/>
        <c:auto val="1"/>
        <c:lblAlgn val="ctr"/>
        <c:lblOffset val="100"/>
        <c:noMultiLvlLbl val="0"/>
      </c:catAx>
      <c:valAx>
        <c:axId val="398310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8309504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Сколько раз в год вам приходится взаимодействовать со следующими государственными органами?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более 5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12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8313424"/>
        <c:axId val="398313984"/>
      </c:barChart>
      <c:catAx>
        <c:axId val="398313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8313984"/>
        <c:crosses val="autoZero"/>
        <c:auto val="1"/>
        <c:lblAlgn val="ctr"/>
        <c:lblOffset val="100"/>
        <c:noMultiLvlLbl val="0"/>
      </c:catAx>
      <c:valAx>
        <c:axId val="39831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8313424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Сколько раз в год вам приходится взаимодействовать со следующими государственными органами?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 ответа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8407840"/>
        <c:axId val="398408400"/>
      </c:barChart>
      <c:catAx>
        <c:axId val="398407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8408400"/>
        <c:crosses val="autoZero"/>
        <c:auto val="1"/>
        <c:lblAlgn val="ctr"/>
        <c:lblOffset val="100"/>
        <c:noMultiLvlLbl val="0"/>
      </c:catAx>
      <c:valAx>
        <c:axId val="398408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840784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Сколько раз в год вам приходиться взаимодействовать с органами местного самоуправления и их структурными подразделениями?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8411760"/>
        <c:axId val="398412320"/>
      </c:barChart>
      <c:catAx>
        <c:axId val="398411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8412320"/>
        <c:crosses val="autoZero"/>
        <c:auto val="1"/>
        <c:lblAlgn val="ctr"/>
        <c:lblOffset val="100"/>
        <c:noMultiLvlLbl val="0"/>
      </c:catAx>
      <c:valAx>
        <c:axId val="398412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841176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Сколько раз в год вам приходиться взаимодействовать с органами местного самоуправления и их структурными подразделениями?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</c:v>
                </c:pt>
                <c:pt idx="1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5558160"/>
        <c:axId val="395558720"/>
      </c:barChart>
      <c:catAx>
        <c:axId val="3955581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5558720"/>
        <c:crosses val="autoZero"/>
        <c:auto val="1"/>
        <c:lblAlgn val="ctr"/>
        <c:lblOffset val="100"/>
        <c:noMultiLvlLbl val="0"/>
      </c:catAx>
      <c:valAx>
        <c:axId val="395558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555816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Сколько раз в год вам приходиться взаимодействовать с органами местного самоуправления и их структурными подразделениями?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  <c:pt idx="15">
                  <c:v>иные организации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  <c:pt idx="15">
                  <c:v>иные организации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  <c:pt idx="15">
                  <c:v>иные организации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5562080"/>
        <c:axId val="395562640"/>
      </c:barChart>
      <c:catAx>
        <c:axId val="3955620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5562640"/>
        <c:crosses val="autoZero"/>
        <c:auto val="1"/>
        <c:lblAlgn val="ctr"/>
        <c:lblOffset val="100"/>
        <c:noMultiLvlLbl val="0"/>
      </c:catAx>
      <c:valAx>
        <c:axId val="395562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556208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Сколько раз в год вам приходиться взаимодействовать с органами местного самоуправления и их структурными подразделениями?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4369792"/>
        <c:axId val="314370352"/>
      </c:barChart>
      <c:catAx>
        <c:axId val="3143697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4370352"/>
        <c:crosses val="autoZero"/>
        <c:auto val="1"/>
        <c:lblAlgn val="ctr"/>
        <c:lblOffset val="100"/>
        <c:noMultiLvlLbl val="0"/>
      </c:catAx>
      <c:valAx>
        <c:axId val="314370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4369792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Сколько раз в год вам приходиться взаимодействовать с органами местного самоуправления и их структурными подразделениями?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  <c:pt idx="15">
                  <c:v>иные организации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  <c:pt idx="15">
                  <c:v>иные организации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  <c:pt idx="15">
                  <c:v>иные организации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4373712"/>
        <c:axId val="314374272"/>
      </c:barChart>
      <c:catAx>
        <c:axId val="3143737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4374272"/>
        <c:crosses val="autoZero"/>
        <c:auto val="1"/>
        <c:lblAlgn val="ctr"/>
        <c:lblOffset val="100"/>
        <c:noMultiLvlLbl val="0"/>
      </c:catAx>
      <c:valAx>
        <c:axId val="314374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4373712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Сколько раз в год вам приходиться взаимодействовать с органами местного самоуправления и их структурными подразделениями?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более 5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  <c:pt idx="15">
                  <c:v>служба судебных приставов</c:v>
                </c:pt>
                <c:pt idx="16">
                  <c:v>ростехнадзор</c:v>
                </c:pt>
                <c:pt idx="17">
                  <c:v>арбитражный суд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</c:v>
                </c:pt>
                <c:pt idx="16">
                  <c:v>2</c:v>
                </c:pt>
                <c:pt idx="1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  <c:pt idx="15">
                  <c:v>служба судебных приставов</c:v>
                </c:pt>
                <c:pt idx="16">
                  <c:v>ростехнадзор</c:v>
                </c:pt>
                <c:pt idx="17">
                  <c:v>арбитражный суд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Дума городского ВСГО</c:v>
                </c:pt>
                <c:pt idx="1">
                  <c:v>Счетная палата ВСГО</c:v>
                </c:pt>
                <c:pt idx="2">
                  <c:v> Администрация ВСГО</c:v>
                </c:pt>
                <c:pt idx="3">
                  <c:v>Сектор строительства и 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 Отдел бухгалтерского учета и отчетности</c:v>
                </c:pt>
                <c:pt idx="10">
                  <c:v> Сектор по спорту , молодежной политике </c:v>
                </c:pt>
                <c:pt idx="11">
                  <c:v>Финансовое управление администрации ВСГО </c:v>
                </c:pt>
                <c:pt idx="12">
                  <c:v>Управление культуры ВСГО</c:v>
                </c:pt>
                <c:pt idx="13">
                  <c:v> Управление образования ВСГО</c:v>
                </c:pt>
                <c:pt idx="14">
                  <c:v> Комитет по управлению имуществом ВСГО </c:v>
                </c:pt>
                <c:pt idx="15">
                  <c:v>служба судебных приставов</c:v>
                </c:pt>
                <c:pt idx="16">
                  <c:v>ростехнадзор</c:v>
                </c:pt>
                <c:pt idx="17">
                  <c:v>арбитражный суд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7645760"/>
        <c:axId val="397646320"/>
      </c:barChart>
      <c:catAx>
        <c:axId val="397645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7646320"/>
        <c:crosses val="autoZero"/>
        <c:auto val="1"/>
        <c:lblAlgn val="ctr"/>
        <c:lblOffset val="100"/>
        <c:noMultiLvlLbl val="0"/>
      </c:catAx>
      <c:valAx>
        <c:axId val="397646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764576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Попадали ли вы в коррупционную ситуацию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Нет ответа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47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Нет ответа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Нет ответа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7649680"/>
        <c:axId val="397650240"/>
      </c:barChart>
      <c:catAx>
        <c:axId val="3976496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7650240"/>
        <c:crosses val="autoZero"/>
        <c:auto val="1"/>
        <c:lblAlgn val="ctr"/>
        <c:lblOffset val="100"/>
        <c:noMultiLvlLbl val="0"/>
      </c:catAx>
      <c:valAx>
        <c:axId val="397650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7649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 какому виду бизнеса вы себя относите</a:t>
            </a:r>
          </a:p>
        </c:rich>
      </c:tx>
      <c:layout>
        <c:manualLayout>
          <c:xMode val="edge"/>
          <c:yMode val="edge"/>
          <c:x val="0.17324657334499854"/>
          <c:y val="2.7777777777777842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малый</c:v>
                </c:pt>
                <c:pt idx="1">
                  <c:v>средний</c:v>
                </c:pt>
                <c:pt idx="2">
                  <c:v>крупный</c:v>
                </c:pt>
                <c:pt idx="3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2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малый</c:v>
                </c:pt>
                <c:pt idx="1">
                  <c:v>средний</c:v>
                </c:pt>
                <c:pt idx="2">
                  <c:v>крупный</c:v>
                </c:pt>
                <c:pt idx="3">
                  <c:v>Нет ответа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малый</c:v>
                </c:pt>
                <c:pt idx="1">
                  <c:v>средний</c:v>
                </c:pt>
                <c:pt idx="2">
                  <c:v>крупный</c:v>
                </c:pt>
                <c:pt idx="3">
                  <c:v>Нет ответа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6076256"/>
        <c:axId val="396076816"/>
      </c:barChart>
      <c:catAx>
        <c:axId val="396076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6076816"/>
        <c:crosses val="autoZero"/>
        <c:auto val="1"/>
        <c:lblAlgn val="ctr"/>
        <c:lblOffset val="100"/>
        <c:noMultiLvlLbl val="0"/>
      </c:catAx>
      <c:valAx>
        <c:axId val="3960768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6076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Известны ли вам случаи неформального решения вопросов вашими конкурентами, партнерами, знакомыми в государственном органе, с которыми вы взаимодействовали в последнее время? 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За деньги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Органы внутренних дел</c:v>
                </c:pt>
                <c:pt idx="1">
                  <c:v> Органы прокуратуры</c:v>
                </c:pt>
                <c:pt idx="2">
                  <c:v>Верхнесалдинский городской суд Свердловской области</c:v>
                </c:pt>
                <c:pt idx="3">
                  <c:v>Мировые судьи</c:v>
                </c:pt>
                <c:pt idx="4">
                  <c:v> Налоговые органы</c:v>
                </c:pt>
                <c:pt idx="5">
                  <c:v> Служба судебных приставов</c:v>
                </c:pt>
                <c:pt idx="6">
                  <c:v>Ростехнадзор</c:v>
                </c:pt>
                <c:pt idx="7">
                  <c:v>Органы противопожарного надзора</c:v>
                </c:pt>
                <c:pt idx="8">
                  <c:v>Фед. служба по надзору ... СЭС и ростехнадзор</c:v>
                </c:pt>
                <c:pt idx="9">
                  <c:v>Администрация ВСГО</c:v>
                </c:pt>
                <c:pt idx="10">
                  <c:v>Федеральная служба гос. регистрации,кадастра и картографии</c:v>
                </c:pt>
                <c:pt idx="11">
                  <c:v>Иные органы власти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58</c:v>
                </c:pt>
                <c:pt idx="1">
                  <c:v>58</c:v>
                </c:pt>
                <c:pt idx="2">
                  <c:v>58</c:v>
                </c:pt>
                <c:pt idx="3">
                  <c:v>58</c:v>
                </c:pt>
                <c:pt idx="4">
                  <c:v>58</c:v>
                </c:pt>
                <c:pt idx="5">
                  <c:v>58</c:v>
                </c:pt>
                <c:pt idx="6">
                  <c:v>58</c:v>
                </c:pt>
                <c:pt idx="7">
                  <c:v>57</c:v>
                </c:pt>
                <c:pt idx="8">
                  <c:v>58</c:v>
                </c:pt>
                <c:pt idx="9">
                  <c:v>58</c:v>
                </c:pt>
                <c:pt idx="10">
                  <c:v>58</c:v>
                </c:pt>
                <c:pt idx="11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Органы внутренних дел</c:v>
                </c:pt>
                <c:pt idx="1">
                  <c:v> Органы прокуратуры</c:v>
                </c:pt>
                <c:pt idx="2">
                  <c:v>Верхнесалдинский городской суд Свердловской области</c:v>
                </c:pt>
                <c:pt idx="3">
                  <c:v>Мировые судьи</c:v>
                </c:pt>
                <c:pt idx="4">
                  <c:v> Налоговые органы</c:v>
                </c:pt>
                <c:pt idx="5">
                  <c:v> Служба судебных приставов</c:v>
                </c:pt>
                <c:pt idx="6">
                  <c:v>Ростехнадзор</c:v>
                </c:pt>
                <c:pt idx="7">
                  <c:v>Органы противопожарного надзора</c:v>
                </c:pt>
                <c:pt idx="8">
                  <c:v>Фед. служба по надзору ... СЭС и ростехнадзор</c:v>
                </c:pt>
                <c:pt idx="9">
                  <c:v>Администрация ВСГО</c:v>
                </c:pt>
                <c:pt idx="10">
                  <c:v>Федеральная служба гос. регистрации,кадастра и картографии</c:v>
                </c:pt>
                <c:pt idx="11">
                  <c:v>Иные органы власти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Органы внутренних дел</c:v>
                </c:pt>
                <c:pt idx="1">
                  <c:v> Органы прокуратуры</c:v>
                </c:pt>
                <c:pt idx="2">
                  <c:v>Верхнесалдинский городской суд Свердловской области</c:v>
                </c:pt>
                <c:pt idx="3">
                  <c:v>Мировые судьи</c:v>
                </c:pt>
                <c:pt idx="4">
                  <c:v> Налоговые органы</c:v>
                </c:pt>
                <c:pt idx="5">
                  <c:v> Служба судебных приставов</c:v>
                </c:pt>
                <c:pt idx="6">
                  <c:v>Ростехнадзор</c:v>
                </c:pt>
                <c:pt idx="7">
                  <c:v>Органы противопожарного надзора</c:v>
                </c:pt>
                <c:pt idx="8">
                  <c:v>Фед. служба по надзору ... СЭС и ростехнадзор</c:v>
                </c:pt>
                <c:pt idx="9">
                  <c:v>Администрация ВСГО</c:v>
                </c:pt>
                <c:pt idx="10">
                  <c:v>Федеральная служба гос. регистрации,кадастра и картографии</c:v>
                </c:pt>
                <c:pt idx="11">
                  <c:v>Иные органы власти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933696"/>
        <c:axId val="396934256"/>
      </c:barChart>
      <c:catAx>
        <c:axId val="396933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6934256"/>
        <c:crosses val="autoZero"/>
        <c:auto val="1"/>
        <c:lblAlgn val="ctr"/>
        <c:lblOffset val="100"/>
        <c:noMultiLvlLbl val="0"/>
      </c:catAx>
      <c:valAx>
        <c:axId val="396934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6933696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Известны ли вам случаи неформального решения вопросов вашими конкурентами, партнерами, знакомыми в государственном органе, с которыми вы взаимодействовали в последнее время? 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За подарок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Органы внутренних дел</c:v>
                </c:pt>
                <c:pt idx="1">
                  <c:v> Органы прокуратуры</c:v>
                </c:pt>
                <c:pt idx="2">
                  <c:v>Верхнесалдинский городской суд Свердловской области</c:v>
                </c:pt>
                <c:pt idx="3">
                  <c:v>Мировые судьи</c:v>
                </c:pt>
                <c:pt idx="4">
                  <c:v> Налоговые органы</c:v>
                </c:pt>
                <c:pt idx="5">
                  <c:v> Служба судебных приставов</c:v>
                </c:pt>
                <c:pt idx="6">
                  <c:v>Ростехнадзор</c:v>
                </c:pt>
                <c:pt idx="7">
                  <c:v>Органы противопожарного надзора</c:v>
                </c:pt>
                <c:pt idx="8">
                  <c:v>Фед. служба по надзору ... СЭС и ростехнадзор</c:v>
                </c:pt>
                <c:pt idx="9">
                  <c:v>Администрация ВСГО</c:v>
                </c:pt>
                <c:pt idx="10">
                  <c:v>Федеральная служба гос. регистрации,кадастра и картографии</c:v>
                </c:pt>
                <c:pt idx="11">
                  <c:v>Иные органы власти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58</c:v>
                </c:pt>
                <c:pt idx="1">
                  <c:v>58</c:v>
                </c:pt>
                <c:pt idx="2">
                  <c:v>56</c:v>
                </c:pt>
                <c:pt idx="3">
                  <c:v>58</c:v>
                </c:pt>
                <c:pt idx="4">
                  <c:v>58</c:v>
                </c:pt>
                <c:pt idx="5">
                  <c:v>58</c:v>
                </c:pt>
                <c:pt idx="6">
                  <c:v>58</c:v>
                </c:pt>
                <c:pt idx="7">
                  <c:v>58</c:v>
                </c:pt>
                <c:pt idx="8">
                  <c:v>58</c:v>
                </c:pt>
                <c:pt idx="9">
                  <c:v>58</c:v>
                </c:pt>
                <c:pt idx="10">
                  <c:v>58</c:v>
                </c:pt>
                <c:pt idx="11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Органы внутренних дел</c:v>
                </c:pt>
                <c:pt idx="1">
                  <c:v> Органы прокуратуры</c:v>
                </c:pt>
                <c:pt idx="2">
                  <c:v>Верхнесалдинский городской суд Свердловской области</c:v>
                </c:pt>
                <c:pt idx="3">
                  <c:v>Мировые судьи</c:v>
                </c:pt>
                <c:pt idx="4">
                  <c:v> Налоговые органы</c:v>
                </c:pt>
                <c:pt idx="5">
                  <c:v> Служба судебных приставов</c:v>
                </c:pt>
                <c:pt idx="6">
                  <c:v>Ростехнадзор</c:v>
                </c:pt>
                <c:pt idx="7">
                  <c:v>Органы противопожарного надзора</c:v>
                </c:pt>
                <c:pt idx="8">
                  <c:v>Фед. служба по надзору ... СЭС и ростехнадзор</c:v>
                </c:pt>
                <c:pt idx="9">
                  <c:v>Администрация ВСГО</c:v>
                </c:pt>
                <c:pt idx="10">
                  <c:v>Федеральная служба гос. регистрации,кадастра и картографии</c:v>
                </c:pt>
                <c:pt idx="11">
                  <c:v>Иные органы власти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Органы внутренних дел</c:v>
                </c:pt>
                <c:pt idx="1">
                  <c:v> Органы прокуратуры</c:v>
                </c:pt>
                <c:pt idx="2">
                  <c:v>Верхнесалдинский городской суд Свердловской области</c:v>
                </c:pt>
                <c:pt idx="3">
                  <c:v>Мировые судьи</c:v>
                </c:pt>
                <c:pt idx="4">
                  <c:v> Налоговые органы</c:v>
                </c:pt>
                <c:pt idx="5">
                  <c:v> Служба судебных приставов</c:v>
                </c:pt>
                <c:pt idx="6">
                  <c:v>Ростехнадзор</c:v>
                </c:pt>
                <c:pt idx="7">
                  <c:v>Органы противопожарного надзора</c:v>
                </c:pt>
                <c:pt idx="8">
                  <c:v>Фед. служба по надзору ... СЭС и ростехнадзор</c:v>
                </c:pt>
                <c:pt idx="9">
                  <c:v>Администрация ВСГО</c:v>
                </c:pt>
                <c:pt idx="10">
                  <c:v>Федеральная служба гос. регистрации,кадастра и картографии</c:v>
                </c:pt>
                <c:pt idx="11">
                  <c:v>Иные органы власти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937616"/>
        <c:axId val="396938176"/>
      </c:barChart>
      <c:catAx>
        <c:axId val="3969376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6938176"/>
        <c:crosses val="autoZero"/>
        <c:auto val="1"/>
        <c:lblAlgn val="ctr"/>
        <c:lblOffset val="100"/>
        <c:noMultiLvlLbl val="0"/>
      </c:catAx>
      <c:valAx>
        <c:axId val="3969381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6937616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Вы обычно поступаете в случае возникновения проблем, решение которых связано с государственными органами или органами местного самоуправления?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неформально</c:v>
                </c:pt>
                <c:pt idx="1">
                  <c:v>формально</c:v>
                </c:pt>
                <c:pt idx="2">
                  <c:v>другое</c:v>
                </c:pt>
                <c:pt idx="3">
                  <c:v>оставляю решение проблемы до лучших времен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24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неформально</c:v>
                </c:pt>
                <c:pt idx="1">
                  <c:v>формально</c:v>
                </c:pt>
                <c:pt idx="2">
                  <c:v>другое</c:v>
                </c:pt>
                <c:pt idx="3">
                  <c:v>оставляю решение проблемы до лучших времен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неформально</c:v>
                </c:pt>
                <c:pt idx="1">
                  <c:v>формально</c:v>
                </c:pt>
                <c:pt idx="2">
                  <c:v>другое</c:v>
                </c:pt>
                <c:pt idx="3">
                  <c:v>оставляю решение проблемы до лучших времен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6488576"/>
        <c:axId val="306489136"/>
      </c:barChart>
      <c:catAx>
        <c:axId val="3064885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06489136"/>
        <c:crosses val="autoZero"/>
        <c:auto val="1"/>
        <c:lblAlgn val="ctr"/>
        <c:lblOffset val="100"/>
        <c:noMultiLvlLbl val="0"/>
      </c:catAx>
      <c:valAx>
        <c:axId val="306489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648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Каким образом вы обычно поступаете при неформальном решении проблем?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за деньги</c:v>
                </c:pt>
                <c:pt idx="1">
                  <c:v>за подарок</c:v>
                </c:pt>
                <c:pt idx="2">
                  <c:v>за услугу</c:v>
                </c:pt>
                <c:pt idx="3">
                  <c:v>при помощи влиятельного знакомого</c:v>
                </c:pt>
                <c:pt idx="4">
                  <c:v>иным способом</c:v>
                </c:pt>
                <c:pt idx="5">
                  <c:v>затрудняюсь ответиь</c:v>
                </c:pt>
                <c:pt idx="6">
                  <c:v>Нет ответа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11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за деньги</c:v>
                </c:pt>
                <c:pt idx="1">
                  <c:v>за подарок</c:v>
                </c:pt>
                <c:pt idx="2">
                  <c:v>за услугу</c:v>
                </c:pt>
                <c:pt idx="3">
                  <c:v>при помощи влиятельного знакомого</c:v>
                </c:pt>
                <c:pt idx="4">
                  <c:v>иным способом</c:v>
                </c:pt>
                <c:pt idx="5">
                  <c:v>затрудняюсь ответиь</c:v>
                </c:pt>
                <c:pt idx="6">
                  <c:v>Нет ответа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за деньги</c:v>
                </c:pt>
                <c:pt idx="1">
                  <c:v>за подарок</c:v>
                </c:pt>
                <c:pt idx="2">
                  <c:v>за услугу</c:v>
                </c:pt>
                <c:pt idx="3">
                  <c:v>при помощи влиятельного знакомого</c:v>
                </c:pt>
                <c:pt idx="4">
                  <c:v>иным способом</c:v>
                </c:pt>
                <c:pt idx="5">
                  <c:v>затрудняюсь ответиь</c:v>
                </c:pt>
                <c:pt idx="6">
                  <c:v>Нет ответа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6492496"/>
        <c:axId val="306493056"/>
      </c:barChart>
      <c:catAx>
        <c:axId val="3064924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06493056"/>
        <c:crosses val="autoZero"/>
        <c:auto val="1"/>
        <c:lblAlgn val="ctr"/>
        <c:lblOffset val="100"/>
        <c:noMultiLvlLbl val="0"/>
      </c:catAx>
      <c:valAx>
        <c:axId val="306493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6492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Была ли ваша проблема все –таки решена , кем и как?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Нет, не решена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Органы внутр. дел</c:v>
                </c:pt>
                <c:pt idx="1">
                  <c:v>Органы прокуратуры</c:v>
                </c:pt>
                <c:pt idx="2">
                  <c:v>Верхнесалдинский  городской суд </c:v>
                </c:pt>
                <c:pt idx="3">
                  <c:v> Мировые судьи</c:v>
                </c:pt>
                <c:pt idx="4">
                  <c:v> Налоговые органы</c:v>
                </c:pt>
                <c:pt idx="5">
                  <c:v> Служба судебных приставов</c:v>
                </c:pt>
                <c:pt idx="6">
                  <c:v> Ростехнадзор</c:v>
                </c:pt>
                <c:pt idx="7">
                  <c:v> Органы противопожарного надзора</c:v>
                </c:pt>
                <c:pt idx="8">
                  <c:v>Федеральная служба «Ростехнадзор» в сфере защиты прав потребителей </c:v>
                </c:pt>
                <c:pt idx="9">
                  <c:v>Администрация ВСГО</c:v>
                </c:pt>
                <c:pt idx="10">
                  <c:v>Федеральная служба гос. регистрации, кадастра и картографии</c:v>
                </c:pt>
                <c:pt idx="11">
                  <c:v>Иные органы власти</c:v>
                </c:pt>
                <c:pt idx="12">
                  <c:v>нет ответа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</c:v>
                </c:pt>
                <c:pt idx="1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Органы внутр. дел</c:v>
                </c:pt>
                <c:pt idx="1">
                  <c:v>Органы прокуратуры</c:v>
                </c:pt>
                <c:pt idx="2">
                  <c:v>Верхнесалдинский  городской суд </c:v>
                </c:pt>
                <c:pt idx="3">
                  <c:v> Мировые судьи</c:v>
                </c:pt>
                <c:pt idx="4">
                  <c:v> Налоговые органы</c:v>
                </c:pt>
                <c:pt idx="5">
                  <c:v> Служба судебных приставов</c:v>
                </c:pt>
                <c:pt idx="6">
                  <c:v> Ростехнадзор</c:v>
                </c:pt>
                <c:pt idx="7">
                  <c:v> Органы противопожарного надзора</c:v>
                </c:pt>
                <c:pt idx="8">
                  <c:v>Федеральная служба «Ростехнадзор» в сфере защиты прав потребителей </c:v>
                </c:pt>
                <c:pt idx="9">
                  <c:v>Администрация ВСГО</c:v>
                </c:pt>
                <c:pt idx="10">
                  <c:v>Федеральная служба гос. регистрации, кадастра и картографии</c:v>
                </c:pt>
                <c:pt idx="11">
                  <c:v>Иные органы власти</c:v>
                </c:pt>
                <c:pt idx="12">
                  <c:v>нет ответа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Органы внутр. дел</c:v>
                </c:pt>
                <c:pt idx="1">
                  <c:v>Органы прокуратуры</c:v>
                </c:pt>
                <c:pt idx="2">
                  <c:v>Верхнесалдинский  городской суд </c:v>
                </c:pt>
                <c:pt idx="3">
                  <c:v> Мировые судьи</c:v>
                </c:pt>
                <c:pt idx="4">
                  <c:v> Налоговые органы</c:v>
                </c:pt>
                <c:pt idx="5">
                  <c:v> Служба судебных приставов</c:v>
                </c:pt>
                <c:pt idx="6">
                  <c:v> Ростехнадзор</c:v>
                </c:pt>
                <c:pt idx="7">
                  <c:v> Органы противопожарного надзора</c:v>
                </c:pt>
                <c:pt idx="8">
                  <c:v>Федеральная служба «Ростехнадзор» в сфере защиты прав потребителей </c:v>
                </c:pt>
                <c:pt idx="9">
                  <c:v>Администрация ВСГО</c:v>
                </c:pt>
                <c:pt idx="10">
                  <c:v>Федеральная служба гос. регистрации, кадастра и картографии</c:v>
                </c:pt>
                <c:pt idx="11">
                  <c:v>Иные органы власти</c:v>
                </c:pt>
                <c:pt idx="12">
                  <c:v>нет ответа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7908976"/>
        <c:axId val="317909536"/>
      </c:barChart>
      <c:catAx>
        <c:axId val="3179089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7909536"/>
        <c:crosses val="autoZero"/>
        <c:auto val="1"/>
        <c:lblAlgn val="ctr"/>
        <c:lblOffset val="100"/>
        <c:noMultiLvlLbl val="0"/>
      </c:catAx>
      <c:valAx>
        <c:axId val="317909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7908976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Сколько средств за прошедший год вы потратили на неформальное решение своих проблем?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0 рублей</c:v>
                </c:pt>
                <c:pt idx="1">
                  <c:v>от 1 тыс. рублей</c:v>
                </c:pt>
                <c:pt idx="2">
                  <c:v>от 1 до 10 тыс. рублей</c:v>
                </c:pt>
                <c:pt idx="3">
                  <c:v>от 10 до 50 тыс. рублей</c:v>
                </c:pt>
                <c:pt idx="4">
                  <c:v>от 50 до 100 тыс. рублей</c:v>
                </c:pt>
                <c:pt idx="5">
                  <c:v>от 100 до 500 тыс. рублей</c:v>
                </c:pt>
                <c:pt idx="6">
                  <c:v>от 500 тыс. рублей до 1 млн.</c:v>
                </c:pt>
                <c:pt idx="7">
                  <c:v>от 1 до 5 млн. рублей</c:v>
                </c:pt>
                <c:pt idx="8">
                  <c:v>от 5 до 10 млн. рублей</c:v>
                </c:pt>
                <c:pt idx="9">
                  <c:v>от 10 до 50 млн. рублей</c:v>
                </c:pt>
                <c:pt idx="10">
                  <c:v>от 50 до 100 млн. рублей</c:v>
                </c:pt>
                <c:pt idx="11">
                  <c:v>от 100 до 500 млн. рублей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42</c:v>
                </c:pt>
                <c:pt idx="1">
                  <c:v>0</c:v>
                </c:pt>
                <c:pt idx="2">
                  <c:v>3</c:v>
                </c:pt>
                <c:pt idx="3">
                  <c:v>12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0 рублей</c:v>
                </c:pt>
                <c:pt idx="1">
                  <c:v>от 1 тыс. рублей</c:v>
                </c:pt>
                <c:pt idx="2">
                  <c:v>от 1 до 10 тыс. рублей</c:v>
                </c:pt>
                <c:pt idx="3">
                  <c:v>от 10 до 50 тыс. рублей</c:v>
                </c:pt>
                <c:pt idx="4">
                  <c:v>от 50 до 100 тыс. рублей</c:v>
                </c:pt>
                <c:pt idx="5">
                  <c:v>от 100 до 500 тыс. рублей</c:v>
                </c:pt>
                <c:pt idx="6">
                  <c:v>от 500 тыс. рублей до 1 млн.</c:v>
                </c:pt>
                <c:pt idx="7">
                  <c:v>от 1 до 5 млн. рублей</c:v>
                </c:pt>
                <c:pt idx="8">
                  <c:v>от 5 до 10 млн. рублей</c:v>
                </c:pt>
                <c:pt idx="9">
                  <c:v>от 10 до 50 млн. рублей</c:v>
                </c:pt>
                <c:pt idx="10">
                  <c:v>от 50 до 100 млн. рублей</c:v>
                </c:pt>
                <c:pt idx="11">
                  <c:v>от 100 до 500 млн. рублей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0 рублей</c:v>
                </c:pt>
                <c:pt idx="1">
                  <c:v>от 1 тыс. рублей</c:v>
                </c:pt>
                <c:pt idx="2">
                  <c:v>от 1 до 10 тыс. рублей</c:v>
                </c:pt>
                <c:pt idx="3">
                  <c:v>от 10 до 50 тыс. рублей</c:v>
                </c:pt>
                <c:pt idx="4">
                  <c:v>от 50 до 100 тыс. рублей</c:v>
                </c:pt>
                <c:pt idx="5">
                  <c:v>от 100 до 500 тыс. рублей</c:v>
                </c:pt>
                <c:pt idx="6">
                  <c:v>от 500 тыс. рублей до 1 млн.</c:v>
                </c:pt>
                <c:pt idx="7">
                  <c:v>от 1 до 5 млн. рублей</c:v>
                </c:pt>
                <c:pt idx="8">
                  <c:v>от 5 до 10 млн. рублей</c:v>
                </c:pt>
                <c:pt idx="9">
                  <c:v>от 10 до 50 млн. рублей</c:v>
                </c:pt>
                <c:pt idx="10">
                  <c:v>от 50 до 100 млн. рублей</c:v>
                </c:pt>
                <c:pt idx="11">
                  <c:v>от 100 до 500 млн. рублей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7912896"/>
        <c:axId val="317913456"/>
      </c:barChart>
      <c:catAx>
        <c:axId val="317912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7913456"/>
        <c:crosses val="autoZero"/>
        <c:auto val="1"/>
        <c:lblAlgn val="ctr"/>
        <c:lblOffset val="100"/>
        <c:noMultiLvlLbl val="0"/>
      </c:catAx>
      <c:valAx>
        <c:axId val="317913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7912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Оценка среднегодового размера коррупционных сделок.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0 рублей</c:v>
                </c:pt>
                <c:pt idx="1">
                  <c:v>От 1 до 10 тыс. рублей</c:v>
                </c:pt>
                <c:pt idx="2">
                  <c:v>От 10 тыс.до 50 тыс. рублей</c:v>
                </c:pt>
                <c:pt idx="3">
                  <c:v>От 50 до 100 тыс. рублей</c:v>
                </c:pt>
                <c:pt idx="4">
                  <c:v> От 100 до 500 тыс. рублей</c:v>
                </c:pt>
                <c:pt idx="5">
                  <c:v> От 500 тыс. рублей до 1 млн. рублей</c:v>
                </c:pt>
                <c:pt idx="6">
                  <c:v>От 10 до 50 млн. рублей</c:v>
                </c:pt>
                <c:pt idx="7">
                  <c:v>От 50 до 100 млн. рублей</c:v>
                </c:pt>
                <c:pt idx="8">
                  <c:v>От 100млн. до 500 млн. рублей</c:v>
                </c:pt>
                <c:pt idx="9">
                  <c:v>Нет ответа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</c:v>
                </c:pt>
                <c:pt idx="1">
                  <c:v>2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0 рублей</c:v>
                </c:pt>
                <c:pt idx="1">
                  <c:v>От 1 до 10 тыс. рублей</c:v>
                </c:pt>
                <c:pt idx="2">
                  <c:v>От 10 тыс.до 50 тыс. рублей</c:v>
                </c:pt>
                <c:pt idx="3">
                  <c:v>От 50 до 100 тыс. рублей</c:v>
                </c:pt>
                <c:pt idx="4">
                  <c:v> От 100 до 500 тыс. рублей</c:v>
                </c:pt>
                <c:pt idx="5">
                  <c:v> От 500 тыс. рублей до 1 млн. рублей</c:v>
                </c:pt>
                <c:pt idx="6">
                  <c:v>От 10 до 50 млн. рублей</c:v>
                </c:pt>
                <c:pt idx="7">
                  <c:v>От 50 до 100 млн. рублей</c:v>
                </c:pt>
                <c:pt idx="8">
                  <c:v>От 100млн. до 500 млн. рублей</c:v>
                </c:pt>
                <c:pt idx="9">
                  <c:v>Нет ответа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0 рублей</c:v>
                </c:pt>
                <c:pt idx="1">
                  <c:v>От 1 до 10 тыс. рублей</c:v>
                </c:pt>
                <c:pt idx="2">
                  <c:v>От 10 тыс.до 50 тыс. рублей</c:v>
                </c:pt>
                <c:pt idx="3">
                  <c:v>От 50 до 100 тыс. рублей</c:v>
                </c:pt>
                <c:pt idx="4">
                  <c:v> От 100 до 500 тыс. рублей</c:v>
                </c:pt>
                <c:pt idx="5">
                  <c:v> От 500 тыс. рублей до 1 млн. рублей</c:v>
                </c:pt>
                <c:pt idx="6">
                  <c:v>От 10 до 50 млн. рублей</c:v>
                </c:pt>
                <c:pt idx="7">
                  <c:v>От 50 до 100 млн. рублей</c:v>
                </c:pt>
                <c:pt idx="8">
                  <c:v>От 100млн. до 500 млн. рублей</c:v>
                </c:pt>
                <c:pt idx="9">
                  <c:v>Нет ответа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974768"/>
        <c:axId val="400975328"/>
      </c:barChart>
      <c:catAx>
        <c:axId val="4009747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975328"/>
        <c:crosses val="autoZero"/>
        <c:auto val="1"/>
        <c:lblAlgn val="ctr"/>
        <c:lblOffset val="100"/>
        <c:noMultiLvlLbl val="0"/>
      </c:catAx>
      <c:valAx>
        <c:axId val="400975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974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Оценка среднегодового размера коррупционных сделок с распределением по государственным и муниципальным органам (0руб.)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рублей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органы внутренних дел    </c:v>
                </c:pt>
                <c:pt idx="1">
                  <c:v>органы прокуратуры       </c:v>
                </c:pt>
                <c:pt idx="2">
                  <c:v>районный суд             </c:v>
                </c:pt>
                <c:pt idx="3">
                  <c:v>мировые судьи            </c:v>
                </c:pt>
                <c:pt idx="4">
                  <c:v>налоговые органы         </c:v>
                </c:pt>
                <c:pt idx="5">
                  <c:v>служба судебных приставов</c:v>
                </c:pt>
                <c:pt idx="6">
                  <c:v>"Ростехнадзор"                </c:v>
                </c:pt>
                <c:pt idx="7">
                  <c:v>Фед.     антимонопольная служба   </c:v>
                </c:pt>
                <c:pt idx="8">
                  <c:v> противопожарный   надзор                  </c:v>
                </c:pt>
                <c:pt idx="9">
                  <c:v>(«Роспотребнадзор»  "Санэпидемстанция)                             </c:v>
                </c:pt>
                <c:pt idx="10">
                  <c:v>Администрация ВСГО</c:v>
                </c:pt>
                <c:pt idx="11">
                  <c:v>Фед. служба  гос.    регистрации, кадастра и  картографии              </c:v>
                </c:pt>
                <c:pt idx="12">
                  <c:v>предоставления земельных участков       </c:v>
                </c:pt>
                <c:pt idx="13">
                  <c:v>органы по архитектуре и  строительству     </c:v>
                </c:pt>
                <c:pt idx="14">
                  <c:v>иные органы власти             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16</c:v>
                </c:pt>
                <c:pt idx="1">
                  <c:v>16</c:v>
                </c:pt>
                <c:pt idx="2">
                  <c:v>16</c:v>
                </c:pt>
                <c:pt idx="3">
                  <c:v>16</c:v>
                </c:pt>
                <c:pt idx="4">
                  <c:v>17</c:v>
                </c:pt>
                <c:pt idx="5">
                  <c:v>16</c:v>
                </c:pt>
                <c:pt idx="6">
                  <c:v>16</c:v>
                </c:pt>
                <c:pt idx="7">
                  <c:v>15</c:v>
                </c:pt>
                <c:pt idx="8">
                  <c:v>15</c:v>
                </c:pt>
                <c:pt idx="9">
                  <c:v>16</c:v>
                </c:pt>
                <c:pt idx="10">
                  <c:v>16</c:v>
                </c:pt>
                <c:pt idx="11">
                  <c:v>16</c:v>
                </c:pt>
                <c:pt idx="12">
                  <c:v>16</c:v>
                </c:pt>
                <c:pt idx="13">
                  <c:v>16</c:v>
                </c:pt>
                <c:pt idx="14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органы внутренних дел    </c:v>
                </c:pt>
                <c:pt idx="1">
                  <c:v>органы прокуратуры       </c:v>
                </c:pt>
                <c:pt idx="2">
                  <c:v>районный суд             </c:v>
                </c:pt>
                <c:pt idx="3">
                  <c:v>мировые судьи            </c:v>
                </c:pt>
                <c:pt idx="4">
                  <c:v>налоговые органы         </c:v>
                </c:pt>
                <c:pt idx="5">
                  <c:v>служба судебных приставов</c:v>
                </c:pt>
                <c:pt idx="6">
                  <c:v>"Ростехнадзор"                </c:v>
                </c:pt>
                <c:pt idx="7">
                  <c:v>Фед.     антимонопольная служба   </c:v>
                </c:pt>
                <c:pt idx="8">
                  <c:v> противопожарный   надзор                  </c:v>
                </c:pt>
                <c:pt idx="9">
                  <c:v>(«Роспотребнадзор»  "Санэпидемстанция)                             </c:v>
                </c:pt>
                <c:pt idx="10">
                  <c:v>Администрация ВСГО</c:v>
                </c:pt>
                <c:pt idx="11">
                  <c:v>Фед. служба  гос.    регистрации, кадастра и  картографии              </c:v>
                </c:pt>
                <c:pt idx="12">
                  <c:v>предоставления земельных участков       </c:v>
                </c:pt>
                <c:pt idx="13">
                  <c:v>органы по архитектуре и  строительству     </c:v>
                </c:pt>
                <c:pt idx="14">
                  <c:v>иные органы власти             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органы внутренних дел    </c:v>
                </c:pt>
                <c:pt idx="1">
                  <c:v>органы прокуратуры       </c:v>
                </c:pt>
                <c:pt idx="2">
                  <c:v>районный суд             </c:v>
                </c:pt>
                <c:pt idx="3">
                  <c:v>мировые судьи            </c:v>
                </c:pt>
                <c:pt idx="4">
                  <c:v>налоговые органы         </c:v>
                </c:pt>
                <c:pt idx="5">
                  <c:v>служба судебных приставов</c:v>
                </c:pt>
                <c:pt idx="6">
                  <c:v>"Ростехнадзор"                </c:v>
                </c:pt>
                <c:pt idx="7">
                  <c:v>Фед.     антимонопольная служба   </c:v>
                </c:pt>
                <c:pt idx="8">
                  <c:v> противопожарный   надзор                  </c:v>
                </c:pt>
                <c:pt idx="9">
                  <c:v>(«Роспотребнадзор»  "Санэпидемстанция)                             </c:v>
                </c:pt>
                <c:pt idx="10">
                  <c:v>Администрация ВСГО</c:v>
                </c:pt>
                <c:pt idx="11">
                  <c:v>Фед. служба  гос.    регистрации, кадастра и  картографии              </c:v>
                </c:pt>
                <c:pt idx="12">
                  <c:v>предоставления земельных участков       </c:v>
                </c:pt>
                <c:pt idx="13">
                  <c:v>органы по архитектуре и  строительству     </c:v>
                </c:pt>
                <c:pt idx="14">
                  <c:v>иные органы власти             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978688"/>
        <c:axId val="400979248"/>
      </c:barChart>
      <c:catAx>
        <c:axId val="400978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979248"/>
        <c:crosses val="autoZero"/>
        <c:auto val="1"/>
        <c:lblAlgn val="ctr"/>
        <c:lblOffset val="100"/>
        <c:noMultiLvlLbl val="0"/>
      </c:catAx>
      <c:valAx>
        <c:axId val="400979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978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Оценка среднегодового размера коррупционных сделок с распределением по государственным и муниципальным органам (от1 до 10 тыс руб.)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 до 10 тыс. рублей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органы внутренних дел    </c:v>
                </c:pt>
                <c:pt idx="1">
                  <c:v>органы прокуратуры       </c:v>
                </c:pt>
                <c:pt idx="2">
                  <c:v>районный суд             </c:v>
                </c:pt>
                <c:pt idx="3">
                  <c:v>мировые судьи            </c:v>
                </c:pt>
                <c:pt idx="4">
                  <c:v>налоговые органы         </c:v>
                </c:pt>
                <c:pt idx="5">
                  <c:v>служба судебных приставов</c:v>
                </c:pt>
                <c:pt idx="6">
                  <c:v>"Ростехнадзор"                </c:v>
                </c:pt>
                <c:pt idx="7">
                  <c:v>Фед.     антимонопольная служба   </c:v>
                </c:pt>
                <c:pt idx="8">
                  <c:v> противопожарный   надзор                  </c:v>
                </c:pt>
                <c:pt idx="9">
                  <c:v>(«Роспотребнадзор»  "Санэпидемстанция)                             </c:v>
                </c:pt>
                <c:pt idx="10">
                  <c:v>Администрация ВСГО</c:v>
                </c:pt>
                <c:pt idx="11">
                  <c:v>Фед. служба  гос.    регистрации, кадастра и  картографии              </c:v>
                </c:pt>
                <c:pt idx="12">
                  <c:v>предоставления земельных участков       </c:v>
                </c:pt>
                <c:pt idx="13">
                  <c:v>органы по архитектуре и  строительству     </c:v>
                </c:pt>
                <c:pt idx="14">
                  <c:v>иные органы власти             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органы внутренних дел    </c:v>
                </c:pt>
                <c:pt idx="1">
                  <c:v>органы прокуратуры       </c:v>
                </c:pt>
                <c:pt idx="2">
                  <c:v>районный суд             </c:v>
                </c:pt>
                <c:pt idx="3">
                  <c:v>мировые судьи            </c:v>
                </c:pt>
                <c:pt idx="4">
                  <c:v>налоговые органы         </c:v>
                </c:pt>
                <c:pt idx="5">
                  <c:v>служба судебных приставов</c:v>
                </c:pt>
                <c:pt idx="6">
                  <c:v>"Ростехнадзор"                </c:v>
                </c:pt>
                <c:pt idx="7">
                  <c:v>Фед.     антимонопольная служба   </c:v>
                </c:pt>
                <c:pt idx="8">
                  <c:v> противопожарный   надзор                  </c:v>
                </c:pt>
                <c:pt idx="9">
                  <c:v>(«Роспотребнадзор»  "Санэпидемстанция)                             </c:v>
                </c:pt>
                <c:pt idx="10">
                  <c:v>Администрация ВСГО</c:v>
                </c:pt>
                <c:pt idx="11">
                  <c:v>Фед. служба  гос.    регистрации, кадастра и  картографии              </c:v>
                </c:pt>
                <c:pt idx="12">
                  <c:v>предоставления земельных участков       </c:v>
                </c:pt>
                <c:pt idx="13">
                  <c:v>органы по архитектуре и  строительству     </c:v>
                </c:pt>
                <c:pt idx="14">
                  <c:v>иные органы власти             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органы внутренних дел    </c:v>
                </c:pt>
                <c:pt idx="1">
                  <c:v>органы прокуратуры       </c:v>
                </c:pt>
                <c:pt idx="2">
                  <c:v>районный суд             </c:v>
                </c:pt>
                <c:pt idx="3">
                  <c:v>мировые судьи            </c:v>
                </c:pt>
                <c:pt idx="4">
                  <c:v>налоговые органы         </c:v>
                </c:pt>
                <c:pt idx="5">
                  <c:v>служба судебных приставов</c:v>
                </c:pt>
                <c:pt idx="6">
                  <c:v>"Ростехнадзор"                </c:v>
                </c:pt>
                <c:pt idx="7">
                  <c:v>Фед.     антимонопольная служба   </c:v>
                </c:pt>
                <c:pt idx="8">
                  <c:v> противопожарный   надзор                  </c:v>
                </c:pt>
                <c:pt idx="9">
                  <c:v>(«Роспотребнадзор»  "Санэпидемстанция)                             </c:v>
                </c:pt>
                <c:pt idx="10">
                  <c:v>Администрация ВСГО</c:v>
                </c:pt>
                <c:pt idx="11">
                  <c:v>Фед. служба  гос.    регистрации, кадастра и  картографии              </c:v>
                </c:pt>
                <c:pt idx="12">
                  <c:v>предоставления земельных участков       </c:v>
                </c:pt>
                <c:pt idx="13">
                  <c:v>органы по архитектуре и  строительству     </c:v>
                </c:pt>
                <c:pt idx="14">
                  <c:v>иные органы власти             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982608"/>
        <c:axId val="400983168"/>
      </c:barChart>
      <c:catAx>
        <c:axId val="400982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983168"/>
        <c:crosses val="autoZero"/>
        <c:auto val="1"/>
        <c:lblAlgn val="ctr"/>
        <c:lblOffset val="100"/>
        <c:noMultiLvlLbl val="0"/>
      </c:catAx>
      <c:valAx>
        <c:axId val="400983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98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Интенсивность решения типовых проблем при взаимодействии с муниципальными органами путем совершения коррупционных сделок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законодательного решения        </c:v>
                </c:pt>
                <c:pt idx="1">
                  <c:v>административного решения       </c:v>
                </c:pt>
                <c:pt idx="2">
                  <c:v>бюрократической  процедуры                        </c:v>
                </c:pt>
                <c:pt idx="3">
                  <c:v>получение заказа</c:v>
                </c:pt>
                <c:pt idx="4">
                  <c:v>проверка инстанций</c:v>
                </c:pt>
                <c:pt idx="5">
                  <c:v>получение лицензий</c:v>
                </c:pt>
                <c:pt idx="6">
                  <c:v>получение зем. Участка</c:v>
                </c:pt>
                <c:pt idx="7">
                  <c:v>решение дела в суде</c:v>
                </c:pt>
                <c:pt idx="8">
                  <c:v>организация бизнеса</c:v>
                </c:pt>
                <c:pt idx="9">
                  <c:v>получение помещения</c:v>
                </c:pt>
                <c:pt idx="10">
                  <c:v>сдача отчетностей</c:v>
                </c:pt>
                <c:pt idx="11">
                  <c:v>получение преимущества в конкурентной борьбе</c:v>
                </c:pt>
                <c:pt idx="12">
                  <c:v>получение кредита</c:v>
                </c:pt>
                <c:pt idx="13">
                  <c:v>нет ответа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17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12</c:v>
                </c:pt>
                <c:pt idx="5">
                  <c:v>14</c:v>
                </c:pt>
                <c:pt idx="6">
                  <c:v>14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11</c:v>
                </c:pt>
                <c:pt idx="11">
                  <c:v>15</c:v>
                </c:pt>
                <c:pt idx="12">
                  <c:v>14</c:v>
                </c:pt>
                <c:pt idx="1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законодательного решения        </c:v>
                </c:pt>
                <c:pt idx="1">
                  <c:v>административного решения       </c:v>
                </c:pt>
                <c:pt idx="2">
                  <c:v>бюрократической  процедуры                        </c:v>
                </c:pt>
                <c:pt idx="3">
                  <c:v>получение заказа</c:v>
                </c:pt>
                <c:pt idx="4">
                  <c:v>проверка инстанций</c:v>
                </c:pt>
                <c:pt idx="5">
                  <c:v>получение лицензий</c:v>
                </c:pt>
                <c:pt idx="6">
                  <c:v>получение зем. Участка</c:v>
                </c:pt>
                <c:pt idx="7">
                  <c:v>решение дела в суде</c:v>
                </c:pt>
                <c:pt idx="8">
                  <c:v>организация бизнеса</c:v>
                </c:pt>
                <c:pt idx="9">
                  <c:v>получение помещения</c:v>
                </c:pt>
                <c:pt idx="10">
                  <c:v>сдача отчетностей</c:v>
                </c:pt>
                <c:pt idx="11">
                  <c:v>получение преимущества в конкурентной борьбе</c:v>
                </c:pt>
                <c:pt idx="12">
                  <c:v>получение кредита</c:v>
                </c:pt>
                <c:pt idx="13">
                  <c:v>нет ответа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законодательного решения        </c:v>
                </c:pt>
                <c:pt idx="1">
                  <c:v>административного решения       </c:v>
                </c:pt>
                <c:pt idx="2">
                  <c:v>бюрократической  процедуры                        </c:v>
                </c:pt>
                <c:pt idx="3">
                  <c:v>получение заказа</c:v>
                </c:pt>
                <c:pt idx="4">
                  <c:v>проверка инстанций</c:v>
                </c:pt>
                <c:pt idx="5">
                  <c:v>получение лицензий</c:v>
                </c:pt>
                <c:pt idx="6">
                  <c:v>получение зем. Участка</c:v>
                </c:pt>
                <c:pt idx="7">
                  <c:v>решение дела в суде</c:v>
                </c:pt>
                <c:pt idx="8">
                  <c:v>организация бизнеса</c:v>
                </c:pt>
                <c:pt idx="9">
                  <c:v>получение помещения</c:v>
                </c:pt>
                <c:pt idx="10">
                  <c:v>сдача отчетностей</c:v>
                </c:pt>
                <c:pt idx="11">
                  <c:v>получение преимущества в конкурентной борьбе</c:v>
                </c:pt>
                <c:pt idx="12">
                  <c:v>получение кредита</c:v>
                </c:pt>
                <c:pt idx="13">
                  <c:v>нет ответа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986528"/>
        <c:axId val="400987088"/>
      </c:barChart>
      <c:catAx>
        <c:axId val="400986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987088"/>
        <c:crosses val="autoZero"/>
        <c:auto val="1"/>
        <c:lblAlgn val="ctr"/>
        <c:lblOffset val="100"/>
        <c:noMultiLvlLbl val="0"/>
      </c:catAx>
      <c:valAx>
        <c:axId val="400987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98652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Основные виды деятельности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производство продукции промышленного назначения</c:v>
                </c:pt>
                <c:pt idx="1">
                  <c:v>производство потребительских товаров</c:v>
                </c:pt>
                <c:pt idx="2">
                  <c:v>сельское хозяйство</c:v>
                </c:pt>
                <c:pt idx="3">
                  <c:v>строительство</c:v>
                </c:pt>
                <c:pt idx="4">
                  <c:v>финансы</c:v>
                </c:pt>
                <c:pt idx="5">
                  <c:v>розничная торговля</c:v>
                </c:pt>
                <c:pt idx="6">
                  <c:v>оптовая торговля</c:v>
                </c:pt>
                <c:pt idx="7">
                  <c:v>услуги населению</c:v>
                </c:pt>
                <c:pt idx="8">
                  <c:v>другое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10</c:v>
                </c:pt>
                <c:pt idx="5">
                  <c:v>31</c:v>
                </c:pt>
                <c:pt idx="6">
                  <c:v>0</c:v>
                </c:pt>
                <c:pt idx="7">
                  <c:v>17</c:v>
                </c:pt>
                <c:pt idx="8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производство продукции промышленного назначения</c:v>
                </c:pt>
                <c:pt idx="1">
                  <c:v>производство потребительских товаров</c:v>
                </c:pt>
                <c:pt idx="2">
                  <c:v>сельское хозяйство</c:v>
                </c:pt>
                <c:pt idx="3">
                  <c:v>строительство</c:v>
                </c:pt>
                <c:pt idx="4">
                  <c:v>финансы</c:v>
                </c:pt>
                <c:pt idx="5">
                  <c:v>розничная торговля</c:v>
                </c:pt>
                <c:pt idx="6">
                  <c:v>оптовая торговля</c:v>
                </c:pt>
                <c:pt idx="7">
                  <c:v>услуги населению</c:v>
                </c:pt>
                <c:pt idx="8">
                  <c:v>другое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производство продукции промышленного назначения</c:v>
                </c:pt>
                <c:pt idx="1">
                  <c:v>производство потребительских товаров</c:v>
                </c:pt>
                <c:pt idx="2">
                  <c:v>сельское хозяйство</c:v>
                </c:pt>
                <c:pt idx="3">
                  <c:v>строительство</c:v>
                </c:pt>
                <c:pt idx="4">
                  <c:v>финансы</c:v>
                </c:pt>
                <c:pt idx="5">
                  <c:v>розничная торговля</c:v>
                </c:pt>
                <c:pt idx="6">
                  <c:v>оптовая торговля</c:v>
                </c:pt>
                <c:pt idx="7">
                  <c:v>услуги населению</c:v>
                </c:pt>
                <c:pt idx="8">
                  <c:v>другое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6738048"/>
        <c:axId val="316738608"/>
      </c:barChart>
      <c:catAx>
        <c:axId val="316738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6738608"/>
        <c:crosses val="autoZero"/>
        <c:auto val="1"/>
        <c:lblAlgn val="ctr"/>
        <c:lblOffset val="100"/>
        <c:noMultiLvlLbl val="0"/>
      </c:catAx>
      <c:valAx>
        <c:axId val="3167386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673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Интенсивность решения типовых проблем при взаимодействии с муниципальными органами путем совершения коррупционных сделок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редко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законодательного решения        </c:v>
                </c:pt>
                <c:pt idx="1">
                  <c:v>административного решения       </c:v>
                </c:pt>
                <c:pt idx="2">
                  <c:v>бюрократической  процедуры                        </c:v>
                </c:pt>
                <c:pt idx="3">
                  <c:v>получение заказа</c:v>
                </c:pt>
                <c:pt idx="4">
                  <c:v>проверка инстанций</c:v>
                </c:pt>
                <c:pt idx="5">
                  <c:v>получение лицензий</c:v>
                </c:pt>
                <c:pt idx="6">
                  <c:v>получение зем. Участка</c:v>
                </c:pt>
                <c:pt idx="7">
                  <c:v>решение дела в суде</c:v>
                </c:pt>
                <c:pt idx="8">
                  <c:v>организация бизнеса</c:v>
                </c:pt>
                <c:pt idx="9">
                  <c:v>получение помещения</c:v>
                </c:pt>
                <c:pt idx="10">
                  <c:v>сдача отчетностей</c:v>
                </c:pt>
                <c:pt idx="11">
                  <c:v>получение преимущества в конкурентной борьбе</c:v>
                </c:pt>
                <c:pt idx="12">
                  <c:v>получение кредита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4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законодательного решения        </c:v>
                </c:pt>
                <c:pt idx="1">
                  <c:v>административного решения       </c:v>
                </c:pt>
                <c:pt idx="2">
                  <c:v>бюрократической  процедуры                        </c:v>
                </c:pt>
                <c:pt idx="3">
                  <c:v>получение заказа</c:v>
                </c:pt>
                <c:pt idx="4">
                  <c:v>проверка инстанций</c:v>
                </c:pt>
                <c:pt idx="5">
                  <c:v>получение лицензий</c:v>
                </c:pt>
                <c:pt idx="6">
                  <c:v>получение зем. Участка</c:v>
                </c:pt>
                <c:pt idx="7">
                  <c:v>решение дела в суде</c:v>
                </c:pt>
                <c:pt idx="8">
                  <c:v>организация бизнеса</c:v>
                </c:pt>
                <c:pt idx="9">
                  <c:v>получение помещения</c:v>
                </c:pt>
                <c:pt idx="10">
                  <c:v>сдача отчетностей</c:v>
                </c:pt>
                <c:pt idx="11">
                  <c:v>получение преимущества в конкурентной борьбе</c:v>
                </c:pt>
                <c:pt idx="12">
                  <c:v>получение кредита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законодательного решения        </c:v>
                </c:pt>
                <c:pt idx="1">
                  <c:v>административного решения       </c:v>
                </c:pt>
                <c:pt idx="2">
                  <c:v>бюрократической  процедуры                        </c:v>
                </c:pt>
                <c:pt idx="3">
                  <c:v>получение заказа</c:v>
                </c:pt>
                <c:pt idx="4">
                  <c:v>проверка инстанций</c:v>
                </c:pt>
                <c:pt idx="5">
                  <c:v>получение лицензий</c:v>
                </c:pt>
                <c:pt idx="6">
                  <c:v>получение зем. Участка</c:v>
                </c:pt>
                <c:pt idx="7">
                  <c:v>решение дела в суде</c:v>
                </c:pt>
                <c:pt idx="8">
                  <c:v>организация бизнеса</c:v>
                </c:pt>
                <c:pt idx="9">
                  <c:v>получение помещения</c:v>
                </c:pt>
                <c:pt idx="10">
                  <c:v>сдача отчетностей</c:v>
                </c:pt>
                <c:pt idx="11">
                  <c:v>получение преимущества в конкурентной борьбе</c:v>
                </c:pt>
                <c:pt idx="12">
                  <c:v>получение кредита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1717664"/>
        <c:axId val="401718224"/>
      </c:barChart>
      <c:catAx>
        <c:axId val="4017176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1718224"/>
        <c:crosses val="autoZero"/>
        <c:auto val="1"/>
        <c:lblAlgn val="ctr"/>
        <c:lblOffset val="100"/>
        <c:noMultiLvlLbl val="0"/>
      </c:catAx>
      <c:valAx>
        <c:axId val="401718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1717664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Какие вы видите наиболее существенные препятствия для предпринимательской деятельности в Верхнесалдинском городском округе ? (3 ответа)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12500000000017E-2"/>
          <c:y val="3.5714285714285712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Высокие налоги</c:v>
                </c:pt>
                <c:pt idx="1">
                  <c:v> Жесткая конкуренция на рынке</c:v>
                </c:pt>
                <c:pt idx="2">
                  <c:v>Ограниченный доступ к  заемным финансовым средствам производственным площадям, оборудованию</c:v>
                </c:pt>
                <c:pt idx="3">
                  <c:v>Давление со стороны криминальных структур</c:v>
                </c:pt>
                <c:pt idx="4">
                  <c:v> Административные барьеры</c:v>
                </c:pt>
                <c:pt idx="5">
                  <c:v> Экономическая правовая нестабильность</c:v>
                </c:pt>
                <c:pt idx="6">
                  <c:v>Нет ответа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11</c:v>
                </c:pt>
                <c:pt idx="2">
                  <c:v>7</c:v>
                </c:pt>
                <c:pt idx="3">
                  <c:v>0</c:v>
                </c:pt>
                <c:pt idx="4">
                  <c:v>3</c:v>
                </c:pt>
                <c:pt idx="5">
                  <c:v>15</c:v>
                </c:pt>
                <c:pt idx="6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Высокие налоги</c:v>
                </c:pt>
                <c:pt idx="1">
                  <c:v> Жесткая конкуренция на рынке</c:v>
                </c:pt>
                <c:pt idx="2">
                  <c:v>Ограниченный доступ к  заемным финансовым средствам производственным площадям, оборудованию</c:v>
                </c:pt>
                <c:pt idx="3">
                  <c:v>Давление со стороны криминальных структур</c:v>
                </c:pt>
                <c:pt idx="4">
                  <c:v> Административные барьеры</c:v>
                </c:pt>
                <c:pt idx="5">
                  <c:v> Экономическая правовая нестабильность</c:v>
                </c:pt>
                <c:pt idx="6">
                  <c:v>Нет ответа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Высокие налоги</c:v>
                </c:pt>
                <c:pt idx="1">
                  <c:v> Жесткая конкуренция на рынке</c:v>
                </c:pt>
                <c:pt idx="2">
                  <c:v>Ограниченный доступ к  заемным финансовым средствам производственным площадям, оборудованию</c:v>
                </c:pt>
                <c:pt idx="3">
                  <c:v>Давление со стороны криминальных структур</c:v>
                </c:pt>
                <c:pt idx="4">
                  <c:v> Административные барьеры</c:v>
                </c:pt>
                <c:pt idx="5">
                  <c:v> Экономическая правовая нестабильность</c:v>
                </c:pt>
                <c:pt idx="6">
                  <c:v>Нет ответа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1721584"/>
        <c:axId val="401722144"/>
      </c:barChart>
      <c:catAx>
        <c:axId val="4017215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1722144"/>
        <c:crosses val="autoZero"/>
        <c:auto val="1"/>
        <c:lblAlgn val="ctr"/>
        <c:lblOffset val="100"/>
        <c:noMultiLvlLbl val="0"/>
      </c:catAx>
      <c:valAx>
        <c:axId val="401722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1721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бы вы оценили динамику коррупции в ВСГО за прошедший год?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Прежний</c:v>
                </c:pt>
                <c:pt idx="1">
                  <c:v>Уменьшился</c:v>
                </c:pt>
                <c:pt idx="2">
                  <c:v>увеличился</c:v>
                </c:pt>
                <c:pt idx="3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Прежний</c:v>
                </c:pt>
                <c:pt idx="1">
                  <c:v>Уменьшился</c:v>
                </c:pt>
                <c:pt idx="2">
                  <c:v>увеличился</c:v>
                </c:pt>
                <c:pt idx="3">
                  <c:v>Нет ответа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Прежний</c:v>
                </c:pt>
                <c:pt idx="1">
                  <c:v>Уменьшился</c:v>
                </c:pt>
                <c:pt idx="2">
                  <c:v>увеличился</c:v>
                </c:pt>
                <c:pt idx="3">
                  <c:v>Нет ответа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1725504"/>
        <c:axId val="401726064"/>
      </c:barChart>
      <c:catAx>
        <c:axId val="4017255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1726064"/>
        <c:crosses val="autoZero"/>
        <c:auto val="1"/>
        <c:lblAlgn val="ctr"/>
        <c:lblOffset val="100"/>
        <c:noMultiLvlLbl val="0"/>
      </c:catAx>
      <c:valAx>
        <c:axId val="401726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1725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бы вы оценили динамику коррупциив области за прошедший год?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Прежний</c:v>
                </c:pt>
                <c:pt idx="1">
                  <c:v>Уменьшился</c:v>
                </c:pt>
                <c:pt idx="2">
                  <c:v>увеличился</c:v>
                </c:pt>
                <c:pt idx="3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7</c:v>
                </c:pt>
                <c:pt idx="2">
                  <c:v>2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Прежний</c:v>
                </c:pt>
                <c:pt idx="1">
                  <c:v>Уменьшился</c:v>
                </c:pt>
                <c:pt idx="2">
                  <c:v>увеличился</c:v>
                </c:pt>
                <c:pt idx="3">
                  <c:v>Нет ответа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Прежний</c:v>
                </c:pt>
                <c:pt idx="1">
                  <c:v>Уменьшился</c:v>
                </c:pt>
                <c:pt idx="2">
                  <c:v>увеличился</c:v>
                </c:pt>
                <c:pt idx="3">
                  <c:v>Нет ответа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1729424"/>
        <c:axId val="401729984"/>
      </c:barChart>
      <c:catAx>
        <c:axId val="401729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1729984"/>
        <c:crosses val="autoZero"/>
        <c:auto val="1"/>
        <c:lblAlgn val="ctr"/>
        <c:lblOffset val="100"/>
        <c:noMultiLvlLbl val="0"/>
      </c:catAx>
      <c:valAx>
        <c:axId val="401729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1729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бы вы оценили динамику коррупции в стране за прошедший год?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страна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Прежний</c:v>
                </c:pt>
                <c:pt idx="1">
                  <c:v>Уменьшился</c:v>
                </c:pt>
                <c:pt idx="2">
                  <c:v>увеличился</c:v>
                </c:pt>
                <c:pt idx="3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5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Прежний</c:v>
                </c:pt>
                <c:pt idx="1">
                  <c:v>Уменьшился</c:v>
                </c:pt>
                <c:pt idx="2">
                  <c:v>увеличился</c:v>
                </c:pt>
                <c:pt idx="3">
                  <c:v>Нет ответа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Прежний</c:v>
                </c:pt>
                <c:pt idx="1">
                  <c:v>Уменьшился</c:v>
                </c:pt>
                <c:pt idx="2">
                  <c:v>увеличился</c:v>
                </c:pt>
                <c:pt idx="3">
                  <c:v>Нет ответа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9111280"/>
        <c:axId val="399111840"/>
      </c:barChart>
      <c:catAx>
        <c:axId val="3991112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9111840"/>
        <c:crosses val="autoZero"/>
        <c:auto val="1"/>
        <c:lblAlgn val="ctr"/>
        <c:lblOffset val="100"/>
        <c:noMultiLvlLbl val="0"/>
      </c:catAx>
      <c:valAx>
        <c:axId val="399111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9111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Как вы оцениваете эффективность антикоррупционных мер в Верхнесалдинском городском округе.</a:t>
            </a: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федеральные органы власти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Областные органы власти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Высокая</c:v>
                </c:pt>
                <c:pt idx="1">
                  <c:v>Выше среднего</c:v>
                </c:pt>
                <c:pt idx="2">
                  <c:v>Средняя</c:v>
                </c:pt>
                <c:pt idx="3">
                  <c:v>Ниже среднего</c:v>
                </c:pt>
                <c:pt idx="4">
                  <c:v>низкая</c:v>
                </c:pt>
                <c:pt idx="5">
                  <c:v>Нет ответа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2</c:v>
                </c:pt>
                <c:pt idx="4">
                  <c:v>6</c:v>
                </c:pt>
                <c:pt idx="5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Высокая</c:v>
                </c:pt>
                <c:pt idx="1">
                  <c:v>Выше среднего</c:v>
                </c:pt>
                <c:pt idx="2">
                  <c:v>Средняя</c:v>
                </c:pt>
                <c:pt idx="3">
                  <c:v>Ниже среднего</c:v>
                </c:pt>
                <c:pt idx="4">
                  <c:v>низкая</c:v>
                </c:pt>
                <c:pt idx="5">
                  <c:v>Нет ответа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Высокая</c:v>
                </c:pt>
                <c:pt idx="1">
                  <c:v>Выше среднего</c:v>
                </c:pt>
                <c:pt idx="2">
                  <c:v>Средняя</c:v>
                </c:pt>
                <c:pt idx="3">
                  <c:v>Ниже среднего</c:v>
                </c:pt>
                <c:pt idx="4">
                  <c:v>низкая</c:v>
                </c:pt>
                <c:pt idx="5">
                  <c:v>Нет ответа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9115200"/>
        <c:axId val="399115760"/>
      </c:barChart>
      <c:catAx>
        <c:axId val="3991152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9115760"/>
        <c:crosses val="autoZero"/>
        <c:auto val="1"/>
        <c:lblAlgn val="ctr"/>
        <c:lblOffset val="100"/>
        <c:noMultiLvlLbl val="0"/>
      </c:catAx>
      <c:valAx>
        <c:axId val="399115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9115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Как вы оцениваете эффективность антикоррупционных мер в Верхнесалдинском городском округе.</a:t>
            </a: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областные органы власти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Областные органы власти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Высокая</c:v>
                </c:pt>
                <c:pt idx="1">
                  <c:v>Выше среднего</c:v>
                </c:pt>
                <c:pt idx="2">
                  <c:v>Средняя</c:v>
                </c:pt>
                <c:pt idx="3">
                  <c:v>Ниже среднего</c:v>
                </c:pt>
                <c:pt idx="4">
                  <c:v>низкая</c:v>
                </c:pt>
                <c:pt idx="5">
                  <c:v>Нет ответа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1</c:v>
                </c:pt>
                <c:pt idx="4">
                  <c:v>5</c:v>
                </c:pt>
                <c:pt idx="5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Высокая</c:v>
                </c:pt>
                <c:pt idx="1">
                  <c:v>Выше среднего</c:v>
                </c:pt>
                <c:pt idx="2">
                  <c:v>Средняя</c:v>
                </c:pt>
                <c:pt idx="3">
                  <c:v>Ниже среднего</c:v>
                </c:pt>
                <c:pt idx="4">
                  <c:v>низкая</c:v>
                </c:pt>
                <c:pt idx="5">
                  <c:v>Нет ответа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Высокая</c:v>
                </c:pt>
                <c:pt idx="1">
                  <c:v>Выше среднего</c:v>
                </c:pt>
                <c:pt idx="2">
                  <c:v>Средняя</c:v>
                </c:pt>
                <c:pt idx="3">
                  <c:v>Ниже среднего</c:v>
                </c:pt>
                <c:pt idx="4">
                  <c:v>низкая</c:v>
                </c:pt>
                <c:pt idx="5">
                  <c:v>Нет ответа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9119120"/>
        <c:axId val="399119680"/>
      </c:barChart>
      <c:catAx>
        <c:axId val="3991191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9119680"/>
        <c:crosses val="autoZero"/>
        <c:auto val="1"/>
        <c:lblAlgn val="ctr"/>
        <c:lblOffset val="100"/>
        <c:noMultiLvlLbl val="0"/>
      </c:catAx>
      <c:valAx>
        <c:axId val="399119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9119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Как вы оцениваете эффективность антикоррупционных мер в Верхнесалдинском городском округе.</a:t>
            </a: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органы местного самоуправления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Органы местного самоуправления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Высокая</c:v>
                </c:pt>
                <c:pt idx="1">
                  <c:v>Выше среднего</c:v>
                </c:pt>
                <c:pt idx="2">
                  <c:v>Средняя</c:v>
                </c:pt>
                <c:pt idx="3">
                  <c:v>Ниже среднего</c:v>
                </c:pt>
                <c:pt idx="4">
                  <c:v>низкая</c:v>
                </c:pt>
                <c:pt idx="5">
                  <c:v>Нет ответа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2</c:v>
                </c:pt>
                <c:pt idx="4">
                  <c:v>7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Высокая</c:v>
                </c:pt>
                <c:pt idx="1">
                  <c:v>Выше среднего</c:v>
                </c:pt>
                <c:pt idx="2">
                  <c:v>Средняя</c:v>
                </c:pt>
                <c:pt idx="3">
                  <c:v>Ниже среднего</c:v>
                </c:pt>
                <c:pt idx="4">
                  <c:v>низкая</c:v>
                </c:pt>
                <c:pt idx="5">
                  <c:v>Нет ответа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Высокая</c:v>
                </c:pt>
                <c:pt idx="1">
                  <c:v>Выше среднего</c:v>
                </c:pt>
                <c:pt idx="2">
                  <c:v>Средняя</c:v>
                </c:pt>
                <c:pt idx="3">
                  <c:v>Ниже среднего</c:v>
                </c:pt>
                <c:pt idx="4">
                  <c:v>низкая</c:v>
                </c:pt>
                <c:pt idx="5">
                  <c:v>Нет ответа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9123040"/>
        <c:axId val="399123600"/>
      </c:barChart>
      <c:catAx>
        <c:axId val="3991230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9123600"/>
        <c:crosses val="autoZero"/>
        <c:auto val="1"/>
        <c:lblAlgn val="ctr"/>
        <c:lblOffset val="100"/>
        <c:noMultiLvlLbl val="0"/>
      </c:catAx>
      <c:valAx>
        <c:axId val="3991236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9123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Какие из перечисленных ниже мер, на ваш взгляд, в наибольшей степени способны повлиять на снижение коррупции в Верхнесалдинском городском округе?(3 ответа)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Создание специального  гос. органа по борьбе с коррупцией</c:v>
                </c:pt>
                <c:pt idx="1">
                  <c:v>Деперсонализация взаимодействия государственных и муниципальных служащих с гражданами и организациями в рамках создания системы «электронного правительства»</c:v>
                </c:pt>
                <c:pt idx="2">
                  <c:v>Создание многофункциональных центров предоставления услуг гражданам органами власти по принципу единого окна</c:v>
                </c:pt>
                <c:pt idx="3">
                  <c:v> Повышение вознаграждения  и социальных гарантий муниципальным служащим</c:v>
                </c:pt>
                <c:pt idx="4">
                  <c:v>Внедрение в органах власти системы ротации и должностных лиц</c:v>
                </c:pt>
                <c:pt idx="5">
                  <c:v>Четкая регламентация административных процедур</c:v>
                </c:pt>
                <c:pt idx="6">
                  <c:v>Усиление контроля  за действиями сотрудников органов власти</c:v>
                </c:pt>
                <c:pt idx="7">
                  <c:v>Усиление контроля за расходами чиновников</c:v>
                </c:pt>
                <c:pt idx="8">
                  <c:v>Усиление контроля за доходами и расходами граждан</c:v>
                </c:pt>
                <c:pt idx="9">
                  <c:v>Ужесточение наказания за коррупцию</c:v>
                </c:pt>
                <c:pt idx="10">
                  <c:v>Массовая пропаганда нетерпимости к коррупции</c:v>
                </c:pt>
                <c:pt idx="11">
                  <c:v>Наведение порядка на местах сверху</c:v>
                </c:pt>
                <c:pt idx="12">
                  <c:v>Никакие меры не помогут, так как менталитет не изменить</c:v>
                </c:pt>
                <c:pt idx="13">
                  <c:v>Другое 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11</c:v>
                </c:pt>
                <c:pt idx="1">
                  <c:v>6</c:v>
                </c:pt>
                <c:pt idx="2">
                  <c:v>8</c:v>
                </c:pt>
                <c:pt idx="3">
                  <c:v>2</c:v>
                </c:pt>
                <c:pt idx="4">
                  <c:v>3</c:v>
                </c:pt>
                <c:pt idx="5">
                  <c:v>9</c:v>
                </c:pt>
                <c:pt idx="6">
                  <c:v>5</c:v>
                </c:pt>
                <c:pt idx="7">
                  <c:v>10</c:v>
                </c:pt>
                <c:pt idx="8">
                  <c:v>7</c:v>
                </c:pt>
                <c:pt idx="9">
                  <c:v>16</c:v>
                </c:pt>
                <c:pt idx="10">
                  <c:v>3</c:v>
                </c:pt>
                <c:pt idx="11">
                  <c:v>12</c:v>
                </c:pt>
                <c:pt idx="12">
                  <c:v>10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Создание специального  гос. органа по борьбе с коррупцией</c:v>
                </c:pt>
                <c:pt idx="1">
                  <c:v>Деперсонализация взаимодействия государственных и муниципальных служащих с гражданами и организациями в рамках создания системы «электронного правительства»</c:v>
                </c:pt>
                <c:pt idx="2">
                  <c:v>Создание многофункциональных центров предоставления услуг гражданам органами власти по принципу единого окна</c:v>
                </c:pt>
                <c:pt idx="3">
                  <c:v> Повышение вознаграждения  и социальных гарантий муниципальным служащим</c:v>
                </c:pt>
                <c:pt idx="4">
                  <c:v>Внедрение в органах власти системы ротации и должностных лиц</c:v>
                </c:pt>
                <c:pt idx="5">
                  <c:v>Четкая регламентация административных процедур</c:v>
                </c:pt>
                <c:pt idx="6">
                  <c:v>Усиление контроля  за действиями сотрудников органов власти</c:v>
                </c:pt>
                <c:pt idx="7">
                  <c:v>Усиление контроля за расходами чиновников</c:v>
                </c:pt>
                <c:pt idx="8">
                  <c:v>Усиление контроля за доходами и расходами граждан</c:v>
                </c:pt>
                <c:pt idx="9">
                  <c:v>Ужесточение наказания за коррупцию</c:v>
                </c:pt>
                <c:pt idx="10">
                  <c:v>Массовая пропаганда нетерпимости к коррупции</c:v>
                </c:pt>
                <c:pt idx="11">
                  <c:v>Наведение порядка на местах сверху</c:v>
                </c:pt>
                <c:pt idx="12">
                  <c:v>Никакие меры не помогут, так как менталитет не изменить</c:v>
                </c:pt>
                <c:pt idx="13">
                  <c:v>Другое 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Создание специального  гос. органа по борьбе с коррупцией</c:v>
                </c:pt>
                <c:pt idx="1">
                  <c:v>Деперсонализация взаимодействия государственных и муниципальных служащих с гражданами и организациями в рамках создания системы «электронного правительства»</c:v>
                </c:pt>
                <c:pt idx="2">
                  <c:v>Создание многофункциональных центров предоставления услуг гражданам органами власти по принципу единого окна</c:v>
                </c:pt>
                <c:pt idx="3">
                  <c:v> Повышение вознаграждения  и социальных гарантий муниципальным служащим</c:v>
                </c:pt>
                <c:pt idx="4">
                  <c:v>Внедрение в органах власти системы ротации и должностных лиц</c:v>
                </c:pt>
                <c:pt idx="5">
                  <c:v>Четкая регламентация административных процедур</c:v>
                </c:pt>
                <c:pt idx="6">
                  <c:v>Усиление контроля  за действиями сотрудников органов власти</c:v>
                </c:pt>
                <c:pt idx="7">
                  <c:v>Усиление контроля за расходами чиновников</c:v>
                </c:pt>
                <c:pt idx="8">
                  <c:v>Усиление контроля за доходами и расходами граждан</c:v>
                </c:pt>
                <c:pt idx="9">
                  <c:v>Ужесточение наказания за коррупцию</c:v>
                </c:pt>
                <c:pt idx="10">
                  <c:v>Массовая пропаганда нетерпимости к коррупции</c:v>
                </c:pt>
                <c:pt idx="11">
                  <c:v>Наведение порядка на местах сверху</c:v>
                </c:pt>
                <c:pt idx="12">
                  <c:v>Никакие меры не помогут, так как менталитет не изменить</c:v>
                </c:pt>
                <c:pt idx="13">
                  <c:v>Другое 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561168"/>
        <c:axId val="400561728"/>
      </c:barChart>
      <c:catAx>
        <c:axId val="4005611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561728"/>
        <c:crosses val="autoZero"/>
        <c:auto val="1"/>
        <c:lblAlgn val="ctr"/>
        <c:lblOffset val="100"/>
        <c:noMultiLvlLbl val="0"/>
      </c:catAx>
      <c:valAx>
        <c:axId val="400561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56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уровня коррупции в федеральных государственных органах НЕТ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8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565088"/>
        <c:axId val="400565648"/>
      </c:barChart>
      <c:catAx>
        <c:axId val="400565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565648"/>
        <c:crosses val="autoZero"/>
        <c:auto val="1"/>
        <c:lblAlgn val="ctr"/>
        <c:lblOffset val="100"/>
        <c:noMultiLvlLbl val="0"/>
      </c:catAx>
      <c:valAx>
        <c:axId val="400565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565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Какой размер годового оборота вашей организации в денежном выражении?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до 100 тыс. рублей</c:v>
                </c:pt>
                <c:pt idx="1">
                  <c:v>от 100 тыс. рублей до 1 млн. руб.</c:v>
                </c:pt>
                <c:pt idx="2">
                  <c:v>от 1 до 5 млн. руб.</c:v>
                </c:pt>
                <c:pt idx="3">
                  <c:v>от 5 до 10 млн. руб.</c:v>
                </c:pt>
                <c:pt idx="4">
                  <c:v>от 10 до 100 млн. руб.</c:v>
                </c:pt>
                <c:pt idx="5">
                  <c:v>от 100 до 500 млн. руб.</c:v>
                </c:pt>
                <c:pt idx="6">
                  <c:v>более 500 млн. рублей </c:v>
                </c:pt>
                <c:pt idx="7">
                  <c:v>Нет ответа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9</c:v>
                </c:pt>
                <c:pt idx="2">
                  <c:v>14</c:v>
                </c:pt>
                <c:pt idx="3">
                  <c:v>10</c:v>
                </c:pt>
                <c:pt idx="4">
                  <c:v>11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до 100 тыс. рублей</c:v>
                </c:pt>
                <c:pt idx="1">
                  <c:v>от 100 тыс. рублей до 1 млн. руб.</c:v>
                </c:pt>
                <c:pt idx="2">
                  <c:v>от 1 до 5 млн. руб.</c:v>
                </c:pt>
                <c:pt idx="3">
                  <c:v>от 5 до 10 млн. руб.</c:v>
                </c:pt>
                <c:pt idx="4">
                  <c:v>от 10 до 100 млн. руб.</c:v>
                </c:pt>
                <c:pt idx="5">
                  <c:v>от 100 до 500 млн. руб.</c:v>
                </c:pt>
                <c:pt idx="6">
                  <c:v>более 500 млн. рублей </c:v>
                </c:pt>
                <c:pt idx="7">
                  <c:v>Нет ответа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до 100 тыс. рублей</c:v>
                </c:pt>
                <c:pt idx="1">
                  <c:v>от 100 тыс. рублей до 1 млн. руб.</c:v>
                </c:pt>
                <c:pt idx="2">
                  <c:v>от 1 до 5 млн. руб.</c:v>
                </c:pt>
                <c:pt idx="3">
                  <c:v>от 5 до 10 млн. руб.</c:v>
                </c:pt>
                <c:pt idx="4">
                  <c:v>от 10 до 100 млн. руб.</c:v>
                </c:pt>
                <c:pt idx="5">
                  <c:v>от 100 до 500 млн. руб.</c:v>
                </c:pt>
                <c:pt idx="6">
                  <c:v>более 500 млн. рублей </c:v>
                </c:pt>
                <c:pt idx="7">
                  <c:v>Нет ответа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198672"/>
        <c:axId val="316199232"/>
      </c:barChart>
      <c:catAx>
        <c:axId val="316198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6199232"/>
        <c:crosses val="autoZero"/>
        <c:auto val="1"/>
        <c:lblAlgn val="ctr"/>
        <c:lblOffset val="100"/>
        <c:noMultiLvlLbl val="0"/>
      </c:catAx>
      <c:valAx>
        <c:axId val="316199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6198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уровня коррупции в федеральных государственных органах НИЗКИЙ УРОВЕНЬ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569008"/>
        <c:axId val="400569568"/>
      </c:barChart>
      <c:catAx>
        <c:axId val="4005690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569568"/>
        <c:crosses val="autoZero"/>
        <c:auto val="1"/>
        <c:lblAlgn val="ctr"/>
        <c:lblOffset val="100"/>
        <c:noMultiLvlLbl val="0"/>
      </c:catAx>
      <c:valAx>
        <c:axId val="400569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569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уровня коррупции в федеральных государственных органах НИЖЕ СРЕДНЕГО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572928"/>
        <c:axId val="400573488"/>
      </c:barChart>
      <c:catAx>
        <c:axId val="400572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573488"/>
        <c:crosses val="autoZero"/>
        <c:auto val="1"/>
        <c:lblAlgn val="ctr"/>
        <c:lblOffset val="100"/>
        <c:noMultiLvlLbl val="0"/>
      </c:catAx>
      <c:valAx>
        <c:axId val="400573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572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уровня коррупции в федеральных государственных органах СРЕДНИЙ УРОВЕНЬ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3389248"/>
        <c:axId val="343389808"/>
      </c:barChart>
      <c:catAx>
        <c:axId val="343389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43389808"/>
        <c:crosses val="autoZero"/>
        <c:auto val="1"/>
        <c:lblAlgn val="ctr"/>
        <c:lblOffset val="100"/>
        <c:noMultiLvlLbl val="0"/>
      </c:catAx>
      <c:valAx>
        <c:axId val="343389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43389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уровня коррупции в федеральных государственных органах ВЫШЕ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СРЕДНЕГО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3">
                  <c:v>0</c:v>
                </c:pt>
                <c:pt idx="5">
                  <c:v>0</c:v>
                </c:pt>
                <c:pt idx="7">
                  <c:v>0</c:v>
                </c:pt>
                <c:pt idx="8">
                  <c:v>1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3393168"/>
        <c:axId val="343393728"/>
      </c:barChart>
      <c:catAx>
        <c:axId val="3433931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43393728"/>
        <c:crosses val="autoZero"/>
        <c:auto val="1"/>
        <c:lblAlgn val="ctr"/>
        <c:lblOffset val="100"/>
        <c:noMultiLvlLbl val="0"/>
      </c:catAx>
      <c:valAx>
        <c:axId val="343393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43393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уровня коррупции в федеральных государственных органах ВЫСОКИЙ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ОВД</c:v>
                </c:pt>
                <c:pt idx="1">
                  <c:v>Прокуратура</c:v>
                </c:pt>
                <c:pt idx="2">
                  <c:v> Суд</c:v>
                </c:pt>
                <c:pt idx="3">
                  <c:v>Мировые судьи</c:v>
                </c:pt>
                <c:pt idx="4">
                  <c:v> Налоговая</c:v>
                </c:pt>
                <c:pt idx="5">
                  <c:v> судебные приставы</c:v>
                </c:pt>
                <c:pt idx="6">
                  <c:v>Ростехнадз</c:v>
                </c:pt>
                <c:pt idx="7">
                  <c:v>пожарники</c:v>
                </c:pt>
                <c:pt idx="8">
                  <c:v> СЭС</c:v>
                </c:pt>
                <c:pt idx="9">
                  <c:v>Администрация ВСГО</c:v>
                </c:pt>
                <c:pt idx="10">
                  <c:v>Кадастр  и картограф.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3397088"/>
        <c:axId val="343397648"/>
      </c:barChart>
      <c:catAx>
        <c:axId val="343397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43397648"/>
        <c:crosses val="autoZero"/>
        <c:auto val="1"/>
        <c:lblAlgn val="ctr"/>
        <c:lblOffset val="100"/>
        <c:noMultiLvlLbl val="0"/>
      </c:catAx>
      <c:valAx>
        <c:axId val="343397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43397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вы оцениваете уровень коррупции в органах местного самоуправления Верхнесалдинского округа</a:t>
            </a:r>
          </a:p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 КОРРУПЦИИ НЕТ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8</c:v>
                </c:pt>
                <c:pt idx="5">
                  <c:v>5</c:v>
                </c:pt>
                <c:pt idx="6">
                  <c:v>10</c:v>
                </c:pt>
                <c:pt idx="7">
                  <c:v>10</c:v>
                </c:pt>
                <c:pt idx="8">
                  <c:v>9</c:v>
                </c:pt>
                <c:pt idx="9">
                  <c:v>10</c:v>
                </c:pt>
                <c:pt idx="10">
                  <c:v>10</c:v>
                </c:pt>
                <c:pt idx="11">
                  <c:v>11</c:v>
                </c:pt>
                <c:pt idx="12">
                  <c:v>11</c:v>
                </c:pt>
                <c:pt idx="13">
                  <c:v>11</c:v>
                </c:pt>
                <c:pt idx="1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3401008"/>
        <c:axId val="343401568"/>
      </c:barChart>
      <c:catAx>
        <c:axId val="3434010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43401568"/>
        <c:crosses val="autoZero"/>
        <c:auto val="1"/>
        <c:lblAlgn val="ctr"/>
        <c:lblOffset val="100"/>
        <c:noMultiLvlLbl val="0"/>
      </c:catAx>
      <c:valAx>
        <c:axId val="343401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43401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вы оцениваете уровень коррупции в органах местного самоуправления Верхнесалдинского округа</a:t>
            </a:r>
          </a:p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НИЗКИЙ УРОВЕНЬ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4</c:v>
                </c:pt>
                <c:pt idx="1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592816"/>
        <c:axId val="400593376"/>
      </c:barChart>
      <c:catAx>
        <c:axId val="4005928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593376"/>
        <c:crosses val="autoZero"/>
        <c:auto val="1"/>
        <c:lblAlgn val="ctr"/>
        <c:lblOffset val="100"/>
        <c:noMultiLvlLbl val="0"/>
      </c:catAx>
      <c:valAx>
        <c:axId val="40059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59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вы оцениваете уровень коррупции в органах местного самоуправления Верхнесалдинского округа</a:t>
            </a:r>
          </a:p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СРЕДНИЙ УРОВЕНЬ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6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4</c:v>
                </c:pt>
                <c:pt idx="12">
                  <c:v>4</c:v>
                </c:pt>
                <c:pt idx="13">
                  <c:v>5</c:v>
                </c:pt>
                <c:pt idx="1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596736"/>
        <c:axId val="400597296"/>
      </c:barChart>
      <c:catAx>
        <c:axId val="4005967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597296"/>
        <c:crosses val="autoZero"/>
        <c:auto val="1"/>
        <c:lblAlgn val="ctr"/>
        <c:lblOffset val="100"/>
        <c:noMultiLvlLbl val="0"/>
      </c:catAx>
      <c:valAx>
        <c:axId val="400597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596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вы оцениваете уровень коррупции в органах местного самоуправления Верхнесалдинского округа</a:t>
            </a:r>
          </a:p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НИЖЕ СРЕДНЕГО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600656"/>
        <c:axId val="400601216"/>
      </c:barChart>
      <c:catAx>
        <c:axId val="4006006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601216"/>
        <c:crosses val="autoZero"/>
        <c:auto val="1"/>
        <c:lblAlgn val="ctr"/>
        <c:lblOffset val="100"/>
        <c:noMultiLvlLbl val="0"/>
      </c:catAx>
      <c:valAx>
        <c:axId val="400601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600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вы оцениваете уровень коррупции в органах местного самоуправления Верхнесалдинского округа</a:t>
            </a:r>
          </a:p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ВЫШЕ СРЕДНЕГО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3">
                  <c:v>1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604576"/>
        <c:axId val="400605136"/>
      </c:barChart>
      <c:catAx>
        <c:axId val="4006045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0605136"/>
        <c:crosses val="autoZero"/>
        <c:auto val="1"/>
        <c:lblAlgn val="ctr"/>
        <c:lblOffset val="100"/>
        <c:noMultiLvlLbl val="0"/>
      </c:catAx>
      <c:valAx>
        <c:axId val="400605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604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какая численность работников, занятых в Вашем бизнесе?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1-10.</c:v>
                </c:pt>
                <c:pt idx="1">
                  <c:v>10-50.</c:v>
                </c:pt>
                <c:pt idx="2">
                  <c:v>50-200</c:v>
                </c:pt>
                <c:pt idx="3">
                  <c:v>200-500</c:v>
                </c:pt>
                <c:pt idx="4">
                  <c:v>500-1500</c:v>
                </c:pt>
                <c:pt idx="5">
                  <c:v>Нет ответа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</c:v>
                </c:pt>
                <c:pt idx="1">
                  <c:v>9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1-10.</c:v>
                </c:pt>
                <c:pt idx="1">
                  <c:v>10-50.</c:v>
                </c:pt>
                <c:pt idx="2">
                  <c:v>50-200</c:v>
                </c:pt>
                <c:pt idx="3">
                  <c:v>200-500</c:v>
                </c:pt>
                <c:pt idx="4">
                  <c:v>500-1500</c:v>
                </c:pt>
                <c:pt idx="5">
                  <c:v>Нет ответа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1-10.</c:v>
                </c:pt>
                <c:pt idx="1">
                  <c:v>10-50.</c:v>
                </c:pt>
                <c:pt idx="2">
                  <c:v>50-200</c:v>
                </c:pt>
                <c:pt idx="3">
                  <c:v>200-500</c:v>
                </c:pt>
                <c:pt idx="4">
                  <c:v>500-1500</c:v>
                </c:pt>
                <c:pt idx="5">
                  <c:v>Нет ответа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3818528"/>
        <c:axId val="403819088"/>
      </c:barChart>
      <c:catAx>
        <c:axId val="403818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3819088"/>
        <c:crosses val="autoZero"/>
        <c:auto val="1"/>
        <c:lblAlgn val="ctr"/>
        <c:lblOffset val="100"/>
        <c:noMultiLvlLbl val="0"/>
      </c:catAx>
      <c:valAx>
        <c:axId val="403819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3818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Как вы оцениваете уровень коррупции в органах местного самоуправления Верхнесалдинского округа</a:t>
            </a:r>
          </a:p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ВЫСОКИЙ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3">
                  <c:v>1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Дума ВСГО</c:v>
                </c:pt>
                <c:pt idx="1">
                  <c:v>Счетная палата</c:v>
                </c:pt>
                <c:pt idx="2">
                  <c:v>Администрация ВСГО</c:v>
                </c:pt>
                <c:pt idx="3">
                  <c:v>Сектор строит-ва и ЖКХ</c:v>
                </c:pt>
                <c:pt idx="4">
                  <c:v>Отдел архит.  градостроит. </c:v>
                </c:pt>
                <c:pt idx="5">
                  <c:v>Сектор по жилищным вопросам</c:v>
                </c:pt>
                <c:pt idx="6">
                  <c:v>Юридический отдел</c:v>
                </c:pt>
                <c:pt idx="7">
                  <c:v>Отдел по экономике </c:v>
                </c:pt>
                <c:pt idx="8">
                  <c:v>орготдел</c:v>
                </c:pt>
                <c:pt idx="9">
                  <c:v> Отдел бухучета</c:v>
                </c:pt>
                <c:pt idx="10">
                  <c:v> Сектор по спорту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образования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0608496"/>
        <c:axId val="395736928"/>
      </c:barChart>
      <c:catAx>
        <c:axId val="4006084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5736928"/>
        <c:crosses val="autoZero"/>
        <c:auto val="1"/>
        <c:lblAlgn val="ctr"/>
        <c:lblOffset val="100"/>
        <c:noMultiLvlLbl val="0"/>
      </c:catAx>
      <c:valAx>
        <c:axId val="395736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608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Оценка основных причин коррупции ( Несколько ответов)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Word]Лист1'!$A$2:$A$13</c:f>
              <c:strCache>
                <c:ptCount val="12"/>
                <c:pt idx="0">
                  <c:v>Строгость наказания за коррупцию недостаточна</c:v>
                </c:pt>
                <c:pt idx="1">
                  <c:v>Низкая зарплата чиновников</c:v>
                </c:pt>
                <c:pt idx="2">
                  <c:v>Высокая интенсивность и повторяемость </c:v>
                </c:pt>
                <c:pt idx="3">
                  <c:v>Возможность принятия единоличного решения</c:v>
                </c:pt>
                <c:pt idx="4">
                  <c:v>Недостаточный контроль </c:v>
                </c:pt>
                <c:pt idx="5">
                  <c:v>Отсутствие общественного контроля</c:v>
                </c:pt>
                <c:pt idx="6">
                  <c:v>Сложность, запутанность бюрократических процедур</c:v>
                </c:pt>
                <c:pt idx="7">
                  <c:v>Вымогательство со стороны чиновников</c:v>
                </c:pt>
                <c:pt idx="8">
                  <c:v> Сложившийся менталитет населения</c:v>
                </c:pt>
                <c:pt idx="9">
                  <c:v>Свобода в принятии решений чиновником</c:v>
                </c:pt>
                <c:pt idx="10">
                  <c:v> Желание предпринимателей ускорить решение проблемы путем совершения коррупционной сделки </c:v>
                </c:pt>
                <c:pt idx="11">
                  <c:v>Нет ответа</c:v>
                </c:pt>
              </c:strCache>
            </c:strRef>
          </c:cat>
          <c:val>
            <c:numRef>
              <c:f>'[Диаграмма в Microsoft Office Word]Лист1'!$B$2:$B$13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6</c:v>
                </c:pt>
                <c:pt idx="4">
                  <c:v>2</c:v>
                </c:pt>
                <c:pt idx="5">
                  <c:v>3</c:v>
                </c:pt>
                <c:pt idx="6">
                  <c:v>8</c:v>
                </c:pt>
                <c:pt idx="7">
                  <c:v>0</c:v>
                </c:pt>
                <c:pt idx="8">
                  <c:v>10</c:v>
                </c:pt>
                <c:pt idx="9">
                  <c:v>0</c:v>
                </c:pt>
                <c:pt idx="10">
                  <c:v>2</c:v>
                </c:pt>
                <c:pt idx="11">
                  <c:v>33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Word]Лист1'!$A$2:$A$13</c:f>
              <c:strCache>
                <c:ptCount val="12"/>
                <c:pt idx="0">
                  <c:v>Строгость наказания за коррупцию недостаточна</c:v>
                </c:pt>
                <c:pt idx="1">
                  <c:v>Низкая зарплата чиновников</c:v>
                </c:pt>
                <c:pt idx="2">
                  <c:v>Высокая интенсивность и повторяемость </c:v>
                </c:pt>
                <c:pt idx="3">
                  <c:v>Возможность принятия единоличного решения</c:v>
                </c:pt>
                <c:pt idx="4">
                  <c:v>Недостаточный контроль </c:v>
                </c:pt>
                <c:pt idx="5">
                  <c:v>Отсутствие общественного контроля</c:v>
                </c:pt>
                <c:pt idx="6">
                  <c:v>Сложность, запутанность бюрократических процедур</c:v>
                </c:pt>
                <c:pt idx="7">
                  <c:v>Вымогательство со стороны чиновников</c:v>
                </c:pt>
                <c:pt idx="8">
                  <c:v> Сложившийся менталитет населения</c:v>
                </c:pt>
                <c:pt idx="9">
                  <c:v>Свобода в принятии решений чиновником</c:v>
                </c:pt>
                <c:pt idx="10">
                  <c:v> Желание предпринимателей ускорить решение проблемы путем совершения коррупционной сделки </c:v>
                </c:pt>
                <c:pt idx="11">
                  <c:v>Нет ответа</c:v>
                </c:pt>
              </c:strCache>
            </c:strRef>
          </c:cat>
          <c:val>
            <c:numRef>
              <c:f>'[Диаграмма в Microsoft Office Word]Лист1'!$C$2:$C$13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Word]Лист1'!$A$2:$A$13</c:f>
              <c:strCache>
                <c:ptCount val="12"/>
                <c:pt idx="0">
                  <c:v>Строгость наказания за коррупцию недостаточна</c:v>
                </c:pt>
                <c:pt idx="1">
                  <c:v>Низкая зарплата чиновников</c:v>
                </c:pt>
                <c:pt idx="2">
                  <c:v>Высокая интенсивность и повторяемость </c:v>
                </c:pt>
                <c:pt idx="3">
                  <c:v>Возможность принятия единоличного решения</c:v>
                </c:pt>
                <c:pt idx="4">
                  <c:v>Недостаточный контроль </c:v>
                </c:pt>
                <c:pt idx="5">
                  <c:v>Отсутствие общественного контроля</c:v>
                </c:pt>
                <c:pt idx="6">
                  <c:v>Сложность, запутанность бюрократических процедур</c:v>
                </c:pt>
                <c:pt idx="7">
                  <c:v>Вымогательство со стороны чиновников</c:v>
                </c:pt>
                <c:pt idx="8">
                  <c:v> Сложившийся менталитет населения</c:v>
                </c:pt>
                <c:pt idx="9">
                  <c:v>Свобода в принятии решений чиновником</c:v>
                </c:pt>
                <c:pt idx="10">
                  <c:v> Желание предпринимателей ускорить решение проблемы путем совершения коррупционной сделки </c:v>
                </c:pt>
                <c:pt idx="11">
                  <c:v>Нет ответа</c:v>
                </c:pt>
              </c:strCache>
            </c:strRef>
          </c:cat>
          <c:val>
            <c:numRef>
              <c:f>'[Диаграмма в Microsoft Office Word]Лист1'!$D$2:$D$13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5740288"/>
        <c:axId val="395740848"/>
      </c:barChart>
      <c:catAx>
        <c:axId val="395740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5740848"/>
        <c:crosses val="autoZero"/>
        <c:auto val="1"/>
        <c:lblAlgn val="ctr"/>
        <c:lblOffset val="100"/>
        <c:noMultiLvlLbl val="0"/>
      </c:catAx>
      <c:valAx>
        <c:axId val="395740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5740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Наличие определенных действий со стороны сотрудников государственных органов, затрудняющих осуществление предпринимательской деятельности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Действия, создающие помехи для развития бизнеса</c:v>
                </c:pt>
                <c:pt idx="1">
                  <c:v>Излишний контроль и надзор</c:v>
                </c:pt>
                <c:pt idx="2">
                  <c:v> Создание помех при лицензировании видов предпринимательской деятельности</c:v>
                </c:pt>
                <c:pt idx="3">
                  <c:v>Представление налоговых льгот </c:v>
                </c:pt>
                <c:pt idx="4">
                  <c:v>Участие чиновников корпоративных конфликтов </c:v>
                </c:pt>
                <c:pt idx="5">
                  <c:v>Незаконное участие чиновников в управлении </c:v>
                </c:pt>
                <c:pt idx="6">
                  <c:v>Участие чиновников в искусственных банкротствах</c:v>
                </c:pt>
                <c:pt idx="7">
                  <c:v>Создание искусственных монополий </c:v>
                </c:pt>
                <c:pt idx="8">
                  <c:v> Неудовлетворительная работа ОВД</c:v>
                </c:pt>
                <c:pt idx="9">
                  <c:v> Неудовлетворительная работа органов прокуратуры</c:v>
                </c:pt>
                <c:pt idx="10">
                  <c:v>Неудовл. Работа арбитражных судов</c:v>
                </c:pt>
                <c:pt idx="11">
                  <c:v>Неудовлетворительная  работа судов общей юрисдикции</c:v>
                </c:pt>
                <c:pt idx="12">
                  <c:v>Склонение к непредусмотренным законом </c:v>
                </c:pt>
                <c:pt idx="13">
                  <c:v>Для проведения выборов</c:v>
                </c:pt>
                <c:pt idx="14">
                  <c:v>На строительство инфраструктурных объектов</c:v>
                </c:pt>
                <c:pt idx="15">
                  <c:v>Навязывании в органы управления коммерческих организаций</c:v>
                </c:pt>
                <c:pt idx="16">
                  <c:v>Протекционизм подконтрольным фирмам </c:v>
                </c:pt>
                <c:pt idx="17">
                  <c:v>Уровень влияния частного бизнеса на органы гос. Власти</c:v>
                </c:pt>
                <c:pt idx="18">
                  <c:v>Влияние част. Бизнеса на органы местного самоуправления</c:v>
                </c:pt>
                <c:pt idx="19">
                  <c:v>Вмешательство представителей органов власти</c:v>
                </c:pt>
                <c:pt idx="20">
                  <c:v>Создание помех при проведении конкурсов</c:v>
                </c:pt>
                <c:pt idx="21">
                  <c:v>Создание административных барьеров</c:v>
                </c:pt>
                <c:pt idx="22">
                  <c:v>Нет ответа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7</c:v>
                </c:pt>
                <c:pt idx="1">
                  <c:v>11</c:v>
                </c:pt>
                <c:pt idx="2">
                  <c:v>6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5</c:v>
                </c:pt>
                <c:pt idx="10">
                  <c:v>2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3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5743648"/>
        <c:axId val="395744208"/>
      </c:barChart>
      <c:catAx>
        <c:axId val="3957436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5744208"/>
        <c:crosses val="autoZero"/>
        <c:auto val="1"/>
        <c:lblAlgn val="ctr"/>
        <c:lblOffset val="100"/>
        <c:noMultiLvlLbl val="0"/>
      </c:catAx>
      <c:valAx>
        <c:axId val="3957442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5743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Почему вы идете на неформальное решение проблем при взаимодействии с органами власти?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7999629114848075"/>
          <c:y val="0.23425925925925925"/>
          <c:w val="0.48290483068820134"/>
          <c:h val="0.66364975211432042"/>
        </c:manualLayout>
      </c:layout>
      <c:barChart>
        <c:barDir val="bar"/>
        <c:grouping val="clustered"/>
        <c:varyColors val="0"/>
        <c:ser>
          <c:idx val="1"/>
          <c:order val="1"/>
          <c:tx>
            <c:strRef>
              <c:f>'[Диаграмма в Microsoft Office Word]Лист1'!$B$1</c:f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'[Диаграмма в Microsoft Office Word]Лист1'!$A$2:$A$8</c:f>
            </c:multiLvlStrRef>
          </c:cat>
          <c:val>
            <c:numRef>
              <c:f>'[Диаграмма в Microsoft Office Word]Лист1'!$B$2:$B$8</c:f>
            </c:numRef>
          </c:val>
        </c:ser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Word]Лист1'!$A$2:$A$8</c:f>
              <c:strCache>
                <c:ptCount val="7"/>
                <c:pt idx="0">
                  <c:v>Для того чтобы решить вопрос быстрее</c:v>
                </c:pt>
                <c:pt idx="1">
                  <c:v>Для осуществления действий, направленных в сторону против конкурентов</c:v>
                </c:pt>
                <c:pt idx="2">
                  <c:v>Для смягчения или откладывания на более давний срок санкций за нарушение законодательства</c:v>
                </c:pt>
                <c:pt idx="3">
                  <c:v>Для улучшения отношений с сотрудниками органов власти</c:v>
                </c:pt>
                <c:pt idx="4">
                  <c:v>Другое </c:v>
                </c:pt>
                <c:pt idx="5">
                  <c:v>Затрудняюсь ответить</c:v>
                </c:pt>
                <c:pt idx="6">
                  <c:v>Нет ответа</c:v>
                </c:pt>
              </c:strCache>
            </c:strRef>
          </c:cat>
          <c:val>
            <c:numRef>
              <c:f>'[Диаграмма в Microsoft Office Word]Лист1'!$B$2:$B$8</c:f>
              <c:numCache>
                <c:formatCode>General</c:formatCode>
                <c:ptCount val="7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14</c:v>
                </c:pt>
                <c:pt idx="6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5746448"/>
        <c:axId val="395747008"/>
      </c:barChart>
      <c:catAx>
        <c:axId val="395746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5747008"/>
        <c:crosses val="autoZero"/>
        <c:auto val="1"/>
        <c:lblAlgn val="ctr"/>
        <c:lblOffset val="100"/>
        <c:noMultiLvlLbl val="0"/>
      </c:catAx>
      <c:valAx>
        <c:axId val="395747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574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Насколько, ваш взгляд, представители малого и крупного бизнеса заинтересованы в «неформальном» решении вопросов?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Заинтересованы, в большинстве случаев</c:v>
                </c:pt>
                <c:pt idx="1">
                  <c:v>Довольно часто заинтересованы</c:v>
                </c:pt>
                <c:pt idx="2">
                  <c:v>Скорее редко заинтересованы</c:v>
                </c:pt>
                <c:pt idx="3">
                  <c:v>Практически никогда не заинтересованы</c:v>
                </c:pt>
                <c:pt idx="4">
                  <c:v>Нет ответа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14</c:v>
                </c:pt>
                <c:pt idx="3">
                  <c:v>14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Заинтересованы, в большинстве случаев</c:v>
                </c:pt>
                <c:pt idx="1">
                  <c:v>Довольно часто заинтересованы</c:v>
                </c:pt>
                <c:pt idx="2">
                  <c:v>Скорее редко заинтересованы</c:v>
                </c:pt>
                <c:pt idx="3">
                  <c:v>Практически никогда не заинтересованы</c:v>
                </c:pt>
                <c:pt idx="4">
                  <c:v>Нет ответа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Заинтересованы, в большинстве случаев</c:v>
                </c:pt>
                <c:pt idx="1">
                  <c:v>Довольно часто заинтересованы</c:v>
                </c:pt>
                <c:pt idx="2">
                  <c:v>Скорее редко заинтересованы</c:v>
                </c:pt>
                <c:pt idx="3">
                  <c:v>Практически никогда не заинтересованы</c:v>
                </c:pt>
                <c:pt idx="4">
                  <c:v>Нет ответа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5750368"/>
        <c:axId val="395750928"/>
      </c:barChart>
      <c:catAx>
        <c:axId val="3957503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5750928"/>
        <c:crosses val="autoZero"/>
        <c:auto val="1"/>
        <c:lblAlgn val="ctr"/>
        <c:lblOffset val="100"/>
        <c:noMultiLvlLbl val="0"/>
      </c:catAx>
      <c:valAx>
        <c:axId val="395750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5750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Известны ли вам случаи неформального решения вопросов с органами местного самоуправления, с которыми вы взаимодействуете?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54398148148147E-2"/>
          <c:y val="3.1746031746031744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в моей практике были такие случаи</c:v>
                </c:pt>
                <c:pt idx="1">
                  <c:v>Мне известны такие случаи с участием моих конкурентов, партнеров , знакомых</c:v>
                </c:pt>
                <c:pt idx="2">
                  <c:v>Мне не известны такие случаи</c:v>
                </c:pt>
                <c:pt idx="3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21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в моей практике были такие случаи</c:v>
                </c:pt>
                <c:pt idx="1">
                  <c:v>Мне известны такие случаи с участием моих конкурентов, партнеров , знакомых</c:v>
                </c:pt>
                <c:pt idx="2">
                  <c:v>Мне не известны такие случаи</c:v>
                </c:pt>
                <c:pt idx="3">
                  <c:v>Нет ответа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в моей практике были такие случаи</c:v>
                </c:pt>
                <c:pt idx="1">
                  <c:v>Мне известны такие случаи с участием моих конкурентов, партнеров , знакомых</c:v>
                </c:pt>
                <c:pt idx="2">
                  <c:v>Мне не известны такие случаи</c:v>
                </c:pt>
                <c:pt idx="3">
                  <c:v>Нет ответа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8111072"/>
        <c:axId val="398111632"/>
      </c:barChart>
      <c:catAx>
        <c:axId val="3981110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8111632"/>
        <c:crosses val="autoZero"/>
        <c:auto val="1"/>
        <c:lblAlgn val="ctr"/>
        <c:lblOffset val="100"/>
        <c:noMultiLvlLbl val="0"/>
      </c:catAx>
      <c:valAx>
        <c:axId val="398111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8111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Кто выступает инициатором решения проблем неформальным способом?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 сам стремлюсь решить проблемы неформальным путем</c:v>
                </c:pt>
                <c:pt idx="1">
                  <c:v>Меня вынуждают чиновники решать проблему неформальным путем</c:v>
                </c:pt>
                <c:pt idx="2">
                  <c:v>Нет ответа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 сам стремлюсь решить проблемы неформальным путем</c:v>
                </c:pt>
                <c:pt idx="1">
                  <c:v>Меня вынуждают чиновники решать проблему неформальным путем</c:v>
                </c:pt>
                <c:pt idx="2">
                  <c:v>Нет ответа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 сам стремлюсь решить проблемы неформальным путем</c:v>
                </c:pt>
                <c:pt idx="1">
                  <c:v>Меня вынуждают чиновники решать проблему неформальным путем</c:v>
                </c:pt>
                <c:pt idx="2">
                  <c:v>Нет ответа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8114992"/>
        <c:axId val="398115552"/>
      </c:barChart>
      <c:catAx>
        <c:axId val="3981149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8115552"/>
        <c:crosses val="autoZero"/>
        <c:auto val="1"/>
        <c:lblAlgn val="ctr"/>
        <c:lblOffset val="100"/>
        <c:noMultiLvlLbl val="0"/>
      </c:catAx>
      <c:valAx>
        <c:axId val="39811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8114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Как бы вы оценили степень регламентации действий сотрудников органов местного самоуправления, с которым вы взаимодействовали, при решении вопросов?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Word]Лист1'!$A$2:$A$9</c:f>
              <c:strCache>
                <c:ptCount val="8"/>
                <c:pt idx="0">
                  <c:v>Действия регламентированы почти полностью и достаточно подробно</c:v>
                </c:pt>
                <c:pt idx="1">
                  <c:v>Большая часть действий регламентирована</c:v>
                </c:pt>
                <c:pt idx="2">
                  <c:v>Деятельность регламентирована на столько, на сколько ,это необходимо, в основном сотрудники действуют самостоятельно</c:v>
                </c:pt>
                <c:pt idx="3">
                  <c:v>Действия регламентированы, но не соблюдаются по временным параметрам</c:v>
                </c:pt>
                <c:pt idx="4">
                  <c:v>Незначительно</c:v>
                </c:pt>
                <c:pt idx="5">
                  <c:v>Значительно</c:v>
                </c:pt>
                <c:pt idx="6">
                  <c:v>Почти не соблюдаются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34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Word]Лист1'!$A$2:$A$9</c:f>
              <c:strCache>
                <c:ptCount val="8"/>
                <c:pt idx="0">
                  <c:v>Действия регламентированы почти полностью и достаточно подробно</c:v>
                </c:pt>
                <c:pt idx="1">
                  <c:v>Большая часть действий регламентирована</c:v>
                </c:pt>
                <c:pt idx="2">
                  <c:v>Деятельность регламентирована на столько, на сколько ,это необходимо, в основном сотрудники действуют самостоятельно</c:v>
                </c:pt>
                <c:pt idx="3">
                  <c:v>Действия регламентированы, но не соблюдаются по временным параметрам</c:v>
                </c:pt>
                <c:pt idx="4">
                  <c:v>Незначительно</c:v>
                </c:pt>
                <c:pt idx="5">
                  <c:v>Значительно</c:v>
                </c:pt>
                <c:pt idx="6">
                  <c:v>Почти не соблюдаются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Word]Лист1'!$A$2:$A$9</c:f>
              <c:strCache>
                <c:ptCount val="8"/>
                <c:pt idx="0">
                  <c:v>Действия регламентированы почти полностью и достаточно подробно</c:v>
                </c:pt>
                <c:pt idx="1">
                  <c:v>Большая часть действий регламентирована</c:v>
                </c:pt>
                <c:pt idx="2">
                  <c:v>Деятельность регламентирована на столько, на сколько ,это необходимо, в основном сотрудники действуют самостоятельно</c:v>
                </c:pt>
                <c:pt idx="3">
                  <c:v>Действия регламентированы, но не соблюдаются по временным параметрам</c:v>
                </c:pt>
                <c:pt idx="4">
                  <c:v>Незначительно</c:v>
                </c:pt>
                <c:pt idx="5">
                  <c:v>Значительно</c:v>
                </c:pt>
                <c:pt idx="6">
                  <c:v>Почти не соблюдаются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8118912"/>
        <c:axId val="398119472"/>
      </c:barChart>
      <c:catAx>
        <c:axId val="398118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98119472"/>
        <c:crosses val="autoZero"/>
        <c:auto val="1"/>
        <c:lblAlgn val="ctr"/>
        <c:lblOffset val="100"/>
        <c:noMultiLvlLbl val="0"/>
      </c:catAx>
      <c:valAx>
        <c:axId val="398119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8118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Сколько раз в год вам приходится взаимодействовать со следующими государственными органами?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</c:v>
                </c:pt>
                <c:pt idx="1">
                  <c:v>12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7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6912528"/>
        <c:axId val="286913088"/>
      </c:barChart>
      <c:catAx>
        <c:axId val="286912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86913088"/>
        <c:crosses val="autoZero"/>
        <c:auto val="1"/>
        <c:lblAlgn val="ctr"/>
        <c:lblOffset val="100"/>
        <c:noMultiLvlLbl val="0"/>
      </c:catAx>
      <c:valAx>
        <c:axId val="286913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8691252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Сколько раз в год вам приходится взаимодействовать со следующими государственными органами?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6932192"/>
        <c:axId val="306932752"/>
      </c:barChart>
      <c:catAx>
        <c:axId val="3069321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06932752"/>
        <c:crosses val="autoZero"/>
        <c:auto val="1"/>
        <c:lblAlgn val="ctr"/>
        <c:lblOffset val="100"/>
        <c:noMultiLvlLbl val="0"/>
      </c:catAx>
      <c:valAx>
        <c:axId val="306932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6932192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Сколько раз в год вам приходится взаимодействовать со следующими государственными органами?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2664384"/>
        <c:axId val="402664944"/>
      </c:barChart>
      <c:catAx>
        <c:axId val="4026643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2664944"/>
        <c:crosses val="autoZero"/>
        <c:auto val="1"/>
        <c:lblAlgn val="ctr"/>
        <c:lblOffset val="100"/>
        <c:noMultiLvlLbl val="0"/>
      </c:catAx>
      <c:valAx>
        <c:axId val="4026649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2664384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Сколько раз в год вам приходится взаимодействовать со следующими государственными органами?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Федеральная антимонопольная служба</c:v>
                </c:pt>
                <c:pt idx="1">
                  <c:v>Органы противопожарного надзора</c:v>
                </c:pt>
                <c:pt idx="2">
                  <c:v>Федеральная служба по надзору в сфере защиты прав потребителей</c:v>
                </c:pt>
                <c:pt idx="3">
                  <c:v>Федеральная служба государственной регистрации</c:v>
                </c:pt>
                <c:pt idx="4">
                  <c:v>Учреждения, занимающиеся вопросами представления земельных участков </c:v>
                </c:pt>
                <c:pt idx="5">
                  <c:v>Органы внутренних дел</c:v>
                </c:pt>
                <c:pt idx="6">
                  <c:v>Органы прокуратуры</c:v>
                </c:pt>
                <c:pt idx="7">
                  <c:v>Верхнесалдинский городской суд Свердловской области</c:v>
                </c:pt>
                <c:pt idx="8">
                  <c:v>Налоговые органы</c:v>
                </c:pt>
                <c:pt idx="9">
                  <c:v> Служба судебных приставов</c:v>
                </c:pt>
                <c:pt idx="10">
                  <c:v> Ростехнадзор</c:v>
                </c:pt>
                <c:pt idx="11">
                  <c:v>Иные организации</c:v>
                </c:pt>
                <c:pt idx="12">
                  <c:v>Арбитражный суд</c:v>
                </c:pt>
                <c:pt idx="13">
                  <c:v>Мировой суд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4955568"/>
        <c:axId val="314956128"/>
      </c:barChart>
      <c:catAx>
        <c:axId val="3149555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4956128"/>
        <c:crosses val="autoZero"/>
        <c:auto val="1"/>
        <c:lblAlgn val="ctr"/>
        <c:lblOffset val="100"/>
        <c:noMultiLvlLbl val="0"/>
      </c:catAx>
      <c:valAx>
        <c:axId val="3149561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495556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54B9-DE6E-4107-A33E-6B48BFBC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1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139</cp:revision>
  <cp:lastPrinted>2017-12-25T05:56:00Z</cp:lastPrinted>
  <dcterms:created xsi:type="dcterms:W3CDTF">2014-01-16T08:50:00Z</dcterms:created>
  <dcterms:modified xsi:type="dcterms:W3CDTF">2017-12-25T05:56:00Z</dcterms:modified>
</cp:coreProperties>
</file>