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2A" w:rsidRDefault="00247B2A">
      <w:pPr>
        <w:pStyle w:val="ConsPlusNormal"/>
        <w:jc w:val="center"/>
      </w:pPr>
      <w:r>
        <w:t>Пояснительная записка к проекту муниципального</w:t>
      </w:r>
    </w:p>
    <w:p w:rsidR="00247B2A" w:rsidRDefault="00247B2A">
      <w:pPr>
        <w:pStyle w:val="ConsPlusNormal"/>
        <w:jc w:val="center"/>
      </w:pPr>
      <w:r>
        <w:t>нормативного правового акта</w:t>
      </w:r>
    </w:p>
    <w:p w:rsidR="00247B2A" w:rsidRDefault="00247B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07"/>
        <w:gridCol w:w="1417"/>
        <w:gridCol w:w="1871"/>
        <w:gridCol w:w="1871"/>
      </w:tblGrid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1. Реквизиты проекта муниципального нормативного правового акта:</w:t>
            </w:r>
          </w:p>
          <w:p w:rsidR="00247B2A" w:rsidRDefault="00247B2A">
            <w:pPr>
              <w:pStyle w:val="ConsPlusNormal"/>
            </w:pPr>
            <w: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247B2A" w:rsidRPr="00247B2A" w:rsidRDefault="00247B2A" w:rsidP="00247B2A">
            <w:pPr>
              <w:pStyle w:val="ConsPlusNormal"/>
              <w:jc w:val="both"/>
              <w:rPr>
                <w:b/>
              </w:rPr>
            </w:pPr>
            <w:r w:rsidRPr="00247B2A">
              <w:rPr>
                <w:b/>
              </w:rPr>
              <w:t>Проект постановления администрации Верхнесалдинского городского округа «Об утверждении порядка установления платы за размещение нестационарных торговых объектов на территории Верхнесалдинского городского округа»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2. Сведения о разработчике проекта нормативного правового акта:</w:t>
            </w:r>
          </w:p>
          <w:p w:rsidR="00247B2A" w:rsidRDefault="00247B2A">
            <w:pPr>
              <w:pStyle w:val="ConsPlusNormal"/>
            </w:pPr>
            <w:r>
              <w:t>Разработчик проекта НПА: Юридический отдел администрации Верхнесалдинского городского округа</w:t>
            </w:r>
          </w:p>
          <w:p w:rsidR="00247B2A" w:rsidRDefault="00247B2A">
            <w:pPr>
              <w:pStyle w:val="ConsPlusNormal"/>
            </w:pPr>
            <w:r>
              <w:t>Ф.И.О. исполнителя проекта нормативного правового акта:</w:t>
            </w:r>
          </w:p>
          <w:p w:rsidR="00247B2A" w:rsidRDefault="00247B2A">
            <w:pPr>
              <w:pStyle w:val="ConsPlusNormal"/>
            </w:pPr>
            <w:r>
              <w:t xml:space="preserve">Сметанина Дарья Анатольевна </w:t>
            </w:r>
          </w:p>
          <w:p w:rsidR="00247B2A" w:rsidRDefault="00247B2A">
            <w:pPr>
              <w:pStyle w:val="ConsPlusNormal"/>
            </w:pPr>
            <w:r>
              <w:t>Должность: начальник юридического отдела</w:t>
            </w:r>
          </w:p>
          <w:p w:rsidR="00247B2A" w:rsidRDefault="00247B2A">
            <w:pPr>
              <w:pStyle w:val="ConsPlusNormal"/>
            </w:pPr>
            <w:r>
              <w:t>Тел: +7 (34345) 5-34-77</w:t>
            </w:r>
          </w:p>
          <w:p w:rsidR="00247B2A" w:rsidRPr="00247B2A" w:rsidRDefault="00247B2A">
            <w:pPr>
              <w:pStyle w:val="ConsPlusNormal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smetanina</w:t>
            </w:r>
            <w:proofErr w:type="spellEnd"/>
            <w:r w:rsidRPr="00247B2A">
              <w:t>@</w:t>
            </w:r>
            <w:r>
              <w:rPr>
                <w:lang w:val="en-US"/>
              </w:rPr>
              <w:t>v</w:t>
            </w:r>
            <w:r w:rsidRPr="00247B2A">
              <w:t>-</w:t>
            </w:r>
            <w:proofErr w:type="spellStart"/>
            <w:r>
              <w:rPr>
                <w:lang w:val="en-US"/>
              </w:rPr>
              <w:t>salda</w:t>
            </w:r>
            <w:proofErr w:type="spellEnd"/>
            <w:r w:rsidRPr="00247B2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47B2A" w:rsidRPr="00247B2A" w:rsidRDefault="00247B2A" w:rsidP="00247B2A">
            <w:pPr>
              <w:pStyle w:val="ConsPlusNormal"/>
            </w:pPr>
            <w:r>
              <w:t xml:space="preserve">Фактический адрес: Свердловская область, г. Верхняя Салда, ул. Энгельса, 46, </w:t>
            </w:r>
            <w:proofErr w:type="spellStart"/>
            <w:r>
              <w:t>каб</w:t>
            </w:r>
            <w:proofErr w:type="spellEnd"/>
            <w:r>
              <w:t>. 117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3. Степень регулирующего воздействия проекта нормативного правового акта: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3.1. Степень регулирующего воздействия проекта нормативного правового акта (высокая/средняя/низкая): высокая</w:t>
            </w:r>
          </w:p>
          <w:p w:rsidR="00247B2A" w:rsidRDefault="00247B2A" w:rsidP="00B35E9C">
            <w:pPr>
              <w:pStyle w:val="ConsPlusNormal"/>
              <w:jc w:val="both"/>
            </w:pPr>
            <w: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  <w:r w:rsidR="00D92FB0">
              <w:t>проект нормативного правового акта содержит положения, устанавливающие новые обязанности для субъектов предпринимательской</w:t>
            </w:r>
            <w:r w:rsidR="00B35E9C">
              <w:t>, а</w:t>
            </w:r>
            <w:r w:rsidR="00D92FB0">
              <w:t xml:space="preserve"> также положения, приводящие к возникновению новых расходов у субъектов предпринимательской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B35E9C" w:rsidRDefault="00B35E9C" w:rsidP="00DE2AF8">
            <w:pPr>
              <w:pStyle w:val="ConsPlusNormal"/>
              <w:jc w:val="both"/>
            </w:pPr>
            <w:r>
              <w:t xml:space="preserve">Отсутствует порядок, регулирующий </w:t>
            </w:r>
            <w:r w:rsidR="00DE2AF8">
              <w:t>установление</w:t>
            </w:r>
            <w:r>
              <w:t xml:space="preserve"> платы за размещение нестационарных торговых объектов на территории Верхнесалдинского городского округа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DE2AF8">
            <w:pPr>
              <w:pStyle w:val="ConsPlusNormal"/>
              <w:jc w:val="both"/>
            </w:pPr>
            <w:r>
              <w:t>5. Описание предлагаемого способа муниципального регулирования, иных возможных способов решения проблемы:</w:t>
            </w:r>
            <w:r w:rsidR="00B35E9C">
              <w:t xml:space="preserve"> Утверждение поряд</w:t>
            </w:r>
            <w:r w:rsidR="00B35E9C" w:rsidRPr="00B35E9C">
              <w:t>к</w:t>
            </w:r>
            <w:r w:rsidR="00B35E9C">
              <w:t>а</w:t>
            </w:r>
            <w:r w:rsidR="00B35E9C" w:rsidRPr="00B35E9C">
              <w:t>, регулирующ</w:t>
            </w:r>
            <w:r w:rsidR="00B35E9C">
              <w:t>его</w:t>
            </w:r>
            <w:r w:rsidR="00B35E9C" w:rsidRPr="00B35E9C">
              <w:t xml:space="preserve"> </w:t>
            </w:r>
            <w:r w:rsidR="00DE2AF8">
              <w:t>установление</w:t>
            </w:r>
            <w:r w:rsidR="00B35E9C" w:rsidRPr="00B35E9C">
              <w:t xml:space="preserve"> платы за размещение нестационарных торговых объектов на территории Верхнесалдинского городского округа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B35E9C">
            <w:pPr>
              <w:pStyle w:val="ConsPlusNormal"/>
              <w:jc w:val="both"/>
            </w:pPr>
            <w: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B35E9C">
              <w:t xml:space="preserve"> Земельный кодекс Российской Федерации, </w:t>
            </w:r>
            <w:r w:rsidR="00B35E9C">
              <w:t xml:space="preserve">Федеральный закон от 28.12.2009 </w:t>
            </w:r>
            <w:r w:rsidR="00B35E9C">
              <w:t>№</w:t>
            </w:r>
            <w:r w:rsidR="00B35E9C">
              <w:t xml:space="preserve"> 381-ФЗ</w:t>
            </w:r>
            <w:r w:rsidR="00B35E9C">
              <w:t xml:space="preserve"> «</w:t>
            </w:r>
            <w:r w:rsidR="00B35E9C">
              <w:t>Об основах государственного регулирования торговой деят</w:t>
            </w:r>
            <w:r w:rsidR="00B35E9C">
              <w:t xml:space="preserve">ельности в Российской Федерации», </w:t>
            </w:r>
            <w:r w:rsidR="00B35E9C">
              <w:t xml:space="preserve">Федеральный закон от 06.10.2003 </w:t>
            </w:r>
            <w:r w:rsidR="00B35E9C">
              <w:t>№</w:t>
            </w:r>
            <w:r w:rsidR="00B35E9C">
              <w:t xml:space="preserve"> 131-ФЗ</w:t>
            </w:r>
            <w:r w:rsidR="00B35E9C">
              <w:t xml:space="preserve"> «</w:t>
            </w:r>
            <w:r w:rsidR="00B35E9C">
              <w:t>Об общих принципах организации местного самоуп</w:t>
            </w:r>
            <w:r w:rsidR="00B35E9C">
              <w:t>равления в Российской Федерации»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</w:t>
            </w:r>
            <w:r>
              <w:lastRenderedPageBreak/>
              <w:t>регулированием, количественная оценка таких групп: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lastRenderedPageBreak/>
              <w:t>7.1. Основные затрагиваемые группы:</w:t>
            </w:r>
          </w:p>
          <w:p w:rsidR="00247B2A" w:rsidRDefault="00103731">
            <w:pPr>
              <w:pStyle w:val="ConsPlusNormal"/>
            </w:pPr>
            <w:r>
              <w:t>Индивидуальные предприниматели, юридические лица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7.2. Оценка количества участников отношений (по каждой затрагиваемой группе):</w:t>
            </w:r>
          </w:p>
          <w:p w:rsidR="00247B2A" w:rsidRDefault="00247B2A">
            <w:pPr>
              <w:pStyle w:val="ConsPlusNormal"/>
            </w:pPr>
            <w:r>
              <w:t>- на стадии разработки проекта:</w:t>
            </w:r>
            <w:r w:rsidR="00103731">
              <w:t xml:space="preserve"> 41 участник</w:t>
            </w:r>
          </w:p>
          <w:p w:rsidR="00247B2A" w:rsidRDefault="00247B2A">
            <w:pPr>
              <w:pStyle w:val="ConsPlusNormal"/>
            </w:pPr>
            <w:r>
              <w:t>- после введения предполагаемого регулирования:</w:t>
            </w:r>
            <w:r w:rsidR="00EC314A">
              <w:t xml:space="preserve"> 41 участник и последующие, обратившие за размещением нестационарного торгового объекта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EC314A" w:rsidRDefault="00EC314A" w:rsidP="00EC314A">
            <w:pPr>
              <w:pStyle w:val="ConsPlusNormal"/>
              <w:jc w:val="both"/>
            </w:pPr>
            <w:r>
              <w:t>Расчет платы за размещение</w:t>
            </w:r>
            <w:r w:rsidRPr="00EC314A">
              <w:t xml:space="preserve"> нестационарного торгового объекта</w:t>
            </w:r>
            <w:r>
              <w:t xml:space="preserve"> (обязанность администрации Верхнесалдинского городского округа)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EC314A" w:rsidRDefault="00EC314A" w:rsidP="00EC314A">
            <w:pPr>
              <w:pStyle w:val="ConsPlusNormal"/>
            </w:pPr>
            <w:r>
              <w:t>П</w:t>
            </w:r>
            <w:r w:rsidRPr="00EC314A">
              <w:t>лат</w:t>
            </w:r>
            <w:r>
              <w:t>а</w:t>
            </w:r>
            <w:r w:rsidRPr="00EC314A">
              <w:t xml:space="preserve"> за размещение нестационарного торгового объекта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10.1. Федеральный бюджет:</w:t>
            </w:r>
            <w:r w:rsidR="00EC314A">
              <w:t xml:space="preserve"> отсутствуют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10.2. Региональный бюджет:</w:t>
            </w:r>
            <w:r w:rsidR="00EC314A">
              <w:t xml:space="preserve"> отсутствуют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10.3. Муниципальный бюджет:</w:t>
            </w:r>
            <w:r w:rsidR="00EC314A">
              <w:t xml:space="preserve"> доход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10.4. Внебюджетные фонды:</w:t>
            </w:r>
            <w:r w:rsidR="00EC314A">
              <w:t xml:space="preserve"> отсутствуют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8032A9">
            <w:pPr>
              <w:pStyle w:val="ConsPlusNormal"/>
              <w:jc w:val="both"/>
            </w:pPr>
            <w: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C314A">
              <w:t xml:space="preserve"> 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8032A9">
            <w:pPr>
              <w:pStyle w:val="ConsPlusNormal"/>
              <w:jc w:val="both"/>
            </w:pPr>
            <w: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8032A9">
              <w:t xml:space="preserve"> </w:t>
            </w:r>
            <w:r w:rsidR="008032A9" w:rsidRPr="008032A9">
              <w:t>установлени</w:t>
            </w:r>
            <w:r w:rsidR="008032A9">
              <w:t>е</w:t>
            </w:r>
            <w:r w:rsidR="008032A9" w:rsidRPr="008032A9">
              <w:t xml:space="preserve"> платы за размещение нестационарных торговых объектов на территории Верхнесалдинского городского округа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8032A9">
            <w:pPr>
              <w:pStyle w:val="ConsPlusNormal"/>
            </w:pPr>
            <w:r>
              <w:t>13. Описание методов контроля эффективности выбранного способа достижения цели регулирования:</w:t>
            </w:r>
            <w:r w:rsidR="008032A9">
              <w:t xml:space="preserve"> Контроль исполнения</w:t>
            </w:r>
            <w:r w:rsidR="00DE2AF8">
              <w:t xml:space="preserve"> утвержденного</w:t>
            </w:r>
            <w:r w:rsidR="008032A9">
              <w:t xml:space="preserve"> порядка 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247B2A">
        <w:tc>
          <w:tcPr>
            <w:tcW w:w="3005" w:type="dxa"/>
          </w:tcPr>
          <w:p w:rsidR="00247B2A" w:rsidRDefault="00247B2A">
            <w:pPr>
              <w:pStyle w:val="ConsPlusNormal"/>
            </w:pPr>
            <w:r>
              <w:t>Мероприятия необходимые для достижения целей регулирования</w:t>
            </w:r>
          </w:p>
        </w:tc>
        <w:tc>
          <w:tcPr>
            <w:tcW w:w="907" w:type="dxa"/>
          </w:tcPr>
          <w:p w:rsidR="00247B2A" w:rsidRDefault="00247B2A">
            <w:pPr>
              <w:pStyle w:val="ConsPlusNormal"/>
            </w:pPr>
            <w:r>
              <w:t>Сроки</w:t>
            </w:r>
          </w:p>
        </w:tc>
        <w:tc>
          <w:tcPr>
            <w:tcW w:w="1417" w:type="dxa"/>
          </w:tcPr>
          <w:p w:rsidR="00247B2A" w:rsidRDefault="00247B2A">
            <w:pPr>
              <w:pStyle w:val="ConsPlusNormal"/>
            </w:pPr>
            <w:r>
              <w:t>Ожидаемый результат</w:t>
            </w:r>
          </w:p>
        </w:tc>
        <w:tc>
          <w:tcPr>
            <w:tcW w:w="1871" w:type="dxa"/>
          </w:tcPr>
          <w:p w:rsidR="00247B2A" w:rsidRDefault="00247B2A">
            <w:pPr>
              <w:pStyle w:val="ConsPlusNormal"/>
            </w:pPr>
            <w:r>
              <w:t>Объем финансирования</w:t>
            </w:r>
          </w:p>
        </w:tc>
        <w:tc>
          <w:tcPr>
            <w:tcW w:w="1871" w:type="dxa"/>
          </w:tcPr>
          <w:p w:rsidR="00247B2A" w:rsidRDefault="00247B2A">
            <w:pPr>
              <w:pStyle w:val="ConsPlusNormal"/>
            </w:pPr>
            <w:r>
              <w:t>Источник финансирования</w:t>
            </w:r>
          </w:p>
        </w:tc>
      </w:tr>
      <w:tr w:rsidR="00247B2A">
        <w:tc>
          <w:tcPr>
            <w:tcW w:w="3005" w:type="dxa"/>
          </w:tcPr>
          <w:p w:rsidR="00DE2AF8" w:rsidRDefault="00DE2AF8" w:rsidP="00DE2AF8">
            <w:pPr>
              <w:pStyle w:val="ConsPlusNormal"/>
            </w:pPr>
            <w:r>
              <w:t>Опубликование проекта правового акта на официальном сайте городского округа</w:t>
            </w:r>
          </w:p>
          <w:p w:rsidR="00247B2A" w:rsidRPr="00DE2AF8" w:rsidRDefault="00DE2AF8" w:rsidP="00DE2AF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</w:t>
            </w:r>
            <w:r w:rsidRPr="00DE2AF8">
              <w:t>.</w:t>
            </w:r>
            <w:r>
              <w:rPr>
                <w:lang w:val="en-US"/>
              </w:rPr>
              <w:t>v</w:t>
            </w:r>
            <w:r w:rsidRPr="00DE2AF8">
              <w:t>-</w:t>
            </w:r>
            <w:proofErr w:type="spellStart"/>
            <w:r>
              <w:rPr>
                <w:lang w:val="en-US"/>
              </w:rPr>
              <w:t>salda</w:t>
            </w:r>
            <w:proofErr w:type="spellEnd"/>
            <w:r w:rsidRPr="00DE2AF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907" w:type="dxa"/>
          </w:tcPr>
          <w:p w:rsidR="00247B2A" w:rsidRDefault="00A40540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247B2A" w:rsidRDefault="00A40540">
            <w:pPr>
              <w:pStyle w:val="ConsPlusNormal"/>
            </w:pPr>
            <w:r>
              <w:t>Информирование</w:t>
            </w:r>
          </w:p>
        </w:tc>
        <w:tc>
          <w:tcPr>
            <w:tcW w:w="1871" w:type="dxa"/>
          </w:tcPr>
          <w:p w:rsidR="00247B2A" w:rsidRDefault="00A40540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247B2A" w:rsidRDefault="00A40540">
            <w:pPr>
              <w:pStyle w:val="ConsPlusNormal"/>
            </w:pPr>
            <w:r>
              <w:t>-</w:t>
            </w:r>
          </w:p>
        </w:tc>
      </w:tr>
      <w:tr w:rsidR="00247B2A">
        <w:tc>
          <w:tcPr>
            <w:tcW w:w="3005" w:type="dxa"/>
          </w:tcPr>
          <w:p w:rsidR="00247B2A" w:rsidRDefault="00247B2A">
            <w:pPr>
              <w:pStyle w:val="ConsPlusNormal"/>
            </w:pPr>
          </w:p>
        </w:tc>
        <w:tc>
          <w:tcPr>
            <w:tcW w:w="907" w:type="dxa"/>
          </w:tcPr>
          <w:p w:rsidR="00247B2A" w:rsidRDefault="00247B2A">
            <w:pPr>
              <w:pStyle w:val="ConsPlusNormal"/>
            </w:pPr>
          </w:p>
        </w:tc>
        <w:tc>
          <w:tcPr>
            <w:tcW w:w="1417" w:type="dxa"/>
          </w:tcPr>
          <w:p w:rsidR="00247B2A" w:rsidRDefault="00247B2A">
            <w:pPr>
              <w:pStyle w:val="ConsPlusNormal"/>
            </w:pPr>
          </w:p>
        </w:tc>
        <w:tc>
          <w:tcPr>
            <w:tcW w:w="1871" w:type="dxa"/>
          </w:tcPr>
          <w:p w:rsidR="00247B2A" w:rsidRDefault="00247B2A">
            <w:pPr>
              <w:pStyle w:val="ConsPlusNormal"/>
            </w:pPr>
          </w:p>
        </w:tc>
        <w:tc>
          <w:tcPr>
            <w:tcW w:w="1871" w:type="dxa"/>
          </w:tcPr>
          <w:p w:rsidR="00247B2A" w:rsidRDefault="00247B2A">
            <w:pPr>
              <w:pStyle w:val="ConsPlusNormal"/>
            </w:pP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A40540">
              <w:t xml:space="preserve"> ноябрь – декабрь 2018 года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A40540">
            <w:pPr>
              <w:pStyle w:val="ConsPlusNormal"/>
            </w:pPr>
            <w:r>
              <w:t>15.1. Необходимость установления переходного периода и (или) отсрочка введения пре</w:t>
            </w:r>
            <w:r w:rsidR="00A40540">
              <w:t xml:space="preserve">дполагаемого регулирования: НЕТ 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 w:rsidP="00A40540">
            <w:pPr>
              <w:pStyle w:val="ConsPlusNormal"/>
            </w:pPr>
            <w:r>
              <w:t>15.2. Необходимость распространения предлагаемого регулирования на ранее возникш</w:t>
            </w:r>
            <w:r w:rsidR="00A40540">
              <w:t>ие отношения: НЕТ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16. Сведения о проведении публичных консультаций:</w:t>
            </w:r>
          </w:p>
          <w:p w:rsidR="00247B2A" w:rsidRDefault="00247B2A">
            <w:pPr>
              <w:pStyle w:val="ConsPlusNormal"/>
            </w:pPr>
            <w: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40540" w:rsidRDefault="00A40540">
            <w:pPr>
              <w:pStyle w:val="ConsPlusNormal"/>
            </w:pPr>
            <w:r w:rsidRPr="00A40540">
              <w:t>http://v-salda.ru/ekonomika/otsenka-reguliruyushchego-vozdeystviya/otsenka-reguliruyushchego-vozdeystviya-normativno-pravovykh-aktov/</w:t>
            </w:r>
          </w:p>
        </w:tc>
      </w:tr>
      <w:tr w:rsidR="00247B2A">
        <w:tc>
          <w:tcPr>
            <w:tcW w:w="9071" w:type="dxa"/>
            <w:gridSpan w:val="5"/>
          </w:tcPr>
          <w:p w:rsidR="00247B2A" w:rsidRDefault="00247B2A">
            <w:pPr>
              <w:pStyle w:val="ConsPlusNormal"/>
            </w:pPr>
            <w:r>
              <w:t>16.2. Срок проведения публичных консультаций:</w:t>
            </w:r>
          </w:p>
          <w:p w:rsidR="00247B2A" w:rsidRDefault="00247B2A">
            <w:pPr>
              <w:pStyle w:val="ConsPlusNormal"/>
            </w:pPr>
            <w:r>
              <w:t>начало: "</w:t>
            </w:r>
            <w:r w:rsidR="00A40540">
              <w:t>23</w:t>
            </w:r>
            <w:r>
              <w:t xml:space="preserve">" </w:t>
            </w:r>
            <w:r w:rsidR="00A40540">
              <w:t>октября</w:t>
            </w:r>
            <w:r>
              <w:t xml:space="preserve"> 201</w:t>
            </w:r>
            <w:r w:rsidR="00A40540">
              <w:t xml:space="preserve">8 </w:t>
            </w:r>
            <w:r>
              <w:t>г.;</w:t>
            </w:r>
          </w:p>
          <w:p w:rsidR="00247B2A" w:rsidRDefault="00247B2A">
            <w:pPr>
              <w:pStyle w:val="ConsPlusNormal"/>
            </w:pPr>
            <w:r>
              <w:t>окончание: "</w:t>
            </w:r>
            <w:r w:rsidR="00A40540">
              <w:t>15</w:t>
            </w:r>
            <w:r>
              <w:t xml:space="preserve">" </w:t>
            </w:r>
            <w:r w:rsidR="00A40540">
              <w:t>ноября</w:t>
            </w:r>
            <w:r>
              <w:t xml:space="preserve"> 201</w:t>
            </w:r>
            <w:r w:rsidR="00A40540">
              <w:t>8</w:t>
            </w:r>
            <w:r>
              <w:t xml:space="preserve"> г.</w:t>
            </w:r>
          </w:p>
          <w:p w:rsidR="00247B2A" w:rsidRDefault="00247B2A" w:rsidP="00A40540">
            <w:pPr>
              <w:pStyle w:val="ConsPlusNormal"/>
            </w:pPr>
            <w:r>
              <w:t xml:space="preserve">16.3. Иные сведения о проведении публичных консультаций: </w:t>
            </w:r>
            <w:r w:rsidR="00A40540">
              <w:t>отсутствуют</w:t>
            </w:r>
          </w:p>
        </w:tc>
      </w:tr>
    </w:tbl>
    <w:p w:rsidR="00247B2A" w:rsidRDefault="00247B2A">
      <w:pPr>
        <w:pStyle w:val="ConsPlusNormal"/>
        <w:jc w:val="both"/>
      </w:pPr>
    </w:p>
    <w:p w:rsidR="00A40540" w:rsidRDefault="00A40540">
      <w:pPr>
        <w:pStyle w:val="ConsPlusNormal"/>
        <w:jc w:val="center"/>
      </w:pPr>
      <w:bookmarkStart w:id="0" w:name="P317"/>
      <w:bookmarkEnd w:id="0"/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</w:p>
    <w:p w:rsidR="00A40540" w:rsidRDefault="00A40540">
      <w:pPr>
        <w:pStyle w:val="ConsPlusNormal"/>
        <w:jc w:val="center"/>
      </w:pPr>
      <w:bookmarkStart w:id="1" w:name="_GoBack"/>
      <w:bookmarkEnd w:id="1"/>
    </w:p>
    <w:sectPr w:rsidR="00A40540" w:rsidSect="00E6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A"/>
    <w:rsid w:val="000467A3"/>
    <w:rsid w:val="00103731"/>
    <w:rsid w:val="00231FB3"/>
    <w:rsid w:val="00247B2A"/>
    <w:rsid w:val="00493AFF"/>
    <w:rsid w:val="005D38AC"/>
    <w:rsid w:val="007446CE"/>
    <w:rsid w:val="008032A9"/>
    <w:rsid w:val="00A40540"/>
    <w:rsid w:val="00B35E9C"/>
    <w:rsid w:val="00BB0B4F"/>
    <w:rsid w:val="00C039F6"/>
    <w:rsid w:val="00C5321D"/>
    <w:rsid w:val="00D92FB0"/>
    <w:rsid w:val="00DE2AF8"/>
    <w:rsid w:val="00E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3580-0DD4-4441-8B18-EE887A51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2018-10-19T06:34:00Z</dcterms:created>
  <dcterms:modified xsi:type="dcterms:W3CDTF">2018-10-19T09:04:00Z</dcterms:modified>
</cp:coreProperties>
</file>