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B2" w:rsidRPr="0061498E" w:rsidRDefault="00B449B2" w:rsidP="00B449B2">
      <w:pPr>
        <w:pStyle w:val="1"/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1498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начале разработке схемы теплоснабжения и информация о </w:t>
      </w:r>
      <w:bookmarkStart w:id="0" w:name="_GoBack"/>
      <w:r w:rsidRPr="0061498E">
        <w:rPr>
          <w:rFonts w:ascii="Times New Roman" w:hAnsi="Times New Roman" w:cs="Times New Roman"/>
          <w:color w:val="000000"/>
          <w:sz w:val="28"/>
          <w:szCs w:val="28"/>
        </w:rPr>
        <w:t>порядке предоставления сведений</w:t>
      </w:r>
    </w:p>
    <w:bookmarkEnd w:id="0"/>
    <w:p w:rsidR="00B449B2" w:rsidRPr="0061498E" w:rsidRDefault="00B449B2" w:rsidP="0061498E">
      <w:pPr>
        <w:pStyle w:val="a3"/>
        <w:shd w:val="clear" w:color="auto" w:fill="FFFFFF"/>
        <w:spacing w:before="0" w:beforeAutospacing="0" w:after="288" w:afterAutospacing="0" w:line="270" w:lineRule="atLeast"/>
        <w:jc w:val="both"/>
        <w:rPr>
          <w:color w:val="565E81"/>
        </w:rPr>
      </w:pPr>
      <w:r w:rsidRPr="0061498E">
        <w:rPr>
          <w:color w:val="565E81"/>
        </w:rPr>
        <w:t>Во исполнение требований Федерального закона от 27.07.2010 № 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 администрация Верхнесалдинского городского округа уведомляет о начале разработки схемы теплоснабжения на территории Верхнесалдинского городского округа.</w:t>
      </w:r>
    </w:p>
    <w:p w:rsidR="00B449B2" w:rsidRPr="0061498E" w:rsidRDefault="00B449B2" w:rsidP="0061498E">
      <w:pPr>
        <w:pStyle w:val="a3"/>
        <w:shd w:val="clear" w:color="auto" w:fill="FFFFFF"/>
        <w:spacing w:before="0" w:beforeAutospacing="0" w:after="288" w:afterAutospacing="0" w:line="270" w:lineRule="atLeast"/>
        <w:jc w:val="both"/>
        <w:rPr>
          <w:color w:val="565E81"/>
        </w:rPr>
      </w:pPr>
      <w:r w:rsidRPr="0061498E">
        <w:rPr>
          <w:color w:val="565E81"/>
        </w:rPr>
        <w:t>Все желающие могут принять участие в разработке данной схемы.</w:t>
      </w:r>
    </w:p>
    <w:p w:rsidR="00B449B2" w:rsidRPr="0061498E" w:rsidRDefault="00B449B2" w:rsidP="0061498E">
      <w:pPr>
        <w:pStyle w:val="a3"/>
        <w:shd w:val="clear" w:color="auto" w:fill="FFFFFF"/>
        <w:spacing w:before="0" w:beforeAutospacing="0" w:after="288" w:afterAutospacing="0" w:line="270" w:lineRule="atLeast"/>
        <w:jc w:val="both"/>
        <w:rPr>
          <w:color w:val="565E81"/>
        </w:rPr>
      </w:pPr>
      <w:r w:rsidRPr="0061498E">
        <w:rPr>
          <w:color w:val="565E81"/>
        </w:rPr>
        <w:t xml:space="preserve">При разработке схемы теплоснабжения разработчики вправе обратится в администрацию Верхнесалдинского городского округа, которая расположена по адресу: Свердловская область, г. Верхняя Салда, ул. Энгельса, д.46 о предоставлении в течение 14 календарных дней с даты получения запроса действующих на момент разработки схемы теплоснабжения инвестиционных программ теплоснабжающих и </w:t>
      </w:r>
      <w:proofErr w:type="spellStart"/>
      <w:r w:rsidRPr="0061498E">
        <w:rPr>
          <w:color w:val="565E81"/>
        </w:rPr>
        <w:t>теплосетевых</w:t>
      </w:r>
      <w:proofErr w:type="spellEnd"/>
      <w:r w:rsidRPr="0061498E">
        <w:rPr>
          <w:color w:val="565E81"/>
        </w:rPr>
        <w:t xml:space="preserve"> организаций, а также следующую информацию о тарифах в сфере теплоснабжения:</w:t>
      </w:r>
    </w:p>
    <w:p w:rsidR="00B449B2" w:rsidRPr="0061498E" w:rsidRDefault="00B449B2" w:rsidP="0061498E">
      <w:pPr>
        <w:pStyle w:val="a3"/>
        <w:shd w:val="clear" w:color="auto" w:fill="FFFFFF"/>
        <w:spacing w:before="0" w:beforeAutospacing="0" w:after="288" w:afterAutospacing="0" w:line="270" w:lineRule="atLeast"/>
        <w:jc w:val="both"/>
        <w:rPr>
          <w:color w:val="565E81"/>
        </w:rPr>
      </w:pPr>
      <w:proofErr w:type="gramStart"/>
      <w:r w:rsidRPr="0061498E">
        <w:rPr>
          <w:color w:val="565E81"/>
        </w:rPr>
        <w:t>а</w:t>
      </w:r>
      <w:proofErr w:type="gramEnd"/>
      <w:r w:rsidRPr="0061498E">
        <w:rPr>
          <w:color w:val="565E81"/>
        </w:rPr>
        <w:t xml:space="preserve">) динамику утверждённых тарифов, устанавливаемых органами исполнительной власти субъекта Российской Федерации в области государственного регулирования цен (тарифов), по каждому из регулируемых видов деятельности и по каждой </w:t>
      </w:r>
      <w:proofErr w:type="spellStart"/>
      <w:r w:rsidRPr="0061498E">
        <w:rPr>
          <w:color w:val="565E81"/>
        </w:rPr>
        <w:t>теплосетевой</w:t>
      </w:r>
      <w:proofErr w:type="spellEnd"/>
      <w:r w:rsidRPr="0061498E">
        <w:rPr>
          <w:color w:val="565E81"/>
        </w:rPr>
        <w:t xml:space="preserve"> и теплоснабжающей организации на территории соответствующего поселения, городского округа за последние 3 года;</w:t>
      </w:r>
    </w:p>
    <w:p w:rsidR="00B449B2" w:rsidRPr="0061498E" w:rsidRDefault="00B449B2" w:rsidP="0061498E">
      <w:pPr>
        <w:pStyle w:val="a3"/>
        <w:shd w:val="clear" w:color="auto" w:fill="FFFFFF"/>
        <w:spacing w:before="0" w:beforeAutospacing="0" w:after="288" w:afterAutospacing="0" w:line="270" w:lineRule="atLeast"/>
        <w:jc w:val="both"/>
        <w:rPr>
          <w:color w:val="565E81"/>
        </w:rPr>
      </w:pPr>
      <w:proofErr w:type="gramStart"/>
      <w:r w:rsidRPr="0061498E">
        <w:rPr>
          <w:color w:val="565E81"/>
        </w:rPr>
        <w:t>б</w:t>
      </w:r>
      <w:proofErr w:type="gramEnd"/>
      <w:r w:rsidRPr="0061498E">
        <w:rPr>
          <w:color w:val="565E81"/>
        </w:rPr>
        <w:t>) структуру тарифов, установленных на момент разработки схемы теплоснабжения;</w:t>
      </w:r>
    </w:p>
    <w:p w:rsidR="00B449B2" w:rsidRPr="0061498E" w:rsidRDefault="00B449B2" w:rsidP="0061498E">
      <w:pPr>
        <w:pStyle w:val="a3"/>
        <w:shd w:val="clear" w:color="auto" w:fill="FFFFFF"/>
        <w:spacing w:before="0" w:beforeAutospacing="0" w:after="288" w:afterAutospacing="0" w:line="270" w:lineRule="atLeast"/>
        <w:jc w:val="both"/>
        <w:rPr>
          <w:color w:val="565E81"/>
        </w:rPr>
      </w:pPr>
      <w:proofErr w:type="gramStart"/>
      <w:r w:rsidRPr="0061498E">
        <w:rPr>
          <w:color w:val="565E81"/>
        </w:rPr>
        <w:t>в</w:t>
      </w:r>
      <w:proofErr w:type="gramEnd"/>
      <w:r w:rsidRPr="0061498E">
        <w:rPr>
          <w:color w:val="565E81"/>
        </w:rPr>
        <w:t>) размер платы за подключение к системе теплоснабжения и размер необходимой валовой выручки от осуществления указанной деятельности;</w:t>
      </w:r>
    </w:p>
    <w:p w:rsidR="00B449B2" w:rsidRPr="0061498E" w:rsidRDefault="00B449B2" w:rsidP="0061498E">
      <w:pPr>
        <w:pStyle w:val="a3"/>
        <w:shd w:val="clear" w:color="auto" w:fill="FFFFFF"/>
        <w:spacing w:before="0" w:beforeAutospacing="0" w:after="288" w:afterAutospacing="0" w:line="270" w:lineRule="atLeast"/>
        <w:jc w:val="both"/>
        <w:rPr>
          <w:color w:val="565E81"/>
        </w:rPr>
      </w:pPr>
      <w:proofErr w:type="gramStart"/>
      <w:r w:rsidRPr="0061498E">
        <w:rPr>
          <w:color w:val="565E81"/>
        </w:rPr>
        <w:t>г</w:t>
      </w:r>
      <w:proofErr w:type="gramEnd"/>
      <w:r w:rsidRPr="0061498E">
        <w:rPr>
          <w:color w:val="565E81"/>
        </w:rPr>
        <w:t>) размер платы за услуги по поддержанию резервной тепловой мощности, в том числе для социально значимых.</w:t>
      </w:r>
    </w:p>
    <w:p w:rsidR="00BF7F28" w:rsidRDefault="00BF7F28" w:rsidP="00B449B2">
      <w:pPr>
        <w:pStyle w:val="a3"/>
        <w:shd w:val="clear" w:color="auto" w:fill="FFFFFF"/>
        <w:spacing w:before="0" w:beforeAutospacing="0" w:after="288" w:afterAutospacing="0" w:line="270" w:lineRule="atLeast"/>
        <w:rPr>
          <w:rFonts w:ascii="Arial" w:hAnsi="Arial" w:cs="Arial"/>
          <w:color w:val="565E81"/>
          <w:sz w:val="19"/>
          <w:szCs w:val="19"/>
        </w:rPr>
      </w:pPr>
    </w:p>
    <w:p w:rsidR="004C406E" w:rsidRDefault="004C406E"/>
    <w:p w:rsidR="001E4F30" w:rsidRDefault="001E4F30" w:rsidP="001E4F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95561"/>
          <w:sz w:val="20"/>
          <w:szCs w:val="20"/>
          <w:lang w:eastAsia="ru-RU"/>
        </w:rPr>
      </w:pPr>
    </w:p>
    <w:p w:rsidR="001E4F30" w:rsidRDefault="001E4F30" w:rsidP="001E4F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95561"/>
          <w:sz w:val="20"/>
          <w:szCs w:val="20"/>
          <w:lang w:eastAsia="ru-RU"/>
        </w:rPr>
      </w:pPr>
    </w:p>
    <w:p w:rsidR="001E4F30" w:rsidRDefault="001E4F30" w:rsidP="001E4F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95561"/>
          <w:sz w:val="20"/>
          <w:szCs w:val="20"/>
          <w:lang w:eastAsia="ru-RU"/>
        </w:rPr>
      </w:pPr>
    </w:p>
    <w:p w:rsidR="001E4F30" w:rsidRDefault="001E4F30" w:rsidP="001E4F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95561"/>
          <w:sz w:val="20"/>
          <w:szCs w:val="20"/>
          <w:lang w:eastAsia="ru-RU"/>
        </w:rPr>
      </w:pPr>
    </w:p>
    <w:p w:rsidR="001E4F30" w:rsidRDefault="001E4F30" w:rsidP="001E4F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95561"/>
          <w:sz w:val="20"/>
          <w:szCs w:val="20"/>
          <w:lang w:eastAsia="ru-RU"/>
        </w:rPr>
      </w:pPr>
    </w:p>
    <w:p w:rsidR="001E4F30" w:rsidRDefault="001E4F30" w:rsidP="001E4F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95561"/>
          <w:sz w:val="20"/>
          <w:szCs w:val="20"/>
          <w:lang w:eastAsia="ru-RU"/>
        </w:rPr>
      </w:pPr>
    </w:p>
    <w:p w:rsidR="001E4F30" w:rsidRDefault="001E4F30"/>
    <w:sectPr w:rsidR="001E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D"/>
    <w:rsid w:val="00153B6E"/>
    <w:rsid w:val="00162B1D"/>
    <w:rsid w:val="001E4F30"/>
    <w:rsid w:val="001F0685"/>
    <w:rsid w:val="00457158"/>
    <w:rsid w:val="004A37B5"/>
    <w:rsid w:val="004C406E"/>
    <w:rsid w:val="005D1CF9"/>
    <w:rsid w:val="0061498E"/>
    <w:rsid w:val="00793C93"/>
    <w:rsid w:val="00851F88"/>
    <w:rsid w:val="009C684D"/>
    <w:rsid w:val="00B1634A"/>
    <w:rsid w:val="00B449B2"/>
    <w:rsid w:val="00B8463B"/>
    <w:rsid w:val="00BF7F28"/>
    <w:rsid w:val="00C21E6E"/>
    <w:rsid w:val="00C77E3B"/>
    <w:rsid w:val="00CF0A11"/>
    <w:rsid w:val="00D05629"/>
    <w:rsid w:val="00DE6C35"/>
    <w:rsid w:val="00E97872"/>
    <w:rsid w:val="00F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5BB34-A83C-4D89-90C4-59E653F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B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44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4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2014-06-24T06:38:00Z</dcterms:created>
  <dcterms:modified xsi:type="dcterms:W3CDTF">2014-06-24T08:37:00Z</dcterms:modified>
</cp:coreProperties>
</file>