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88"/>
        <w:gridCol w:w="837"/>
        <w:gridCol w:w="4712"/>
      </w:tblGrid>
      <w:tr w:rsidR="002F52A4" w:rsidRPr="002F52A4" w:rsidTr="00BE5253">
        <w:trPr>
          <w:trHeight w:val="964"/>
        </w:trPr>
        <w:tc>
          <w:tcPr>
            <w:tcW w:w="9856" w:type="dxa"/>
            <w:gridSpan w:val="3"/>
          </w:tcPr>
          <w:p w:rsidR="002F52A4" w:rsidRPr="002F52A4" w:rsidRDefault="002F52A4" w:rsidP="002F5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2A4" w:rsidRPr="002F52A4" w:rsidTr="00BE5253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2F52A4" w:rsidRPr="002F52A4" w:rsidRDefault="002F52A4" w:rsidP="002F52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2F52A4" w:rsidRPr="002F52A4" w:rsidRDefault="002F52A4" w:rsidP="002F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</w:pPr>
            <w:r w:rsidRPr="002F52A4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АДМИНИСТРАЦИЯ</w:t>
            </w:r>
          </w:p>
          <w:p w:rsidR="002F52A4" w:rsidRPr="002F52A4" w:rsidRDefault="002F52A4" w:rsidP="002F52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</w:pPr>
            <w:r w:rsidRPr="002F52A4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 xml:space="preserve">ВЕРХНЕСАЛДИНСКОГО </w:t>
            </w:r>
            <w:proofErr w:type="gramStart"/>
            <w:r w:rsidRPr="002F52A4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ГОРОДСКОГО  ОКРУГА</w:t>
            </w:r>
            <w:proofErr w:type="gramEnd"/>
          </w:p>
          <w:p w:rsidR="002F52A4" w:rsidRPr="002F52A4" w:rsidRDefault="002F52A4" w:rsidP="002F5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  <w:r w:rsidRPr="002F52A4"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2F52A4" w:rsidRPr="002F52A4" w:rsidTr="00BE5253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2F52A4" w:rsidRPr="002F52A4" w:rsidRDefault="002F52A4" w:rsidP="002F52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2F52A4" w:rsidRPr="002F52A4" w:rsidRDefault="002F52A4" w:rsidP="002F52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2F52A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</w:t>
            </w:r>
            <w:proofErr w:type="gramEnd"/>
            <w:r w:rsidRPr="002F52A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</w:t>
            </w:r>
            <w:r w:rsidRPr="002F52A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15.07.2014</w:t>
            </w:r>
            <w:r w:rsidRPr="002F52A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 №__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2281</w:t>
            </w:r>
            <w:r w:rsidRPr="002F52A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</w:t>
            </w:r>
          </w:p>
          <w:p w:rsidR="002F52A4" w:rsidRPr="002F52A4" w:rsidRDefault="002F52A4" w:rsidP="002F52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A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2F52A4" w:rsidRPr="002F52A4" w:rsidRDefault="002F52A4" w:rsidP="002F52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2F52A4" w:rsidRPr="002F52A4" w:rsidRDefault="002F52A4" w:rsidP="002F5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F5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512F3" w:rsidRDefault="005512F3" w:rsidP="00B075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</w:p>
    <w:p w:rsidR="005512F3" w:rsidRDefault="005512F3" w:rsidP="00B075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075B6" w:rsidRPr="00F27ADC" w:rsidRDefault="00B075B6" w:rsidP="00B075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7"/>
          <w:szCs w:val="27"/>
        </w:rPr>
      </w:pPr>
      <w:r w:rsidRPr="00F27ADC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О внесении изменений </w:t>
      </w:r>
      <w:r w:rsidR="00061704" w:rsidRPr="00F27ADC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в </w:t>
      </w:r>
      <w:hyperlink r:id="rId8" w:history="1">
        <w:r w:rsidR="008C48C8" w:rsidRPr="00F27ADC">
          <w:rPr>
            <w:rFonts w:ascii="Times New Roman" w:hAnsi="Times New Roman" w:cs="Times New Roman"/>
            <w:b/>
            <w:i/>
            <w:sz w:val="27"/>
            <w:szCs w:val="27"/>
          </w:rPr>
          <w:t>административный регламент</w:t>
        </w:r>
      </w:hyperlink>
      <w:r w:rsidR="008C48C8" w:rsidRPr="00F27ADC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CE5142" w:rsidRPr="00F27ADC">
        <w:rPr>
          <w:rFonts w:ascii="Times New Roman" w:hAnsi="Times New Roman" w:cs="Times New Roman"/>
          <w:b/>
          <w:i/>
          <w:sz w:val="27"/>
          <w:szCs w:val="27"/>
        </w:rPr>
        <w:t>оказания муниципальной услуги по включению мест размещения ярмарок, расположенных на земельных участках, в зданиях, строениях, сооружениях, находящихся в частной собственности, в План организации и проведения ярмарок на территории Верхнесалдинского городского округа</w:t>
      </w:r>
      <w:r w:rsidR="008C48C8" w:rsidRPr="00F27ADC">
        <w:rPr>
          <w:rFonts w:ascii="Times New Roman" w:hAnsi="Times New Roman" w:cs="Times New Roman"/>
          <w:b/>
          <w:i/>
          <w:sz w:val="27"/>
          <w:szCs w:val="27"/>
        </w:rPr>
        <w:t xml:space="preserve">, утвержденный постановлением администрации Верхнесалдинского городского округа от </w:t>
      </w:r>
      <w:r w:rsidR="00CE5142" w:rsidRPr="00F27ADC">
        <w:rPr>
          <w:rFonts w:ascii="Times New Roman" w:hAnsi="Times New Roman" w:cs="Times New Roman"/>
          <w:b/>
          <w:i/>
          <w:sz w:val="27"/>
          <w:szCs w:val="27"/>
        </w:rPr>
        <w:t xml:space="preserve"> 16 апреля 2013 </w:t>
      </w:r>
      <w:r w:rsidR="008C48C8" w:rsidRPr="00F27ADC">
        <w:rPr>
          <w:rFonts w:ascii="Times New Roman" w:hAnsi="Times New Roman" w:cs="Times New Roman"/>
          <w:b/>
          <w:i/>
          <w:sz w:val="27"/>
          <w:szCs w:val="27"/>
        </w:rPr>
        <w:t>года № 1</w:t>
      </w:r>
      <w:r w:rsidR="00CE5142" w:rsidRPr="00F27ADC">
        <w:rPr>
          <w:rFonts w:ascii="Times New Roman" w:hAnsi="Times New Roman" w:cs="Times New Roman"/>
          <w:b/>
          <w:i/>
          <w:sz w:val="27"/>
          <w:szCs w:val="27"/>
        </w:rPr>
        <w:t>059</w:t>
      </w:r>
      <w:r w:rsidR="008C48C8" w:rsidRPr="00F27ADC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8C48C8" w:rsidRPr="00F27ADC">
        <w:rPr>
          <w:rFonts w:ascii="Times New Roman" w:hAnsi="Times New Roman" w:cs="Times New Roman"/>
          <w:b/>
          <w:bCs/>
          <w:i/>
          <w:sz w:val="27"/>
          <w:szCs w:val="27"/>
        </w:rPr>
        <w:t>«</w:t>
      </w:r>
      <w:r w:rsidR="00CE5142" w:rsidRPr="00F27ADC">
        <w:rPr>
          <w:rFonts w:ascii="Times New Roman" w:hAnsi="Times New Roman" w:cs="Times New Roman"/>
          <w:b/>
          <w:i/>
          <w:sz w:val="27"/>
          <w:szCs w:val="27"/>
        </w:rPr>
        <w:t>Об утверждении административного регламента оказания муниципальной услуги по включению мест размещения ярмарок, расположенных на земельных участках, в зданиях, строениях, сооружениях, находящихся в частной собственности, в План организации и проведения ярмарок на территории Верхнесалдинского городского округа</w:t>
      </w:r>
      <w:r w:rsidR="008C48C8" w:rsidRPr="00F27ADC">
        <w:rPr>
          <w:rFonts w:ascii="Times New Roman" w:hAnsi="Times New Roman" w:cs="Times New Roman"/>
          <w:b/>
          <w:i/>
          <w:sz w:val="27"/>
          <w:szCs w:val="27"/>
        </w:rPr>
        <w:t>»</w:t>
      </w:r>
    </w:p>
    <w:p w:rsidR="00B075B6" w:rsidRPr="00F27ADC" w:rsidRDefault="00B075B6" w:rsidP="00B075B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B075B6" w:rsidRPr="00F27ADC" w:rsidRDefault="00B075B6" w:rsidP="00B075B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/>
          <w:sz w:val="27"/>
          <w:szCs w:val="27"/>
        </w:rPr>
      </w:pPr>
    </w:p>
    <w:p w:rsidR="00475DF0" w:rsidRPr="00F27ADC" w:rsidRDefault="00475DF0" w:rsidP="00475DF0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ADC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решением Думы городского округа от 30 января 2013 года № 107 «Об утверждении Положения о муниципальных правовых актах Верхнесалдинского городского округа», постановлением администрации Верхнесалдинского городского округа от 29 мая 2014 года № 1820 «Об утверждении перечня муниципальных услуг, предоставление которых организуется в государственном бюджетном учреждении Свердловской области «Многофункциональный центр предоставления государственных и муниципальных услуг»,</w:t>
      </w:r>
    </w:p>
    <w:p w:rsidR="00B075B6" w:rsidRPr="00F27ADC" w:rsidRDefault="00A1339D" w:rsidP="00A133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F27ADC">
        <w:rPr>
          <w:rFonts w:ascii="Times New Roman" w:hAnsi="Times New Roman" w:cs="Times New Roman"/>
          <w:b/>
          <w:sz w:val="27"/>
          <w:szCs w:val="27"/>
        </w:rPr>
        <w:t>ПОСТАНОВЛЯЮ</w:t>
      </w:r>
      <w:r w:rsidR="00B075B6" w:rsidRPr="00F27ADC">
        <w:rPr>
          <w:rFonts w:ascii="Times New Roman" w:hAnsi="Times New Roman" w:cs="Times New Roman"/>
          <w:sz w:val="27"/>
          <w:szCs w:val="27"/>
        </w:rPr>
        <w:t>:</w:t>
      </w:r>
    </w:p>
    <w:p w:rsidR="00B075B6" w:rsidRPr="00F27ADC" w:rsidRDefault="00B075B6" w:rsidP="005512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ADC">
        <w:rPr>
          <w:rFonts w:ascii="Times New Roman" w:hAnsi="Times New Roman" w:cs="Times New Roman"/>
          <w:sz w:val="27"/>
          <w:szCs w:val="27"/>
        </w:rPr>
        <w:t xml:space="preserve">1. Внести в </w:t>
      </w:r>
      <w:hyperlink r:id="rId9" w:history="1">
        <w:r w:rsidR="005512F3" w:rsidRPr="00F27ADC">
          <w:rPr>
            <w:rFonts w:ascii="Times New Roman" w:hAnsi="Times New Roman" w:cs="Times New Roman"/>
            <w:sz w:val="27"/>
            <w:szCs w:val="27"/>
          </w:rPr>
          <w:t>административный регламент</w:t>
        </w:r>
      </w:hyperlink>
      <w:r w:rsidR="005512F3" w:rsidRPr="00F27ADC">
        <w:rPr>
          <w:rFonts w:ascii="Times New Roman" w:hAnsi="Times New Roman" w:cs="Times New Roman"/>
          <w:sz w:val="27"/>
          <w:szCs w:val="27"/>
        </w:rPr>
        <w:t xml:space="preserve"> предоставления муниципальной услуги по </w:t>
      </w:r>
      <w:r w:rsidR="00CE5142" w:rsidRPr="00F27ADC">
        <w:rPr>
          <w:rFonts w:ascii="Times New Roman" w:hAnsi="Times New Roman" w:cs="Times New Roman"/>
          <w:sz w:val="27"/>
          <w:szCs w:val="27"/>
        </w:rPr>
        <w:t xml:space="preserve">включению мест размещения ярмарок, расположенных на земельных участках, в зданиях, строениях, сооружениях, находящихся в частной собственности, в План организации и проведения ярмарок на территории Верхнесалдинского городского округа, утвержденный постановлением администрации Верхнесалдинского городского округа от 16 апреля 2013 года № 1059 </w:t>
      </w:r>
      <w:r w:rsidR="00CE5142" w:rsidRPr="00F27ADC">
        <w:rPr>
          <w:rFonts w:ascii="Times New Roman" w:hAnsi="Times New Roman" w:cs="Times New Roman"/>
          <w:bCs/>
          <w:sz w:val="27"/>
          <w:szCs w:val="27"/>
        </w:rPr>
        <w:t>«</w:t>
      </w:r>
      <w:r w:rsidR="00CE5142" w:rsidRPr="00F27ADC">
        <w:rPr>
          <w:rFonts w:ascii="Times New Roman" w:hAnsi="Times New Roman" w:cs="Times New Roman"/>
          <w:sz w:val="27"/>
          <w:szCs w:val="27"/>
        </w:rPr>
        <w:t>Об утверждении административного регламента оказания муниципальной услуги по включению мест размещения ярмарок, расположенных на земельных участках, в зданиях, строениях, сооружениях, находящихся в частной собственности, в План организации и проведения ярмарок на территории Верхнесалдинского городского округа»</w:t>
      </w:r>
      <w:r w:rsidRPr="00F27ADC">
        <w:rPr>
          <w:rFonts w:ascii="Times New Roman" w:hAnsi="Times New Roman" w:cs="Times New Roman"/>
          <w:sz w:val="27"/>
          <w:szCs w:val="27"/>
        </w:rPr>
        <w:t>, следующие изменения:</w:t>
      </w:r>
    </w:p>
    <w:p w:rsidR="00B075B6" w:rsidRPr="00F27ADC" w:rsidRDefault="00B075B6" w:rsidP="005512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ADC">
        <w:rPr>
          <w:rFonts w:ascii="Times New Roman" w:hAnsi="Times New Roman" w:cs="Times New Roman"/>
          <w:sz w:val="27"/>
          <w:szCs w:val="27"/>
        </w:rPr>
        <w:t xml:space="preserve">1) </w:t>
      </w:r>
      <w:r w:rsidR="00850FDA" w:rsidRPr="00F27ADC">
        <w:rPr>
          <w:rFonts w:ascii="Times New Roman" w:hAnsi="Times New Roman" w:cs="Times New Roman"/>
          <w:sz w:val="27"/>
          <w:szCs w:val="27"/>
        </w:rPr>
        <w:t xml:space="preserve">пункт 3 </w:t>
      </w:r>
      <w:r w:rsidRPr="00F27ADC">
        <w:rPr>
          <w:rFonts w:ascii="Times New Roman" w:hAnsi="Times New Roman" w:cs="Times New Roman"/>
          <w:sz w:val="27"/>
          <w:szCs w:val="27"/>
        </w:rPr>
        <w:t xml:space="preserve">дополнить </w:t>
      </w:r>
      <w:r w:rsidR="00385383" w:rsidRPr="00F27ADC">
        <w:rPr>
          <w:rFonts w:ascii="Times New Roman" w:hAnsi="Times New Roman" w:cs="Times New Roman"/>
          <w:sz w:val="27"/>
          <w:szCs w:val="27"/>
        </w:rPr>
        <w:t>подпунктом</w:t>
      </w:r>
      <w:r w:rsidR="000737ED" w:rsidRPr="00F27ADC">
        <w:rPr>
          <w:rFonts w:ascii="Times New Roman" w:hAnsi="Times New Roman" w:cs="Times New Roman"/>
          <w:sz w:val="27"/>
          <w:szCs w:val="27"/>
        </w:rPr>
        <w:t xml:space="preserve"> </w:t>
      </w:r>
      <w:r w:rsidR="00385383" w:rsidRPr="00F27ADC">
        <w:rPr>
          <w:rFonts w:ascii="Times New Roman" w:hAnsi="Times New Roman" w:cs="Times New Roman"/>
          <w:sz w:val="27"/>
          <w:szCs w:val="27"/>
        </w:rPr>
        <w:t>шестым</w:t>
      </w:r>
      <w:r w:rsidR="000737ED" w:rsidRPr="00F27ADC">
        <w:rPr>
          <w:rFonts w:ascii="Times New Roman" w:hAnsi="Times New Roman" w:cs="Times New Roman"/>
          <w:sz w:val="27"/>
          <w:szCs w:val="27"/>
        </w:rPr>
        <w:t xml:space="preserve"> </w:t>
      </w:r>
      <w:r w:rsidRPr="00F27ADC">
        <w:rPr>
          <w:rFonts w:ascii="Times New Roman" w:hAnsi="Times New Roman" w:cs="Times New Roman"/>
          <w:sz w:val="27"/>
          <w:szCs w:val="27"/>
        </w:rPr>
        <w:t>следующего содержания:</w:t>
      </w:r>
      <w:r w:rsidR="000737ED" w:rsidRPr="00F27AD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737ED" w:rsidRPr="00F27ADC" w:rsidRDefault="000737ED" w:rsidP="000737ED">
      <w:pPr>
        <w:ind w:firstLine="709"/>
        <w:jc w:val="both"/>
        <w:rPr>
          <w:rFonts w:ascii="Times New Roman" w:eastAsia="ヒラギノ角ゴ Pro W3" w:hAnsi="Times New Roman" w:cs="Times New Roman"/>
          <w:sz w:val="27"/>
          <w:szCs w:val="27"/>
          <w:lang w:eastAsia="ru-RU"/>
        </w:rPr>
      </w:pPr>
      <w:r w:rsidRPr="00F27ADC">
        <w:rPr>
          <w:rFonts w:ascii="Times New Roman" w:hAnsi="Times New Roman" w:cs="Times New Roman"/>
          <w:sz w:val="27"/>
          <w:szCs w:val="27"/>
        </w:rPr>
        <w:t>«6) в многофункциональном центре предоставления государственных и муниципальных услуг (далее – МФЦ).</w:t>
      </w:r>
    </w:p>
    <w:p w:rsidR="00DD43F9" w:rsidRPr="00F27ADC" w:rsidRDefault="00DD43F9" w:rsidP="00D0370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3"/>
          <w:rFonts w:ascii="Times New Roman" w:eastAsia="ヒラギノ角ゴ Pro W3" w:hAnsi="Times New Roman" w:cs="Times New Roman"/>
          <w:color w:val="auto"/>
          <w:sz w:val="27"/>
          <w:szCs w:val="27"/>
          <w:u w:val="none"/>
          <w:lang w:eastAsia="ru-RU"/>
        </w:rPr>
      </w:pPr>
      <w:r w:rsidRPr="00F27ADC">
        <w:rPr>
          <w:rFonts w:ascii="Times New Roman" w:eastAsia="ヒラギノ角ゴ Pro W3" w:hAnsi="Times New Roman" w:cs="Times New Roman"/>
          <w:sz w:val="27"/>
          <w:szCs w:val="27"/>
          <w:lang w:eastAsia="ru-RU"/>
        </w:rPr>
        <w:lastRenderedPageBreak/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</w:t>
      </w:r>
      <w:hyperlink r:id="rId10" w:history="1">
        <w:r w:rsidRPr="00F27ADC">
          <w:rPr>
            <w:rStyle w:val="a3"/>
            <w:rFonts w:ascii="Times New Roman" w:eastAsia="ヒラギノ角ゴ Pro W3" w:hAnsi="Times New Roman" w:cs="Times New Roman"/>
            <w:color w:val="auto"/>
            <w:sz w:val="27"/>
            <w:szCs w:val="27"/>
            <w:u w:val="none"/>
            <w:lang w:eastAsia="ru-RU"/>
          </w:rPr>
          <w:t>http://www.mfc66.ru/).»</w:t>
        </w:r>
      </w:hyperlink>
      <w:r w:rsidRPr="00F27ADC">
        <w:rPr>
          <w:rFonts w:ascii="Times New Roman" w:eastAsia="ヒラギノ角ゴ Pro W3" w:hAnsi="Times New Roman" w:cs="Times New Roman"/>
          <w:sz w:val="27"/>
          <w:szCs w:val="27"/>
          <w:lang w:eastAsia="ru-RU"/>
        </w:rPr>
        <w:t>;</w:t>
      </w:r>
    </w:p>
    <w:p w:rsidR="00D03706" w:rsidRPr="00F27ADC" w:rsidRDefault="000737ED" w:rsidP="00D0370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ADC">
        <w:rPr>
          <w:rFonts w:ascii="Times New Roman" w:eastAsia="ヒラギノ角ゴ Pro W3" w:hAnsi="Times New Roman" w:cs="Times New Roman"/>
          <w:sz w:val="27"/>
          <w:szCs w:val="27"/>
          <w:lang w:eastAsia="ru-RU"/>
        </w:rPr>
        <w:t>2)</w:t>
      </w:r>
      <w:r w:rsidR="00D03706" w:rsidRPr="00F27ADC">
        <w:rPr>
          <w:rFonts w:ascii="Times New Roman" w:eastAsia="ヒラギノ角ゴ Pro W3" w:hAnsi="Times New Roman" w:cs="Times New Roman"/>
          <w:sz w:val="27"/>
          <w:szCs w:val="27"/>
          <w:lang w:eastAsia="ru-RU"/>
        </w:rPr>
        <w:t xml:space="preserve"> пункт 4 </w:t>
      </w:r>
      <w:r w:rsidR="00D03706" w:rsidRPr="00F27ADC">
        <w:rPr>
          <w:rFonts w:ascii="Times New Roman" w:hAnsi="Times New Roman" w:cs="Times New Roman"/>
          <w:sz w:val="27"/>
          <w:szCs w:val="27"/>
        </w:rPr>
        <w:t xml:space="preserve">дополнить абзацем </w:t>
      </w:r>
      <w:r w:rsidR="00DD43F9" w:rsidRPr="00F27ADC">
        <w:rPr>
          <w:rFonts w:ascii="Times New Roman" w:hAnsi="Times New Roman" w:cs="Times New Roman"/>
          <w:sz w:val="27"/>
          <w:szCs w:val="27"/>
        </w:rPr>
        <w:t>вос</w:t>
      </w:r>
      <w:r w:rsidR="00385383" w:rsidRPr="00F27ADC">
        <w:rPr>
          <w:rFonts w:ascii="Times New Roman" w:hAnsi="Times New Roman" w:cs="Times New Roman"/>
          <w:sz w:val="27"/>
          <w:szCs w:val="27"/>
        </w:rPr>
        <w:t xml:space="preserve">ьмым </w:t>
      </w:r>
      <w:r w:rsidR="00D03706" w:rsidRPr="00F27ADC">
        <w:rPr>
          <w:rFonts w:ascii="Times New Roman" w:hAnsi="Times New Roman" w:cs="Times New Roman"/>
          <w:sz w:val="27"/>
          <w:szCs w:val="27"/>
        </w:rPr>
        <w:t>следующего содержания:</w:t>
      </w:r>
    </w:p>
    <w:p w:rsidR="00D03706" w:rsidRPr="00F27ADC" w:rsidRDefault="00D03706" w:rsidP="00D0370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ADC">
        <w:rPr>
          <w:rFonts w:ascii="Times New Roman" w:hAnsi="Times New Roman" w:cs="Times New Roman"/>
          <w:sz w:val="27"/>
          <w:szCs w:val="27"/>
        </w:rPr>
        <w:t>«</w:t>
      </w:r>
      <w:r w:rsidR="0017335F" w:rsidRPr="00F27ADC">
        <w:rPr>
          <w:rFonts w:ascii="Times New Roman" w:hAnsi="Times New Roman" w:cs="Times New Roman"/>
          <w:sz w:val="27"/>
          <w:szCs w:val="27"/>
        </w:rPr>
        <w:t>Прием документов у заявителей и выдача результата предоставления муниципальной услуги может осуществляться также в МФЦ.</w:t>
      </w:r>
      <w:r w:rsidR="00DD43F9" w:rsidRPr="00F27ADC">
        <w:rPr>
          <w:rFonts w:ascii="Times New Roman" w:hAnsi="Times New Roman" w:cs="Times New Roman"/>
          <w:sz w:val="27"/>
          <w:szCs w:val="27"/>
        </w:rPr>
        <w:t>»</w:t>
      </w:r>
      <w:r w:rsidRPr="00F27ADC">
        <w:rPr>
          <w:rFonts w:ascii="Times New Roman" w:hAnsi="Times New Roman" w:cs="Times New Roman"/>
          <w:sz w:val="27"/>
          <w:szCs w:val="27"/>
        </w:rPr>
        <w:t>;</w:t>
      </w:r>
    </w:p>
    <w:p w:rsidR="000737ED" w:rsidRPr="00F27ADC" w:rsidRDefault="00D03706" w:rsidP="000737E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ADC">
        <w:rPr>
          <w:rFonts w:ascii="Times New Roman" w:eastAsia="ヒラギノ角ゴ Pro W3" w:hAnsi="Times New Roman" w:cs="Times New Roman"/>
          <w:sz w:val="27"/>
          <w:szCs w:val="27"/>
          <w:lang w:eastAsia="ru-RU"/>
        </w:rPr>
        <w:t>3)</w:t>
      </w:r>
      <w:r w:rsidR="000737ED" w:rsidRPr="00F27ADC">
        <w:rPr>
          <w:rFonts w:ascii="Times New Roman" w:eastAsia="ヒラギノ角ゴ Pro W3" w:hAnsi="Times New Roman" w:cs="Times New Roman"/>
          <w:sz w:val="27"/>
          <w:szCs w:val="27"/>
          <w:lang w:eastAsia="ru-RU"/>
        </w:rPr>
        <w:t xml:space="preserve"> </w:t>
      </w:r>
      <w:r w:rsidR="00850FDA" w:rsidRPr="00F27ADC">
        <w:rPr>
          <w:rFonts w:ascii="Times New Roman" w:eastAsia="ヒラギノ角ゴ Pro W3" w:hAnsi="Times New Roman" w:cs="Times New Roman"/>
          <w:sz w:val="27"/>
          <w:szCs w:val="27"/>
          <w:lang w:eastAsia="ru-RU"/>
        </w:rPr>
        <w:t>абзац</w:t>
      </w:r>
      <w:r w:rsidRPr="00F27ADC">
        <w:rPr>
          <w:rFonts w:ascii="Times New Roman" w:eastAsia="ヒラギノ角ゴ Pro W3" w:hAnsi="Times New Roman" w:cs="Times New Roman"/>
          <w:sz w:val="27"/>
          <w:szCs w:val="27"/>
          <w:lang w:eastAsia="ru-RU"/>
        </w:rPr>
        <w:t>ы</w:t>
      </w:r>
      <w:r w:rsidR="00850FDA" w:rsidRPr="00F27ADC">
        <w:rPr>
          <w:rFonts w:ascii="Times New Roman" w:eastAsia="ヒラギノ角ゴ Pro W3" w:hAnsi="Times New Roman" w:cs="Times New Roman"/>
          <w:sz w:val="27"/>
          <w:szCs w:val="27"/>
          <w:lang w:eastAsia="ru-RU"/>
        </w:rPr>
        <w:t xml:space="preserve"> </w:t>
      </w:r>
      <w:r w:rsidR="00385383" w:rsidRPr="00F27ADC">
        <w:rPr>
          <w:rFonts w:ascii="Times New Roman" w:eastAsia="ヒラギノ角ゴ Pro W3" w:hAnsi="Times New Roman" w:cs="Times New Roman"/>
          <w:sz w:val="27"/>
          <w:szCs w:val="27"/>
          <w:lang w:eastAsia="ru-RU"/>
        </w:rPr>
        <w:t>первый, девятый</w:t>
      </w:r>
      <w:r w:rsidRPr="00F27ADC">
        <w:rPr>
          <w:rFonts w:ascii="Times New Roman" w:eastAsia="ヒラギノ角ゴ Pro W3" w:hAnsi="Times New Roman" w:cs="Times New Roman"/>
          <w:sz w:val="27"/>
          <w:szCs w:val="27"/>
          <w:lang w:eastAsia="ru-RU"/>
        </w:rPr>
        <w:t xml:space="preserve"> </w:t>
      </w:r>
      <w:r w:rsidR="00850FDA" w:rsidRPr="00F27ADC">
        <w:rPr>
          <w:rFonts w:ascii="Times New Roman" w:eastAsia="ヒラギノ角ゴ Pro W3" w:hAnsi="Times New Roman" w:cs="Times New Roman"/>
          <w:sz w:val="27"/>
          <w:szCs w:val="27"/>
          <w:lang w:eastAsia="ru-RU"/>
        </w:rPr>
        <w:t xml:space="preserve">пункта 6 </w:t>
      </w:r>
      <w:r w:rsidR="00850FDA" w:rsidRPr="00F27ADC">
        <w:rPr>
          <w:rFonts w:ascii="Times New Roman" w:hAnsi="Times New Roman" w:cs="Times New Roman"/>
          <w:sz w:val="27"/>
          <w:szCs w:val="27"/>
        </w:rPr>
        <w:t xml:space="preserve">после слов «в отдел по экономике» </w:t>
      </w:r>
      <w:r w:rsidR="000737ED" w:rsidRPr="00F27ADC">
        <w:rPr>
          <w:rFonts w:ascii="Times New Roman" w:eastAsia="ヒラギノ角ゴ Pro W3" w:hAnsi="Times New Roman" w:cs="Times New Roman"/>
          <w:sz w:val="27"/>
          <w:szCs w:val="27"/>
          <w:lang w:eastAsia="ru-RU"/>
        </w:rPr>
        <w:t xml:space="preserve">дополнить </w:t>
      </w:r>
      <w:r w:rsidR="000737ED" w:rsidRPr="00F27ADC">
        <w:rPr>
          <w:rFonts w:ascii="Times New Roman" w:hAnsi="Times New Roman" w:cs="Times New Roman"/>
          <w:sz w:val="27"/>
          <w:szCs w:val="27"/>
        </w:rPr>
        <w:t>словами «или в МФЦ»;</w:t>
      </w:r>
    </w:p>
    <w:p w:rsidR="00634E2B" w:rsidRPr="00F27ADC" w:rsidRDefault="000A7F9E" w:rsidP="00634E2B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ADC">
        <w:rPr>
          <w:rFonts w:ascii="Times New Roman" w:hAnsi="Times New Roman" w:cs="Times New Roman"/>
          <w:sz w:val="27"/>
          <w:szCs w:val="27"/>
        </w:rPr>
        <w:t>4</w:t>
      </w:r>
      <w:r w:rsidR="000737ED" w:rsidRPr="00F27ADC">
        <w:rPr>
          <w:rFonts w:ascii="Times New Roman" w:hAnsi="Times New Roman" w:cs="Times New Roman"/>
          <w:sz w:val="27"/>
          <w:szCs w:val="27"/>
        </w:rPr>
        <w:t xml:space="preserve">) </w:t>
      </w:r>
      <w:r w:rsidR="00850FDA" w:rsidRPr="00F27ADC">
        <w:rPr>
          <w:rFonts w:ascii="Times New Roman" w:eastAsia="ヒラギノ角ゴ Pro W3" w:hAnsi="Times New Roman" w:cs="Times New Roman"/>
          <w:sz w:val="27"/>
          <w:szCs w:val="27"/>
          <w:lang w:eastAsia="ru-RU"/>
        </w:rPr>
        <w:t xml:space="preserve">пункт 12 </w:t>
      </w:r>
      <w:r w:rsidR="00850FDA" w:rsidRPr="00F27ADC">
        <w:rPr>
          <w:rFonts w:ascii="Times New Roman" w:hAnsi="Times New Roman" w:cs="Times New Roman"/>
          <w:sz w:val="27"/>
          <w:szCs w:val="27"/>
        </w:rPr>
        <w:t xml:space="preserve">после слов «в администрацию Верхнесалдинского городского округа» </w:t>
      </w:r>
      <w:r w:rsidR="00634E2B" w:rsidRPr="00F27ADC">
        <w:rPr>
          <w:rFonts w:ascii="Times New Roman" w:eastAsia="ヒラギノ角ゴ Pro W3" w:hAnsi="Times New Roman" w:cs="Times New Roman"/>
          <w:sz w:val="27"/>
          <w:szCs w:val="27"/>
          <w:lang w:eastAsia="ru-RU"/>
        </w:rPr>
        <w:t xml:space="preserve">дополнить </w:t>
      </w:r>
      <w:r w:rsidR="00B01D96" w:rsidRPr="00F27ADC">
        <w:rPr>
          <w:rFonts w:ascii="Times New Roman" w:hAnsi="Times New Roman" w:cs="Times New Roman"/>
          <w:sz w:val="27"/>
          <w:szCs w:val="27"/>
        </w:rPr>
        <w:t>словами «или в МФЦ»;</w:t>
      </w:r>
    </w:p>
    <w:p w:rsidR="00D03706" w:rsidRPr="00F27ADC" w:rsidRDefault="000A7F9E" w:rsidP="00D03706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ADC">
        <w:rPr>
          <w:rFonts w:ascii="Times New Roman" w:eastAsia="ヒラギノ角ゴ Pro W3" w:hAnsi="Times New Roman" w:cs="Times New Roman"/>
          <w:sz w:val="27"/>
          <w:szCs w:val="27"/>
          <w:lang w:eastAsia="ru-RU"/>
        </w:rPr>
        <w:t>5</w:t>
      </w:r>
      <w:r w:rsidR="00CE7991" w:rsidRPr="00F27ADC">
        <w:rPr>
          <w:rFonts w:ascii="Times New Roman" w:eastAsia="ヒラギノ角ゴ Pro W3" w:hAnsi="Times New Roman" w:cs="Times New Roman"/>
          <w:sz w:val="27"/>
          <w:szCs w:val="27"/>
          <w:lang w:eastAsia="ru-RU"/>
        </w:rPr>
        <w:t xml:space="preserve">) </w:t>
      </w:r>
      <w:r w:rsidR="00D03706" w:rsidRPr="00F27ADC">
        <w:rPr>
          <w:rFonts w:ascii="Times New Roman" w:hAnsi="Times New Roman" w:cs="Times New Roman"/>
          <w:sz w:val="27"/>
          <w:szCs w:val="27"/>
        </w:rPr>
        <w:t xml:space="preserve">раздел </w:t>
      </w:r>
      <w:r w:rsidR="00D03706" w:rsidRPr="00F27ADC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D03706" w:rsidRPr="00F27ADC">
        <w:rPr>
          <w:rFonts w:ascii="Times New Roman" w:hAnsi="Times New Roman" w:cs="Times New Roman"/>
          <w:sz w:val="27"/>
          <w:szCs w:val="27"/>
        </w:rPr>
        <w:t xml:space="preserve"> дополнить пунктом 22.1 следующего содержания: </w:t>
      </w:r>
    </w:p>
    <w:p w:rsidR="00D03706" w:rsidRPr="00F27ADC" w:rsidRDefault="00D03706" w:rsidP="00D03706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ADC">
        <w:rPr>
          <w:rFonts w:ascii="Times New Roman" w:hAnsi="Times New Roman" w:cs="Times New Roman"/>
          <w:sz w:val="27"/>
          <w:szCs w:val="27"/>
        </w:rPr>
        <w:t>«22.1. Заявители имеют право на получение муниципальной услуги в МФЦ.</w:t>
      </w:r>
    </w:p>
    <w:p w:rsidR="00D03706" w:rsidRPr="00F27ADC" w:rsidRDefault="00D03706" w:rsidP="00D0370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ADC">
        <w:rPr>
          <w:rFonts w:ascii="Times New Roman" w:hAnsi="Times New Roman" w:cs="Times New Roman"/>
          <w:sz w:val="27"/>
          <w:szCs w:val="27"/>
        </w:rPr>
        <w:t>Получение муниципальной услуги в МФЦ осуществляется в соответствии с соглашением, заключенным между администрацией Верхнесалдинского городского округа и многофункциональным центром предоставления государственных и муниципальных услуг, с момента вступления в силу соответствующего соглашения о взаимодействии.»;</w:t>
      </w:r>
    </w:p>
    <w:p w:rsidR="00634E2B" w:rsidRPr="00F27ADC" w:rsidRDefault="000A7F9E" w:rsidP="00D0370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ヒラギノ角ゴ Pro W3" w:hAnsi="Times New Roman" w:cs="Times New Roman"/>
          <w:sz w:val="27"/>
          <w:szCs w:val="27"/>
          <w:lang w:eastAsia="ru-RU"/>
        </w:rPr>
      </w:pPr>
      <w:r w:rsidRPr="00F27ADC">
        <w:rPr>
          <w:rFonts w:ascii="Times New Roman" w:hAnsi="Times New Roman" w:cs="Times New Roman"/>
          <w:sz w:val="27"/>
          <w:szCs w:val="27"/>
        </w:rPr>
        <w:t>6</w:t>
      </w:r>
      <w:r w:rsidR="00D03706" w:rsidRPr="00F27ADC">
        <w:rPr>
          <w:rFonts w:ascii="Times New Roman" w:hAnsi="Times New Roman" w:cs="Times New Roman"/>
          <w:sz w:val="27"/>
          <w:szCs w:val="27"/>
        </w:rPr>
        <w:t xml:space="preserve">) </w:t>
      </w:r>
      <w:r w:rsidR="00850FDA" w:rsidRPr="00F27ADC">
        <w:rPr>
          <w:rFonts w:ascii="Times New Roman" w:eastAsia="ヒラギノ角ゴ Pro W3" w:hAnsi="Times New Roman" w:cs="Times New Roman"/>
          <w:sz w:val="27"/>
          <w:szCs w:val="27"/>
          <w:lang w:eastAsia="ru-RU"/>
        </w:rPr>
        <w:t xml:space="preserve">пункт 23 </w:t>
      </w:r>
      <w:r w:rsidR="00700A25">
        <w:rPr>
          <w:rFonts w:ascii="Times New Roman" w:eastAsia="ヒラギノ角ゴ Pro W3" w:hAnsi="Times New Roman" w:cs="Times New Roman"/>
          <w:sz w:val="27"/>
          <w:szCs w:val="27"/>
          <w:lang w:eastAsia="ru-RU"/>
        </w:rPr>
        <w:t xml:space="preserve">после слов «по электронной почте;» </w:t>
      </w:r>
      <w:r w:rsidR="00700A25" w:rsidRPr="00F27ADC">
        <w:rPr>
          <w:rFonts w:ascii="Times New Roman" w:eastAsia="ヒラギノ角ゴ Pro W3" w:hAnsi="Times New Roman" w:cs="Times New Roman"/>
          <w:sz w:val="27"/>
          <w:szCs w:val="27"/>
          <w:lang w:eastAsia="ru-RU"/>
        </w:rPr>
        <w:t xml:space="preserve">дополнить </w:t>
      </w:r>
      <w:r w:rsidR="00CE7991" w:rsidRPr="00F27ADC">
        <w:rPr>
          <w:rFonts w:ascii="Times New Roman" w:eastAsia="ヒラギノ角ゴ Pro W3" w:hAnsi="Times New Roman" w:cs="Times New Roman"/>
          <w:sz w:val="27"/>
          <w:szCs w:val="27"/>
          <w:lang w:eastAsia="ru-RU"/>
        </w:rPr>
        <w:t>абзацем следующего содержания:</w:t>
      </w:r>
    </w:p>
    <w:p w:rsidR="00CE7991" w:rsidRPr="00F27ADC" w:rsidRDefault="00CE7991" w:rsidP="00CE79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ADC">
        <w:rPr>
          <w:rFonts w:ascii="Times New Roman" w:hAnsi="Times New Roman" w:cs="Times New Roman"/>
          <w:sz w:val="27"/>
          <w:szCs w:val="27"/>
        </w:rPr>
        <w:t>«</w:t>
      </w:r>
      <w:proofErr w:type="gramStart"/>
      <w:r w:rsidRPr="00F27ADC">
        <w:rPr>
          <w:rFonts w:ascii="Times New Roman" w:hAnsi="Times New Roman" w:cs="Times New Roman"/>
          <w:sz w:val="27"/>
          <w:szCs w:val="27"/>
        </w:rPr>
        <w:t>возможность</w:t>
      </w:r>
      <w:proofErr w:type="gramEnd"/>
      <w:r w:rsidRPr="00F27ADC">
        <w:rPr>
          <w:rFonts w:ascii="Times New Roman" w:eastAsia="ヒラギノ角ゴ Pro W3" w:hAnsi="Times New Roman" w:cs="Times New Roman"/>
          <w:sz w:val="27"/>
          <w:szCs w:val="27"/>
          <w:lang w:eastAsia="ru-RU"/>
        </w:rPr>
        <w:t xml:space="preserve"> получения услуги заявителем посредством МФЦ.»;</w:t>
      </w:r>
    </w:p>
    <w:p w:rsidR="000737ED" w:rsidRPr="00F27ADC" w:rsidRDefault="000A7F9E" w:rsidP="005512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ADC">
        <w:rPr>
          <w:rFonts w:ascii="Times New Roman" w:eastAsia="ヒラギノ角ゴ Pro W3" w:hAnsi="Times New Roman" w:cs="Times New Roman"/>
          <w:sz w:val="27"/>
          <w:szCs w:val="27"/>
          <w:lang w:eastAsia="ru-RU"/>
        </w:rPr>
        <w:t xml:space="preserve">7) пункт </w:t>
      </w:r>
      <w:r w:rsidR="00850FDA" w:rsidRPr="00F27ADC">
        <w:rPr>
          <w:rFonts w:ascii="Times New Roman" w:eastAsia="ヒラギノ角ゴ Pro W3" w:hAnsi="Times New Roman" w:cs="Times New Roman"/>
          <w:sz w:val="27"/>
          <w:szCs w:val="27"/>
          <w:lang w:eastAsia="ru-RU"/>
        </w:rPr>
        <w:t>4</w:t>
      </w:r>
      <w:r w:rsidRPr="00F27ADC">
        <w:rPr>
          <w:rFonts w:ascii="Times New Roman" w:eastAsia="ヒラギノ角ゴ Pro W3" w:hAnsi="Times New Roman" w:cs="Times New Roman"/>
          <w:sz w:val="27"/>
          <w:szCs w:val="27"/>
          <w:lang w:eastAsia="ru-RU"/>
        </w:rPr>
        <w:t>5</w:t>
      </w:r>
      <w:r w:rsidR="00850FDA" w:rsidRPr="00F27ADC">
        <w:rPr>
          <w:rFonts w:ascii="Times New Roman" w:eastAsia="ヒラギノ角ゴ Pro W3" w:hAnsi="Times New Roman" w:cs="Times New Roman"/>
          <w:sz w:val="27"/>
          <w:szCs w:val="27"/>
          <w:lang w:eastAsia="ru-RU"/>
        </w:rPr>
        <w:t xml:space="preserve"> </w:t>
      </w:r>
      <w:r w:rsidR="000B7B14" w:rsidRPr="00F27ADC">
        <w:rPr>
          <w:rFonts w:ascii="Times New Roman" w:eastAsia="ヒラギノ角ゴ Pro W3" w:hAnsi="Times New Roman" w:cs="Times New Roman"/>
          <w:sz w:val="27"/>
          <w:szCs w:val="27"/>
          <w:lang w:eastAsia="ru-RU"/>
        </w:rPr>
        <w:t xml:space="preserve">дополнить </w:t>
      </w:r>
      <w:r w:rsidRPr="00F27ADC">
        <w:rPr>
          <w:rFonts w:ascii="Times New Roman" w:hAnsi="Times New Roman" w:cs="Times New Roman"/>
          <w:sz w:val="27"/>
          <w:szCs w:val="27"/>
        </w:rPr>
        <w:t xml:space="preserve">абзацем </w:t>
      </w:r>
      <w:r w:rsidR="00700A25">
        <w:rPr>
          <w:rFonts w:ascii="Times New Roman" w:hAnsi="Times New Roman" w:cs="Times New Roman"/>
          <w:sz w:val="27"/>
          <w:szCs w:val="27"/>
        </w:rPr>
        <w:t>пятым</w:t>
      </w:r>
      <w:r w:rsidRPr="00F27ADC">
        <w:rPr>
          <w:rFonts w:ascii="Times New Roman" w:hAnsi="Times New Roman" w:cs="Times New Roman"/>
          <w:sz w:val="27"/>
          <w:szCs w:val="27"/>
        </w:rPr>
        <w:t xml:space="preserve"> следующего содержания:</w:t>
      </w:r>
    </w:p>
    <w:p w:rsidR="000A7F9E" w:rsidRPr="00F27ADC" w:rsidRDefault="000A7F9E" w:rsidP="000A7F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ADC">
        <w:rPr>
          <w:rFonts w:ascii="Times New Roman" w:hAnsi="Times New Roman" w:cs="Times New Roman"/>
          <w:sz w:val="27"/>
          <w:szCs w:val="27"/>
        </w:rPr>
        <w:t>«Жалоба может быть направлена заявителем через МФЦ.»</w:t>
      </w:r>
    </w:p>
    <w:p w:rsidR="00A5743E" w:rsidRPr="00F27ADC" w:rsidRDefault="00232FE4" w:rsidP="00577E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ADC">
        <w:rPr>
          <w:rFonts w:ascii="Times New Roman" w:hAnsi="Times New Roman" w:cs="Times New Roman"/>
          <w:sz w:val="27"/>
          <w:szCs w:val="27"/>
        </w:rPr>
        <w:t>8</w:t>
      </w:r>
      <w:r w:rsidR="00577EED" w:rsidRPr="00F27ADC">
        <w:rPr>
          <w:rFonts w:ascii="Times New Roman" w:hAnsi="Times New Roman" w:cs="Times New Roman"/>
          <w:sz w:val="27"/>
          <w:szCs w:val="27"/>
        </w:rPr>
        <w:t>) Приложение № 1 «Заявление о включении мест размещения ярмарок, расположенных на земельных участках, в зданиях, строениях, сооружениях, находящихся в частной собственности, в План организации и проведения ярмарок на территории Верхнесалдинского городского округа» после слов «Итого документов на __</w:t>
      </w:r>
      <w:r w:rsidR="00DD43F9" w:rsidRPr="00F27ADC">
        <w:rPr>
          <w:rFonts w:ascii="Times New Roman" w:hAnsi="Times New Roman" w:cs="Times New Roman"/>
          <w:sz w:val="27"/>
          <w:szCs w:val="27"/>
        </w:rPr>
        <w:t>__</w:t>
      </w:r>
      <w:r w:rsidR="00577EED" w:rsidRPr="00F27ADC">
        <w:rPr>
          <w:rFonts w:ascii="Times New Roman" w:hAnsi="Times New Roman" w:cs="Times New Roman"/>
          <w:sz w:val="27"/>
          <w:szCs w:val="27"/>
        </w:rPr>
        <w:t xml:space="preserve"> листах.» дополнить текстом следующего содержания:</w:t>
      </w:r>
    </w:p>
    <w:p w:rsidR="00577EED" w:rsidRPr="00F27ADC" w:rsidRDefault="00577EED" w:rsidP="00232FE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ADC">
        <w:rPr>
          <w:rFonts w:ascii="Times New Roman" w:hAnsi="Times New Roman" w:cs="Times New Roman"/>
          <w:sz w:val="27"/>
          <w:szCs w:val="27"/>
        </w:rPr>
        <w:t>«В соответствии с Федеральным законом от 27 июля 2006 года № 152-ФЗ «О персональных данных» даю согласие администрации Верхнесалдинского городского округа на обработку своих персональных данных при получении муниципальной услуги по включению мест размещения ярмарок, расположенных на земельных участках, в зданиях, строениях, сооружениях, находящихся в частной собственности, в План организации и проведения ярмарок на территории Верхнесалдинского городского округа.</w:t>
      </w:r>
      <w:r w:rsidR="00232FE4" w:rsidRPr="00F27ADC">
        <w:rPr>
          <w:rFonts w:ascii="Times New Roman" w:hAnsi="Times New Roman" w:cs="Times New Roman"/>
          <w:sz w:val="27"/>
          <w:szCs w:val="27"/>
        </w:rPr>
        <w:t>».</w:t>
      </w:r>
    </w:p>
    <w:p w:rsidR="00B075B6" w:rsidRPr="00F27ADC" w:rsidRDefault="00B075B6" w:rsidP="005512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ADC">
        <w:rPr>
          <w:rFonts w:ascii="Times New Roman" w:hAnsi="Times New Roman" w:cs="Times New Roman"/>
          <w:sz w:val="27"/>
          <w:szCs w:val="27"/>
        </w:rPr>
        <w:t xml:space="preserve">2. </w:t>
      </w:r>
      <w:r w:rsidR="005512F3" w:rsidRPr="00F27ADC">
        <w:rPr>
          <w:rFonts w:ascii="Times New Roman" w:hAnsi="Times New Roman" w:cs="Times New Roman"/>
          <w:sz w:val="27"/>
          <w:szCs w:val="27"/>
        </w:rPr>
        <w:t>Руководителю аппарата администрации Т.А. Матвеевой обеспечить официальное опубликование и размещение на сайте городского округа настоящего постановления</w:t>
      </w:r>
      <w:r w:rsidRPr="00F27ADC">
        <w:rPr>
          <w:rFonts w:ascii="Times New Roman" w:hAnsi="Times New Roman" w:cs="Times New Roman"/>
          <w:sz w:val="27"/>
          <w:szCs w:val="27"/>
        </w:rPr>
        <w:t>.</w:t>
      </w:r>
    </w:p>
    <w:p w:rsidR="005512F3" w:rsidRPr="00F27ADC" w:rsidRDefault="005512F3" w:rsidP="005512F3">
      <w:pPr>
        <w:pStyle w:val="ConsPlusNormal"/>
        <w:widowControl/>
        <w:numPr>
          <w:ilvl w:val="0"/>
          <w:numId w:val="2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ADC"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возложить на первого заместителя главы администрации по экономике И.В. Туркину.</w:t>
      </w:r>
    </w:p>
    <w:p w:rsidR="002E37E4" w:rsidRDefault="002E37E4" w:rsidP="002E37E4">
      <w:pPr>
        <w:pStyle w:val="ConsPlusNormal"/>
        <w:widowControl/>
        <w:tabs>
          <w:tab w:val="left" w:pos="720"/>
          <w:tab w:val="left" w:pos="1134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F27ADC" w:rsidRDefault="00F27ADC" w:rsidP="002E37E4">
      <w:pPr>
        <w:pStyle w:val="ConsPlusNormal"/>
        <w:widowControl/>
        <w:tabs>
          <w:tab w:val="left" w:pos="720"/>
          <w:tab w:val="left" w:pos="1134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F27ADC" w:rsidRPr="00F27ADC" w:rsidRDefault="00F27ADC" w:rsidP="002E37E4">
      <w:pPr>
        <w:pStyle w:val="ConsPlusNormal"/>
        <w:widowControl/>
        <w:tabs>
          <w:tab w:val="left" w:pos="720"/>
          <w:tab w:val="left" w:pos="1134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E37E4" w:rsidRPr="00F27ADC" w:rsidRDefault="002E37E4" w:rsidP="002E37E4">
      <w:pPr>
        <w:pStyle w:val="ConsPlusNormal"/>
        <w:widowControl/>
        <w:tabs>
          <w:tab w:val="left" w:pos="720"/>
          <w:tab w:val="left" w:pos="1134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C48C8" w:rsidRDefault="002E37E4" w:rsidP="00F27A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7ADC">
        <w:rPr>
          <w:rFonts w:ascii="Times New Roman" w:hAnsi="Times New Roman" w:cs="Times New Roman"/>
          <w:sz w:val="27"/>
          <w:szCs w:val="27"/>
        </w:rPr>
        <w:t>Глава администрации городского округа</w:t>
      </w:r>
      <w:r w:rsidRPr="00F27ADC">
        <w:rPr>
          <w:rFonts w:ascii="Times New Roman" w:hAnsi="Times New Roman" w:cs="Times New Roman"/>
          <w:sz w:val="27"/>
          <w:szCs w:val="27"/>
        </w:rPr>
        <w:tab/>
      </w:r>
      <w:r w:rsidRPr="00F27ADC">
        <w:rPr>
          <w:rFonts w:ascii="Times New Roman" w:hAnsi="Times New Roman" w:cs="Times New Roman"/>
          <w:sz w:val="27"/>
          <w:szCs w:val="27"/>
        </w:rPr>
        <w:tab/>
      </w:r>
      <w:r w:rsidRPr="00F27ADC">
        <w:rPr>
          <w:rFonts w:ascii="Times New Roman" w:hAnsi="Times New Roman" w:cs="Times New Roman"/>
          <w:sz w:val="27"/>
          <w:szCs w:val="27"/>
        </w:rPr>
        <w:tab/>
      </w:r>
      <w:r w:rsidRPr="00F27ADC">
        <w:rPr>
          <w:rFonts w:ascii="Times New Roman" w:hAnsi="Times New Roman" w:cs="Times New Roman"/>
          <w:sz w:val="27"/>
          <w:szCs w:val="27"/>
        </w:rPr>
        <w:tab/>
      </w:r>
      <w:r w:rsidRPr="00F27ADC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834AC4">
        <w:rPr>
          <w:rFonts w:ascii="Times New Roman" w:hAnsi="Times New Roman" w:cs="Times New Roman"/>
          <w:sz w:val="27"/>
          <w:szCs w:val="27"/>
        </w:rPr>
        <w:t xml:space="preserve">     </w:t>
      </w:r>
      <w:r w:rsidRPr="00F27ADC">
        <w:rPr>
          <w:rFonts w:ascii="Times New Roman" w:hAnsi="Times New Roman" w:cs="Times New Roman"/>
          <w:sz w:val="27"/>
          <w:szCs w:val="27"/>
        </w:rPr>
        <w:t>И.В. Оленев</w:t>
      </w:r>
    </w:p>
    <w:p w:rsidR="002E37E4" w:rsidRPr="002E37E4" w:rsidRDefault="002E37E4" w:rsidP="002E37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2E37E4" w:rsidRPr="002E37E4" w:rsidSect="00385383">
      <w:headerReference w:type="default" r:id="rId11"/>
      <w:pgSz w:w="11906" w:h="16838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F3" w:rsidRDefault="000A02F3" w:rsidP="00715A42">
      <w:r>
        <w:separator/>
      </w:r>
    </w:p>
  </w:endnote>
  <w:endnote w:type="continuationSeparator" w:id="0">
    <w:p w:rsidR="000A02F3" w:rsidRDefault="000A02F3" w:rsidP="0071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F3" w:rsidRDefault="000A02F3" w:rsidP="00715A42">
      <w:r>
        <w:separator/>
      </w:r>
    </w:p>
  </w:footnote>
  <w:footnote w:type="continuationSeparator" w:id="0">
    <w:p w:rsidR="000A02F3" w:rsidRDefault="000A02F3" w:rsidP="00715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A42" w:rsidRDefault="00715A42">
    <w:pPr>
      <w:pStyle w:val="a7"/>
      <w:jc w:val="center"/>
    </w:pPr>
  </w:p>
  <w:p w:rsidR="00715A42" w:rsidRDefault="00715A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44714"/>
    <w:multiLevelType w:val="hybridMultilevel"/>
    <w:tmpl w:val="E6C4A5C6"/>
    <w:lvl w:ilvl="0" w:tplc="EC2276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8630DF"/>
    <w:multiLevelType w:val="hybridMultilevel"/>
    <w:tmpl w:val="3756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A1CAB"/>
    <w:multiLevelType w:val="hybridMultilevel"/>
    <w:tmpl w:val="FE081B86"/>
    <w:lvl w:ilvl="0" w:tplc="C128AEDE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5504D382">
      <w:start w:val="1"/>
      <w:numFmt w:val="decimal"/>
      <w:lvlText w:val="%2)"/>
      <w:lvlJc w:val="left"/>
      <w:pPr>
        <w:ind w:left="165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B6"/>
    <w:rsid w:val="00020E48"/>
    <w:rsid w:val="00061704"/>
    <w:rsid w:val="000737ED"/>
    <w:rsid w:val="000A02F3"/>
    <w:rsid w:val="000A7F9E"/>
    <w:rsid w:val="000B7B14"/>
    <w:rsid w:val="00146A90"/>
    <w:rsid w:val="0017335F"/>
    <w:rsid w:val="002103A5"/>
    <w:rsid w:val="00232FE4"/>
    <w:rsid w:val="00234141"/>
    <w:rsid w:val="002B4C2C"/>
    <w:rsid w:val="002E37E4"/>
    <w:rsid w:val="002F52A4"/>
    <w:rsid w:val="0038277F"/>
    <w:rsid w:val="003848F3"/>
    <w:rsid w:val="00385383"/>
    <w:rsid w:val="003D2852"/>
    <w:rsid w:val="00431BE2"/>
    <w:rsid w:val="00475DF0"/>
    <w:rsid w:val="00486664"/>
    <w:rsid w:val="004869BF"/>
    <w:rsid w:val="004F44D0"/>
    <w:rsid w:val="005512F3"/>
    <w:rsid w:val="00577EED"/>
    <w:rsid w:val="00634E2B"/>
    <w:rsid w:val="006D274E"/>
    <w:rsid w:val="00700A25"/>
    <w:rsid w:val="00715A42"/>
    <w:rsid w:val="007873ED"/>
    <w:rsid w:val="007D596C"/>
    <w:rsid w:val="007F7FBB"/>
    <w:rsid w:val="008062D9"/>
    <w:rsid w:val="00834AC4"/>
    <w:rsid w:val="00844120"/>
    <w:rsid w:val="00850FDA"/>
    <w:rsid w:val="008900A9"/>
    <w:rsid w:val="0089114A"/>
    <w:rsid w:val="008C48C8"/>
    <w:rsid w:val="008C679F"/>
    <w:rsid w:val="008F177F"/>
    <w:rsid w:val="00A1339D"/>
    <w:rsid w:val="00A46437"/>
    <w:rsid w:val="00A5743E"/>
    <w:rsid w:val="00B01D96"/>
    <w:rsid w:val="00B075B6"/>
    <w:rsid w:val="00B22B72"/>
    <w:rsid w:val="00B96504"/>
    <w:rsid w:val="00BC1643"/>
    <w:rsid w:val="00BE7A0C"/>
    <w:rsid w:val="00C31D21"/>
    <w:rsid w:val="00CE5142"/>
    <w:rsid w:val="00CE7991"/>
    <w:rsid w:val="00D03706"/>
    <w:rsid w:val="00D15648"/>
    <w:rsid w:val="00D23BFB"/>
    <w:rsid w:val="00D31AE9"/>
    <w:rsid w:val="00D47FBC"/>
    <w:rsid w:val="00D613FC"/>
    <w:rsid w:val="00DD43F9"/>
    <w:rsid w:val="00DD4EF5"/>
    <w:rsid w:val="00E14DE8"/>
    <w:rsid w:val="00EE64C2"/>
    <w:rsid w:val="00F20E79"/>
    <w:rsid w:val="00F27ADC"/>
    <w:rsid w:val="00F2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8DDE0-7ECB-4FC3-9F93-BB8615B4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2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737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B7B14"/>
    <w:pPr>
      <w:spacing w:line="276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C48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8C8"/>
    <w:rPr>
      <w:rFonts w:ascii="Segoe UI" w:hAnsi="Segoe UI" w:cs="Segoe UI"/>
      <w:sz w:val="18"/>
      <w:szCs w:val="18"/>
    </w:rPr>
  </w:style>
  <w:style w:type="paragraph" w:customStyle="1" w:styleId="-">
    <w:name w:val="*П-СЛЕВА без абзаца"/>
    <w:basedOn w:val="a"/>
    <w:link w:val="-0"/>
    <w:qFormat/>
    <w:rsid w:val="008C48C8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8C48C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8C48C8"/>
    <w:pPr>
      <w:widowControl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8C48C8"/>
  </w:style>
  <w:style w:type="character" w:customStyle="1" w:styleId="-2">
    <w:name w:val="*П-СОГЛАСОВАНИЕ постановления Знак"/>
    <w:link w:val="-1"/>
    <w:rsid w:val="008C48C8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3">
    <w:name w:val="*П-Заголовок НПА"/>
    <w:basedOn w:val="a"/>
    <w:link w:val="-4"/>
    <w:qFormat/>
    <w:rsid w:val="008C48C8"/>
    <w:pPr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-4">
    <w:name w:val="*П-Заголовок НПА Знак"/>
    <w:basedOn w:val="a0"/>
    <w:link w:val="-3"/>
    <w:rsid w:val="008C48C8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77EE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15A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5A42"/>
  </w:style>
  <w:style w:type="paragraph" w:styleId="a9">
    <w:name w:val="footer"/>
    <w:basedOn w:val="a"/>
    <w:link w:val="aa"/>
    <w:uiPriority w:val="99"/>
    <w:unhideWhenUsed/>
    <w:rsid w:val="00715A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F0CFFCF1AAC43BACCD45EA8562CF6E332F5834D15EAC8F9BD1F9C8252DFEFC38FBC1241977525E9E4YEnB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fc66.ru/)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2F0CFFCF1AAC43BACCD45EA8562CF6E332F5834D15EAC8F9BD1F9C8252DFEFC38FBC1241977525E9E4YEn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2014-07-15T10:23:00Z</cp:lastPrinted>
  <dcterms:created xsi:type="dcterms:W3CDTF">2014-07-18T03:30:00Z</dcterms:created>
  <dcterms:modified xsi:type="dcterms:W3CDTF">2014-07-18T03:30:00Z</dcterms:modified>
</cp:coreProperties>
</file>