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581878" w:rsidRDefault="00055054" w:rsidP="00055054">
      <w:pPr>
        <w:pStyle w:val="a3"/>
        <w:jc w:val="left"/>
        <w:rPr>
          <w:b/>
          <w:szCs w:val="28"/>
        </w:rPr>
      </w:pPr>
    </w:p>
    <w:p w:rsidR="00862944" w:rsidRPr="00581878" w:rsidRDefault="00C87FEF" w:rsidP="00210DF7">
      <w:pPr>
        <w:pStyle w:val="a3"/>
        <w:ind w:left="1134" w:right="-2"/>
        <w:rPr>
          <w:b/>
          <w:szCs w:val="28"/>
        </w:rPr>
      </w:pPr>
      <w:r w:rsidRPr="00581878">
        <w:rPr>
          <w:b/>
          <w:szCs w:val="28"/>
        </w:rPr>
        <w:t>ПРОТОКОЛ</w:t>
      </w:r>
    </w:p>
    <w:p w:rsidR="00126D96" w:rsidRPr="00126D96" w:rsidRDefault="00726849" w:rsidP="00126D96">
      <w:pPr>
        <w:pStyle w:val="-"/>
        <w:rPr>
          <w:i w:val="0"/>
        </w:rPr>
      </w:pPr>
      <w:r w:rsidRPr="00126D96">
        <w:rPr>
          <w:i w:val="0"/>
        </w:rPr>
        <w:t xml:space="preserve">публичных слушаний </w:t>
      </w:r>
      <w:r w:rsidR="00245821" w:rsidRPr="00126D96">
        <w:rPr>
          <w:i w:val="0"/>
        </w:rPr>
        <w:t xml:space="preserve">по предоставлению разрешения </w:t>
      </w:r>
      <w:r w:rsidR="00126D96" w:rsidRPr="00126D96">
        <w:rPr>
          <w:i w:val="0"/>
        </w:rPr>
        <w:t xml:space="preserve">на отклонение от предельных параметров реконструкции объекта капитального строительства на земельном   участке   с   кадастровым   номером   </w:t>
      </w:r>
      <w:r w:rsidR="00126D96" w:rsidRPr="00126D96">
        <w:rPr>
          <w:bCs/>
          <w:i w:val="0"/>
        </w:rPr>
        <w:t>66:08:0802007:</w:t>
      </w:r>
      <w:proofErr w:type="gramStart"/>
      <w:r w:rsidR="00126D96" w:rsidRPr="00126D96">
        <w:rPr>
          <w:bCs/>
          <w:i w:val="0"/>
        </w:rPr>
        <w:t>17</w:t>
      </w:r>
      <w:r w:rsidR="007008F5">
        <w:rPr>
          <w:bCs/>
          <w:i w:val="0"/>
        </w:rPr>
        <w:t>3</w:t>
      </w:r>
      <w:r w:rsidR="00126D96" w:rsidRPr="00126D96">
        <w:rPr>
          <w:bCs/>
          <w:i w:val="0"/>
        </w:rPr>
        <w:t xml:space="preserve">4  </w:t>
      </w:r>
      <w:r w:rsidR="00126D96" w:rsidRPr="00126D96">
        <w:rPr>
          <w:i w:val="0"/>
        </w:rPr>
        <w:t>в</w:t>
      </w:r>
      <w:proofErr w:type="gramEnd"/>
      <w:r w:rsidR="00126D96" w:rsidRPr="00126D96">
        <w:rPr>
          <w:i w:val="0"/>
        </w:rPr>
        <w:t xml:space="preserve"> городе Верхняя  Салда, расположенного  в  зоне Ж-2 «Зона многоквартирных жилых домов»</w:t>
      </w:r>
    </w:p>
    <w:p w:rsidR="00126D96" w:rsidRPr="00126D96" w:rsidRDefault="00126D96" w:rsidP="00126D96">
      <w:pPr>
        <w:pStyle w:val="-"/>
        <w:rPr>
          <w:i w:val="0"/>
        </w:rPr>
      </w:pPr>
    </w:p>
    <w:p w:rsidR="00553F97" w:rsidRPr="00126D96" w:rsidRDefault="00553F97" w:rsidP="00126D96">
      <w:pPr>
        <w:tabs>
          <w:tab w:val="left" w:pos="5880"/>
        </w:tabs>
        <w:jc w:val="center"/>
        <w:rPr>
          <w:szCs w:val="28"/>
        </w:rPr>
      </w:pPr>
    </w:p>
    <w:p w:rsidR="00A444F9" w:rsidRPr="00581878" w:rsidRDefault="00A444F9" w:rsidP="00210DF7">
      <w:pPr>
        <w:pStyle w:val="-"/>
        <w:ind w:right="-2"/>
        <w:rPr>
          <w:i w:val="0"/>
        </w:rPr>
      </w:pPr>
    </w:p>
    <w:p w:rsidR="00CA778E" w:rsidRPr="00581878" w:rsidRDefault="00CA778E" w:rsidP="00210DF7">
      <w:pPr>
        <w:pStyle w:val="2"/>
        <w:ind w:right="-2"/>
        <w:jc w:val="center"/>
        <w:rPr>
          <w:szCs w:val="28"/>
        </w:rPr>
      </w:pPr>
    </w:p>
    <w:p w:rsidR="00C87FEF" w:rsidRPr="00581878" w:rsidRDefault="00C87FEF" w:rsidP="00210DF7">
      <w:pPr>
        <w:tabs>
          <w:tab w:val="left" w:pos="2977"/>
        </w:tabs>
        <w:ind w:right="-2"/>
        <w:rPr>
          <w:sz w:val="28"/>
          <w:szCs w:val="28"/>
        </w:rPr>
      </w:pPr>
      <w:r w:rsidRPr="00581878">
        <w:rPr>
          <w:sz w:val="28"/>
          <w:szCs w:val="28"/>
        </w:rPr>
        <w:t xml:space="preserve">Дата проведения </w:t>
      </w:r>
      <w:r w:rsidR="00356A99" w:rsidRPr="00581878">
        <w:rPr>
          <w:sz w:val="28"/>
          <w:szCs w:val="28"/>
        </w:rPr>
        <w:t xml:space="preserve">              </w:t>
      </w:r>
      <w:r w:rsidRPr="00581878">
        <w:rPr>
          <w:sz w:val="28"/>
          <w:szCs w:val="28"/>
        </w:rPr>
        <w:t xml:space="preserve">– </w:t>
      </w:r>
      <w:r w:rsidR="00535C52">
        <w:rPr>
          <w:b/>
          <w:sz w:val="28"/>
          <w:szCs w:val="28"/>
        </w:rPr>
        <w:t>0</w:t>
      </w:r>
      <w:r w:rsidR="00126D96">
        <w:rPr>
          <w:b/>
          <w:sz w:val="28"/>
          <w:szCs w:val="28"/>
        </w:rPr>
        <w:t>6</w:t>
      </w:r>
      <w:r w:rsidRPr="00581878">
        <w:rPr>
          <w:b/>
          <w:sz w:val="28"/>
          <w:szCs w:val="28"/>
        </w:rPr>
        <w:t>.</w:t>
      </w:r>
      <w:r w:rsidR="00535C52">
        <w:rPr>
          <w:b/>
          <w:sz w:val="28"/>
          <w:szCs w:val="28"/>
        </w:rPr>
        <w:t>0</w:t>
      </w:r>
      <w:r w:rsidR="00126D96">
        <w:rPr>
          <w:b/>
          <w:sz w:val="28"/>
          <w:szCs w:val="28"/>
        </w:rPr>
        <w:t>2</w:t>
      </w:r>
      <w:r w:rsidRPr="00581878">
        <w:rPr>
          <w:b/>
          <w:sz w:val="28"/>
          <w:szCs w:val="28"/>
        </w:rPr>
        <w:t>.201</w:t>
      </w:r>
      <w:r w:rsidR="00126D96">
        <w:rPr>
          <w:b/>
          <w:sz w:val="28"/>
          <w:szCs w:val="28"/>
        </w:rPr>
        <w:t xml:space="preserve">9 </w:t>
      </w:r>
      <w:r w:rsidRPr="00581878">
        <w:rPr>
          <w:b/>
          <w:sz w:val="28"/>
          <w:szCs w:val="28"/>
        </w:rPr>
        <w:t>г.</w:t>
      </w:r>
    </w:p>
    <w:p w:rsidR="00C87FEF" w:rsidRPr="00581878" w:rsidRDefault="00C87FEF" w:rsidP="00210DF7">
      <w:pPr>
        <w:tabs>
          <w:tab w:val="left" w:pos="2977"/>
        </w:tabs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Время проведения </w:t>
      </w:r>
      <w:r w:rsidR="00356A99" w:rsidRPr="00581878">
        <w:rPr>
          <w:sz w:val="28"/>
          <w:szCs w:val="28"/>
        </w:rPr>
        <w:tab/>
        <w:t xml:space="preserve"> </w:t>
      </w:r>
      <w:r w:rsidRPr="00581878">
        <w:rPr>
          <w:sz w:val="28"/>
          <w:szCs w:val="28"/>
        </w:rPr>
        <w:t xml:space="preserve">– </w:t>
      </w:r>
      <w:r w:rsidR="00F94427" w:rsidRPr="00581878">
        <w:rPr>
          <w:b/>
          <w:sz w:val="28"/>
          <w:szCs w:val="28"/>
        </w:rPr>
        <w:t>17</w:t>
      </w:r>
      <w:r w:rsidR="00C23074" w:rsidRPr="00581878">
        <w:rPr>
          <w:b/>
          <w:sz w:val="28"/>
          <w:szCs w:val="28"/>
        </w:rPr>
        <w:t>:</w:t>
      </w:r>
      <w:r w:rsidR="00126D96">
        <w:rPr>
          <w:b/>
          <w:sz w:val="28"/>
          <w:szCs w:val="28"/>
        </w:rPr>
        <w:t>15</w:t>
      </w:r>
    </w:p>
    <w:p w:rsidR="00356A99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Место проведения  </w:t>
      </w:r>
      <w:r w:rsidR="00356A99" w:rsidRPr="00581878">
        <w:rPr>
          <w:sz w:val="28"/>
          <w:szCs w:val="28"/>
        </w:rPr>
        <w:t xml:space="preserve">          – </w:t>
      </w:r>
      <w:r w:rsidR="003D15C0" w:rsidRPr="00581878">
        <w:rPr>
          <w:sz w:val="28"/>
          <w:szCs w:val="28"/>
        </w:rPr>
        <w:t>малый</w:t>
      </w:r>
      <w:r w:rsidRPr="00581878">
        <w:rPr>
          <w:sz w:val="28"/>
          <w:szCs w:val="28"/>
        </w:rPr>
        <w:t xml:space="preserve"> зал </w:t>
      </w:r>
      <w:r w:rsidR="003D15C0" w:rsidRPr="00581878">
        <w:rPr>
          <w:sz w:val="28"/>
          <w:szCs w:val="28"/>
        </w:rPr>
        <w:t xml:space="preserve">заседаний </w:t>
      </w:r>
      <w:r w:rsidRPr="00581878">
        <w:rPr>
          <w:sz w:val="28"/>
          <w:szCs w:val="28"/>
        </w:rPr>
        <w:t xml:space="preserve">администрации </w:t>
      </w:r>
      <w:r w:rsidR="003D15C0" w:rsidRPr="00581878">
        <w:rPr>
          <w:sz w:val="28"/>
          <w:szCs w:val="28"/>
        </w:rPr>
        <w:t xml:space="preserve">городского </w:t>
      </w:r>
    </w:p>
    <w:p w:rsidR="00C87FEF" w:rsidRPr="00581878" w:rsidRDefault="00E52F97" w:rsidP="00E52F97">
      <w:pPr>
        <w:ind w:left="283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581878">
        <w:rPr>
          <w:sz w:val="28"/>
          <w:szCs w:val="28"/>
        </w:rPr>
        <w:t>округа</w:t>
      </w:r>
      <w:r w:rsidR="00C87FEF" w:rsidRPr="00581878">
        <w:rPr>
          <w:sz w:val="28"/>
          <w:szCs w:val="28"/>
        </w:rPr>
        <w:t>, ул.</w:t>
      </w:r>
      <w:r w:rsidR="007B20EC">
        <w:rPr>
          <w:sz w:val="28"/>
          <w:szCs w:val="28"/>
        </w:rPr>
        <w:t xml:space="preserve"> </w:t>
      </w:r>
      <w:r w:rsidR="00C87FEF" w:rsidRPr="00581878">
        <w:rPr>
          <w:sz w:val="28"/>
          <w:szCs w:val="28"/>
        </w:rPr>
        <w:t>Энгельса,</w:t>
      </w:r>
      <w:r w:rsidR="00172DE3" w:rsidRPr="00581878">
        <w:rPr>
          <w:sz w:val="28"/>
          <w:szCs w:val="28"/>
        </w:rPr>
        <w:t xml:space="preserve"> </w:t>
      </w:r>
      <w:r w:rsidR="00C87FEF" w:rsidRPr="00581878">
        <w:rPr>
          <w:sz w:val="28"/>
          <w:szCs w:val="28"/>
        </w:rPr>
        <w:t>46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  </w:t>
      </w:r>
      <w:r w:rsidR="00356A99" w:rsidRPr="00581878">
        <w:rPr>
          <w:sz w:val="28"/>
          <w:szCs w:val="28"/>
        </w:rPr>
        <w:t xml:space="preserve">                  –</w:t>
      </w:r>
      <w:r w:rsidRPr="00581878">
        <w:rPr>
          <w:sz w:val="28"/>
          <w:szCs w:val="28"/>
        </w:rPr>
        <w:t xml:space="preserve"> </w:t>
      </w:r>
      <w:r w:rsidR="00930867">
        <w:rPr>
          <w:sz w:val="28"/>
          <w:szCs w:val="28"/>
        </w:rPr>
        <w:t>Савченко М.В.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Секретарь </w:t>
      </w:r>
      <w:r w:rsidR="00356A99" w:rsidRPr="00581878">
        <w:rPr>
          <w:sz w:val="28"/>
          <w:szCs w:val="28"/>
        </w:rPr>
        <w:t xml:space="preserve">                         –</w:t>
      </w:r>
      <w:r w:rsidRPr="00581878">
        <w:rPr>
          <w:sz w:val="28"/>
          <w:szCs w:val="28"/>
        </w:rPr>
        <w:t xml:space="preserve"> </w:t>
      </w:r>
      <w:r w:rsidR="00930867">
        <w:rPr>
          <w:sz w:val="28"/>
          <w:szCs w:val="28"/>
        </w:rPr>
        <w:t>Задорожная Т.В.</w:t>
      </w:r>
    </w:p>
    <w:p w:rsidR="000145B0" w:rsidRPr="00581878" w:rsidRDefault="000145B0" w:rsidP="00210DF7">
      <w:pPr>
        <w:ind w:right="-2"/>
        <w:jc w:val="both"/>
        <w:rPr>
          <w:sz w:val="28"/>
          <w:szCs w:val="28"/>
        </w:rPr>
      </w:pPr>
    </w:p>
    <w:p w:rsidR="00C87FEF" w:rsidRPr="00581878" w:rsidRDefault="009F5393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>Присутствовали</w:t>
      </w:r>
      <w:r w:rsidR="00356A99" w:rsidRPr="00581878">
        <w:rPr>
          <w:b/>
          <w:sz w:val="28"/>
          <w:szCs w:val="28"/>
        </w:rPr>
        <w:t xml:space="preserve">             </w:t>
      </w:r>
      <w:r w:rsidR="00726849" w:rsidRPr="00581878">
        <w:rPr>
          <w:b/>
          <w:sz w:val="28"/>
          <w:szCs w:val="28"/>
        </w:rPr>
        <w:t xml:space="preserve"> –</w:t>
      </w:r>
      <w:r w:rsidR="00726849" w:rsidRPr="00581878">
        <w:rPr>
          <w:sz w:val="28"/>
          <w:szCs w:val="28"/>
        </w:rPr>
        <w:t xml:space="preserve"> </w:t>
      </w:r>
      <w:r w:rsidR="00930867">
        <w:rPr>
          <w:sz w:val="28"/>
          <w:szCs w:val="28"/>
        </w:rPr>
        <w:t>24</w:t>
      </w:r>
      <w:r w:rsidR="007F22FE">
        <w:rPr>
          <w:sz w:val="28"/>
          <w:szCs w:val="28"/>
        </w:rPr>
        <w:t xml:space="preserve"> </w:t>
      </w:r>
      <w:r w:rsidR="00472D8D" w:rsidRPr="00581878">
        <w:rPr>
          <w:sz w:val="28"/>
          <w:szCs w:val="28"/>
        </w:rPr>
        <w:t>человек</w:t>
      </w:r>
      <w:r w:rsidR="00656460">
        <w:rPr>
          <w:sz w:val="28"/>
          <w:szCs w:val="28"/>
        </w:rPr>
        <w:t>а</w:t>
      </w:r>
      <w:bookmarkStart w:id="0" w:name="_GoBack"/>
      <w:bookmarkEnd w:id="0"/>
      <w:r w:rsidR="00726849" w:rsidRPr="00581878">
        <w:rPr>
          <w:sz w:val="28"/>
          <w:szCs w:val="28"/>
        </w:rPr>
        <w:t xml:space="preserve"> (список прилагается)</w:t>
      </w:r>
    </w:p>
    <w:p w:rsidR="00C87FEF" w:rsidRPr="00581878" w:rsidRDefault="00C87FEF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</w:p>
    <w:p w:rsidR="001508E6" w:rsidRPr="00581878" w:rsidRDefault="00C87FEF" w:rsidP="00210DF7">
      <w:pPr>
        <w:ind w:right="-2"/>
        <w:jc w:val="both"/>
        <w:rPr>
          <w:b/>
          <w:sz w:val="28"/>
          <w:szCs w:val="28"/>
        </w:rPr>
      </w:pPr>
      <w:r w:rsidRPr="00581878">
        <w:rPr>
          <w:b/>
          <w:sz w:val="28"/>
          <w:szCs w:val="28"/>
        </w:rPr>
        <w:t xml:space="preserve">ПОВЕСТКА ДНЯ:  </w:t>
      </w:r>
    </w:p>
    <w:p w:rsidR="00A444F9" w:rsidRPr="007008F5" w:rsidRDefault="00A444F9" w:rsidP="00126D96">
      <w:pPr>
        <w:pStyle w:val="a3"/>
        <w:numPr>
          <w:ilvl w:val="0"/>
          <w:numId w:val="10"/>
        </w:numPr>
        <w:ind w:right="-2"/>
        <w:jc w:val="both"/>
        <w:rPr>
          <w:szCs w:val="28"/>
        </w:rPr>
      </w:pPr>
      <w:r w:rsidRPr="007008F5">
        <w:rPr>
          <w:szCs w:val="28"/>
        </w:rPr>
        <w:t>ознакомление с регламентом проведения публичных слушаний;</w:t>
      </w:r>
    </w:p>
    <w:p w:rsidR="00C64B93" w:rsidRPr="007008F5" w:rsidRDefault="00126D96" w:rsidP="00126D96">
      <w:pPr>
        <w:pStyle w:val="-"/>
        <w:ind w:firstLine="708"/>
        <w:jc w:val="both"/>
        <w:rPr>
          <w:b w:val="0"/>
          <w:i w:val="0"/>
        </w:rPr>
      </w:pPr>
      <w:r w:rsidRPr="007008F5">
        <w:rPr>
          <w:b w:val="0"/>
          <w:i w:val="0"/>
        </w:rPr>
        <w:t>2)</w:t>
      </w:r>
      <w:r w:rsidRPr="007008F5">
        <w:t xml:space="preserve"> </w:t>
      </w:r>
      <w:r w:rsidRPr="007008F5">
        <w:rPr>
          <w:b w:val="0"/>
          <w:i w:val="0"/>
        </w:rPr>
        <w:t xml:space="preserve">обсуждение обоснований необходимости отклонения от предельных параметров реконструкции объекта капитального строительства на земельном   участке   с   кадастровым   номером   </w:t>
      </w:r>
      <w:r w:rsidR="000C4485" w:rsidRPr="007008F5">
        <w:rPr>
          <w:b w:val="0"/>
          <w:bCs/>
          <w:i w:val="0"/>
        </w:rPr>
        <w:t>66:08:0802007:17</w:t>
      </w:r>
      <w:r w:rsidR="007008F5" w:rsidRPr="007008F5">
        <w:rPr>
          <w:b w:val="0"/>
          <w:bCs/>
          <w:i w:val="0"/>
        </w:rPr>
        <w:t>3</w:t>
      </w:r>
      <w:r w:rsidR="000C4485" w:rsidRPr="007008F5">
        <w:rPr>
          <w:b w:val="0"/>
          <w:bCs/>
          <w:i w:val="0"/>
        </w:rPr>
        <w:t>4</w:t>
      </w:r>
      <w:r w:rsidRPr="007008F5">
        <w:rPr>
          <w:b w:val="0"/>
          <w:bCs/>
          <w:i w:val="0"/>
        </w:rPr>
        <w:t xml:space="preserve"> </w:t>
      </w:r>
      <w:r w:rsidRPr="007008F5">
        <w:rPr>
          <w:b w:val="0"/>
          <w:i w:val="0"/>
        </w:rPr>
        <w:t xml:space="preserve">в городе </w:t>
      </w:r>
      <w:proofErr w:type="gramStart"/>
      <w:r w:rsidRPr="007008F5">
        <w:rPr>
          <w:b w:val="0"/>
          <w:i w:val="0"/>
        </w:rPr>
        <w:t>Верхняя  Салда</w:t>
      </w:r>
      <w:proofErr w:type="gramEnd"/>
      <w:r w:rsidRPr="007008F5">
        <w:rPr>
          <w:b w:val="0"/>
          <w:i w:val="0"/>
        </w:rPr>
        <w:t>, расположенного  в  зоне Ж-2 «Зона многоквартирных жилых домов»</w:t>
      </w:r>
      <w:r w:rsidR="00C64B93" w:rsidRPr="007008F5">
        <w:rPr>
          <w:b w:val="0"/>
          <w:i w:val="0"/>
        </w:rPr>
        <w:t>;</w:t>
      </w:r>
    </w:p>
    <w:p w:rsidR="002D2628" w:rsidRPr="007008F5" w:rsidRDefault="002D2628" w:rsidP="00126D96">
      <w:pPr>
        <w:pStyle w:val="a3"/>
        <w:numPr>
          <w:ilvl w:val="0"/>
          <w:numId w:val="15"/>
        </w:numPr>
        <w:ind w:right="-2"/>
        <w:jc w:val="both"/>
        <w:rPr>
          <w:bCs/>
          <w:iCs/>
          <w:szCs w:val="28"/>
        </w:rPr>
      </w:pPr>
      <w:r w:rsidRPr="007008F5">
        <w:rPr>
          <w:szCs w:val="28"/>
        </w:rPr>
        <w:t>принятие решения по обсуждаемому вопросу.</w:t>
      </w:r>
    </w:p>
    <w:p w:rsidR="006C51B4" w:rsidRPr="007008F5" w:rsidRDefault="006C51B4" w:rsidP="00210DF7">
      <w:pPr>
        <w:pStyle w:val="a3"/>
        <w:ind w:right="-2"/>
        <w:jc w:val="both"/>
        <w:rPr>
          <w:szCs w:val="28"/>
        </w:rPr>
      </w:pPr>
    </w:p>
    <w:p w:rsidR="00FB315C" w:rsidRPr="007008F5" w:rsidRDefault="00FB315C" w:rsidP="00210DF7">
      <w:pPr>
        <w:pStyle w:val="a3"/>
        <w:ind w:right="-2"/>
        <w:jc w:val="both"/>
        <w:rPr>
          <w:bCs/>
          <w:iCs/>
          <w:szCs w:val="28"/>
        </w:rPr>
      </w:pPr>
      <w:r w:rsidRPr="007008F5">
        <w:rPr>
          <w:b/>
          <w:bCs/>
          <w:iCs/>
          <w:szCs w:val="28"/>
        </w:rPr>
        <w:t>Слушали</w:t>
      </w:r>
      <w:r w:rsidRPr="007008F5">
        <w:rPr>
          <w:bCs/>
          <w:iCs/>
          <w:szCs w:val="28"/>
        </w:rPr>
        <w:t>:</w:t>
      </w:r>
      <w:r w:rsidRPr="007008F5">
        <w:rPr>
          <w:bCs/>
          <w:iCs/>
          <w:szCs w:val="28"/>
        </w:rPr>
        <w:tab/>
      </w:r>
    </w:p>
    <w:p w:rsidR="00125D8A" w:rsidRPr="007008F5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7008F5">
        <w:rPr>
          <w:b/>
          <w:sz w:val="28"/>
          <w:szCs w:val="28"/>
          <w:u w:val="single"/>
        </w:rPr>
        <w:t>По первому вопросу:</w:t>
      </w:r>
    </w:p>
    <w:p w:rsidR="00FB315C" w:rsidRPr="007008F5" w:rsidRDefault="009B7CF7" w:rsidP="007F22FE">
      <w:pPr>
        <w:ind w:right="-2" w:firstLine="360"/>
        <w:jc w:val="both"/>
        <w:rPr>
          <w:sz w:val="28"/>
          <w:szCs w:val="28"/>
        </w:rPr>
      </w:pPr>
      <w:r w:rsidRPr="007008F5">
        <w:rPr>
          <w:sz w:val="28"/>
          <w:szCs w:val="28"/>
        </w:rPr>
        <w:t>Савченко М.В.-</w:t>
      </w:r>
      <w:r w:rsidR="00FB315C" w:rsidRPr="007008F5">
        <w:rPr>
          <w:sz w:val="28"/>
          <w:szCs w:val="28"/>
        </w:rPr>
        <w:t xml:space="preserve"> предлагается следующий регламент публичных слушаний:</w:t>
      </w:r>
    </w:p>
    <w:p w:rsidR="00FB315C" w:rsidRPr="007008F5" w:rsidRDefault="00FB315C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7008F5">
        <w:rPr>
          <w:sz w:val="28"/>
          <w:szCs w:val="28"/>
        </w:rPr>
        <w:t>вступительное слово председательствующего;</w:t>
      </w:r>
    </w:p>
    <w:p w:rsidR="00DB2AAD" w:rsidRPr="007008F5" w:rsidRDefault="0099535E" w:rsidP="00210DF7">
      <w:pPr>
        <w:pStyle w:val="a5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7008F5">
        <w:rPr>
          <w:sz w:val="28"/>
          <w:szCs w:val="28"/>
        </w:rPr>
        <w:t xml:space="preserve">вступительное слово по </w:t>
      </w:r>
      <w:r w:rsidR="00FB315C" w:rsidRPr="007008F5">
        <w:rPr>
          <w:sz w:val="28"/>
          <w:szCs w:val="28"/>
        </w:rPr>
        <w:t xml:space="preserve">обсуждаемому </w:t>
      </w:r>
      <w:r w:rsidRPr="007008F5">
        <w:rPr>
          <w:sz w:val="28"/>
          <w:szCs w:val="28"/>
        </w:rPr>
        <w:t>проекту</w:t>
      </w:r>
      <w:r w:rsidR="00125D8A" w:rsidRPr="007008F5">
        <w:rPr>
          <w:sz w:val="28"/>
          <w:szCs w:val="28"/>
        </w:rPr>
        <w:t xml:space="preserve"> (докладчик </w:t>
      </w:r>
      <w:r w:rsidR="009B7CF7" w:rsidRPr="007008F5">
        <w:rPr>
          <w:sz w:val="28"/>
          <w:szCs w:val="28"/>
        </w:rPr>
        <w:t>Зыков Н.С.</w:t>
      </w:r>
      <w:r w:rsidRPr="007008F5">
        <w:rPr>
          <w:sz w:val="28"/>
          <w:szCs w:val="28"/>
        </w:rPr>
        <w:t xml:space="preserve">). </w:t>
      </w:r>
    </w:p>
    <w:p w:rsidR="00DB2AAD" w:rsidRPr="007008F5" w:rsidRDefault="00DB2AAD" w:rsidP="00210DF7">
      <w:pPr>
        <w:pStyle w:val="a5"/>
        <w:ind w:left="1068" w:right="-2"/>
        <w:jc w:val="both"/>
        <w:rPr>
          <w:sz w:val="28"/>
          <w:szCs w:val="28"/>
        </w:rPr>
      </w:pPr>
    </w:p>
    <w:p w:rsidR="00125D8A" w:rsidRPr="007008F5" w:rsidRDefault="00125D8A" w:rsidP="00210DF7">
      <w:pPr>
        <w:ind w:right="-2"/>
        <w:jc w:val="both"/>
        <w:rPr>
          <w:b/>
          <w:sz w:val="28"/>
          <w:szCs w:val="28"/>
          <w:u w:val="single"/>
        </w:rPr>
      </w:pPr>
      <w:r w:rsidRPr="007008F5">
        <w:rPr>
          <w:b/>
          <w:sz w:val="28"/>
          <w:szCs w:val="28"/>
          <w:u w:val="single"/>
        </w:rPr>
        <w:t>По второму вопросу:</w:t>
      </w:r>
    </w:p>
    <w:p w:rsidR="008F2B37" w:rsidRPr="007008F5" w:rsidRDefault="009B7CF7" w:rsidP="007F22FE">
      <w:pPr>
        <w:ind w:right="-2" w:firstLine="709"/>
        <w:jc w:val="both"/>
        <w:rPr>
          <w:sz w:val="28"/>
          <w:szCs w:val="28"/>
        </w:rPr>
      </w:pPr>
      <w:r w:rsidRPr="007008F5">
        <w:rPr>
          <w:sz w:val="28"/>
          <w:szCs w:val="28"/>
        </w:rPr>
        <w:t>Зыков Н.С.</w:t>
      </w:r>
      <w:r w:rsidR="00125D8A" w:rsidRPr="007008F5">
        <w:rPr>
          <w:sz w:val="28"/>
          <w:szCs w:val="28"/>
        </w:rPr>
        <w:t xml:space="preserve"> – </w:t>
      </w:r>
      <w:r w:rsidR="00396FB6" w:rsidRPr="007008F5">
        <w:rPr>
          <w:sz w:val="28"/>
          <w:szCs w:val="28"/>
        </w:rPr>
        <w:t>о причинах рассмотрения вопроса об</w:t>
      </w:r>
      <w:r w:rsidR="002D2628" w:rsidRPr="007008F5">
        <w:rPr>
          <w:sz w:val="28"/>
          <w:szCs w:val="28"/>
        </w:rPr>
        <w:t xml:space="preserve"> отклонени</w:t>
      </w:r>
      <w:r w:rsidR="00396FB6" w:rsidRPr="007008F5">
        <w:rPr>
          <w:sz w:val="28"/>
          <w:szCs w:val="28"/>
        </w:rPr>
        <w:t>и</w:t>
      </w:r>
      <w:r w:rsidR="002D2628" w:rsidRPr="007008F5">
        <w:rPr>
          <w:sz w:val="28"/>
          <w:szCs w:val="28"/>
        </w:rPr>
        <w:t xml:space="preserve"> </w:t>
      </w:r>
      <w:r w:rsidR="00126D96" w:rsidRPr="007008F5">
        <w:rPr>
          <w:sz w:val="28"/>
          <w:szCs w:val="28"/>
        </w:rPr>
        <w:t xml:space="preserve">от предельных параметров реконструкции объекта капитального строительства </w:t>
      </w:r>
      <w:r w:rsidR="007008F5" w:rsidRPr="007008F5">
        <w:rPr>
          <w:sz w:val="28"/>
          <w:szCs w:val="28"/>
        </w:rPr>
        <w:t xml:space="preserve">на земельном   участке   с   кадастровым   номером   </w:t>
      </w:r>
      <w:r w:rsidR="007008F5" w:rsidRPr="007008F5">
        <w:rPr>
          <w:bCs/>
          <w:sz w:val="28"/>
          <w:szCs w:val="28"/>
        </w:rPr>
        <w:t xml:space="preserve">66:08:0802007:1734, </w:t>
      </w:r>
      <w:r w:rsidR="007008F5" w:rsidRPr="007008F5">
        <w:rPr>
          <w:sz w:val="28"/>
          <w:szCs w:val="28"/>
        </w:rPr>
        <w:t>расположенном по адресу: Свердловская область, город Верхняя Салда, восточнее земельного участка 66:08:0802007:248, в зоне Ж-2 «Зона многоквартирных жилых домов»</w:t>
      </w:r>
      <w:r w:rsidR="009A256C" w:rsidRPr="007008F5">
        <w:rPr>
          <w:sz w:val="28"/>
          <w:szCs w:val="28"/>
        </w:rPr>
        <w:t>.</w:t>
      </w:r>
    </w:p>
    <w:p w:rsidR="0059169D" w:rsidRPr="007008F5" w:rsidRDefault="00245821" w:rsidP="009A256C">
      <w:pPr>
        <w:ind w:firstLine="708"/>
        <w:jc w:val="both"/>
        <w:rPr>
          <w:sz w:val="28"/>
          <w:szCs w:val="28"/>
        </w:rPr>
      </w:pPr>
      <w:r w:rsidRPr="007008F5">
        <w:rPr>
          <w:sz w:val="28"/>
          <w:szCs w:val="28"/>
        </w:rPr>
        <w:t>Основанием для назначения публ</w:t>
      </w:r>
      <w:r w:rsidR="00326055" w:rsidRPr="007008F5">
        <w:rPr>
          <w:sz w:val="28"/>
          <w:szCs w:val="28"/>
        </w:rPr>
        <w:t>ичных слушаний явилось заявлени</w:t>
      </w:r>
      <w:r w:rsidR="00126D96" w:rsidRPr="007008F5">
        <w:rPr>
          <w:sz w:val="28"/>
          <w:szCs w:val="28"/>
        </w:rPr>
        <w:t>е</w:t>
      </w:r>
      <w:r w:rsidR="00326055" w:rsidRPr="007008F5">
        <w:rPr>
          <w:sz w:val="28"/>
          <w:szCs w:val="28"/>
        </w:rPr>
        <w:t xml:space="preserve"> </w:t>
      </w:r>
      <w:r w:rsidR="00126D96" w:rsidRPr="007008F5">
        <w:rPr>
          <w:sz w:val="28"/>
          <w:szCs w:val="28"/>
        </w:rPr>
        <w:t xml:space="preserve">                         гр.  </w:t>
      </w:r>
      <w:proofErr w:type="spellStart"/>
      <w:r w:rsidR="00126D96" w:rsidRPr="007008F5">
        <w:rPr>
          <w:sz w:val="28"/>
          <w:szCs w:val="28"/>
        </w:rPr>
        <w:t>Мокеева</w:t>
      </w:r>
      <w:proofErr w:type="spellEnd"/>
      <w:r w:rsidR="00126D96" w:rsidRPr="007008F5">
        <w:rPr>
          <w:sz w:val="28"/>
          <w:szCs w:val="28"/>
        </w:rPr>
        <w:t xml:space="preserve"> К.А. </w:t>
      </w:r>
      <w:r w:rsidR="007008F5" w:rsidRPr="007008F5">
        <w:rPr>
          <w:sz w:val="28"/>
          <w:szCs w:val="28"/>
        </w:rPr>
        <w:t xml:space="preserve">на отклонение от предельных параметров реконструкции объекта капитального строительства на земельном   участке   с   кадастровым   номером   </w:t>
      </w:r>
      <w:r w:rsidR="007008F5" w:rsidRPr="007008F5">
        <w:rPr>
          <w:bCs/>
          <w:sz w:val="28"/>
          <w:szCs w:val="28"/>
        </w:rPr>
        <w:t xml:space="preserve">66:08:0802007:1734, </w:t>
      </w:r>
      <w:r w:rsidR="007008F5" w:rsidRPr="007008F5">
        <w:rPr>
          <w:sz w:val="28"/>
          <w:szCs w:val="28"/>
        </w:rPr>
        <w:t xml:space="preserve">расположенном по адресу: Свердловская область, </w:t>
      </w:r>
      <w:r w:rsidR="007008F5">
        <w:rPr>
          <w:sz w:val="28"/>
          <w:szCs w:val="28"/>
        </w:rPr>
        <w:t xml:space="preserve">                                          </w:t>
      </w:r>
      <w:r w:rsidR="007008F5" w:rsidRPr="007008F5">
        <w:rPr>
          <w:sz w:val="28"/>
          <w:szCs w:val="28"/>
        </w:rPr>
        <w:t>город Верхняя Салда, восточнее земельного участка 66:08:0802007:248, в зоне Ж-2 «Зона многоквартирных жилых домов»</w:t>
      </w:r>
      <w:r w:rsidR="00126D96" w:rsidRPr="007008F5">
        <w:rPr>
          <w:sz w:val="28"/>
          <w:szCs w:val="28"/>
        </w:rPr>
        <w:t xml:space="preserve">, поступившее в администрацию городского </w:t>
      </w:r>
      <w:r w:rsidR="00126D96" w:rsidRPr="007008F5">
        <w:rPr>
          <w:sz w:val="28"/>
          <w:szCs w:val="28"/>
        </w:rPr>
        <w:lastRenderedPageBreak/>
        <w:t>округа 13 декабря 2018 года</w:t>
      </w:r>
      <w:r w:rsidR="00A30868" w:rsidRPr="00A30868">
        <w:rPr>
          <w:sz w:val="28"/>
          <w:szCs w:val="28"/>
        </w:rPr>
        <w:t xml:space="preserve"> </w:t>
      </w:r>
      <w:r w:rsidR="00A30868" w:rsidRPr="007008F5">
        <w:rPr>
          <w:sz w:val="28"/>
          <w:szCs w:val="28"/>
        </w:rPr>
        <w:t>в связи с планируемым расширением существующего магазина</w:t>
      </w:r>
      <w:r w:rsidR="00A30868">
        <w:rPr>
          <w:sz w:val="28"/>
          <w:szCs w:val="28"/>
        </w:rPr>
        <w:t>.</w:t>
      </w:r>
    </w:p>
    <w:p w:rsidR="0059169D" w:rsidRPr="007008F5" w:rsidRDefault="0059169D" w:rsidP="00336A5D">
      <w:pPr>
        <w:jc w:val="both"/>
        <w:rPr>
          <w:sz w:val="28"/>
          <w:szCs w:val="28"/>
          <w:highlight w:val="yellow"/>
        </w:rPr>
      </w:pPr>
    </w:p>
    <w:p w:rsidR="00126D96" w:rsidRPr="007008F5" w:rsidRDefault="00627BC4" w:rsidP="00E52F97">
      <w:pPr>
        <w:ind w:firstLine="708"/>
        <w:jc w:val="both"/>
        <w:rPr>
          <w:bCs/>
          <w:sz w:val="28"/>
          <w:szCs w:val="28"/>
        </w:rPr>
      </w:pPr>
      <w:r w:rsidRPr="007008F5">
        <w:rPr>
          <w:sz w:val="28"/>
          <w:szCs w:val="28"/>
        </w:rPr>
        <w:t xml:space="preserve">В соответствии с </w:t>
      </w:r>
      <w:r w:rsidR="00E52F97" w:rsidRPr="007008F5">
        <w:rPr>
          <w:sz w:val="28"/>
          <w:szCs w:val="28"/>
        </w:rPr>
        <w:t>Правилами землепользования и застройки Верхнесалдинского городского округа, утвержденными решением Думы городского округа от 23 марта 2016 года № 434 (в редакции решения Думы городского округа от 21.09.2016 № 480</w:t>
      </w:r>
      <w:r w:rsidR="00AE3FD6" w:rsidRPr="007008F5">
        <w:rPr>
          <w:sz w:val="28"/>
          <w:szCs w:val="28"/>
        </w:rPr>
        <w:t xml:space="preserve"> от 20 декабря 2017 № 37; от 20 марта 2018 № 75</w:t>
      </w:r>
      <w:r w:rsidR="00126D96" w:rsidRPr="007008F5">
        <w:rPr>
          <w:sz w:val="28"/>
          <w:szCs w:val="28"/>
        </w:rPr>
        <w:t>, от 25.12.2018 № 156</w:t>
      </w:r>
      <w:r w:rsidR="00E52F97" w:rsidRPr="007008F5">
        <w:rPr>
          <w:sz w:val="28"/>
          <w:szCs w:val="28"/>
        </w:rPr>
        <w:t xml:space="preserve">) </w:t>
      </w:r>
      <w:r w:rsidR="00AE3FD6" w:rsidRPr="007008F5">
        <w:rPr>
          <w:bCs/>
          <w:sz w:val="28"/>
          <w:szCs w:val="28"/>
        </w:rPr>
        <w:t>минимальный отступ от границы земе</w:t>
      </w:r>
      <w:r w:rsidR="00126D96" w:rsidRPr="007008F5">
        <w:rPr>
          <w:bCs/>
          <w:sz w:val="28"/>
          <w:szCs w:val="28"/>
        </w:rPr>
        <w:t>льного участка составляет 3 м.</w:t>
      </w:r>
    </w:p>
    <w:p w:rsidR="0059169D" w:rsidRPr="007008F5" w:rsidRDefault="00126D96" w:rsidP="00E52F97">
      <w:pPr>
        <w:ind w:firstLine="708"/>
        <w:jc w:val="both"/>
        <w:rPr>
          <w:sz w:val="28"/>
          <w:szCs w:val="28"/>
          <w:highlight w:val="yellow"/>
        </w:rPr>
      </w:pPr>
      <w:r w:rsidRPr="007008F5">
        <w:rPr>
          <w:bCs/>
          <w:sz w:val="28"/>
          <w:szCs w:val="28"/>
        </w:rPr>
        <w:t>на основании представленного</w:t>
      </w:r>
      <w:r w:rsidR="00CF760A" w:rsidRPr="007008F5">
        <w:rPr>
          <w:bCs/>
          <w:sz w:val="28"/>
          <w:szCs w:val="28"/>
        </w:rPr>
        <w:t xml:space="preserve"> в администрацию городского округа эскизного проекта </w:t>
      </w:r>
      <w:r w:rsidR="00CF760A" w:rsidRPr="007008F5">
        <w:rPr>
          <w:sz w:val="28"/>
          <w:szCs w:val="28"/>
        </w:rPr>
        <w:t xml:space="preserve">магазина непродовольственных товаров предлагается </w:t>
      </w:r>
      <w:r w:rsidR="0001037F" w:rsidRPr="007008F5">
        <w:rPr>
          <w:sz w:val="28"/>
          <w:szCs w:val="28"/>
        </w:rPr>
        <w:t>уменьшить минимальный</w:t>
      </w:r>
      <w:r w:rsidR="00CF760A" w:rsidRPr="007008F5">
        <w:rPr>
          <w:sz w:val="28"/>
          <w:szCs w:val="28"/>
        </w:rPr>
        <w:t xml:space="preserve"> отступ </w:t>
      </w:r>
      <w:r w:rsidR="00095625" w:rsidRPr="007008F5">
        <w:rPr>
          <w:sz w:val="28"/>
          <w:szCs w:val="28"/>
        </w:rPr>
        <w:t>с</w:t>
      </w:r>
      <w:r w:rsidRPr="007008F5">
        <w:rPr>
          <w:sz w:val="28"/>
          <w:szCs w:val="28"/>
        </w:rPr>
        <w:t xml:space="preserve"> </w:t>
      </w:r>
      <w:r w:rsidR="007008F5">
        <w:rPr>
          <w:sz w:val="28"/>
          <w:szCs w:val="28"/>
        </w:rPr>
        <w:t>з</w:t>
      </w:r>
      <w:r w:rsidR="009D0B9C" w:rsidRPr="007008F5">
        <w:rPr>
          <w:sz w:val="28"/>
          <w:szCs w:val="28"/>
        </w:rPr>
        <w:t>ападной</w:t>
      </w:r>
      <w:r w:rsidR="00CF760A" w:rsidRPr="007008F5">
        <w:rPr>
          <w:sz w:val="28"/>
          <w:szCs w:val="28"/>
        </w:rPr>
        <w:t xml:space="preserve"> </w:t>
      </w:r>
      <w:r w:rsidR="00BD178E" w:rsidRPr="007008F5">
        <w:rPr>
          <w:sz w:val="28"/>
          <w:szCs w:val="28"/>
        </w:rPr>
        <w:t>границы</w:t>
      </w:r>
      <w:r w:rsidR="00CF760A" w:rsidRPr="007008F5">
        <w:rPr>
          <w:sz w:val="28"/>
          <w:szCs w:val="28"/>
        </w:rPr>
        <w:t xml:space="preserve"> земельного участка</w:t>
      </w:r>
      <w:r w:rsidR="009D0B9C" w:rsidRPr="007008F5">
        <w:rPr>
          <w:sz w:val="28"/>
          <w:szCs w:val="28"/>
        </w:rPr>
        <w:t>, предназначенного для ра</w:t>
      </w:r>
      <w:r w:rsidR="007008F5">
        <w:rPr>
          <w:sz w:val="28"/>
          <w:szCs w:val="28"/>
        </w:rPr>
        <w:t>сширения существующего магазина</w:t>
      </w:r>
      <w:r w:rsidR="0001037F" w:rsidRPr="007008F5">
        <w:rPr>
          <w:sz w:val="28"/>
          <w:szCs w:val="28"/>
        </w:rPr>
        <w:t xml:space="preserve"> до</w:t>
      </w:r>
      <w:r w:rsidR="00095625" w:rsidRPr="007008F5">
        <w:rPr>
          <w:sz w:val="28"/>
          <w:szCs w:val="28"/>
        </w:rPr>
        <w:t xml:space="preserve"> 0</w:t>
      </w:r>
      <w:r w:rsidR="0001037F" w:rsidRPr="007008F5">
        <w:rPr>
          <w:sz w:val="28"/>
          <w:szCs w:val="28"/>
        </w:rPr>
        <w:t>,0</w:t>
      </w:r>
      <w:r w:rsidR="00095625" w:rsidRPr="007008F5">
        <w:rPr>
          <w:sz w:val="28"/>
          <w:szCs w:val="28"/>
        </w:rPr>
        <w:t xml:space="preserve"> м.</w:t>
      </w:r>
    </w:p>
    <w:p w:rsidR="00F62CF5" w:rsidRPr="007008F5" w:rsidRDefault="00F62CF5" w:rsidP="00245821">
      <w:pPr>
        <w:ind w:right="-2"/>
        <w:jc w:val="both"/>
        <w:rPr>
          <w:sz w:val="28"/>
          <w:szCs w:val="28"/>
          <w:highlight w:val="yellow"/>
        </w:rPr>
      </w:pPr>
      <w:bookmarkStart w:id="1" w:name="_Toc398890951"/>
    </w:p>
    <w:p w:rsidR="00F62CF5" w:rsidRPr="007008F5" w:rsidRDefault="00901D39" w:rsidP="008F2EC5">
      <w:pPr>
        <w:ind w:right="-2" w:firstLine="708"/>
        <w:jc w:val="both"/>
        <w:rPr>
          <w:b/>
          <w:sz w:val="28"/>
          <w:szCs w:val="28"/>
        </w:rPr>
      </w:pPr>
      <w:r w:rsidRPr="007008F5">
        <w:rPr>
          <w:b/>
          <w:sz w:val="28"/>
          <w:szCs w:val="28"/>
        </w:rPr>
        <w:t xml:space="preserve">По </w:t>
      </w:r>
      <w:r w:rsidR="00F62CF5" w:rsidRPr="007008F5">
        <w:rPr>
          <w:b/>
          <w:sz w:val="28"/>
          <w:szCs w:val="28"/>
        </w:rPr>
        <w:t>итогам публичных слушаний принято решение:</w:t>
      </w:r>
    </w:p>
    <w:p w:rsidR="00901D39" w:rsidRPr="007008F5" w:rsidRDefault="008F2EC5" w:rsidP="00B76158">
      <w:pPr>
        <w:ind w:firstLine="708"/>
        <w:jc w:val="both"/>
        <w:rPr>
          <w:sz w:val="28"/>
          <w:szCs w:val="28"/>
          <w:highlight w:val="yellow"/>
        </w:rPr>
      </w:pPr>
      <w:r w:rsidRPr="007008F5">
        <w:rPr>
          <w:sz w:val="28"/>
          <w:szCs w:val="28"/>
        </w:rPr>
        <w:t xml:space="preserve">1. </w:t>
      </w:r>
      <w:r w:rsidR="00901D39" w:rsidRPr="007008F5">
        <w:rPr>
          <w:sz w:val="28"/>
          <w:szCs w:val="28"/>
        </w:rPr>
        <w:t xml:space="preserve">Рассмотрев представленную документацию, установив, что отклонение от предельных параметров разрешенного строительства, реконструкции объекта капитального строительства на рассматриваемом земельном участке обосновано, а так же учитывая, что </w:t>
      </w:r>
      <w:r w:rsidR="007008F5">
        <w:rPr>
          <w:sz w:val="28"/>
          <w:szCs w:val="28"/>
        </w:rPr>
        <w:t>данный</w:t>
      </w:r>
      <w:r w:rsidR="00901D39" w:rsidRPr="007008F5">
        <w:rPr>
          <w:sz w:val="28"/>
          <w:szCs w:val="28"/>
        </w:rPr>
        <w:t xml:space="preserve"> земельный участок граничит с муниципальной территорией свободной от застройки, единогласно принято решение </w:t>
      </w:r>
      <w:r w:rsidR="00A30868">
        <w:rPr>
          <w:sz w:val="28"/>
          <w:szCs w:val="28"/>
        </w:rPr>
        <w:t>р</w:t>
      </w:r>
      <w:r w:rsidR="00A30868" w:rsidRPr="007008F5">
        <w:rPr>
          <w:sz w:val="28"/>
          <w:szCs w:val="28"/>
        </w:rPr>
        <w:t xml:space="preserve">екомендовать главе Верхнесалдинского городского округа </w:t>
      </w:r>
      <w:r w:rsidR="00A30868">
        <w:rPr>
          <w:color w:val="000000"/>
          <w:sz w:val="28"/>
          <w:szCs w:val="28"/>
        </w:rPr>
        <w:t>предоставить</w:t>
      </w:r>
      <w:r w:rsidR="00901D39" w:rsidRPr="007008F5">
        <w:rPr>
          <w:sz w:val="28"/>
          <w:szCs w:val="28"/>
        </w:rPr>
        <w:t xml:space="preserve"> разрешени</w:t>
      </w:r>
      <w:r w:rsidR="00A30868">
        <w:rPr>
          <w:sz w:val="28"/>
          <w:szCs w:val="28"/>
        </w:rPr>
        <w:t>е на</w:t>
      </w:r>
      <w:r w:rsidR="00901D39" w:rsidRPr="007008F5">
        <w:rPr>
          <w:sz w:val="28"/>
          <w:szCs w:val="28"/>
        </w:rPr>
        <w:t xml:space="preserve"> </w:t>
      </w:r>
      <w:r w:rsidR="007008F5">
        <w:rPr>
          <w:sz w:val="28"/>
          <w:szCs w:val="28"/>
        </w:rPr>
        <w:t xml:space="preserve">отклонение от предельных параметров реконструкции объекта капитального строительства </w:t>
      </w:r>
      <w:r w:rsidR="007008F5" w:rsidRPr="007008F5">
        <w:rPr>
          <w:sz w:val="28"/>
          <w:szCs w:val="28"/>
        </w:rPr>
        <w:t xml:space="preserve">на земельном   участке   с   кадастровым   номером   </w:t>
      </w:r>
      <w:r w:rsidR="007008F5" w:rsidRPr="007008F5">
        <w:rPr>
          <w:bCs/>
          <w:sz w:val="28"/>
          <w:szCs w:val="28"/>
        </w:rPr>
        <w:t xml:space="preserve">66:08:0802007:1734,  </w:t>
      </w:r>
      <w:r w:rsidR="007008F5" w:rsidRPr="007008F5">
        <w:rPr>
          <w:sz w:val="28"/>
          <w:szCs w:val="28"/>
        </w:rPr>
        <w:t>расположенном по адресу: Свердловская область, город Верхняя Салда, восточнее земельного участка 66:08:0802007:248, в зоне Ж-2 «Зона многоквартирных жилых домов»</w:t>
      </w:r>
      <w:r w:rsidR="00B76158" w:rsidRPr="007008F5">
        <w:rPr>
          <w:sz w:val="28"/>
          <w:szCs w:val="28"/>
        </w:rPr>
        <w:t>,</w:t>
      </w:r>
      <w:r w:rsidR="007008F5" w:rsidRPr="007008F5">
        <w:rPr>
          <w:sz w:val="28"/>
          <w:szCs w:val="28"/>
        </w:rPr>
        <w:t xml:space="preserve"> </w:t>
      </w:r>
      <w:r w:rsidR="009D0B9C" w:rsidRPr="007008F5">
        <w:rPr>
          <w:sz w:val="28"/>
          <w:szCs w:val="28"/>
        </w:rPr>
        <w:t>с 3 метров до 0,0 метра.</w:t>
      </w:r>
      <w:r w:rsidR="00901D39" w:rsidRPr="007008F5">
        <w:rPr>
          <w:sz w:val="28"/>
          <w:szCs w:val="28"/>
        </w:rPr>
        <w:t xml:space="preserve">  </w:t>
      </w:r>
      <w:r w:rsidR="00901D39" w:rsidRPr="007008F5">
        <w:rPr>
          <w:sz w:val="28"/>
          <w:szCs w:val="28"/>
          <w:highlight w:val="yellow"/>
        </w:rPr>
        <w:t xml:space="preserve"> </w:t>
      </w:r>
    </w:p>
    <w:p w:rsidR="009F5215" w:rsidRPr="007008F5" w:rsidRDefault="00F62CF5" w:rsidP="00210DF7">
      <w:pPr>
        <w:tabs>
          <w:tab w:val="num" w:pos="720"/>
          <w:tab w:val="left" w:pos="1080"/>
          <w:tab w:val="left" w:pos="1260"/>
        </w:tabs>
        <w:ind w:right="-2"/>
        <w:jc w:val="both"/>
        <w:rPr>
          <w:color w:val="000000"/>
          <w:sz w:val="28"/>
          <w:szCs w:val="28"/>
        </w:rPr>
      </w:pPr>
      <w:r w:rsidRPr="007008F5">
        <w:rPr>
          <w:sz w:val="28"/>
          <w:szCs w:val="28"/>
        </w:rPr>
        <w:tab/>
        <w:t>2</w:t>
      </w:r>
      <w:r w:rsidR="009F5215" w:rsidRPr="007008F5">
        <w:rPr>
          <w:sz w:val="28"/>
          <w:szCs w:val="28"/>
        </w:rPr>
        <w:t>. Опубликовать заключение о результатах публичных слушаний в официальном печатном издании «</w:t>
      </w:r>
      <w:proofErr w:type="spellStart"/>
      <w:r w:rsidR="009F5215" w:rsidRPr="007008F5">
        <w:rPr>
          <w:sz w:val="28"/>
          <w:szCs w:val="28"/>
        </w:rPr>
        <w:t>Салдинская</w:t>
      </w:r>
      <w:proofErr w:type="spellEnd"/>
      <w:r w:rsidR="009F5215" w:rsidRPr="007008F5">
        <w:rPr>
          <w:sz w:val="28"/>
          <w:szCs w:val="28"/>
        </w:rPr>
        <w:t xml:space="preserve"> газета» и разместить на официальном сайте Верхнесалдинского городско</w:t>
      </w:r>
      <w:r w:rsidR="00770EDF" w:rsidRPr="007008F5">
        <w:rPr>
          <w:sz w:val="28"/>
          <w:szCs w:val="28"/>
        </w:rPr>
        <w:t xml:space="preserve">го </w:t>
      </w:r>
      <w:proofErr w:type="gramStart"/>
      <w:r w:rsidR="00770EDF" w:rsidRPr="007008F5">
        <w:rPr>
          <w:sz w:val="28"/>
          <w:szCs w:val="28"/>
        </w:rPr>
        <w:t xml:space="preserve">округа </w:t>
      </w:r>
      <w:r w:rsidR="009F5215" w:rsidRPr="007008F5">
        <w:rPr>
          <w:sz w:val="28"/>
          <w:szCs w:val="28"/>
        </w:rPr>
        <w:t xml:space="preserve"> </w:t>
      </w:r>
      <w:hyperlink r:id="rId6" w:history="1">
        <w:r w:rsidR="009F5215" w:rsidRPr="007008F5">
          <w:rPr>
            <w:rStyle w:val="a8"/>
            <w:color w:val="000000"/>
            <w:sz w:val="28"/>
            <w:szCs w:val="28"/>
            <w:lang w:val="en-US"/>
          </w:rPr>
          <w:t>http</w:t>
        </w:r>
        <w:r w:rsidR="009F5215" w:rsidRPr="007008F5">
          <w:rPr>
            <w:rStyle w:val="a8"/>
            <w:color w:val="000000"/>
            <w:sz w:val="28"/>
            <w:szCs w:val="28"/>
          </w:rPr>
          <w:t>://</w:t>
        </w:r>
        <w:r w:rsidR="009F5215" w:rsidRPr="007008F5">
          <w:rPr>
            <w:rStyle w:val="a8"/>
            <w:color w:val="000000"/>
            <w:sz w:val="28"/>
            <w:szCs w:val="28"/>
            <w:lang w:val="en-US"/>
          </w:rPr>
          <w:t>www</w:t>
        </w:r>
        <w:r w:rsidR="009F5215" w:rsidRPr="007008F5">
          <w:rPr>
            <w:rStyle w:val="a8"/>
            <w:color w:val="000000"/>
            <w:sz w:val="28"/>
            <w:szCs w:val="28"/>
          </w:rPr>
          <w:t>.</w:t>
        </w:r>
        <w:r w:rsidR="009F5215" w:rsidRPr="007008F5">
          <w:rPr>
            <w:rStyle w:val="a8"/>
            <w:color w:val="000000"/>
            <w:sz w:val="28"/>
            <w:szCs w:val="28"/>
            <w:lang w:val="en-US"/>
          </w:rPr>
          <w:t>v</w:t>
        </w:r>
        <w:r w:rsidR="009F5215" w:rsidRPr="007008F5">
          <w:rPr>
            <w:rStyle w:val="a8"/>
            <w:color w:val="000000"/>
            <w:sz w:val="28"/>
            <w:szCs w:val="28"/>
          </w:rPr>
          <w:t>-</w:t>
        </w:r>
        <w:proofErr w:type="spellStart"/>
        <w:r w:rsidR="009F5215" w:rsidRPr="007008F5">
          <w:rPr>
            <w:rStyle w:val="a8"/>
            <w:color w:val="000000"/>
            <w:sz w:val="28"/>
            <w:szCs w:val="28"/>
            <w:lang w:val="en-US"/>
          </w:rPr>
          <w:t>salda</w:t>
        </w:r>
        <w:proofErr w:type="spellEnd"/>
        <w:r w:rsidR="009F5215" w:rsidRPr="007008F5">
          <w:rPr>
            <w:rStyle w:val="a8"/>
            <w:color w:val="000000"/>
            <w:sz w:val="28"/>
            <w:szCs w:val="28"/>
          </w:rPr>
          <w:t>.</w:t>
        </w:r>
        <w:proofErr w:type="spellStart"/>
        <w:r w:rsidR="009F5215" w:rsidRPr="007008F5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9F5215" w:rsidRPr="007008F5">
        <w:rPr>
          <w:color w:val="000000"/>
          <w:sz w:val="28"/>
          <w:szCs w:val="28"/>
        </w:rPr>
        <w:t>.</w:t>
      </w:r>
    </w:p>
    <w:p w:rsidR="00F2168F" w:rsidRPr="007008F5" w:rsidRDefault="005F6E1E" w:rsidP="00E67AB8">
      <w:pPr>
        <w:tabs>
          <w:tab w:val="num" w:pos="720"/>
          <w:tab w:val="left" w:pos="1080"/>
          <w:tab w:val="left" w:pos="1260"/>
        </w:tabs>
        <w:ind w:right="-2"/>
        <w:jc w:val="both"/>
        <w:rPr>
          <w:sz w:val="28"/>
          <w:szCs w:val="28"/>
        </w:rPr>
      </w:pPr>
      <w:r w:rsidRPr="007008F5">
        <w:rPr>
          <w:color w:val="000000"/>
          <w:sz w:val="28"/>
          <w:szCs w:val="28"/>
        </w:rPr>
        <w:tab/>
      </w:r>
    </w:p>
    <w:p w:rsidR="009F5215" w:rsidRPr="007008F5" w:rsidRDefault="009F5215" w:rsidP="00210DF7">
      <w:pPr>
        <w:ind w:right="-2"/>
        <w:jc w:val="both"/>
        <w:rPr>
          <w:sz w:val="28"/>
          <w:szCs w:val="28"/>
        </w:rPr>
      </w:pPr>
      <w:r w:rsidRPr="007008F5">
        <w:rPr>
          <w:sz w:val="28"/>
          <w:szCs w:val="28"/>
        </w:rPr>
        <w:t>Председательствующий объявил публичные слушания закрытыми.</w:t>
      </w:r>
    </w:p>
    <w:p w:rsidR="009F5215" w:rsidRPr="007008F5" w:rsidRDefault="009F5215" w:rsidP="00210DF7">
      <w:pPr>
        <w:ind w:right="-2"/>
        <w:jc w:val="both"/>
        <w:rPr>
          <w:sz w:val="28"/>
          <w:szCs w:val="28"/>
        </w:rPr>
      </w:pPr>
    </w:p>
    <w:p w:rsidR="00E67AB8" w:rsidRDefault="00E67AB8" w:rsidP="00210DF7">
      <w:pPr>
        <w:ind w:right="-2"/>
        <w:jc w:val="both"/>
        <w:rPr>
          <w:sz w:val="28"/>
          <w:szCs w:val="28"/>
        </w:rPr>
      </w:pPr>
    </w:p>
    <w:p w:rsidR="00E67AB8" w:rsidRDefault="00E67AB8" w:rsidP="00210DF7">
      <w:pPr>
        <w:ind w:right="-2"/>
        <w:jc w:val="both"/>
        <w:rPr>
          <w:sz w:val="28"/>
          <w:szCs w:val="28"/>
        </w:rPr>
      </w:pPr>
    </w:p>
    <w:p w:rsidR="007F22FE" w:rsidRDefault="007F22FE" w:rsidP="00210DF7">
      <w:pPr>
        <w:ind w:right="-2"/>
        <w:jc w:val="both"/>
        <w:rPr>
          <w:sz w:val="28"/>
          <w:szCs w:val="28"/>
        </w:rPr>
      </w:pP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 xml:space="preserve">Председательствующий                                                                   </w:t>
      </w:r>
      <w:r w:rsidR="00581878">
        <w:rPr>
          <w:sz w:val="28"/>
          <w:szCs w:val="28"/>
        </w:rPr>
        <w:t xml:space="preserve">      </w:t>
      </w:r>
      <w:r w:rsidR="00AE1B44">
        <w:rPr>
          <w:sz w:val="28"/>
          <w:szCs w:val="28"/>
        </w:rPr>
        <w:t>Савченко М.В.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</w:p>
    <w:p w:rsidR="009F5215" w:rsidRPr="00581878" w:rsidRDefault="009F5215" w:rsidP="00210DF7">
      <w:pPr>
        <w:ind w:right="-2"/>
        <w:jc w:val="both"/>
        <w:rPr>
          <w:sz w:val="28"/>
          <w:szCs w:val="28"/>
        </w:rPr>
      </w:pPr>
      <w:r w:rsidRPr="00581878">
        <w:rPr>
          <w:sz w:val="28"/>
          <w:szCs w:val="28"/>
        </w:rPr>
        <w:t>Секретарь</w:t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581878">
        <w:rPr>
          <w:sz w:val="28"/>
          <w:szCs w:val="28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</w:r>
      <w:r w:rsidRPr="00472D8D">
        <w:rPr>
          <w:sz w:val="24"/>
          <w:szCs w:val="24"/>
        </w:rPr>
        <w:tab/>
        <w:t xml:space="preserve">   </w:t>
      </w:r>
      <w:r w:rsidR="00AE1B44">
        <w:rPr>
          <w:sz w:val="24"/>
          <w:szCs w:val="24"/>
        </w:rPr>
        <w:t xml:space="preserve">           </w:t>
      </w:r>
      <w:r w:rsidR="000C4485">
        <w:rPr>
          <w:sz w:val="24"/>
          <w:szCs w:val="24"/>
        </w:rPr>
        <w:t xml:space="preserve">          </w:t>
      </w:r>
      <w:r w:rsidR="000C4485">
        <w:rPr>
          <w:sz w:val="28"/>
          <w:szCs w:val="28"/>
        </w:rPr>
        <w:t>Корж М.С</w:t>
      </w:r>
      <w:r w:rsidR="00AE1B44">
        <w:rPr>
          <w:sz w:val="28"/>
          <w:szCs w:val="28"/>
        </w:rPr>
        <w:t>.</w:t>
      </w:r>
    </w:p>
    <w:p w:rsidR="009F5215" w:rsidRPr="00581878" w:rsidRDefault="009F5215" w:rsidP="00210DF7">
      <w:pPr>
        <w:keepNext/>
        <w:ind w:right="-2" w:firstLine="709"/>
        <w:rPr>
          <w:sz w:val="28"/>
          <w:szCs w:val="28"/>
        </w:rPr>
        <w:sectPr w:rsidR="009F5215" w:rsidRPr="00581878" w:rsidSect="00F2168F">
          <w:pgSz w:w="11906" w:h="16838" w:code="9"/>
          <w:pgMar w:top="1134" w:right="851" w:bottom="567" w:left="1134" w:header="709" w:footer="709" w:gutter="0"/>
          <w:cols w:space="708"/>
          <w:docGrid w:linePitch="360"/>
        </w:sectPr>
      </w:pPr>
    </w:p>
    <w:bookmarkEnd w:id="1"/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p w:rsidR="00EF6422" w:rsidRDefault="00EF6422" w:rsidP="00B90099">
      <w:pPr>
        <w:ind w:right="139"/>
        <w:jc w:val="both"/>
        <w:rPr>
          <w:sz w:val="24"/>
          <w:szCs w:val="24"/>
        </w:rPr>
      </w:pPr>
    </w:p>
    <w:sectPr w:rsidR="00EF6422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3B7"/>
    <w:multiLevelType w:val="hybridMultilevel"/>
    <w:tmpl w:val="BEEE2BC6"/>
    <w:lvl w:ilvl="0" w:tplc="9B5822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116E4"/>
    <w:multiLevelType w:val="hybridMultilevel"/>
    <w:tmpl w:val="B840E44C"/>
    <w:lvl w:ilvl="0" w:tplc="B5BA408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37F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95625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0EC3"/>
    <w:rsid w:val="000B1BD6"/>
    <w:rsid w:val="000B639E"/>
    <w:rsid w:val="000B7FD8"/>
    <w:rsid w:val="000C0151"/>
    <w:rsid w:val="000C06E2"/>
    <w:rsid w:val="000C3342"/>
    <w:rsid w:val="000C353A"/>
    <w:rsid w:val="000C3E75"/>
    <w:rsid w:val="000C448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3134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6D96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4AB"/>
    <w:rsid w:val="00190EED"/>
    <w:rsid w:val="0019188B"/>
    <w:rsid w:val="001937E6"/>
    <w:rsid w:val="0019755D"/>
    <w:rsid w:val="00197B5A"/>
    <w:rsid w:val="00197D33"/>
    <w:rsid w:val="001A0A65"/>
    <w:rsid w:val="001A394B"/>
    <w:rsid w:val="001A48DF"/>
    <w:rsid w:val="001A719A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0DF7"/>
    <w:rsid w:val="00212A40"/>
    <w:rsid w:val="00212D77"/>
    <w:rsid w:val="0021789B"/>
    <w:rsid w:val="002200F6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5821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2628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247C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26055"/>
    <w:rsid w:val="003320C5"/>
    <w:rsid w:val="00334169"/>
    <w:rsid w:val="00336A5D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87E38"/>
    <w:rsid w:val="00391E2B"/>
    <w:rsid w:val="00393907"/>
    <w:rsid w:val="0039404C"/>
    <w:rsid w:val="00394792"/>
    <w:rsid w:val="003957EF"/>
    <w:rsid w:val="00395B51"/>
    <w:rsid w:val="00396FB6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545"/>
    <w:rsid w:val="003C693B"/>
    <w:rsid w:val="003D1385"/>
    <w:rsid w:val="003D15C0"/>
    <w:rsid w:val="003D5247"/>
    <w:rsid w:val="003D5DBB"/>
    <w:rsid w:val="003D7631"/>
    <w:rsid w:val="003D7B44"/>
    <w:rsid w:val="003E1AEF"/>
    <w:rsid w:val="003E223B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52E3"/>
    <w:rsid w:val="00465B3A"/>
    <w:rsid w:val="004671CA"/>
    <w:rsid w:val="004714CB"/>
    <w:rsid w:val="00471D09"/>
    <w:rsid w:val="004726BB"/>
    <w:rsid w:val="00472D8D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2C3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3DBC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503C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47B"/>
    <w:rsid w:val="00513994"/>
    <w:rsid w:val="00513CAF"/>
    <w:rsid w:val="00514BFA"/>
    <w:rsid w:val="00517170"/>
    <w:rsid w:val="005178BD"/>
    <w:rsid w:val="00520301"/>
    <w:rsid w:val="00520CA8"/>
    <w:rsid w:val="00520DD2"/>
    <w:rsid w:val="00521804"/>
    <w:rsid w:val="00521E21"/>
    <w:rsid w:val="00523FA7"/>
    <w:rsid w:val="005254C8"/>
    <w:rsid w:val="005254F7"/>
    <w:rsid w:val="00526966"/>
    <w:rsid w:val="00527898"/>
    <w:rsid w:val="0053031A"/>
    <w:rsid w:val="00531475"/>
    <w:rsid w:val="00533CE6"/>
    <w:rsid w:val="00533F7F"/>
    <w:rsid w:val="00535C52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1B9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1878"/>
    <w:rsid w:val="0058443A"/>
    <w:rsid w:val="0059096F"/>
    <w:rsid w:val="0059169D"/>
    <w:rsid w:val="005917F9"/>
    <w:rsid w:val="00593650"/>
    <w:rsid w:val="00593A9A"/>
    <w:rsid w:val="005944C1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6E1E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C4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460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32B1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1B4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6F790F"/>
    <w:rsid w:val="00700300"/>
    <w:rsid w:val="007008F5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9C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6FE0"/>
    <w:rsid w:val="007677D8"/>
    <w:rsid w:val="00767B6A"/>
    <w:rsid w:val="00770EDF"/>
    <w:rsid w:val="007714A0"/>
    <w:rsid w:val="00771A91"/>
    <w:rsid w:val="00772414"/>
    <w:rsid w:val="007729AE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28FE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108F"/>
    <w:rsid w:val="007B20EC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6546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2FE"/>
    <w:rsid w:val="007F2B53"/>
    <w:rsid w:val="007F3209"/>
    <w:rsid w:val="00800CFD"/>
    <w:rsid w:val="00801062"/>
    <w:rsid w:val="00801829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4169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13D5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3DC4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2EC5"/>
    <w:rsid w:val="008F3A4E"/>
    <w:rsid w:val="008F4192"/>
    <w:rsid w:val="008F419F"/>
    <w:rsid w:val="008F67AC"/>
    <w:rsid w:val="008F69C3"/>
    <w:rsid w:val="008F73BD"/>
    <w:rsid w:val="008F7553"/>
    <w:rsid w:val="008F7960"/>
    <w:rsid w:val="00901D39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0867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77D02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256C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CF7"/>
    <w:rsid w:val="009B7FDD"/>
    <w:rsid w:val="009C027D"/>
    <w:rsid w:val="009C035E"/>
    <w:rsid w:val="009C052B"/>
    <w:rsid w:val="009C4A29"/>
    <w:rsid w:val="009C75FE"/>
    <w:rsid w:val="009C7880"/>
    <w:rsid w:val="009D0B9C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21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6F2B"/>
    <w:rsid w:val="00A1777A"/>
    <w:rsid w:val="00A24280"/>
    <w:rsid w:val="00A24844"/>
    <w:rsid w:val="00A252C1"/>
    <w:rsid w:val="00A30798"/>
    <w:rsid w:val="00A3086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1B44"/>
    <w:rsid w:val="00AE3FD6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3FBC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158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D178E"/>
    <w:rsid w:val="00BE1294"/>
    <w:rsid w:val="00BE1DA3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5FDB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18D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CF760A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28D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2A21"/>
    <w:rsid w:val="00E02FFF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2F97"/>
    <w:rsid w:val="00E550C8"/>
    <w:rsid w:val="00E55E12"/>
    <w:rsid w:val="00E616A6"/>
    <w:rsid w:val="00E64760"/>
    <w:rsid w:val="00E66A3C"/>
    <w:rsid w:val="00E6789E"/>
    <w:rsid w:val="00E67A28"/>
    <w:rsid w:val="00E67AAA"/>
    <w:rsid w:val="00E67AB8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11A2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2673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0908"/>
    <w:rsid w:val="00EE3374"/>
    <w:rsid w:val="00EE37E2"/>
    <w:rsid w:val="00EE4231"/>
    <w:rsid w:val="00EE74C1"/>
    <w:rsid w:val="00EF10D9"/>
    <w:rsid w:val="00EF2AC3"/>
    <w:rsid w:val="00EF4435"/>
    <w:rsid w:val="00EF468E"/>
    <w:rsid w:val="00EF6422"/>
    <w:rsid w:val="00EF6971"/>
    <w:rsid w:val="00EF72C4"/>
    <w:rsid w:val="00EF7899"/>
    <w:rsid w:val="00F016DC"/>
    <w:rsid w:val="00F01EF7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168F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2CF5"/>
    <w:rsid w:val="00F6348F"/>
    <w:rsid w:val="00F63E2A"/>
    <w:rsid w:val="00F64D56"/>
    <w:rsid w:val="00F67135"/>
    <w:rsid w:val="00F7013F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0AD1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284"/>
    <w:rsid w:val="00FB59CF"/>
    <w:rsid w:val="00FB5E2C"/>
    <w:rsid w:val="00FB666F"/>
    <w:rsid w:val="00FB72AF"/>
    <w:rsid w:val="00FB792D"/>
    <w:rsid w:val="00FB7E8C"/>
    <w:rsid w:val="00FC0891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E73C-B32B-4EFC-9EA7-6BFCE66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6</cp:revision>
  <cp:lastPrinted>2019-02-04T03:42:00Z</cp:lastPrinted>
  <dcterms:created xsi:type="dcterms:W3CDTF">2019-02-04T03:42:00Z</dcterms:created>
  <dcterms:modified xsi:type="dcterms:W3CDTF">2019-02-07T06:41:00Z</dcterms:modified>
</cp:coreProperties>
</file>