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8B" w:rsidRPr="00CB5D26" w:rsidRDefault="006A548B" w:rsidP="006A548B">
      <w:pPr>
        <w:jc w:val="left"/>
        <w:rPr>
          <w:rFonts w:ascii="Times New Roman" w:hAnsi="Times New Roman" w:cs="Times New Roman"/>
          <w:sz w:val="24"/>
          <w:szCs w:val="24"/>
        </w:rPr>
      </w:pPr>
      <w:r w:rsidRPr="00CB5D26">
        <w:rPr>
          <w:rFonts w:ascii="Times New Roman" w:hAnsi="Times New Roman" w:cs="Times New Roman"/>
          <w:sz w:val="24"/>
          <w:szCs w:val="24"/>
        </w:rPr>
        <w:t>Муниципальное унитарное предприятие</w:t>
      </w:r>
    </w:p>
    <w:p w:rsidR="006A548B" w:rsidRDefault="006A548B" w:rsidP="006A548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B5D26">
        <w:rPr>
          <w:rFonts w:ascii="Times New Roman" w:hAnsi="Times New Roman" w:cs="Times New Roman"/>
          <w:sz w:val="24"/>
          <w:szCs w:val="24"/>
        </w:rPr>
        <w:t>«Центральная районная аптека №42»</w:t>
      </w:r>
    </w:p>
    <w:p w:rsidR="006A548B" w:rsidRPr="00CB5D26" w:rsidRDefault="006A548B" w:rsidP="006A548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716280"/>
            <wp:effectExtent l="19050" t="0" r="0" b="0"/>
            <wp:docPr id="2" name="Рисунок 0" descr="1072269_230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2269_230x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143" cy="717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48B" w:rsidRPr="00CB5D26" w:rsidRDefault="006A548B" w:rsidP="006A548B">
      <w:pPr>
        <w:jc w:val="left"/>
        <w:rPr>
          <w:rFonts w:ascii="Times New Roman" w:hAnsi="Times New Roman" w:cs="Times New Roman"/>
          <w:sz w:val="24"/>
          <w:szCs w:val="24"/>
        </w:rPr>
      </w:pPr>
      <w:r w:rsidRPr="00CB5D26">
        <w:rPr>
          <w:rFonts w:ascii="Times New Roman" w:hAnsi="Times New Roman" w:cs="Times New Roman"/>
          <w:sz w:val="24"/>
          <w:szCs w:val="24"/>
        </w:rPr>
        <w:t>624760, Свердловская область</w:t>
      </w:r>
    </w:p>
    <w:p w:rsidR="006A548B" w:rsidRPr="00CB5D26" w:rsidRDefault="006A548B" w:rsidP="006A548B">
      <w:pPr>
        <w:jc w:val="left"/>
        <w:rPr>
          <w:rFonts w:ascii="Times New Roman" w:hAnsi="Times New Roman" w:cs="Times New Roman"/>
          <w:sz w:val="24"/>
          <w:szCs w:val="24"/>
        </w:rPr>
      </w:pPr>
      <w:r w:rsidRPr="00CB5D26">
        <w:rPr>
          <w:rFonts w:ascii="Times New Roman" w:hAnsi="Times New Roman" w:cs="Times New Roman"/>
          <w:sz w:val="24"/>
          <w:szCs w:val="24"/>
        </w:rPr>
        <w:t>г. Верхняя Салда, ул. Ленина, д. 3.</w:t>
      </w:r>
    </w:p>
    <w:p w:rsidR="006A548B" w:rsidRPr="00CB5D26" w:rsidRDefault="006A548B" w:rsidP="006A548B">
      <w:pPr>
        <w:jc w:val="left"/>
        <w:rPr>
          <w:rFonts w:ascii="Times New Roman" w:hAnsi="Times New Roman" w:cs="Times New Roman"/>
          <w:sz w:val="24"/>
          <w:szCs w:val="24"/>
        </w:rPr>
      </w:pPr>
      <w:r w:rsidRPr="00CB5D26">
        <w:rPr>
          <w:rFonts w:ascii="Times New Roman" w:hAnsi="Times New Roman" w:cs="Times New Roman"/>
          <w:sz w:val="24"/>
          <w:szCs w:val="24"/>
        </w:rPr>
        <w:t>телефон / факс  (34345) 5-33-82</w:t>
      </w:r>
    </w:p>
    <w:p w:rsidR="006A548B" w:rsidRPr="00CB5D26" w:rsidRDefault="006A548B" w:rsidP="006A548B">
      <w:pPr>
        <w:jc w:val="left"/>
        <w:rPr>
          <w:rFonts w:ascii="Times New Roman" w:hAnsi="Times New Roman" w:cs="Times New Roman"/>
          <w:sz w:val="24"/>
          <w:szCs w:val="24"/>
        </w:rPr>
      </w:pPr>
      <w:r w:rsidRPr="00CB5D2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B5D26">
        <w:rPr>
          <w:rFonts w:ascii="Times New Roman" w:hAnsi="Times New Roman" w:cs="Times New Roman"/>
          <w:sz w:val="24"/>
          <w:szCs w:val="24"/>
        </w:rPr>
        <w:t>-</w:t>
      </w:r>
      <w:r w:rsidRPr="00CB5D2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B5D26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CB5D2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apteka</w:t>
        </w:r>
        <w:r w:rsidRPr="00CB5D26">
          <w:rPr>
            <w:rStyle w:val="a3"/>
            <w:rFonts w:ascii="Times New Roman" w:hAnsi="Times New Roman" w:cs="Times New Roman"/>
            <w:sz w:val="24"/>
            <w:szCs w:val="24"/>
          </w:rPr>
          <w:t>-42@</w:t>
        </w:r>
        <w:r w:rsidRPr="00CB5D2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B5D2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B5D2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A548B" w:rsidRPr="00CB5D26" w:rsidRDefault="006A548B" w:rsidP="006A548B">
      <w:pPr>
        <w:jc w:val="left"/>
        <w:rPr>
          <w:rFonts w:ascii="Times New Roman" w:hAnsi="Times New Roman" w:cs="Times New Roman"/>
          <w:sz w:val="24"/>
          <w:szCs w:val="24"/>
        </w:rPr>
      </w:pPr>
      <w:r w:rsidRPr="00CB5D26">
        <w:rPr>
          <w:rFonts w:ascii="Times New Roman" w:hAnsi="Times New Roman" w:cs="Times New Roman"/>
          <w:sz w:val="24"/>
          <w:szCs w:val="24"/>
        </w:rPr>
        <w:t>ОГРН 1026600785903</w:t>
      </w:r>
    </w:p>
    <w:p w:rsidR="006A548B" w:rsidRPr="00CB5D26" w:rsidRDefault="006A548B" w:rsidP="006A548B">
      <w:pPr>
        <w:jc w:val="left"/>
        <w:rPr>
          <w:rFonts w:ascii="Times New Roman" w:hAnsi="Times New Roman" w:cs="Times New Roman"/>
          <w:sz w:val="24"/>
          <w:szCs w:val="24"/>
        </w:rPr>
      </w:pPr>
      <w:r w:rsidRPr="00CB5D26">
        <w:rPr>
          <w:rFonts w:ascii="Times New Roman" w:hAnsi="Times New Roman" w:cs="Times New Roman"/>
          <w:sz w:val="24"/>
          <w:szCs w:val="24"/>
        </w:rPr>
        <w:t>ИНН 6607000732  КПП 662301001</w:t>
      </w:r>
    </w:p>
    <w:p w:rsidR="006A548B" w:rsidRPr="00CB5D26" w:rsidRDefault="006A548B" w:rsidP="006A548B">
      <w:pPr>
        <w:jc w:val="left"/>
        <w:rPr>
          <w:rFonts w:ascii="Times New Roman" w:hAnsi="Times New Roman" w:cs="Times New Roman"/>
          <w:sz w:val="24"/>
          <w:szCs w:val="24"/>
        </w:rPr>
      </w:pPr>
      <w:r w:rsidRPr="00CB5D26">
        <w:rPr>
          <w:rFonts w:ascii="Times New Roman" w:hAnsi="Times New Roman" w:cs="Times New Roman"/>
          <w:sz w:val="24"/>
          <w:szCs w:val="24"/>
        </w:rPr>
        <w:t>УРАЛЬСКИЙ БАНК ПАО Сбербанк</w:t>
      </w:r>
    </w:p>
    <w:p w:rsidR="006A548B" w:rsidRPr="00CB5D26" w:rsidRDefault="006A548B" w:rsidP="006A548B">
      <w:pPr>
        <w:jc w:val="left"/>
        <w:rPr>
          <w:rFonts w:ascii="Times New Roman" w:hAnsi="Times New Roman" w:cs="Times New Roman"/>
          <w:sz w:val="24"/>
          <w:szCs w:val="24"/>
        </w:rPr>
      </w:pPr>
      <w:r w:rsidRPr="00CB5D26">
        <w:rPr>
          <w:rFonts w:ascii="Times New Roman" w:hAnsi="Times New Roman" w:cs="Times New Roman"/>
          <w:sz w:val="24"/>
          <w:szCs w:val="24"/>
        </w:rPr>
        <w:t>р</w:t>
      </w:r>
      <w:r w:rsidRPr="00DB1E6E">
        <w:rPr>
          <w:rFonts w:ascii="Times New Roman" w:hAnsi="Times New Roman" w:cs="Times New Roman"/>
          <w:sz w:val="24"/>
          <w:szCs w:val="24"/>
        </w:rPr>
        <w:t>/</w:t>
      </w:r>
      <w:r w:rsidRPr="00CB5D26">
        <w:rPr>
          <w:rFonts w:ascii="Times New Roman" w:hAnsi="Times New Roman" w:cs="Times New Roman"/>
          <w:sz w:val="24"/>
          <w:szCs w:val="24"/>
        </w:rPr>
        <w:t>с 40702810516150100105</w:t>
      </w:r>
    </w:p>
    <w:p w:rsidR="006A548B" w:rsidRPr="00CB5D26" w:rsidRDefault="006A548B" w:rsidP="006A548B">
      <w:pPr>
        <w:jc w:val="left"/>
        <w:rPr>
          <w:rFonts w:ascii="Times New Roman" w:hAnsi="Times New Roman" w:cs="Times New Roman"/>
          <w:sz w:val="24"/>
          <w:szCs w:val="24"/>
        </w:rPr>
      </w:pPr>
      <w:r w:rsidRPr="00CB5D26">
        <w:rPr>
          <w:rFonts w:ascii="Times New Roman" w:hAnsi="Times New Roman" w:cs="Times New Roman"/>
          <w:sz w:val="24"/>
          <w:szCs w:val="24"/>
        </w:rPr>
        <w:t>к</w:t>
      </w:r>
      <w:r w:rsidRPr="00DB1E6E">
        <w:rPr>
          <w:rFonts w:ascii="Times New Roman" w:hAnsi="Times New Roman" w:cs="Times New Roman"/>
          <w:sz w:val="24"/>
          <w:szCs w:val="24"/>
        </w:rPr>
        <w:t>/</w:t>
      </w:r>
      <w:r w:rsidRPr="00CB5D26">
        <w:rPr>
          <w:rFonts w:ascii="Times New Roman" w:hAnsi="Times New Roman" w:cs="Times New Roman"/>
          <w:sz w:val="24"/>
          <w:szCs w:val="24"/>
        </w:rPr>
        <w:t>с 30101810500000000674</w:t>
      </w:r>
    </w:p>
    <w:p w:rsidR="006A548B" w:rsidRPr="00CB5D26" w:rsidRDefault="006A548B" w:rsidP="006A548B">
      <w:pPr>
        <w:jc w:val="left"/>
        <w:rPr>
          <w:rFonts w:ascii="Times New Roman" w:hAnsi="Times New Roman" w:cs="Times New Roman"/>
          <w:sz w:val="24"/>
          <w:szCs w:val="24"/>
        </w:rPr>
      </w:pPr>
      <w:r w:rsidRPr="00CB5D26">
        <w:rPr>
          <w:rFonts w:ascii="Times New Roman" w:hAnsi="Times New Roman" w:cs="Times New Roman"/>
          <w:sz w:val="24"/>
          <w:szCs w:val="24"/>
        </w:rPr>
        <w:t>БИК 046577674</w:t>
      </w:r>
    </w:p>
    <w:p w:rsidR="00EE5FF7" w:rsidRDefault="006A548B">
      <w:pPr>
        <w:rPr>
          <w:rFonts w:ascii="Times New Roman" w:hAnsi="Times New Roman" w:cs="Times New Roman"/>
          <w:sz w:val="28"/>
          <w:szCs w:val="28"/>
        </w:rPr>
      </w:pPr>
      <w:r w:rsidRPr="006A548B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6A548B" w:rsidRDefault="006A5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руководителей, их заместителей и главных бухгалтеров МУП «Центральная районная  аптека № 42»</w:t>
      </w:r>
    </w:p>
    <w:p w:rsidR="006A548B" w:rsidRDefault="007F0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 г</w:t>
      </w:r>
    </w:p>
    <w:p w:rsidR="006A548B" w:rsidRDefault="006A548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3168"/>
        <w:gridCol w:w="2686"/>
        <w:gridCol w:w="2951"/>
      </w:tblGrid>
      <w:tr w:rsidR="006A548B" w:rsidTr="006A548B">
        <w:tc>
          <w:tcPr>
            <w:tcW w:w="0" w:type="auto"/>
          </w:tcPr>
          <w:p w:rsidR="006A548B" w:rsidRDefault="006A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  <w:p w:rsidR="006A548B" w:rsidRPr="006A548B" w:rsidRDefault="006A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6A548B" w:rsidRPr="006A548B" w:rsidRDefault="006A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имя, отчество</w:t>
            </w: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A548B" w:rsidRPr="006A548B" w:rsidRDefault="006A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</w:tcPr>
          <w:p w:rsidR="006A548B" w:rsidRDefault="006A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</w:t>
            </w:r>
          </w:p>
          <w:p w:rsidR="006A548B" w:rsidRPr="006A548B" w:rsidRDefault="006A5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плата, руб.</w:t>
            </w:r>
          </w:p>
        </w:tc>
      </w:tr>
      <w:tr w:rsidR="006A548B" w:rsidRPr="006A548B" w:rsidTr="006A548B">
        <w:tc>
          <w:tcPr>
            <w:tcW w:w="0" w:type="auto"/>
          </w:tcPr>
          <w:p w:rsidR="006A548B" w:rsidRPr="006A548B" w:rsidRDefault="006A548B" w:rsidP="006A54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</w:tcPr>
          <w:p w:rsidR="006A548B" w:rsidRPr="006A548B" w:rsidRDefault="006A548B" w:rsidP="006A54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Маслова Алена Борисовна</w:t>
            </w:r>
          </w:p>
        </w:tc>
        <w:tc>
          <w:tcPr>
            <w:tcW w:w="0" w:type="auto"/>
          </w:tcPr>
          <w:p w:rsidR="006A548B" w:rsidRPr="006A548B" w:rsidRDefault="006A548B" w:rsidP="006A54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ДиректорМУП</w:t>
            </w:r>
            <w:proofErr w:type="spellEnd"/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Цра</w:t>
            </w:r>
            <w:proofErr w:type="spellEnd"/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№ 42</w:t>
            </w:r>
          </w:p>
        </w:tc>
        <w:tc>
          <w:tcPr>
            <w:tcW w:w="0" w:type="auto"/>
          </w:tcPr>
          <w:p w:rsidR="006A548B" w:rsidRPr="006A548B" w:rsidRDefault="007F020D" w:rsidP="006A54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94398,00</w:t>
            </w:r>
          </w:p>
        </w:tc>
      </w:tr>
      <w:tr w:rsidR="006A548B" w:rsidRPr="006A548B" w:rsidTr="006A548B">
        <w:tc>
          <w:tcPr>
            <w:tcW w:w="0" w:type="auto"/>
          </w:tcPr>
          <w:p w:rsidR="006A548B" w:rsidRPr="006A548B" w:rsidRDefault="006A548B" w:rsidP="006A54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A548B" w:rsidRPr="006A548B" w:rsidRDefault="006A548B" w:rsidP="006A54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Мокрецова</w:t>
            </w:r>
            <w:proofErr w:type="spellEnd"/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Валерьевна</w:t>
            </w:r>
          </w:p>
        </w:tc>
        <w:tc>
          <w:tcPr>
            <w:tcW w:w="0" w:type="auto"/>
          </w:tcPr>
          <w:p w:rsidR="006A548B" w:rsidRPr="006A548B" w:rsidRDefault="006A548B" w:rsidP="006A54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0" w:type="auto"/>
          </w:tcPr>
          <w:p w:rsidR="006A548B" w:rsidRPr="006A548B" w:rsidRDefault="007F020D" w:rsidP="006A54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83442,35</w:t>
            </w:r>
          </w:p>
        </w:tc>
      </w:tr>
      <w:tr w:rsidR="006A548B" w:rsidRPr="006A548B" w:rsidTr="006A548B">
        <w:tc>
          <w:tcPr>
            <w:tcW w:w="0" w:type="auto"/>
          </w:tcPr>
          <w:p w:rsidR="006A548B" w:rsidRPr="006A548B" w:rsidRDefault="006A548B" w:rsidP="006A54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</w:tcPr>
          <w:p w:rsidR="006A548B" w:rsidRPr="006A548B" w:rsidRDefault="006A548B" w:rsidP="006A54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Неруш</w:t>
            </w:r>
            <w:proofErr w:type="spellEnd"/>
            <w:r w:rsidRPr="006A548B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0" w:type="auto"/>
          </w:tcPr>
          <w:p w:rsidR="006A548B" w:rsidRPr="006A548B" w:rsidRDefault="006A548B" w:rsidP="006A54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548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0" w:type="auto"/>
          </w:tcPr>
          <w:p w:rsidR="006A548B" w:rsidRPr="006A548B" w:rsidRDefault="007F020D" w:rsidP="006A54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84947,47</w:t>
            </w:r>
          </w:p>
        </w:tc>
      </w:tr>
    </w:tbl>
    <w:p w:rsidR="007F020D" w:rsidRDefault="007F020D" w:rsidP="006A548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F020D" w:rsidRPr="007F020D" w:rsidRDefault="007F020D" w:rsidP="007F020D">
      <w:pPr>
        <w:rPr>
          <w:rFonts w:ascii="Times New Roman" w:hAnsi="Times New Roman" w:cs="Times New Roman"/>
          <w:sz w:val="24"/>
          <w:szCs w:val="24"/>
        </w:rPr>
      </w:pPr>
    </w:p>
    <w:p w:rsidR="007F020D" w:rsidRPr="007F020D" w:rsidRDefault="007F020D" w:rsidP="007F020D">
      <w:pPr>
        <w:rPr>
          <w:rFonts w:ascii="Times New Roman" w:hAnsi="Times New Roman" w:cs="Times New Roman"/>
          <w:sz w:val="24"/>
          <w:szCs w:val="24"/>
        </w:rPr>
      </w:pPr>
    </w:p>
    <w:p w:rsidR="007F020D" w:rsidRPr="007F020D" w:rsidRDefault="007F020D" w:rsidP="007F020D">
      <w:pPr>
        <w:rPr>
          <w:rFonts w:ascii="Times New Roman" w:hAnsi="Times New Roman" w:cs="Times New Roman"/>
          <w:sz w:val="24"/>
          <w:szCs w:val="24"/>
        </w:rPr>
      </w:pPr>
    </w:p>
    <w:p w:rsidR="007F020D" w:rsidRPr="007F020D" w:rsidRDefault="007F020D" w:rsidP="007F020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F020D" w:rsidRPr="007F020D" w:rsidRDefault="007F020D" w:rsidP="007F020D">
      <w:pPr>
        <w:rPr>
          <w:rFonts w:ascii="Times New Roman" w:hAnsi="Times New Roman" w:cs="Times New Roman"/>
          <w:sz w:val="24"/>
          <w:szCs w:val="24"/>
        </w:rPr>
      </w:pPr>
    </w:p>
    <w:p w:rsidR="007F020D" w:rsidRPr="007F020D" w:rsidRDefault="007F020D" w:rsidP="007F020D">
      <w:pPr>
        <w:rPr>
          <w:rFonts w:ascii="Times New Roman" w:hAnsi="Times New Roman" w:cs="Times New Roman"/>
          <w:sz w:val="24"/>
          <w:szCs w:val="24"/>
        </w:rPr>
      </w:pPr>
    </w:p>
    <w:p w:rsidR="007F020D" w:rsidRPr="007F020D" w:rsidRDefault="007F020D" w:rsidP="007F020D">
      <w:pPr>
        <w:rPr>
          <w:rFonts w:ascii="Times New Roman" w:hAnsi="Times New Roman" w:cs="Times New Roman"/>
          <w:sz w:val="24"/>
          <w:szCs w:val="24"/>
        </w:rPr>
      </w:pPr>
    </w:p>
    <w:p w:rsidR="007F020D" w:rsidRPr="007F020D" w:rsidRDefault="007F020D" w:rsidP="007F020D">
      <w:pPr>
        <w:rPr>
          <w:rFonts w:ascii="Times New Roman" w:hAnsi="Times New Roman" w:cs="Times New Roman"/>
          <w:sz w:val="24"/>
          <w:szCs w:val="24"/>
        </w:rPr>
      </w:pPr>
    </w:p>
    <w:p w:rsidR="007F020D" w:rsidRPr="007F020D" w:rsidRDefault="007F020D" w:rsidP="007F020D">
      <w:pPr>
        <w:rPr>
          <w:rFonts w:ascii="Times New Roman" w:hAnsi="Times New Roman" w:cs="Times New Roman"/>
          <w:sz w:val="24"/>
          <w:szCs w:val="24"/>
        </w:rPr>
      </w:pPr>
    </w:p>
    <w:p w:rsidR="007F020D" w:rsidRPr="007F020D" w:rsidRDefault="007F020D" w:rsidP="007F020D">
      <w:pPr>
        <w:rPr>
          <w:rFonts w:ascii="Times New Roman" w:hAnsi="Times New Roman" w:cs="Times New Roman"/>
          <w:sz w:val="24"/>
          <w:szCs w:val="24"/>
        </w:rPr>
      </w:pPr>
    </w:p>
    <w:p w:rsidR="007F020D" w:rsidRPr="007F020D" w:rsidRDefault="007F020D" w:rsidP="007F020D">
      <w:pPr>
        <w:rPr>
          <w:rFonts w:ascii="Times New Roman" w:hAnsi="Times New Roman" w:cs="Times New Roman"/>
          <w:sz w:val="24"/>
          <w:szCs w:val="24"/>
        </w:rPr>
      </w:pPr>
    </w:p>
    <w:p w:rsidR="007F020D" w:rsidRPr="007F020D" w:rsidRDefault="007F020D" w:rsidP="007F020D">
      <w:pPr>
        <w:rPr>
          <w:rFonts w:ascii="Times New Roman" w:hAnsi="Times New Roman" w:cs="Times New Roman"/>
          <w:sz w:val="24"/>
          <w:szCs w:val="24"/>
        </w:rPr>
      </w:pPr>
    </w:p>
    <w:p w:rsidR="007F020D" w:rsidRPr="007F020D" w:rsidRDefault="007F020D" w:rsidP="007F020D">
      <w:pPr>
        <w:rPr>
          <w:rFonts w:ascii="Times New Roman" w:hAnsi="Times New Roman" w:cs="Times New Roman"/>
          <w:sz w:val="24"/>
          <w:szCs w:val="24"/>
        </w:rPr>
      </w:pPr>
    </w:p>
    <w:p w:rsidR="007F020D" w:rsidRPr="007F020D" w:rsidRDefault="007F020D" w:rsidP="007F020D">
      <w:pPr>
        <w:rPr>
          <w:rFonts w:ascii="Times New Roman" w:hAnsi="Times New Roman" w:cs="Times New Roman"/>
          <w:sz w:val="24"/>
          <w:szCs w:val="24"/>
        </w:rPr>
      </w:pPr>
    </w:p>
    <w:p w:rsidR="007F020D" w:rsidRPr="007F020D" w:rsidRDefault="007F020D" w:rsidP="007F020D">
      <w:pPr>
        <w:rPr>
          <w:rFonts w:ascii="Times New Roman" w:hAnsi="Times New Roman" w:cs="Times New Roman"/>
          <w:sz w:val="24"/>
          <w:szCs w:val="24"/>
        </w:rPr>
      </w:pPr>
    </w:p>
    <w:p w:rsidR="007F020D" w:rsidRPr="007F020D" w:rsidRDefault="007F020D" w:rsidP="007F020D">
      <w:pPr>
        <w:rPr>
          <w:rFonts w:ascii="Times New Roman" w:hAnsi="Times New Roman" w:cs="Times New Roman"/>
          <w:sz w:val="24"/>
          <w:szCs w:val="24"/>
        </w:rPr>
      </w:pPr>
    </w:p>
    <w:p w:rsidR="007F020D" w:rsidRDefault="007F020D" w:rsidP="007F020D">
      <w:pPr>
        <w:rPr>
          <w:rFonts w:ascii="Times New Roman" w:hAnsi="Times New Roman" w:cs="Times New Roman"/>
          <w:sz w:val="24"/>
          <w:szCs w:val="24"/>
        </w:rPr>
      </w:pPr>
    </w:p>
    <w:p w:rsidR="007F020D" w:rsidRDefault="007F020D" w:rsidP="007F020D">
      <w:pPr>
        <w:tabs>
          <w:tab w:val="left" w:pos="732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F020D" w:rsidRPr="006A548B" w:rsidRDefault="007F020D" w:rsidP="007F020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A548B" w:rsidRPr="007F020D" w:rsidRDefault="007F020D" w:rsidP="007F020D">
      <w:pPr>
        <w:tabs>
          <w:tab w:val="left" w:pos="732"/>
          <w:tab w:val="center" w:pos="4677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A548B" w:rsidRPr="007F020D" w:rsidSect="00EE5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8B"/>
    <w:rsid w:val="002C0B65"/>
    <w:rsid w:val="003F611D"/>
    <w:rsid w:val="006A548B"/>
    <w:rsid w:val="007F020D"/>
    <w:rsid w:val="00AC188C"/>
    <w:rsid w:val="00E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A3212-A402-4E6C-9882-6461CF30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48B"/>
    <w:pPr>
      <w:spacing w:after="0" w:line="240" w:lineRule="auto"/>
      <w:jc w:val="center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48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54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48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A54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pteka-42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Козинкина Елена Геннадьевна</cp:lastModifiedBy>
  <cp:revision>2</cp:revision>
  <dcterms:created xsi:type="dcterms:W3CDTF">2021-03-18T11:46:00Z</dcterms:created>
  <dcterms:modified xsi:type="dcterms:W3CDTF">2021-03-18T11:46:00Z</dcterms:modified>
</cp:coreProperties>
</file>