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6F" w:rsidRDefault="008C5A32" w:rsidP="008C5A32">
      <w:pPr>
        <w:jc w:val="center"/>
        <w:rPr>
          <w:rFonts w:ascii="Calibri" w:eastAsia="Calibri" w:hAnsi="Calibri" w:cs="Times New Roman"/>
          <w:b/>
        </w:rPr>
      </w:pPr>
      <w:r w:rsidRPr="008C5A32">
        <w:rPr>
          <w:rFonts w:ascii="Calibri" w:eastAsia="Calibri" w:hAnsi="Calibri" w:cs="Times New Roman"/>
          <w:b/>
        </w:rPr>
        <w:t>Балансы тепловой мощности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4"/>
        <w:gridCol w:w="1369"/>
        <w:gridCol w:w="1402"/>
        <w:gridCol w:w="1371"/>
        <w:gridCol w:w="1278"/>
        <w:gridCol w:w="1103"/>
        <w:gridCol w:w="1030"/>
        <w:gridCol w:w="1508"/>
      </w:tblGrid>
      <w:tr w:rsidR="008C5A32" w:rsidRPr="007D763D" w:rsidTr="00F718B7">
        <w:trPr>
          <w:jc w:val="center"/>
        </w:trPr>
        <w:tc>
          <w:tcPr>
            <w:tcW w:w="284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2"/>
              </w:rPr>
              <w:t>№</w:t>
            </w:r>
          </w:p>
        </w:tc>
        <w:tc>
          <w:tcPr>
            <w:tcW w:w="136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40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Установленная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мощность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Гкал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7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Располагаемая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мощность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Гкал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27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Собственные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нужды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Гкал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03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Мощность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нетто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Гкал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03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8C5A32" w:rsidRPr="008C5A32" w:rsidRDefault="008C5A32" w:rsidP="00F718B7">
            <w:pPr>
              <w:jc w:val="center"/>
              <w:rPr>
                <w:lang w:val="ru-RU"/>
              </w:rPr>
            </w:pPr>
            <w:r w:rsidRPr="008C5A32">
              <w:rPr>
                <w:rFonts w:cs="Times New Roman"/>
                <w:sz w:val="20"/>
                <w:szCs w:val="20"/>
                <w:lang w:val="ru-RU"/>
              </w:rPr>
              <w:t>Потери в тепловых сетях, Гкал/час</w:t>
            </w:r>
          </w:p>
        </w:tc>
        <w:tc>
          <w:tcPr>
            <w:tcW w:w="150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Присоединенная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нагрузка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Гкал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02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71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78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03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3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08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8C5A32" w:rsidRPr="007D763D" w:rsidTr="00F718B7">
        <w:trPr>
          <w:jc w:val="center"/>
        </w:trPr>
        <w:tc>
          <w:tcPr>
            <w:tcW w:w="9345" w:type="dxa"/>
            <w:gridSpan w:val="8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МУП «Гор.УЖКХ»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1,4720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0,8600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1,4720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0,0443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0,74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Лесная</w:t>
            </w:r>
            <w:proofErr w:type="spellEnd"/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1,7400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1,3900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0,0025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1,7375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0,0095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1,21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д.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Северная</w:t>
            </w:r>
            <w:proofErr w:type="spellEnd"/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2,2080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1,4700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0,0090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2,1990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2,4360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0,67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б/о   «Ломовка»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0,6700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0,2000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0,0017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0,6683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0,0030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0,11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д.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Никитино</w:t>
            </w:r>
            <w:proofErr w:type="spellEnd"/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2,5210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1,5697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0,0070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2,5140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0,1510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0,85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п.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Басьяновский</w:t>
            </w:r>
            <w:proofErr w:type="spellEnd"/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6,1400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4,9600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0,0850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6,0550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0,3100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3,68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п.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Песчаный</w:t>
            </w:r>
            <w:proofErr w:type="spellEnd"/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1,6418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1,2650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0,0084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1,6334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0,0116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0,43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130,0000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73,3100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1,0220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128,9780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4,6990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90,05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25,5000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13,9100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0,1437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25,3563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0,6201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5,56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бани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Кристалл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1,3240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0,9120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0,0163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1,3077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0,0849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0,8067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</w:t>
            </w:r>
            <w:r>
              <w:rPr>
                <w:rFonts w:cs="Times New Roman"/>
                <w:sz w:val="20"/>
                <w:szCs w:val="20"/>
              </w:rPr>
              <w:t>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д. Нелоба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763D">
              <w:rPr>
                <w:rFonts w:eastAsia="Times New Roman" w:cs="Times New Roman"/>
                <w:sz w:val="20"/>
                <w:szCs w:val="20"/>
              </w:rPr>
              <w:t>0,0000</w:t>
            </w:r>
          </w:p>
        </w:tc>
      </w:tr>
      <w:tr w:rsidR="008C5A32" w:rsidRPr="007D763D" w:rsidTr="00F718B7">
        <w:trPr>
          <w:jc w:val="center"/>
        </w:trPr>
        <w:tc>
          <w:tcPr>
            <w:tcW w:w="1653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8C5A32" w:rsidRDefault="008C5A32" w:rsidP="00F718B7">
            <w:pPr>
              <w:jc w:val="center"/>
              <w:rPr>
                <w:lang w:val="ru-RU"/>
              </w:rPr>
            </w:pPr>
            <w:r w:rsidRPr="008C5A32">
              <w:rPr>
                <w:rFonts w:cs="Times New Roman"/>
                <w:b/>
                <w:sz w:val="20"/>
                <w:szCs w:val="20"/>
                <w:lang w:val="ru-RU"/>
              </w:rPr>
              <w:t>Итого по МУП «Гор.УЖКХ»</w:t>
            </w:r>
          </w:p>
        </w:tc>
        <w:tc>
          <w:tcPr>
            <w:tcW w:w="140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173,2168</w:t>
            </w:r>
          </w:p>
        </w:tc>
        <w:tc>
          <w:tcPr>
            <w:tcW w:w="1371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99,8467</w:t>
            </w:r>
          </w:p>
        </w:tc>
        <w:tc>
          <w:tcPr>
            <w:tcW w:w="127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1,2956</w:t>
            </w:r>
          </w:p>
        </w:tc>
        <w:tc>
          <w:tcPr>
            <w:tcW w:w="1103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171,9212</w:t>
            </w:r>
          </w:p>
        </w:tc>
        <w:tc>
          <w:tcPr>
            <w:tcW w:w="103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8,3694</w:t>
            </w:r>
          </w:p>
        </w:tc>
        <w:tc>
          <w:tcPr>
            <w:tcW w:w="150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103,3</w:t>
            </w:r>
          </w:p>
        </w:tc>
      </w:tr>
      <w:tr w:rsidR="008C5A32" w:rsidRPr="007D763D" w:rsidTr="00F718B7">
        <w:trPr>
          <w:jc w:val="center"/>
        </w:trPr>
        <w:tc>
          <w:tcPr>
            <w:tcW w:w="9345" w:type="dxa"/>
            <w:gridSpan w:val="8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ПАО «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Корпорация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ВСМПО-АВИСМА»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250,0000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220,0000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7,5000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242,5000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82,9300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базы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отдыха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Тирус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4,3300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3,7200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0,0700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4,2600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0,1200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3,8100</w:t>
            </w:r>
          </w:p>
        </w:tc>
      </w:tr>
      <w:tr w:rsidR="008C5A32" w:rsidRPr="007D763D" w:rsidTr="00F718B7">
        <w:trPr>
          <w:jc w:val="center"/>
        </w:trPr>
        <w:tc>
          <w:tcPr>
            <w:tcW w:w="1653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8C5A32" w:rsidRDefault="008C5A32" w:rsidP="00F718B7">
            <w:pPr>
              <w:jc w:val="center"/>
              <w:rPr>
                <w:lang w:val="ru-RU"/>
              </w:rPr>
            </w:pPr>
            <w:r w:rsidRPr="008C5A32">
              <w:rPr>
                <w:rFonts w:cs="Times New Roman"/>
                <w:b/>
                <w:sz w:val="20"/>
                <w:szCs w:val="20"/>
                <w:lang w:val="ru-RU"/>
              </w:rPr>
              <w:t>Итого по ПАО «Корпорация ВСМПО-АВИСМА»</w:t>
            </w:r>
          </w:p>
        </w:tc>
        <w:tc>
          <w:tcPr>
            <w:tcW w:w="140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254,3300</w:t>
            </w:r>
          </w:p>
        </w:tc>
        <w:tc>
          <w:tcPr>
            <w:tcW w:w="1371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223,7200</w:t>
            </w:r>
          </w:p>
        </w:tc>
        <w:tc>
          <w:tcPr>
            <w:tcW w:w="127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7,5700</w:t>
            </w:r>
          </w:p>
        </w:tc>
        <w:tc>
          <w:tcPr>
            <w:tcW w:w="1103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246,7600</w:t>
            </w:r>
          </w:p>
        </w:tc>
        <w:tc>
          <w:tcPr>
            <w:tcW w:w="103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0,1200</w:t>
            </w:r>
          </w:p>
        </w:tc>
        <w:tc>
          <w:tcPr>
            <w:tcW w:w="150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86,7400</w:t>
            </w:r>
          </w:p>
        </w:tc>
      </w:tr>
      <w:tr w:rsidR="008C5A32" w:rsidRPr="007D763D" w:rsidTr="00F718B7">
        <w:trPr>
          <w:jc w:val="center"/>
        </w:trPr>
        <w:tc>
          <w:tcPr>
            <w:tcW w:w="9345" w:type="dxa"/>
            <w:gridSpan w:val="8"/>
            <w:shd w:val="clear" w:color="auto" w:fill="DBE5F1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Управление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>.№ 9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</w:tr>
      <w:tr w:rsidR="008C5A32" w:rsidRPr="007D763D" w:rsidTr="00F718B7">
        <w:trPr>
          <w:jc w:val="center"/>
        </w:trPr>
        <w:tc>
          <w:tcPr>
            <w:tcW w:w="2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6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Котельная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ИМЦ</w:t>
            </w:r>
          </w:p>
        </w:tc>
        <w:tc>
          <w:tcPr>
            <w:tcW w:w="140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0,0800</w:t>
            </w:r>
          </w:p>
        </w:tc>
        <w:tc>
          <w:tcPr>
            <w:tcW w:w="137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0,0800</w:t>
            </w:r>
          </w:p>
        </w:tc>
        <w:tc>
          <w:tcPr>
            <w:tcW w:w="12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0,0800</w:t>
            </w:r>
          </w:p>
        </w:tc>
        <w:tc>
          <w:tcPr>
            <w:tcW w:w="11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03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50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</w:tr>
      <w:tr w:rsidR="008C5A32" w:rsidRPr="007D763D" w:rsidTr="00F718B7">
        <w:trPr>
          <w:jc w:val="center"/>
        </w:trPr>
        <w:tc>
          <w:tcPr>
            <w:tcW w:w="1653" w:type="dxa"/>
            <w:gridSpan w:val="2"/>
            <w:shd w:val="clear" w:color="auto" w:fill="FBD4B4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proofErr w:type="spellStart"/>
            <w:r w:rsidRPr="007D763D">
              <w:rPr>
                <w:rFonts w:cs="Times New Roman"/>
                <w:b/>
                <w:sz w:val="20"/>
                <w:szCs w:val="20"/>
              </w:rPr>
              <w:t>Итого</w:t>
            </w:r>
            <w:proofErr w:type="spellEnd"/>
            <w:r w:rsidRPr="007D763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b/>
                <w:sz w:val="20"/>
                <w:szCs w:val="20"/>
              </w:rPr>
              <w:t>по</w:t>
            </w:r>
            <w:proofErr w:type="spellEnd"/>
            <w:r w:rsidRPr="007D763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b/>
                <w:sz w:val="20"/>
                <w:szCs w:val="20"/>
              </w:rPr>
              <w:t>Управление</w:t>
            </w:r>
            <w:proofErr w:type="spellEnd"/>
            <w:r w:rsidRPr="007D763D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b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402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0,0800</w:t>
            </w:r>
          </w:p>
        </w:tc>
        <w:tc>
          <w:tcPr>
            <w:tcW w:w="1371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0,0800</w:t>
            </w:r>
          </w:p>
        </w:tc>
        <w:tc>
          <w:tcPr>
            <w:tcW w:w="127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0,0800</w:t>
            </w:r>
          </w:p>
        </w:tc>
        <w:tc>
          <w:tcPr>
            <w:tcW w:w="1103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030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  <w:tc>
          <w:tcPr>
            <w:tcW w:w="1508" w:type="dxa"/>
            <w:shd w:val="clear" w:color="auto" w:fill="FBD4B4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0,0000</w:t>
            </w:r>
          </w:p>
        </w:tc>
      </w:tr>
      <w:tr w:rsidR="008C5A32" w:rsidRPr="007D763D" w:rsidTr="00F718B7">
        <w:trPr>
          <w:jc w:val="center"/>
        </w:trPr>
        <w:tc>
          <w:tcPr>
            <w:tcW w:w="1653" w:type="dxa"/>
            <w:gridSpan w:val="2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right"/>
            </w:pPr>
            <w:proofErr w:type="spellStart"/>
            <w:r w:rsidRPr="007D763D">
              <w:rPr>
                <w:rFonts w:cs="Times New Roman"/>
                <w:sz w:val="20"/>
                <w:szCs w:val="20"/>
              </w:rPr>
              <w:t>Итого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63D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7D763D">
              <w:rPr>
                <w:rFonts w:cs="Times New Roman"/>
                <w:sz w:val="20"/>
                <w:szCs w:val="20"/>
              </w:rPr>
              <w:t xml:space="preserve"> МО:</w:t>
            </w:r>
          </w:p>
        </w:tc>
        <w:tc>
          <w:tcPr>
            <w:tcW w:w="1402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427,6268</w:t>
            </w:r>
          </w:p>
        </w:tc>
        <w:tc>
          <w:tcPr>
            <w:tcW w:w="1371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323,6467</w:t>
            </w:r>
          </w:p>
        </w:tc>
        <w:tc>
          <w:tcPr>
            <w:tcW w:w="1278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8,9456</w:t>
            </w:r>
          </w:p>
        </w:tc>
        <w:tc>
          <w:tcPr>
            <w:tcW w:w="1103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418,6812</w:t>
            </w:r>
          </w:p>
        </w:tc>
        <w:tc>
          <w:tcPr>
            <w:tcW w:w="1030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 w:rsidRPr="007D763D">
              <w:rPr>
                <w:rFonts w:cs="Times New Roman"/>
                <w:sz w:val="20"/>
                <w:szCs w:val="20"/>
              </w:rPr>
              <w:t>8,4894</w:t>
            </w:r>
          </w:p>
        </w:tc>
        <w:tc>
          <w:tcPr>
            <w:tcW w:w="1508" w:type="dxa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C5A32" w:rsidRPr="007D763D" w:rsidRDefault="008C5A32" w:rsidP="00F718B7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190,04</w:t>
            </w:r>
          </w:p>
        </w:tc>
      </w:tr>
    </w:tbl>
    <w:p w:rsidR="008C5A32" w:rsidRDefault="008C5A32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Default="006B2E08"/>
    <w:p w:rsidR="006B2E08" w:rsidRPr="006B2E08" w:rsidRDefault="006B2E08" w:rsidP="006B2E0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6B2E08">
        <w:rPr>
          <w:rFonts w:ascii="Times New Roman" w:eastAsia="Calibri" w:hAnsi="Times New Roman" w:cs="Times New Roman"/>
          <w:b/>
          <w:sz w:val="24"/>
        </w:rPr>
        <w:lastRenderedPageBreak/>
        <w:t>Резервы и дефициты тепловой мощности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36"/>
        <w:gridCol w:w="2293"/>
        <w:gridCol w:w="1734"/>
        <w:gridCol w:w="2549"/>
        <w:gridCol w:w="2433"/>
      </w:tblGrid>
      <w:tr w:rsidR="006B2E08" w:rsidRPr="006B2E08" w:rsidTr="00F718B7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теплового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источника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B2E08">
              <w:rPr>
                <w:rFonts w:ascii="Times New Roman" w:eastAsia="Times New Roman" w:hAnsi="Times New Roman" w:cs="Times New Roman"/>
                <w:lang w:val="ru-RU"/>
              </w:rPr>
              <w:t>Тепловая мощность нетто, Гкал/час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B2E08">
              <w:rPr>
                <w:rFonts w:ascii="Times New Roman" w:eastAsia="Times New Roman" w:hAnsi="Times New Roman" w:cs="Times New Roman"/>
                <w:lang w:val="ru-RU"/>
              </w:rPr>
              <w:t>Присоединенная Тепловая нагрузка, Гкал/час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Резерв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дефицит</w:t>
            </w:r>
            <w:proofErr w:type="spellEnd"/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shd w:val="clear" w:color="auto" w:fill="F2F2F2"/>
            <w:tcMar>
              <w:top w:w="20" w:type="dxa"/>
              <w:left w:w="200" w:type="dxa"/>
              <w:bottom w:w="2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№ 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1,4720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0,7382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0,0757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Лесная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1,7375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0,7460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0,1705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Северная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2,1990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0,5635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-1,636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б/о   «Ломовка»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0,6683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0,0507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0,087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Никитино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2,5140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1,6495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-0,2378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Басьяновский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6,0550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3,68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0,97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Песчаный</w:t>
            </w:r>
            <w:proofErr w:type="spellEnd"/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1,6334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0,3964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0,8234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№ 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128,9780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82,0318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-14,4428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№ 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242,5000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82,9300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129,5700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>.№ 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ИМЦ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№ 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25,3563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4,1509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8,9954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бани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Кристалл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1,3077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0,8067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0,0041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д. Нелоба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6B2E08" w:rsidRPr="006B2E08" w:rsidTr="00F718B7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Котельная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базы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отдыха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6B2E08">
              <w:rPr>
                <w:rFonts w:ascii="Times New Roman" w:eastAsia="Times New Roman" w:hAnsi="Times New Roman" w:cs="Times New Roman"/>
              </w:rPr>
              <w:t>Тирус</w:t>
            </w:r>
            <w:proofErr w:type="spellEnd"/>
            <w:r w:rsidRPr="006B2E0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4,2600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3,8100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B2E08" w:rsidRPr="006B2E08" w:rsidRDefault="006B2E08" w:rsidP="006B2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2E08">
              <w:rPr>
                <w:rFonts w:ascii="Times New Roman" w:eastAsia="Times New Roman" w:hAnsi="Times New Roman" w:cs="Times New Roman"/>
              </w:rPr>
              <w:t>-0,2800</w:t>
            </w:r>
          </w:p>
        </w:tc>
      </w:tr>
    </w:tbl>
    <w:p w:rsidR="006B2E08" w:rsidRPr="006B2E08" w:rsidRDefault="006B2E08" w:rsidP="006B2E0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6B2E08" w:rsidRDefault="006B2E08">
      <w:bookmarkStart w:id="0" w:name="_GoBack"/>
      <w:bookmarkEnd w:id="0"/>
    </w:p>
    <w:p w:rsidR="006B2E08" w:rsidRDefault="006B2E08"/>
    <w:sectPr w:rsidR="006B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2"/>
    <w:rsid w:val="001C5C2B"/>
    <w:rsid w:val="00436A6F"/>
    <w:rsid w:val="006B2E08"/>
    <w:rsid w:val="008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48AC"/>
  <w15:chartTrackingRefBased/>
  <w15:docId w15:val="{1CD1D723-7CD4-440B-8A1C-3B88754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ink w:val="53"/>
    <w:uiPriority w:val="39"/>
    <w:rsid w:val="008C5A3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53">
    <w:name w:val="Основной текст Знак53"/>
    <w:basedOn w:val="a0"/>
    <w:link w:val="a3"/>
    <w:uiPriority w:val="1"/>
    <w:rsid w:val="008C5A3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8C5A3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39"/>
    <w:rsid w:val="006B2E0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2023-04-20T13:56:00Z</dcterms:created>
  <dcterms:modified xsi:type="dcterms:W3CDTF">2023-04-20T13:59:00Z</dcterms:modified>
</cp:coreProperties>
</file>