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A1" w:rsidRPr="002A333C" w:rsidRDefault="00653425" w:rsidP="002B1F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33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контроля </w:t>
      </w:r>
    </w:p>
    <w:p w:rsidR="00653425" w:rsidRPr="002A333C" w:rsidRDefault="002B1FA1" w:rsidP="002B1F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2A33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</w:t>
      </w:r>
      <w:proofErr w:type="gramEnd"/>
      <w:r w:rsidRPr="002A33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соблюдением сохранности автомобильных дорог местного значения Верхнесалдинского городского округа Свердловской области</w:t>
      </w:r>
    </w:p>
    <w:p w:rsidR="005B3AA4" w:rsidRPr="002A333C" w:rsidRDefault="005B3AA4" w:rsidP="005B3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61E8" w:rsidRPr="002A333C" w:rsidRDefault="005761E8" w:rsidP="005B3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B3AA4" w:rsidRPr="002A333C" w:rsidRDefault="00653425" w:rsidP="002B1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муниципального контроля </w:t>
      </w:r>
      <w:r w:rsidR="002E468C"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Верхнесалдинского городского округа </w:t>
      </w:r>
      <w:r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</w:t>
      </w:r>
      <w:r w:rsidR="005B3AA4"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проверок </w:t>
      </w:r>
      <w:r w:rsidR="002E468C"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лесного контроля на территории Верхнесалдинского городского округа</w:t>
      </w:r>
      <w:r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r w:rsidR="005B3AA4"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Верхнесалдинского городского округа от </w:t>
      </w:r>
      <w:r w:rsidR="002E468C"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1FA1"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468C"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1FA1"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68C"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>1.201</w:t>
      </w:r>
      <w:r w:rsidR="002B1FA1"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468C"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1FA1"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>3572</w:t>
      </w:r>
      <w:r w:rsidR="002E468C"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1FA1"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Административного регламента осуществления муниципального контроля за обеспечением сохранности автомобильных дорог местного значения Верхнесалдинского городского округа Свердловской области</w:t>
      </w:r>
      <w:r w:rsidR="002E468C"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3AA4"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FBA" w:rsidRPr="002A333C" w:rsidRDefault="001B5FBA" w:rsidP="002E4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FBA" w:rsidRPr="002A333C" w:rsidRDefault="003B0D2D" w:rsidP="002E4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за обеспечением сохранности автомобильных дорог местного значения Верхнесалдинского городского округа Свердловской области устанавливает сроки и последовательность административных процедур и административных действий администрации Верхнесалдинского городского округа, порядок взаимодействия между должностными лицами Администрации, а также взаимодействие Администрации с юридическими лицами и индивидуальными предпринимателями при осуществлении полномочий по муниципальному контролю за обеспечением сохранности автомобильных дорог местного значения Верхнесалдинского городского округа Свердловской области.</w:t>
      </w:r>
    </w:p>
    <w:p w:rsidR="003B0D2D" w:rsidRPr="002A333C" w:rsidRDefault="003B0D2D" w:rsidP="002E4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2D" w:rsidRPr="002A333C" w:rsidRDefault="003B0D2D" w:rsidP="003B0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за обеспечением сохранности автомобильных дорог является соблюдение субъектами муниципального контроля требований, установленных федеральными законами, нормативными правовыми актами Свердловской области и Верхнесалдинского городского округа:</w:t>
      </w:r>
    </w:p>
    <w:p w:rsidR="003B0D2D" w:rsidRPr="002A333C" w:rsidRDefault="003B0D2D" w:rsidP="003B0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использованию полос отвода и придорожных полос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 местного значения, а также требований и условий по присоединению объектов дорожного сервиса к автомобильным дорогам местного значения;</w:t>
      </w:r>
    </w:p>
    <w:p w:rsidR="002B1FA1" w:rsidRPr="002A333C" w:rsidRDefault="003B0D2D" w:rsidP="003B0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 соблюдению обязанностей при использовании автомобильных дорог в части недопущения повреждений автомобильных дорог местного значения и их элементов.</w:t>
      </w:r>
    </w:p>
    <w:p w:rsidR="002A333C" w:rsidRDefault="002A333C" w:rsidP="00CB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A3F45" w:rsidRPr="002A333C" w:rsidRDefault="002B1FA1" w:rsidP="00CB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3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п</w:t>
      </w:r>
      <w:r w:rsidR="00CB3C3A" w:rsidRPr="002A3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остановлением администрации Верхнесалдинского городского округа «Об утверждении ежегодного плана проведения плановых проверок юридических лиц и индивидуальных предпринимателей на 2021 год в новой редакции», утвержденного постановлением администрации Верхнесалдинского городского округа от 17.12.2020 № 3158», </w:t>
      </w:r>
      <w:r w:rsidRPr="002A3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рамках муниципального контроля за соблюдением сохранности автомобильных дорог местного значения Верхнесалдинского городского округа Свердловской области</w:t>
      </w:r>
      <w:r w:rsidR="004F5247" w:rsidRPr="004F52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5247" w:rsidRPr="002A3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проводилась выездная проверка МУП «Гор. УЖКХ»</w:t>
      </w:r>
      <w:r w:rsidR="004F52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bookmarkStart w:id="0" w:name="_GoBack"/>
      <w:bookmarkEnd w:id="0"/>
    </w:p>
    <w:p w:rsidR="002A333C" w:rsidRDefault="002A333C" w:rsidP="005B3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E468C" w:rsidRPr="002A333C" w:rsidRDefault="00E502A7" w:rsidP="005B3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постановлением администрации Верхнесалдинского городского округа «</w:t>
      </w:r>
      <w:r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ежегодного плана проведения плановых проверок юридических лиц и индивидуальных предпринимателей на 2020 год</w:t>
      </w:r>
      <w:r w:rsidRPr="002A3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утвержденного постановлением администрации Верхнесалдинского городского округа от 26.12.2019 № 3643», проверки </w:t>
      </w:r>
      <w:r w:rsidR="002B1FA1" w:rsidRPr="002A3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муниципального контроля за соблюдением сохранности автомобильных дорог местного значения Верхнесалдинского городского округа Свердловской области </w:t>
      </w:r>
      <w:r w:rsidRPr="002A3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планировались и не проводились.</w:t>
      </w:r>
    </w:p>
    <w:p w:rsidR="002A333C" w:rsidRDefault="002A333C" w:rsidP="005B3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E468C" w:rsidRPr="002A333C" w:rsidRDefault="00E502A7" w:rsidP="005B3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постановлением администрации Верхнесалдинского городского округа «</w:t>
      </w:r>
      <w:r w:rsidRPr="002A3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ежегодного плана проведения плановых проверок юридических лиц и индивидуальных предпринимателей на 2019 год</w:t>
      </w:r>
      <w:r w:rsidRPr="002A3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утвержденного постановлением администрации Верхнесалдинского городского округа от 29.12.2018 № 3599», проверки </w:t>
      </w:r>
      <w:r w:rsidR="002B1FA1" w:rsidRPr="002A3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муниципального контроля за соблюдением сохранности автомобильных дорог местного значения Верхнесалдинского городского округа Свердловской области </w:t>
      </w:r>
      <w:r w:rsidRPr="002A33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планировались и не проводились.</w:t>
      </w:r>
    </w:p>
    <w:p w:rsidR="002A333C" w:rsidRDefault="002A333C" w:rsidP="00D8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A2A" w:rsidRPr="002A333C" w:rsidRDefault="00D87A2A" w:rsidP="00D8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333C">
        <w:rPr>
          <w:rFonts w:ascii="Times New Roman" w:hAnsi="Times New Roman" w:cs="Times New Roman"/>
          <w:bCs/>
          <w:iCs/>
          <w:sz w:val="28"/>
          <w:szCs w:val="28"/>
        </w:rPr>
        <w:t>В соответствии с постановлением администрации Верхнесалдинского городского округа «</w:t>
      </w:r>
      <w:r w:rsidR="00E502A7" w:rsidRPr="002A333C">
        <w:rPr>
          <w:rFonts w:ascii="Times New Roman" w:hAnsi="Times New Roman" w:cs="Times New Roman"/>
          <w:sz w:val="28"/>
          <w:szCs w:val="28"/>
        </w:rPr>
        <w:t xml:space="preserve">Об утверждении ежегодного плана проведения плановых </w:t>
      </w:r>
      <w:proofErr w:type="gramStart"/>
      <w:r w:rsidR="00E502A7" w:rsidRPr="002A333C">
        <w:rPr>
          <w:rFonts w:ascii="Times New Roman" w:hAnsi="Times New Roman" w:cs="Times New Roman"/>
          <w:sz w:val="28"/>
          <w:szCs w:val="28"/>
        </w:rPr>
        <w:t>проверок</w:t>
      </w:r>
      <w:proofErr w:type="gramEnd"/>
      <w:r w:rsidR="00E502A7" w:rsidRPr="002A333C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на 2018 год</w:t>
      </w:r>
      <w:r w:rsidRPr="002A333C">
        <w:rPr>
          <w:rFonts w:ascii="Times New Roman" w:hAnsi="Times New Roman" w:cs="Times New Roman"/>
          <w:bCs/>
          <w:iCs/>
          <w:sz w:val="28"/>
          <w:szCs w:val="28"/>
        </w:rPr>
        <w:t>, утвержденного постановлением администрации</w:t>
      </w:r>
      <w:r w:rsidR="00E502A7" w:rsidRPr="002A33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A333C">
        <w:rPr>
          <w:rFonts w:ascii="Times New Roman" w:hAnsi="Times New Roman" w:cs="Times New Roman"/>
          <w:bCs/>
          <w:iCs/>
          <w:sz w:val="28"/>
          <w:szCs w:val="28"/>
        </w:rPr>
        <w:t xml:space="preserve">Верхнесалдинского городского округа от </w:t>
      </w:r>
      <w:r w:rsidR="00E502A7" w:rsidRPr="002A333C">
        <w:rPr>
          <w:rFonts w:ascii="Times New Roman" w:hAnsi="Times New Roman" w:cs="Times New Roman"/>
          <w:bCs/>
          <w:iCs/>
          <w:sz w:val="28"/>
          <w:szCs w:val="28"/>
        </w:rPr>
        <w:t>19</w:t>
      </w:r>
      <w:r w:rsidRPr="002A333C">
        <w:rPr>
          <w:rFonts w:ascii="Times New Roman" w:hAnsi="Times New Roman" w:cs="Times New Roman"/>
          <w:bCs/>
          <w:iCs/>
          <w:sz w:val="28"/>
          <w:szCs w:val="28"/>
        </w:rPr>
        <w:t>.12.201</w:t>
      </w:r>
      <w:r w:rsidR="00E502A7" w:rsidRPr="002A333C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2A333C">
        <w:rPr>
          <w:rFonts w:ascii="Times New Roman" w:hAnsi="Times New Roman" w:cs="Times New Roman"/>
          <w:bCs/>
          <w:iCs/>
          <w:sz w:val="28"/>
          <w:szCs w:val="28"/>
        </w:rPr>
        <w:t xml:space="preserve"> № 36</w:t>
      </w:r>
      <w:r w:rsidR="00E502A7" w:rsidRPr="002A333C">
        <w:rPr>
          <w:rFonts w:ascii="Times New Roman" w:hAnsi="Times New Roman" w:cs="Times New Roman"/>
          <w:bCs/>
          <w:iCs/>
          <w:sz w:val="28"/>
          <w:szCs w:val="28"/>
        </w:rPr>
        <w:t>88</w:t>
      </w:r>
      <w:r w:rsidRPr="002A333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502A7" w:rsidRPr="002A333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2A333C">
        <w:rPr>
          <w:rFonts w:ascii="Times New Roman" w:hAnsi="Times New Roman" w:cs="Times New Roman"/>
          <w:bCs/>
          <w:iCs/>
          <w:sz w:val="28"/>
          <w:szCs w:val="28"/>
        </w:rPr>
        <w:t xml:space="preserve"> проверки </w:t>
      </w:r>
      <w:r w:rsidR="002B1FA1" w:rsidRPr="002A333C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муниципального контроля за соблюдением сохранности автомобильных дорог местного значения Верхнесалдинского городского округа Свердловской области </w:t>
      </w:r>
      <w:r w:rsidR="00E502A7" w:rsidRPr="002A333C">
        <w:rPr>
          <w:rFonts w:ascii="Times New Roman" w:hAnsi="Times New Roman" w:cs="Times New Roman"/>
          <w:bCs/>
          <w:iCs/>
          <w:sz w:val="28"/>
          <w:szCs w:val="28"/>
        </w:rPr>
        <w:t xml:space="preserve">не планировались и </w:t>
      </w:r>
      <w:r w:rsidRPr="002A333C">
        <w:rPr>
          <w:rFonts w:ascii="Times New Roman" w:hAnsi="Times New Roman" w:cs="Times New Roman"/>
          <w:bCs/>
          <w:iCs/>
          <w:sz w:val="28"/>
          <w:szCs w:val="28"/>
        </w:rPr>
        <w:t xml:space="preserve">не проводились.  </w:t>
      </w:r>
    </w:p>
    <w:p w:rsidR="00D87A2A" w:rsidRPr="002A333C" w:rsidRDefault="00D87A2A" w:rsidP="00D8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621F6" w:rsidRPr="002A333C" w:rsidRDefault="003621F6">
      <w:pPr>
        <w:rPr>
          <w:rFonts w:ascii="Times New Roman" w:hAnsi="Times New Roman" w:cs="Times New Roman"/>
          <w:sz w:val="28"/>
          <w:szCs w:val="28"/>
        </w:rPr>
      </w:pPr>
    </w:p>
    <w:sectPr w:rsidR="003621F6" w:rsidRPr="002A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FD"/>
    <w:rsid w:val="00050EFD"/>
    <w:rsid w:val="00070DFA"/>
    <w:rsid w:val="001B5FBA"/>
    <w:rsid w:val="001D42D9"/>
    <w:rsid w:val="002A333C"/>
    <w:rsid w:val="002B1FA1"/>
    <w:rsid w:val="002E468C"/>
    <w:rsid w:val="003621F6"/>
    <w:rsid w:val="003B0D2D"/>
    <w:rsid w:val="0040132B"/>
    <w:rsid w:val="004F5247"/>
    <w:rsid w:val="005761E8"/>
    <w:rsid w:val="005B3AA4"/>
    <w:rsid w:val="006036DC"/>
    <w:rsid w:val="006160B0"/>
    <w:rsid w:val="00653425"/>
    <w:rsid w:val="006A3F45"/>
    <w:rsid w:val="007350D8"/>
    <w:rsid w:val="00852AC3"/>
    <w:rsid w:val="008F085B"/>
    <w:rsid w:val="00AA4E81"/>
    <w:rsid w:val="00CB3C3A"/>
    <w:rsid w:val="00D87A2A"/>
    <w:rsid w:val="00E5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8C894-0E1A-46D2-96CF-9FCCB43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AnnaSh</cp:lastModifiedBy>
  <cp:revision>7</cp:revision>
  <dcterms:created xsi:type="dcterms:W3CDTF">2022-02-07T09:08:00Z</dcterms:created>
  <dcterms:modified xsi:type="dcterms:W3CDTF">2022-02-07T11:48:00Z</dcterms:modified>
</cp:coreProperties>
</file>