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Pr="004676F4" w:rsidRDefault="0042342C" w:rsidP="0042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F4">
        <w:rPr>
          <w:rFonts w:ascii="Times New Roman" w:hAnsi="Times New Roman" w:cs="Times New Roman"/>
          <w:b/>
          <w:bCs/>
          <w:sz w:val="28"/>
          <w:szCs w:val="28"/>
        </w:rPr>
        <w:t>Сообщение для физических и юридических лиц о принятии решения о</w:t>
      </w:r>
    </w:p>
    <w:p w:rsidR="00DC6C44" w:rsidRPr="004676F4" w:rsidRDefault="0042342C" w:rsidP="00467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F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4676F4" w:rsidRPr="004676F4">
        <w:rPr>
          <w:rFonts w:ascii="Times New Roman" w:hAnsi="Times New Roman" w:cs="Times New Roman"/>
          <w:b/>
          <w:sz w:val="28"/>
          <w:szCs w:val="28"/>
        </w:rPr>
        <w:t>проект</w:t>
      </w:r>
      <w:r w:rsidR="004676F4" w:rsidRPr="004676F4">
        <w:rPr>
          <w:rFonts w:ascii="Times New Roman" w:hAnsi="Times New Roman" w:cs="Times New Roman"/>
          <w:b/>
          <w:sz w:val="28"/>
          <w:szCs w:val="28"/>
        </w:rPr>
        <w:t>а</w:t>
      </w:r>
      <w:r w:rsidR="004676F4" w:rsidRPr="004676F4">
        <w:rPr>
          <w:rFonts w:ascii="Times New Roman" w:hAnsi="Times New Roman" w:cs="Times New Roman"/>
          <w:b/>
          <w:sz w:val="28"/>
          <w:szCs w:val="28"/>
        </w:rPr>
        <w:t xml:space="preserve"> планировки и проект</w:t>
      </w:r>
      <w:r w:rsidR="004676F4" w:rsidRPr="004676F4">
        <w:rPr>
          <w:rFonts w:ascii="Times New Roman" w:hAnsi="Times New Roman" w:cs="Times New Roman"/>
          <w:b/>
          <w:sz w:val="28"/>
          <w:szCs w:val="28"/>
        </w:rPr>
        <w:t>а</w:t>
      </w:r>
      <w:r w:rsidR="004676F4" w:rsidRPr="004676F4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в целях размещения линейного объекта «Пешеходный мост через реку Салда в районе дома № 75 по улице Уральских Добровольцев </w:t>
      </w:r>
      <w:r w:rsidR="004676F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76F4" w:rsidRPr="004676F4">
        <w:rPr>
          <w:rFonts w:ascii="Times New Roman" w:hAnsi="Times New Roman" w:cs="Times New Roman"/>
          <w:b/>
          <w:sz w:val="28"/>
          <w:szCs w:val="28"/>
        </w:rPr>
        <w:t>в городе Верхняя Салда»</w:t>
      </w:r>
    </w:p>
    <w:p w:rsidR="00DC6C44" w:rsidRPr="0058384D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2C" w:rsidRPr="004676F4" w:rsidRDefault="004676F4" w:rsidP="00467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76F4">
        <w:rPr>
          <w:rFonts w:ascii="Times New Roman" w:hAnsi="Times New Roman" w:cs="Times New Roman"/>
          <w:sz w:val="28"/>
          <w:szCs w:val="28"/>
        </w:rPr>
        <w:t xml:space="preserve"> целях размещения линейного объекта «Пешеходный мост через реку Салда в районе дома № 75 по улице Уральских Добровольцев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676F4">
        <w:rPr>
          <w:rFonts w:ascii="Times New Roman" w:hAnsi="Times New Roman" w:cs="Times New Roman"/>
          <w:sz w:val="28"/>
          <w:szCs w:val="28"/>
        </w:rPr>
        <w:t>в городе Верхняя Салда»</w:t>
      </w:r>
      <w:r w:rsidR="004513E2" w:rsidRPr="004676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20E3" w:rsidRPr="004676F4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4676F4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принято решение о подготовке </w:t>
      </w:r>
      <w:r w:rsidR="003C2979" w:rsidRPr="004676F4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r w:rsidRPr="004676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676F4">
        <w:rPr>
          <w:rFonts w:ascii="Times New Roman" w:hAnsi="Times New Roman" w:cs="Times New Roman"/>
          <w:sz w:val="28"/>
          <w:szCs w:val="28"/>
        </w:rPr>
        <w:t>в целях размещения линейного объекта «Пешеходный мост через реку Салда в районе дома № 75 по улице Уральских Добровольцев в городе Верхняя Салда»</w:t>
      </w:r>
      <w:r w:rsidR="0042342C" w:rsidRPr="004676F4">
        <w:rPr>
          <w:rFonts w:ascii="Times New Roman" w:hAnsi="Times New Roman" w:cs="Times New Roman"/>
          <w:sz w:val="28"/>
          <w:szCs w:val="28"/>
        </w:rPr>
        <w:t>.</w:t>
      </w:r>
    </w:p>
    <w:p w:rsidR="007E1C1A" w:rsidRDefault="0042342C" w:rsidP="007E1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C1A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4513E2" w:rsidRPr="007E1C1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7E1C1A" w:rsidRPr="007E1C1A">
        <w:rPr>
          <w:rFonts w:ascii="Times New Roman" w:hAnsi="Times New Roman" w:cs="Times New Roman"/>
          <w:sz w:val="28"/>
          <w:szCs w:val="28"/>
        </w:rPr>
        <w:t>резервного фонда губернатора Свердловской области в целях восстановления моста</w:t>
      </w:r>
      <w:r w:rsidR="007E1C1A" w:rsidRPr="007E1C1A">
        <w:rPr>
          <w:rFonts w:ascii="Times New Roman" w:eastAsia="Times New Roman" w:hAnsi="Times New Roman"/>
          <w:sz w:val="28"/>
          <w:szCs w:val="28"/>
        </w:rPr>
        <w:t xml:space="preserve"> </w:t>
      </w:r>
      <w:r w:rsidR="007E1C1A" w:rsidRPr="007E1C1A">
        <w:rPr>
          <w:rFonts w:ascii="Times New Roman" w:eastAsia="Times New Roman" w:hAnsi="Times New Roman"/>
          <w:sz w:val="28"/>
          <w:szCs w:val="28"/>
        </w:rPr>
        <w:t>через реку Салда в районе дома №75 по ул. Уральских Добровольце</w:t>
      </w:r>
      <w:r w:rsidR="007E1C1A" w:rsidRPr="007E1C1A">
        <w:rPr>
          <w:rFonts w:ascii="Times New Roman" w:eastAsia="Times New Roman" w:hAnsi="Times New Roman"/>
          <w:sz w:val="28"/>
          <w:szCs w:val="28"/>
        </w:rPr>
        <w:t>,</w:t>
      </w:r>
      <w:r w:rsidR="007E1C1A">
        <w:rPr>
          <w:rFonts w:ascii="Times New Roman" w:eastAsia="Times New Roman" w:hAnsi="Times New Roman"/>
          <w:sz w:val="28"/>
          <w:szCs w:val="28"/>
        </w:rPr>
        <w:t xml:space="preserve"> </w:t>
      </w:r>
      <w:r w:rsidR="00797F7F">
        <w:rPr>
          <w:rFonts w:ascii="Times New Roman" w:eastAsia="Times New Roman" w:hAnsi="Times New Roman"/>
          <w:sz w:val="28"/>
          <w:szCs w:val="28"/>
        </w:rPr>
        <w:t>р</w:t>
      </w:r>
      <w:bookmarkStart w:id="0" w:name="_GoBack"/>
      <w:bookmarkEnd w:id="0"/>
      <w:r w:rsidR="007E1C1A" w:rsidRPr="007E1C1A">
        <w:rPr>
          <w:rFonts w:ascii="Times New Roman" w:eastAsia="Times New Roman" w:hAnsi="Times New Roman"/>
          <w:sz w:val="28"/>
          <w:szCs w:val="28"/>
        </w:rPr>
        <w:t>азрушенного в результате чрезвычайной ситуации регионального характера</w:t>
      </w:r>
      <w:r w:rsidRPr="007E1C1A">
        <w:rPr>
          <w:rFonts w:ascii="Times New Roman" w:hAnsi="Times New Roman" w:cs="Times New Roman"/>
          <w:sz w:val="28"/>
          <w:szCs w:val="28"/>
        </w:rPr>
        <w:t>.</w:t>
      </w:r>
    </w:p>
    <w:p w:rsidR="004513E2" w:rsidRPr="004513E2" w:rsidRDefault="00797F7F" w:rsidP="007E1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лицо:</w:t>
      </w:r>
      <w:r w:rsidR="007E1C1A" w:rsidRPr="007E1C1A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7E1C1A" w:rsidRPr="007E1C1A">
        <w:rPr>
          <w:rFonts w:ascii="Times New Roman" w:hAnsi="Times New Roman" w:cs="Times New Roman"/>
          <w:sz w:val="28"/>
          <w:szCs w:val="28"/>
        </w:rPr>
        <w:t>МБУ «Служба городского хозяйства»</w:t>
      </w:r>
      <w:r w:rsidR="007E1C1A" w:rsidRPr="007E1C1A">
        <w:rPr>
          <w:rFonts w:ascii="Times New Roman" w:hAnsi="Times New Roman" w:cs="Times New Roman"/>
          <w:sz w:val="28"/>
          <w:szCs w:val="28"/>
        </w:rPr>
        <w:t xml:space="preserve"> Н.В. Иванов</w:t>
      </w:r>
      <w:r w:rsidR="007E1C1A">
        <w:rPr>
          <w:rFonts w:ascii="Times New Roman" w:hAnsi="Times New Roman" w:cs="Times New Roman"/>
          <w:sz w:val="28"/>
          <w:szCs w:val="28"/>
        </w:rPr>
        <w:t>.</w:t>
      </w:r>
    </w:p>
    <w:p w:rsidR="00460297" w:rsidRDefault="0042342C" w:rsidP="007E1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Предложения о порядке, сроках подготовки и содержании документации по </w:t>
      </w:r>
      <w:r w:rsidR="004513E2" w:rsidRPr="004513E2">
        <w:rPr>
          <w:rFonts w:ascii="Times New Roman" w:hAnsi="Times New Roman" w:cs="Times New Roman"/>
          <w:sz w:val="28"/>
          <w:szCs w:val="28"/>
        </w:rPr>
        <w:t>межеванию</w:t>
      </w:r>
      <w:r w:rsidRPr="004513E2">
        <w:rPr>
          <w:rFonts w:ascii="Times New Roman" w:hAnsi="Times New Roman" w:cs="Times New Roman"/>
          <w:sz w:val="28"/>
          <w:szCs w:val="28"/>
        </w:rPr>
        <w:t xml:space="preserve"> территории необходимо направлять в </w:t>
      </w:r>
      <w:r w:rsidR="007E1C1A">
        <w:rPr>
          <w:rFonts w:ascii="Times New Roman" w:hAnsi="Times New Roman" w:cs="Times New Roman"/>
          <w:sz w:val="28"/>
          <w:szCs w:val="28"/>
        </w:rPr>
        <w:t>а</w:t>
      </w:r>
      <w:r w:rsidRPr="004513E2">
        <w:rPr>
          <w:rFonts w:ascii="Times New Roman" w:hAnsi="Times New Roman" w:cs="Times New Roman"/>
          <w:sz w:val="28"/>
          <w:szCs w:val="28"/>
        </w:rPr>
        <w:t xml:space="preserve">дминистрацию Верхнесалдинского городского округа по адресу: г. Верхняя </w:t>
      </w:r>
      <w:proofErr w:type="gramStart"/>
      <w:r w:rsidRPr="004513E2">
        <w:rPr>
          <w:rFonts w:ascii="Times New Roman" w:hAnsi="Times New Roman" w:cs="Times New Roman"/>
          <w:sz w:val="28"/>
          <w:szCs w:val="28"/>
        </w:rPr>
        <w:t xml:space="preserve">Салда, </w:t>
      </w:r>
      <w:r w:rsidR="00D24F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4F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13E2">
        <w:rPr>
          <w:rFonts w:ascii="Times New Roman" w:hAnsi="Times New Roman" w:cs="Times New Roman"/>
          <w:sz w:val="28"/>
          <w:szCs w:val="28"/>
        </w:rPr>
        <w:t>ул. Энгельса, д. 46, кабинет № 101 (график работы: понедельник - четверг с 08.00 до 1</w:t>
      </w:r>
      <w:r w:rsidR="00D24F3F">
        <w:rPr>
          <w:rFonts w:ascii="Times New Roman" w:hAnsi="Times New Roman" w:cs="Times New Roman"/>
          <w:sz w:val="28"/>
          <w:szCs w:val="28"/>
        </w:rPr>
        <w:t>8</w:t>
      </w:r>
      <w:r w:rsidRPr="004513E2">
        <w:rPr>
          <w:rFonts w:ascii="Times New Roman" w:hAnsi="Times New Roman" w:cs="Times New Roman"/>
          <w:sz w:val="28"/>
          <w:szCs w:val="28"/>
        </w:rPr>
        <w:t>.15 ч</w:t>
      </w:r>
      <w:r w:rsidR="00D24F3F">
        <w:rPr>
          <w:rFonts w:ascii="Times New Roman" w:hAnsi="Times New Roman" w:cs="Times New Roman"/>
          <w:sz w:val="28"/>
          <w:szCs w:val="28"/>
        </w:rPr>
        <w:t>асов (без перерыва), пятница с 08.00 до 16.00 часов (без перерыва)</w:t>
      </w:r>
      <w:r w:rsidRPr="004513E2">
        <w:rPr>
          <w:rFonts w:ascii="Times New Roman" w:hAnsi="Times New Roman" w:cs="Times New Roman"/>
          <w:sz w:val="28"/>
          <w:szCs w:val="28"/>
        </w:rPr>
        <w:t>, суббота, воскресенье - выходные дни).</w:t>
      </w:r>
    </w:p>
    <w:p w:rsidR="00D24F3F" w:rsidRPr="00D31A62" w:rsidRDefault="00D24F3F" w:rsidP="007E1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предложения можно направлять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D24F3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4F3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D24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384D">
        <w:rPr>
          <w:rFonts w:ascii="Times New Roman" w:hAnsi="Times New Roman" w:cs="Times New Roman"/>
          <w:sz w:val="28"/>
          <w:szCs w:val="28"/>
        </w:rPr>
        <w:t>.</w:t>
      </w:r>
    </w:p>
    <w:sectPr w:rsidR="00D24F3F" w:rsidRP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209A4"/>
    <w:rsid w:val="001F5B14"/>
    <w:rsid w:val="00282C9C"/>
    <w:rsid w:val="00380DB8"/>
    <w:rsid w:val="003B01E9"/>
    <w:rsid w:val="003C2979"/>
    <w:rsid w:val="0042342C"/>
    <w:rsid w:val="004513E2"/>
    <w:rsid w:val="00460297"/>
    <w:rsid w:val="004676F4"/>
    <w:rsid w:val="004F20E3"/>
    <w:rsid w:val="00542539"/>
    <w:rsid w:val="00556130"/>
    <w:rsid w:val="0058384D"/>
    <w:rsid w:val="005B7F19"/>
    <w:rsid w:val="005F1F0A"/>
    <w:rsid w:val="006857E4"/>
    <w:rsid w:val="00693840"/>
    <w:rsid w:val="00783192"/>
    <w:rsid w:val="00797F7F"/>
    <w:rsid w:val="007B4C81"/>
    <w:rsid w:val="007D40F8"/>
    <w:rsid w:val="007E1C1A"/>
    <w:rsid w:val="008163B5"/>
    <w:rsid w:val="0081678A"/>
    <w:rsid w:val="009D7B94"/>
    <w:rsid w:val="00A25A00"/>
    <w:rsid w:val="00A528F4"/>
    <w:rsid w:val="00BA01FC"/>
    <w:rsid w:val="00D2222B"/>
    <w:rsid w:val="00D24F3F"/>
    <w:rsid w:val="00D31A62"/>
    <w:rsid w:val="00DC6C44"/>
    <w:rsid w:val="00EA04F0"/>
    <w:rsid w:val="00F27B54"/>
    <w:rsid w:val="00F30A19"/>
    <w:rsid w:val="00F4372F"/>
    <w:rsid w:val="00F47F16"/>
    <w:rsid w:val="00F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  <w:style w:type="paragraph" w:styleId="a3">
    <w:name w:val="Balloon Text"/>
    <w:basedOn w:val="a"/>
    <w:link w:val="a4"/>
    <w:uiPriority w:val="99"/>
    <w:semiHidden/>
    <w:unhideWhenUsed/>
    <w:rsid w:val="0079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3</cp:revision>
  <cp:lastPrinted>2022-07-06T03:39:00Z</cp:lastPrinted>
  <dcterms:created xsi:type="dcterms:W3CDTF">2022-07-06T03:37:00Z</dcterms:created>
  <dcterms:modified xsi:type="dcterms:W3CDTF">2022-07-06T03:39:00Z</dcterms:modified>
</cp:coreProperties>
</file>