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C1" w:rsidRDefault="00BB62D6" w:rsidP="001136EE">
      <w:pPr>
        <w:autoSpaceDE w:val="0"/>
        <w:autoSpaceDN w:val="0"/>
        <w:adjustRightInd w:val="0"/>
        <w:spacing w:after="0" w:line="240" w:lineRule="auto"/>
        <w:ind w:firstLine="709"/>
        <w:jc w:val="center"/>
        <w:rPr>
          <w:rFonts w:ascii="Times New Roman" w:hAnsi="Times New Roman" w:cs="Times New Roman"/>
          <w:b/>
          <w:sz w:val="28"/>
          <w:szCs w:val="28"/>
        </w:rPr>
      </w:pPr>
      <w:r w:rsidRPr="001136EE">
        <w:rPr>
          <w:rFonts w:ascii="Times New Roman" w:eastAsia="Times New Roman" w:hAnsi="Times New Roman" w:cs="Times New Roman"/>
          <w:b/>
          <w:bCs/>
          <w:color w:val="000000" w:themeColor="text1"/>
          <w:kern w:val="36"/>
          <w:sz w:val="28"/>
          <w:szCs w:val="28"/>
          <w:bdr w:val="none" w:sz="0" w:space="0" w:color="auto" w:frame="1"/>
          <w:lang w:eastAsia="ru-RU"/>
        </w:rPr>
        <w:t> </w:t>
      </w:r>
      <w:r w:rsidRPr="001136EE">
        <w:rPr>
          <w:rFonts w:ascii="Times New Roman" w:eastAsia="Times New Roman" w:hAnsi="Times New Roman" w:cs="Times New Roman"/>
          <w:b/>
          <w:bCs/>
          <w:color w:val="000000" w:themeColor="text1"/>
          <w:kern w:val="36"/>
          <w:sz w:val="28"/>
          <w:szCs w:val="28"/>
          <w:lang w:eastAsia="ru-RU"/>
        </w:rPr>
        <w:t xml:space="preserve">Сообщение для граждан о принятии решения о подготовке </w:t>
      </w:r>
      <w:r w:rsidRPr="001136EE">
        <w:rPr>
          <w:rFonts w:ascii="Times New Roman" w:hAnsi="Times New Roman" w:cs="Times New Roman"/>
          <w:b/>
          <w:sz w:val="28"/>
          <w:szCs w:val="28"/>
        </w:rPr>
        <w:t>проекта о внесении изменений в Правила землепользования и застройки Верхнесалдинского городского округа, утвержденные решением Думы Верхнесалдинского городского округа 28.08.2019 № 214 «Об утверждении Правил землепользования и застройки Верхнесалдинского городского округа в новой редакции»</w:t>
      </w:r>
      <w:r w:rsidR="00F52907">
        <w:rPr>
          <w:rFonts w:ascii="Times New Roman" w:hAnsi="Times New Roman" w:cs="Times New Roman"/>
          <w:b/>
          <w:sz w:val="28"/>
          <w:szCs w:val="28"/>
        </w:rPr>
        <w:t xml:space="preserve"> </w:t>
      </w:r>
    </w:p>
    <w:p w:rsidR="00BB62D6" w:rsidRPr="001136EE" w:rsidRDefault="00F52907" w:rsidP="001136EE">
      <w:pPr>
        <w:autoSpaceDE w:val="0"/>
        <w:autoSpaceDN w:val="0"/>
        <w:adjustRightInd w:val="0"/>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 xml:space="preserve">(в редакции решения Думы городского </w:t>
      </w:r>
      <w:proofErr w:type="gramStart"/>
      <w:r>
        <w:rPr>
          <w:rFonts w:ascii="Times New Roman" w:hAnsi="Times New Roman" w:cs="Times New Roman"/>
          <w:b/>
          <w:sz w:val="28"/>
          <w:szCs w:val="28"/>
        </w:rPr>
        <w:t>округа  от</w:t>
      </w:r>
      <w:proofErr w:type="gramEnd"/>
      <w:r>
        <w:rPr>
          <w:rFonts w:ascii="Times New Roman" w:hAnsi="Times New Roman" w:cs="Times New Roman"/>
          <w:b/>
          <w:sz w:val="28"/>
          <w:szCs w:val="28"/>
        </w:rPr>
        <w:t xml:space="preserve"> 30.09.2020 № 302)</w:t>
      </w:r>
    </w:p>
    <w:p w:rsidR="00BB62D6" w:rsidRPr="001136EE" w:rsidRDefault="00BB62D6" w:rsidP="001136EE">
      <w:pPr>
        <w:spacing w:after="0" w:line="240" w:lineRule="auto"/>
        <w:ind w:firstLine="709"/>
        <w:jc w:val="center"/>
        <w:rPr>
          <w:rFonts w:ascii="Times New Roman" w:hAnsi="Times New Roman" w:cs="Times New Roman"/>
          <w:b/>
          <w:sz w:val="28"/>
          <w:szCs w:val="28"/>
        </w:rPr>
      </w:pPr>
    </w:p>
    <w:p w:rsidR="00BB62D6" w:rsidRPr="00F52907" w:rsidRDefault="001136EE" w:rsidP="00F52907">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eastAsia="Times New Roman" w:hAnsi="Times New Roman" w:cs="Times New Roman"/>
          <w:bCs/>
          <w:color w:val="000000" w:themeColor="text1"/>
          <w:kern w:val="36"/>
          <w:sz w:val="28"/>
          <w:szCs w:val="28"/>
          <w:bdr w:val="none" w:sz="0" w:space="0" w:color="auto" w:frame="1"/>
          <w:lang w:eastAsia="ru-RU"/>
        </w:rPr>
        <w:t>А</w:t>
      </w:r>
      <w:r w:rsidR="00BB62D6" w:rsidRPr="001136EE">
        <w:rPr>
          <w:rFonts w:ascii="Times New Roman" w:eastAsia="Times New Roman" w:hAnsi="Times New Roman" w:cs="Times New Roman"/>
          <w:color w:val="000000"/>
          <w:sz w:val="28"/>
          <w:szCs w:val="28"/>
          <w:bdr w:val="none" w:sz="0" w:space="0" w:color="auto" w:frame="1"/>
          <w:lang w:eastAsia="ru-RU"/>
        </w:rPr>
        <w:t>дминистрацией Верхнесалдинского городского округа принято решение</w:t>
      </w:r>
      <w:r w:rsidR="00BB62D6" w:rsidRPr="001136EE">
        <w:rPr>
          <w:rFonts w:ascii="Times New Roman" w:hAnsi="Times New Roman" w:cs="Times New Roman"/>
          <w:sz w:val="28"/>
          <w:szCs w:val="28"/>
        </w:rPr>
        <w:t xml:space="preserve"> о подготовки проекта о внесении изменений в Правила землепользования и застройки Верхнесалдинского городского округа, утвержденные решением Думы Верхнесалдинского городского округа 28.08.2019 № 214 «Об утверждении Правил землепользования и застройки Верхнесалдинского городского округа в новой редакции</w:t>
      </w:r>
      <w:r w:rsidR="00BB62D6" w:rsidRPr="00F52907">
        <w:rPr>
          <w:rFonts w:ascii="Times New Roman" w:hAnsi="Times New Roman" w:cs="Times New Roman"/>
          <w:sz w:val="28"/>
          <w:szCs w:val="28"/>
        </w:rPr>
        <w:t>»</w:t>
      </w:r>
      <w:r w:rsidR="00F52907" w:rsidRPr="00F52907">
        <w:rPr>
          <w:rFonts w:ascii="Times New Roman" w:hAnsi="Times New Roman" w:cs="Times New Roman"/>
          <w:sz w:val="28"/>
          <w:szCs w:val="28"/>
        </w:rPr>
        <w:t xml:space="preserve"> (в редакции</w:t>
      </w:r>
      <w:r w:rsidR="00753AC1">
        <w:rPr>
          <w:rFonts w:ascii="Times New Roman" w:hAnsi="Times New Roman" w:cs="Times New Roman"/>
          <w:sz w:val="28"/>
          <w:szCs w:val="28"/>
        </w:rPr>
        <w:t xml:space="preserve"> решения Думы городского округа</w:t>
      </w:r>
      <w:r w:rsidR="00F52907" w:rsidRPr="00F52907">
        <w:rPr>
          <w:rFonts w:ascii="Times New Roman" w:hAnsi="Times New Roman" w:cs="Times New Roman"/>
          <w:sz w:val="28"/>
          <w:szCs w:val="28"/>
        </w:rPr>
        <w:t xml:space="preserve"> </w:t>
      </w:r>
      <w:r w:rsidR="00753AC1">
        <w:rPr>
          <w:rFonts w:ascii="Times New Roman" w:hAnsi="Times New Roman" w:cs="Times New Roman"/>
          <w:sz w:val="28"/>
          <w:szCs w:val="28"/>
        </w:rPr>
        <w:t xml:space="preserve">                                               </w:t>
      </w:r>
      <w:r w:rsidR="00F52907" w:rsidRPr="00F52907">
        <w:rPr>
          <w:rFonts w:ascii="Times New Roman" w:hAnsi="Times New Roman" w:cs="Times New Roman"/>
          <w:sz w:val="28"/>
          <w:szCs w:val="28"/>
        </w:rPr>
        <w:t>от 30.09.2020 № 302)</w:t>
      </w:r>
      <w:r w:rsidR="00BB62D6" w:rsidRPr="00F52907">
        <w:rPr>
          <w:rFonts w:ascii="Times New Roman" w:hAnsi="Times New Roman" w:cs="Times New Roman"/>
          <w:sz w:val="28"/>
          <w:szCs w:val="28"/>
        </w:rPr>
        <w:t xml:space="preserve"> (далее – проект).</w:t>
      </w:r>
    </w:p>
    <w:p w:rsidR="00BB62D6" w:rsidRPr="001136EE" w:rsidRDefault="00BB62D6" w:rsidP="001136EE">
      <w:pPr>
        <w:spacing w:after="0" w:line="240" w:lineRule="auto"/>
        <w:ind w:firstLine="709"/>
        <w:jc w:val="both"/>
        <w:rPr>
          <w:rFonts w:ascii="Times New Roman" w:hAnsi="Times New Roman" w:cs="Times New Roman"/>
          <w:bCs/>
          <w:sz w:val="28"/>
          <w:szCs w:val="28"/>
        </w:rPr>
      </w:pPr>
      <w:r w:rsidRPr="001136EE">
        <w:rPr>
          <w:rFonts w:ascii="Times New Roman" w:hAnsi="Times New Roman" w:cs="Times New Roman"/>
          <w:sz w:val="28"/>
          <w:szCs w:val="28"/>
        </w:rPr>
        <w:t xml:space="preserve">Проект разрабатывается </w:t>
      </w:r>
      <w:r w:rsidRPr="001136EE">
        <w:rPr>
          <w:rFonts w:ascii="Times New Roman" w:hAnsi="Times New Roman" w:cs="Times New Roman"/>
          <w:bCs/>
          <w:sz w:val="28"/>
          <w:szCs w:val="28"/>
        </w:rPr>
        <w:t xml:space="preserve">в целях приведения Правил землепользования и застройки Верхнесалдинского городского округа в соответствие </w:t>
      </w:r>
      <w:r w:rsidR="00753AC1">
        <w:rPr>
          <w:rFonts w:ascii="Times New Roman" w:hAnsi="Times New Roman" w:cs="Times New Roman"/>
          <w:bCs/>
          <w:sz w:val="28"/>
          <w:szCs w:val="28"/>
        </w:rPr>
        <w:t>генеральному плану Верхнесалдинского городского округа</w:t>
      </w:r>
      <w:r w:rsidRPr="001136EE">
        <w:rPr>
          <w:rFonts w:ascii="Times New Roman" w:hAnsi="Times New Roman" w:cs="Times New Roman"/>
          <w:bCs/>
          <w:sz w:val="28"/>
          <w:szCs w:val="28"/>
        </w:rPr>
        <w:t xml:space="preserve">. </w:t>
      </w:r>
    </w:p>
    <w:p w:rsidR="00BB62D6" w:rsidRPr="001136EE" w:rsidRDefault="00BB62D6"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 xml:space="preserve">  Разработка проекта осуществляется в порядке, установленном Градостроительным кодексом Российской Федерации.</w:t>
      </w:r>
    </w:p>
    <w:p w:rsidR="00BB62D6" w:rsidRPr="001136EE" w:rsidRDefault="00BB62D6"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 xml:space="preserve">Срок разработки Проекта составляет не более </w:t>
      </w:r>
      <w:r w:rsidR="00753AC1">
        <w:rPr>
          <w:rFonts w:ascii="Times New Roman" w:hAnsi="Times New Roman" w:cs="Times New Roman"/>
          <w:sz w:val="28"/>
          <w:szCs w:val="28"/>
        </w:rPr>
        <w:t>45</w:t>
      </w:r>
      <w:r w:rsidRPr="001136EE">
        <w:rPr>
          <w:rFonts w:ascii="Times New Roman" w:hAnsi="Times New Roman" w:cs="Times New Roman"/>
          <w:sz w:val="28"/>
          <w:szCs w:val="28"/>
        </w:rPr>
        <w:t xml:space="preserve"> календарных дней со дня опубликования постановления администрации Верхнесалдинского городского округа «О подготовке Проекта о внесении изменений в Правила землепользования и застройки Верхнесалдинского городского округа».</w:t>
      </w:r>
    </w:p>
    <w:p w:rsidR="00BB62D6" w:rsidRPr="00F52907" w:rsidRDefault="00BB62D6"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 xml:space="preserve">Прием предложений от физических и юридических лиц в связи с подготовкой проекта о внесении изменений в Правила землепользования и застройки Верхнесалдинского городского округа </w:t>
      </w:r>
      <w:r w:rsidR="007F00F2" w:rsidRPr="001136EE">
        <w:rPr>
          <w:rFonts w:ascii="Times New Roman" w:hAnsi="Times New Roman" w:cs="Times New Roman"/>
          <w:sz w:val="28"/>
          <w:szCs w:val="28"/>
        </w:rPr>
        <w:t xml:space="preserve">осуществляется </w:t>
      </w:r>
      <w:r w:rsidRPr="001136EE">
        <w:rPr>
          <w:rFonts w:ascii="Times New Roman" w:hAnsi="Times New Roman" w:cs="Times New Roman"/>
          <w:sz w:val="28"/>
          <w:szCs w:val="28"/>
        </w:rPr>
        <w:t>по адресу: 624760, город Верхняя Салда, улица Энгельса, 46, кабинет 101, в течение 14 дней со дня опубликования постановления</w:t>
      </w:r>
      <w:r w:rsidR="00F52907">
        <w:rPr>
          <w:rFonts w:ascii="Times New Roman" w:hAnsi="Times New Roman" w:cs="Times New Roman"/>
          <w:sz w:val="28"/>
          <w:szCs w:val="28"/>
        </w:rPr>
        <w:t xml:space="preserve"> о подготовке </w:t>
      </w:r>
      <w:r w:rsidR="00F52907" w:rsidRPr="00F52907">
        <w:rPr>
          <w:rFonts w:ascii="Times New Roman" w:hAnsi="Times New Roman" w:cs="Times New Roman"/>
          <w:sz w:val="28"/>
          <w:szCs w:val="28"/>
        </w:rPr>
        <w:t>проекта о внесении изменений в Правила землепользования и застройки Верхнесалдинского городского округа, утвержденные решением Думы Верхнесалдинского городского округа 28.08.2019 № 214 «Об утверждении Правил землепользования и застройки Верхнесалдинского городского округа в новой редакции»</w:t>
      </w:r>
      <w:r w:rsidRPr="00F52907">
        <w:rPr>
          <w:rFonts w:ascii="Times New Roman" w:hAnsi="Times New Roman" w:cs="Times New Roman"/>
          <w:sz w:val="28"/>
          <w:szCs w:val="28"/>
        </w:rPr>
        <w:t>.</w:t>
      </w:r>
    </w:p>
    <w:p w:rsidR="00BB62D6" w:rsidRPr="001136EE" w:rsidRDefault="00BB62D6" w:rsidP="001136EE">
      <w:pPr>
        <w:spacing w:after="0" w:line="240" w:lineRule="auto"/>
        <w:ind w:firstLine="709"/>
        <w:jc w:val="both"/>
        <w:rPr>
          <w:rFonts w:ascii="Times New Roman" w:hAnsi="Times New Roman" w:cs="Times New Roman"/>
          <w:sz w:val="28"/>
          <w:szCs w:val="28"/>
        </w:rPr>
      </w:pPr>
      <w:r w:rsidRPr="001136EE">
        <w:rPr>
          <w:rFonts w:ascii="Times New Roman" w:eastAsia="Times New Roman" w:hAnsi="Times New Roman" w:cs="Times New Roman"/>
          <w:color w:val="000000"/>
          <w:sz w:val="28"/>
          <w:szCs w:val="28"/>
          <w:bdr w:val="none" w:sz="0" w:space="0" w:color="auto" w:frame="1"/>
          <w:lang w:eastAsia="ru-RU"/>
        </w:rPr>
        <w:t>Приемные часы: с понедельника по четверг с 08.00 до 17.15, в пятницу - с 08.00 до 16.00, обеденный перерыв – с 13.00 до 14.00.</w:t>
      </w:r>
      <w:r w:rsidRPr="001136EE">
        <w:rPr>
          <w:rFonts w:ascii="Times New Roman" w:hAnsi="Times New Roman" w:cs="Times New Roman"/>
          <w:sz w:val="28"/>
          <w:szCs w:val="28"/>
        </w:rPr>
        <w:t xml:space="preserve"> </w:t>
      </w:r>
    </w:p>
    <w:p w:rsidR="00BB62D6" w:rsidRPr="00753AC1" w:rsidRDefault="00BB62D6" w:rsidP="00753AC1">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 xml:space="preserve">Также </w:t>
      </w:r>
      <w:r w:rsidRPr="001136EE">
        <w:rPr>
          <w:rFonts w:ascii="Times New Roman" w:eastAsia="Times New Roman" w:hAnsi="Times New Roman" w:cs="Times New Roman"/>
          <w:color w:val="000000"/>
          <w:sz w:val="28"/>
          <w:szCs w:val="28"/>
          <w:bdr w:val="none" w:sz="0" w:space="0" w:color="auto" w:frame="1"/>
          <w:lang w:eastAsia="ru-RU"/>
        </w:rPr>
        <w:t>обращения, предложения и рекомендаци</w:t>
      </w:r>
      <w:r w:rsidRPr="001136EE">
        <w:rPr>
          <w:rFonts w:ascii="Times New Roman" w:hAnsi="Times New Roman" w:cs="Times New Roman"/>
          <w:sz w:val="28"/>
          <w:szCs w:val="28"/>
        </w:rPr>
        <w:t>и можно направить на элект</w:t>
      </w:r>
      <w:r w:rsidR="00F52907">
        <w:rPr>
          <w:rFonts w:ascii="Times New Roman" w:hAnsi="Times New Roman" w:cs="Times New Roman"/>
          <w:sz w:val="28"/>
          <w:szCs w:val="28"/>
        </w:rPr>
        <w:t>ронный адрес администраци</w:t>
      </w:r>
      <w:r w:rsidRPr="001136EE">
        <w:rPr>
          <w:rFonts w:ascii="Times New Roman" w:hAnsi="Times New Roman" w:cs="Times New Roman"/>
          <w:sz w:val="28"/>
          <w:szCs w:val="28"/>
        </w:rPr>
        <w:t xml:space="preserve">и Верхнесалдинского городского округа - admin@v-salda.ru (с пометкой «В Комиссию по </w:t>
      </w:r>
      <w:proofErr w:type="spellStart"/>
      <w:r w:rsidRPr="001136EE">
        <w:rPr>
          <w:rFonts w:ascii="Times New Roman" w:hAnsi="Times New Roman" w:cs="Times New Roman"/>
          <w:sz w:val="28"/>
          <w:szCs w:val="28"/>
        </w:rPr>
        <w:t>ПЗиЗ</w:t>
      </w:r>
      <w:proofErr w:type="spellEnd"/>
      <w:r w:rsidRPr="001136EE">
        <w:rPr>
          <w:rFonts w:ascii="Times New Roman" w:hAnsi="Times New Roman" w:cs="Times New Roman"/>
          <w:sz w:val="28"/>
          <w:szCs w:val="28"/>
        </w:rPr>
        <w:t>»), или оставить на официальном сайте Верхнесалдинского городского округа в сети «Интернет» http://www.v-salda.ru.</w:t>
      </w:r>
    </w:p>
    <w:p w:rsidR="001136EE" w:rsidRDefault="001136EE" w:rsidP="001136EE">
      <w:pPr>
        <w:pStyle w:val="1"/>
        <w:spacing w:before="0" w:beforeAutospacing="0" w:after="0" w:afterAutospacing="0"/>
        <w:rPr>
          <w:color w:val="000000"/>
          <w:sz w:val="28"/>
          <w:szCs w:val="28"/>
        </w:rPr>
      </w:pPr>
    </w:p>
    <w:p w:rsidR="00753AC1" w:rsidRDefault="00753AC1" w:rsidP="001136EE">
      <w:pPr>
        <w:pStyle w:val="1"/>
        <w:spacing w:before="0" w:beforeAutospacing="0" w:after="0" w:afterAutospacing="0"/>
        <w:rPr>
          <w:color w:val="000000"/>
          <w:sz w:val="28"/>
          <w:szCs w:val="28"/>
        </w:rPr>
      </w:pPr>
    </w:p>
    <w:p w:rsidR="00753AC1" w:rsidRDefault="00753AC1" w:rsidP="001136EE">
      <w:pPr>
        <w:pStyle w:val="1"/>
        <w:spacing w:before="0" w:beforeAutospacing="0" w:after="0" w:afterAutospacing="0"/>
        <w:rPr>
          <w:color w:val="000000"/>
          <w:sz w:val="28"/>
          <w:szCs w:val="28"/>
        </w:rPr>
      </w:pPr>
    </w:p>
    <w:p w:rsidR="00753AC1" w:rsidRDefault="00753AC1" w:rsidP="001136EE">
      <w:pPr>
        <w:pStyle w:val="1"/>
        <w:spacing w:before="0" w:beforeAutospacing="0" w:after="0" w:afterAutospacing="0"/>
        <w:rPr>
          <w:color w:val="000000"/>
          <w:sz w:val="28"/>
          <w:szCs w:val="28"/>
        </w:rPr>
      </w:pPr>
    </w:p>
    <w:p w:rsidR="00753AC1" w:rsidRDefault="00753AC1" w:rsidP="00753AC1">
      <w:pPr>
        <w:pStyle w:val="1"/>
        <w:spacing w:before="0" w:beforeAutospacing="0" w:after="0" w:afterAutospacing="0"/>
        <w:jc w:val="center"/>
        <w:rPr>
          <w:color w:val="000000"/>
          <w:sz w:val="28"/>
          <w:szCs w:val="28"/>
        </w:rPr>
      </w:pPr>
    </w:p>
    <w:p w:rsidR="00625D5D" w:rsidRPr="00625D5D" w:rsidRDefault="00625D5D" w:rsidP="00625D5D">
      <w:pPr>
        <w:pStyle w:val="1"/>
        <w:spacing w:before="0" w:beforeAutospacing="0" w:after="0" w:afterAutospacing="0"/>
        <w:jc w:val="center"/>
        <w:rPr>
          <w:color w:val="000000"/>
          <w:sz w:val="28"/>
          <w:szCs w:val="28"/>
        </w:rPr>
      </w:pPr>
      <w:r w:rsidRPr="00625D5D">
        <w:rPr>
          <w:color w:val="000000"/>
          <w:sz w:val="28"/>
          <w:szCs w:val="28"/>
        </w:rPr>
        <w:lastRenderedPageBreak/>
        <w:t>СОСТАВ</w:t>
      </w:r>
    </w:p>
    <w:p w:rsidR="00625D5D" w:rsidRPr="00625D5D" w:rsidRDefault="00625D5D" w:rsidP="00625D5D">
      <w:pPr>
        <w:pStyle w:val="1"/>
        <w:spacing w:before="0" w:beforeAutospacing="0" w:after="0" w:afterAutospacing="0"/>
        <w:jc w:val="center"/>
        <w:rPr>
          <w:color w:val="000000"/>
          <w:sz w:val="28"/>
          <w:szCs w:val="28"/>
        </w:rPr>
      </w:pPr>
      <w:r w:rsidRPr="00625D5D">
        <w:rPr>
          <w:color w:val="000000"/>
          <w:sz w:val="28"/>
          <w:szCs w:val="28"/>
        </w:rPr>
        <w:t xml:space="preserve">комиссии </w:t>
      </w:r>
      <w:r w:rsidRPr="00625D5D">
        <w:rPr>
          <w:sz w:val="28"/>
          <w:szCs w:val="28"/>
        </w:rPr>
        <w:t>по подготовке проекта о внесении изменений в Правила землепользования и застройки Верхнесалдинского городского округа</w:t>
      </w:r>
    </w:p>
    <w:p w:rsidR="00625D5D" w:rsidRPr="00625D5D" w:rsidRDefault="00625D5D" w:rsidP="00625D5D">
      <w:pPr>
        <w:spacing w:after="0" w:line="240" w:lineRule="auto"/>
        <w:jc w:val="center"/>
        <w:rPr>
          <w:rFonts w:ascii="Times New Roman" w:hAnsi="Times New Roman" w:cs="Times New Roman"/>
          <w:color w:val="000000"/>
          <w:sz w:val="28"/>
          <w:szCs w:val="28"/>
        </w:rPr>
      </w:pPr>
    </w:p>
    <w:p w:rsidR="00625D5D" w:rsidRPr="00625D5D" w:rsidRDefault="00625D5D" w:rsidP="00625D5D">
      <w:pPr>
        <w:spacing w:after="0" w:line="240" w:lineRule="auto"/>
        <w:rPr>
          <w:rFonts w:ascii="Times New Roman" w:hAnsi="Times New Roman" w:cs="Times New Roman"/>
          <w:color w:val="000000"/>
          <w:sz w:val="28"/>
          <w:szCs w:val="28"/>
        </w:rPr>
      </w:pPr>
    </w:p>
    <w:tbl>
      <w:tblPr>
        <w:tblW w:w="9747" w:type="dxa"/>
        <w:tblLook w:val="04A0" w:firstRow="1" w:lastRow="0" w:firstColumn="1" w:lastColumn="0" w:noHBand="0" w:noVBand="1"/>
      </w:tblPr>
      <w:tblGrid>
        <w:gridCol w:w="675"/>
        <w:gridCol w:w="3969"/>
        <w:gridCol w:w="5103"/>
      </w:tblGrid>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caps/>
                <w:sz w:val="28"/>
                <w:szCs w:val="28"/>
              </w:rPr>
            </w:pPr>
            <w:r w:rsidRPr="00625D5D">
              <w:rPr>
                <w:rFonts w:ascii="Times New Roman" w:hAnsi="Times New Roman" w:cs="Times New Roman"/>
                <w:caps/>
                <w:sz w:val="28"/>
                <w:szCs w:val="28"/>
              </w:rPr>
              <w:t>1.</w:t>
            </w: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b/>
                <w:sz w:val="28"/>
                <w:szCs w:val="28"/>
              </w:rPr>
            </w:pPr>
            <w:r w:rsidRPr="00625D5D">
              <w:rPr>
                <w:rFonts w:ascii="Times New Roman" w:hAnsi="Times New Roman" w:cs="Times New Roman"/>
                <w:b/>
                <w:sz w:val="28"/>
                <w:szCs w:val="28"/>
              </w:rPr>
              <w:t>САЛЬНИКОВ</w:t>
            </w:r>
          </w:p>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Игорь Борисович</w:t>
            </w:r>
          </w:p>
        </w:tc>
        <w:tc>
          <w:tcPr>
            <w:tcW w:w="5103" w:type="dxa"/>
            <w:shd w:val="clear" w:color="auto" w:fill="auto"/>
            <w:vAlign w:val="bottom"/>
          </w:tcPr>
          <w:p w:rsidR="00625D5D" w:rsidRPr="00625D5D" w:rsidRDefault="00625D5D" w:rsidP="00625D5D">
            <w:pPr>
              <w:tabs>
                <w:tab w:val="left" w:pos="290"/>
                <w:tab w:val="left" w:pos="716"/>
                <w:tab w:val="left" w:pos="1022"/>
                <w:tab w:val="left" w:pos="1352"/>
                <w:tab w:val="left" w:pos="1607"/>
              </w:tabs>
              <w:spacing w:after="0" w:line="240" w:lineRule="auto"/>
              <w:ind w:right="43"/>
              <w:jc w:val="both"/>
              <w:outlineLvl w:val="0"/>
              <w:rPr>
                <w:rFonts w:ascii="Times New Roman" w:hAnsi="Times New Roman" w:cs="Times New Roman"/>
                <w:sz w:val="28"/>
                <w:szCs w:val="28"/>
              </w:rPr>
            </w:pPr>
            <w:r w:rsidRPr="00625D5D">
              <w:rPr>
                <w:rFonts w:ascii="Times New Roman" w:hAnsi="Times New Roman" w:cs="Times New Roman"/>
                <w:sz w:val="28"/>
                <w:szCs w:val="28"/>
              </w:rPr>
              <w:t>глава Верхнесалдинского городского округа, председатель комиссии;</w:t>
            </w: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caps/>
                <w:sz w:val="28"/>
                <w:szCs w:val="28"/>
              </w:rPr>
            </w:pP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caps/>
                <w:sz w:val="28"/>
                <w:szCs w:val="28"/>
              </w:rPr>
            </w:pPr>
          </w:p>
        </w:tc>
        <w:tc>
          <w:tcPr>
            <w:tcW w:w="5103" w:type="dxa"/>
            <w:shd w:val="clear" w:color="auto" w:fill="auto"/>
          </w:tcPr>
          <w:p w:rsidR="00625D5D" w:rsidRPr="00625D5D" w:rsidRDefault="00625D5D" w:rsidP="00625D5D">
            <w:pPr>
              <w:spacing w:after="0" w:line="240" w:lineRule="auto"/>
              <w:ind w:right="43"/>
              <w:jc w:val="both"/>
              <w:outlineLvl w:val="0"/>
              <w:rPr>
                <w:rFonts w:ascii="Times New Roman" w:hAnsi="Times New Roman" w:cs="Times New Roman"/>
                <w:sz w:val="28"/>
                <w:szCs w:val="28"/>
              </w:rPr>
            </w:pP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2.</w:t>
            </w: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b/>
                <w:caps/>
                <w:sz w:val="28"/>
                <w:szCs w:val="28"/>
              </w:rPr>
            </w:pPr>
            <w:r w:rsidRPr="00625D5D">
              <w:rPr>
                <w:rFonts w:ascii="Times New Roman" w:hAnsi="Times New Roman" w:cs="Times New Roman"/>
                <w:b/>
                <w:sz w:val="28"/>
                <w:szCs w:val="28"/>
              </w:rPr>
              <w:t xml:space="preserve">ЗЫКОВ </w:t>
            </w:r>
          </w:p>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Никита Сергеевич</w:t>
            </w:r>
          </w:p>
        </w:tc>
        <w:tc>
          <w:tcPr>
            <w:tcW w:w="5103" w:type="dxa"/>
            <w:shd w:val="clear" w:color="auto" w:fill="auto"/>
          </w:tcPr>
          <w:p w:rsidR="00625D5D" w:rsidRPr="00625D5D" w:rsidRDefault="00625D5D" w:rsidP="00625D5D">
            <w:pPr>
              <w:spacing w:after="0" w:line="240" w:lineRule="auto"/>
              <w:ind w:right="43"/>
              <w:jc w:val="both"/>
              <w:outlineLvl w:val="0"/>
              <w:rPr>
                <w:rFonts w:ascii="Times New Roman" w:hAnsi="Times New Roman" w:cs="Times New Roman"/>
                <w:sz w:val="28"/>
                <w:szCs w:val="28"/>
              </w:rPr>
            </w:pPr>
            <w:r w:rsidRPr="00625D5D">
              <w:rPr>
                <w:rFonts w:ascii="Times New Roman" w:hAnsi="Times New Roman" w:cs="Times New Roman"/>
                <w:sz w:val="28"/>
                <w:szCs w:val="28"/>
              </w:rPr>
              <w:t>начальник Управления архитектуры, градостроительства и муниципального имущества администрации Верхнесалдинского городского округа, заместитель председателя комиссии;</w:t>
            </w: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caps/>
                <w:sz w:val="28"/>
                <w:szCs w:val="28"/>
              </w:rPr>
            </w:pP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caps/>
                <w:sz w:val="28"/>
                <w:szCs w:val="28"/>
              </w:rPr>
            </w:pPr>
          </w:p>
        </w:tc>
        <w:tc>
          <w:tcPr>
            <w:tcW w:w="5103" w:type="dxa"/>
            <w:shd w:val="clear" w:color="auto" w:fill="auto"/>
          </w:tcPr>
          <w:p w:rsidR="00625D5D" w:rsidRPr="00625D5D" w:rsidRDefault="00625D5D" w:rsidP="00625D5D">
            <w:pPr>
              <w:spacing w:after="0" w:line="240" w:lineRule="auto"/>
              <w:ind w:right="43"/>
              <w:jc w:val="both"/>
              <w:outlineLvl w:val="0"/>
              <w:rPr>
                <w:rFonts w:ascii="Times New Roman" w:hAnsi="Times New Roman" w:cs="Times New Roman"/>
                <w:sz w:val="28"/>
                <w:szCs w:val="28"/>
              </w:rPr>
            </w:pP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caps/>
                <w:sz w:val="28"/>
                <w:szCs w:val="28"/>
              </w:rPr>
            </w:pPr>
            <w:r w:rsidRPr="00625D5D">
              <w:rPr>
                <w:rFonts w:ascii="Times New Roman" w:hAnsi="Times New Roman" w:cs="Times New Roman"/>
                <w:caps/>
                <w:sz w:val="28"/>
                <w:szCs w:val="28"/>
              </w:rPr>
              <w:t>3.</w:t>
            </w:r>
          </w:p>
        </w:tc>
        <w:tc>
          <w:tcPr>
            <w:tcW w:w="3969" w:type="dxa"/>
            <w:shd w:val="clear" w:color="auto" w:fill="auto"/>
          </w:tcPr>
          <w:p w:rsidR="00625D5D" w:rsidRPr="00625D5D" w:rsidRDefault="00625D5D" w:rsidP="00625D5D">
            <w:pPr>
              <w:spacing w:after="0" w:line="240" w:lineRule="auto"/>
              <w:ind w:right="43"/>
              <w:outlineLvl w:val="0"/>
              <w:rPr>
                <w:rFonts w:ascii="Times New Roman" w:eastAsia="TimesNewRomanPSMT" w:hAnsi="Times New Roman" w:cs="Times New Roman"/>
                <w:b/>
                <w:sz w:val="28"/>
                <w:szCs w:val="28"/>
              </w:rPr>
            </w:pPr>
            <w:r w:rsidRPr="00625D5D">
              <w:rPr>
                <w:rFonts w:ascii="Times New Roman" w:eastAsia="TimesNewRomanPSMT" w:hAnsi="Times New Roman" w:cs="Times New Roman"/>
                <w:b/>
                <w:sz w:val="28"/>
                <w:szCs w:val="28"/>
              </w:rPr>
              <w:t>НОВОСЕЛОВА</w:t>
            </w:r>
          </w:p>
          <w:p w:rsidR="00625D5D" w:rsidRPr="00625D5D" w:rsidRDefault="00625D5D" w:rsidP="00625D5D">
            <w:pPr>
              <w:spacing w:after="0" w:line="240" w:lineRule="auto"/>
              <w:ind w:right="43"/>
              <w:outlineLvl w:val="0"/>
              <w:rPr>
                <w:rFonts w:ascii="Times New Roman" w:hAnsi="Times New Roman" w:cs="Times New Roman"/>
                <w:b/>
                <w:caps/>
                <w:sz w:val="28"/>
                <w:szCs w:val="28"/>
              </w:rPr>
            </w:pPr>
            <w:r w:rsidRPr="00625D5D">
              <w:rPr>
                <w:rFonts w:ascii="Times New Roman" w:eastAsia="TimesNewRomanPSMT" w:hAnsi="Times New Roman" w:cs="Times New Roman"/>
                <w:sz w:val="28"/>
                <w:szCs w:val="28"/>
              </w:rPr>
              <w:t>Татьяна Владимировна</w:t>
            </w:r>
          </w:p>
        </w:tc>
        <w:tc>
          <w:tcPr>
            <w:tcW w:w="5103" w:type="dxa"/>
            <w:shd w:val="clear" w:color="auto" w:fill="auto"/>
          </w:tcPr>
          <w:p w:rsidR="00625D5D" w:rsidRPr="00625D5D" w:rsidRDefault="00625D5D" w:rsidP="00625D5D">
            <w:pPr>
              <w:spacing w:after="0" w:line="240" w:lineRule="auto"/>
              <w:ind w:right="43"/>
              <w:jc w:val="both"/>
              <w:outlineLvl w:val="0"/>
              <w:rPr>
                <w:rFonts w:ascii="Times New Roman" w:hAnsi="Times New Roman" w:cs="Times New Roman"/>
                <w:sz w:val="28"/>
                <w:szCs w:val="28"/>
              </w:rPr>
            </w:pPr>
            <w:r w:rsidRPr="00625D5D">
              <w:rPr>
                <w:rFonts w:ascii="Times New Roman" w:hAnsi="Times New Roman" w:cs="Times New Roman"/>
                <w:sz w:val="28"/>
                <w:szCs w:val="28"/>
              </w:rPr>
              <w:t>в</w:t>
            </w:r>
            <w:r w:rsidRPr="00625D5D">
              <w:rPr>
                <w:rFonts w:ascii="Times New Roman" w:eastAsia="TimesNewRomanPSMT" w:hAnsi="Times New Roman" w:cs="Times New Roman"/>
                <w:sz w:val="28"/>
                <w:szCs w:val="28"/>
              </w:rPr>
              <w:t>едущий специалист Управления архитектуры, градостроительства и муниципального имущества администрации Верхнесалдинского городского округа, секретарь комиссии;</w:t>
            </w: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p>
        </w:tc>
        <w:tc>
          <w:tcPr>
            <w:tcW w:w="5103" w:type="dxa"/>
            <w:shd w:val="clear" w:color="auto" w:fill="auto"/>
          </w:tcPr>
          <w:p w:rsidR="00625D5D" w:rsidRPr="00625D5D" w:rsidRDefault="00625D5D" w:rsidP="00625D5D">
            <w:pPr>
              <w:spacing w:after="0" w:line="240" w:lineRule="auto"/>
              <w:ind w:right="43"/>
              <w:jc w:val="both"/>
              <w:outlineLvl w:val="0"/>
              <w:rPr>
                <w:rFonts w:ascii="Times New Roman" w:hAnsi="Times New Roman" w:cs="Times New Roman"/>
                <w:sz w:val="28"/>
                <w:szCs w:val="28"/>
              </w:rPr>
            </w:pP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b/>
                <w:sz w:val="28"/>
                <w:szCs w:val="28"/>
              </w:rPr>
            </w:pP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b/>
                <w:sz w:val="28"/>
                <w:szCs w:val="28"/>
              </w:rPr>
            </w:pPr>
            <w:r w:rsidRPr="00625D5D">
              <w:rPr>
                <w:rFonts w:ascii="Times New Roman" w:hAnsi="Times New Roman" w:cs="Times New Roman"/>
                <w:b/>
                <w:sz w:val="28"/>
                <w:szCs w:val="28"/>
              </w:rPr>
              <w:t>Члены Комиссии:</w:t>
            </w:r>
          </w:p>
        </w:tc>
        <w:tc>
          <w:tcPr>
            <w:tcW w:w="5103" w:type="dxa"/>
            <w:shd w:val="clear" w:color="auto" w:fill="auto"/>
          </w:tcPr>
          <w:p w:rsidR="00625D5D" w:rsidRPr="00625D5D" w:rsidRDefault="00625D5D" w:rsidP="00625D5D">
            <w:pPr>
              <w:spacing w:after="0" w:line="240" w:lineRule="auto"/>
              <w:ind w:right="43"/>
              <w:jc w:val="both"/>
              <w:outlineLvl w:val="0"/>
              <w:rPr>
                <w:rFonts w:ascii="Times New Roman" w:hAnsi="Times New Roman" w:cs="Times New Roman"/>
                <w:sz w:val="28"/>
                <w:szCs w:val="28"/>
              </w:rPr>
            </w:pP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p>
        </w:tc>
        <w:tc>
          <w:tcPr>
            <w:tcW w:w="5103" w:type="dxa"/>
            <w:shd w:val="clear" w:color="auto" w:fill="auto"/>
          </w:tcPr>
          <w:p w:rsidR="00625D5D" w:rsidRPr="00625D5D" w:rsidRDefault="00625D5D" w:rsidP="00625D5D">
            <w:pPr>
              <w:spacing w:after="0" w:line="240" w:lineRule="auto"/>
              <w:ind w:right="43"/>
              <w:jc w:val="both"/>
              <w:outlineLvl w:val="0"/>
              <w:rPr>
                <w:rFonts w:ascii="Times New Roman" w:hAnsi="Times New Roman" w:cs="Times New Roman"/>
                <w:sz w:val="28"/>
                <w:szCs w:val="28"/>
              </w:rPr>
            </w:pP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4.</w:t>
            </w: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b/>
                <w:caps/>
                <w:sz w:val="28"/>
                <w:szCs w:val="28"/>
              </w:rPr>
            </w:pPr>
            <w:r w:rsidRPr="00625D5D">
              <w:rPr>
                <w:rFonts w:ascii="Times New Roman" w:hAnsi="Times New Roman" w:cs="Times New Roman"/>
                <w:b/>
                <w:caps/>
                <w:sz w:val="28"/>
                <w:szCs w:val="28"/>
              </w:rPr>
              <w:t>Ахундов</w:t>
            </w:r>
          </w:p>
          <w:p w:rsidR="00625D5D" w:rsidRPr="00625D5D" w:rsidRDefault="00625D5D" w:rsidP="00625D5D">
            <w:pPr>
              <w:spacing w:after="0" w:line="240" w:lineRule="auto"/>
              <w:ind w:right="43"/>
              <w:outlineLvl w:val="0"/>
              <w:rPr>
                <w:rFonts w:ascii="Times New Roman" w:hAnsi="Times New Roman" w:cs="Times New Roman"/>
                <w:caps/>
                <w:sz w:val="28"/>
                <w:szCs w:val="28"/>
              </w:rPr>
            </w:pPr>
            <w:r w:rsidRPr="00625D5D">
              <w:rPr>
                <w:rFonts w:ascii="Times New Roman" w:hAnsi="Times New Roman" w:cs="Times New Roman"/>
                <w:sz w:val="28"/>
                <w:szCs w:val="28"/>
              </w:rPr>
              <w:t>Дмитрий Романович</w:t>
            </w:r>
          </w:p>
        </w:tc>
        <w:tc>
          <w:tcPr>
            <w:tcW w:w="5103" w:type="dxa"/>
            <w:shd w:val="clear" w:color="auto" w:fill="auto"/>
          </w:tcPr>
          <w:p w:rsidR="00625D5D" w:rsidRPr="00625D5D" w:rsidRDefault="00625D5D" w:rsidP="00625D5D">
            <w:pPr>
              <w:spacing w:after="0" w:line="240" w:lineRule="auto"/>
              <w:jc w:val="both"/>
              <w:rPr>
                <w:rFonts w:ascii="Times New Roman" w:hAnsi="Times New Roman" w:cs="Times New Roman"/>
                <w:sz w:val="28"/>
                <w:szCs w:val="28"/>
              </w:rPr>
            </w:pPr>
            <w:r w:rsidRPr="00625D5D">
              <w:rPr>
                <w:rFonts w:ascii="Times New Roman" w:hAnsi="Times New Roman" w:cs="Times New Roman"/>
                <w:sz w:val="28"/>
                <w:szCs w:val="28"/>
              </w:rPr>
              <w:t>представитель населения Верхнесалдинского городского округа (по согласованию);</w:t>
            </w:r>
          </w:p>
          <w:p w:rsidR="00625D5D" w:rsidRPr="00625D5D" w:rsidRDefault="00625D5D" w:rsidP="00625D5D">
            <w:pPr>
              <w:spacing w:after="0" w:line="240" w:lineRule="auto"/>
              <w:jc w:val="both"/>
              <w:rPr>
                <w:rFonts w:ascii="Times New Roman" w:hAnsi="Times New Roman" w:cs="Times New Roman"/>
                <w:sz w:val="28"/>
                <w:szCs w:val="28"/>
              </w:rPr>
            </w:pP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5.</w:t>
            </w: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b/>
                <w:sz w:val="28"/>
                <w:szCs w:val="28"/>
              </w:rPr>
            </w:pPr>
            <w:r w:rsidRPr="00625D5D">
              <w:rPr>
                <w:rFonts w:ascii="Times New Roman" w:hAnsi="Times New Roman" w:cs="Times New Roman"/>
                <w:b/>
                <w:sz w:val="28"/>
                <w:szCs w:val="28"/>
              </w:rPr>
              <w:t>ВАСИЛЬЕВА</w:t>
            </w:r>
          </w:p>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Светлана Ивановна</w:t>
            </w:r>
          </w:p>
        </w:tc>
        <w:tc>
          <w:tcPr>
            <w:tcW w:w="5103" w:type="dxa"/>
            <w:shd w:val="clear" w:color="auto" w:fill="auto"/>
          </w:tcPr>
          <w:p w:rsidR="00625D5D" w:rsidRPr="00625D5D" w:rsidRDefault="00625D5D" w:rsidP="00625D5D">
            <w:pPr>
              <w:spacing w:after="0" w:line="240" w:lineRule="auto"/>
              <w:jc w:val="both"/>
              <w:rPr>
                <w:rFonts w:ascii="Times New Roman" w:hAnsi="Times New Roman" w:cs="Times New Roman"/>
                <w:sz w:val="28"/>
                <w:szCs w:val="28"/>
              </w:rPr>
            </w:pPr>
            <w:r w:rsidRPr="00625D5D">
              <w:rPr>
                <w:rFonts w:ascii="Times New Roman" w:hAnsi="Times New Roman" w:cs="Times New Roman"/>
                <w:sz w:val="28"/>
                <w:szCs w:val="28"/>
              </w:rPr>
              <w:t xml:space="preserve">депутат Думы городского округа                </w:t>
            </w:r>
            <w:proofErr w:type="gramStart"/>
            <w:r w:rsidRPr="00625D5D">
              <w:rPr>
                <w:rFonts w:ascii="Times New Roman" w:hAnsi="Times New Roman" w:cs="Times New Roman"/>
                <w:sz w:val="28"/>
                <w:szCs w:val="28"/>
              </w:rPr>
              <w:t xml:space="preserve">   (</w:t>
            </w:r>
            <w:proofErr w:type="gramEnd"/>
            <w:r w:rsidRPr="00625D5D">
              <w:rPr>
                <w:rFonts w:ascii="Times New Roman" w:hAnsi="Times New Roman" w:cs="Times New Roman"/>
                <w:sz w:val="28"/>
                <w:szCs w:val="28"/>
              </w:rPr>
              <w:t>по согласованию);</w:t>
            </w:r>
          </w:p>
          <w:p w:rsidR="00625D5D" w:rsidRPr="00625D5D" w:rsidRDefault="00625D5D" w:rsidP="00625D5D">
            <w:pPr>
              <w:spacing w:after="0" w:line="240" w:lineRule="auto"/>
              <w:jc w:val="both"/>
              <w:rPr>
                <w:rFonts w:ascii="Times New Roman" w:hAnsi="Times New Roman" w:cs="Times New Roman"/>
                <w:sz w:val="28"/>
                <w:szCs w:val="28"/>
              </w:rPr>
            </w:pP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6.</w:t>
            </w: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b/>
                <w:caps/>
                <w:sz w:val="28"/>
                <w:szCs w:val="28"/>
              </w:rPr>
            </w:pPr>
            <w:r w:rsidRPr="00625D5D">
              <w:rPr>
                <w:rFonts w:ascii="Times New Roman" w:hAnsi="Times New Roman" w:cs="Times New Roman"/>
                <w:b/>
                <w:caps/>
                <w:sz w:val="28"/>
                <w:szCs w:val="28"/>
              </w:rPr>
              <w:t xml:space="preserve">Гуреев </w:t>
            </w:r>
          </w:p>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Игорь Геннадьевич</w:t>
            </w:r>
          </w:p>
          <w:p w:rsidR="00625D5D" w:rsidRPr="00625D5D" w:rsidRDefault="00625D5D" w:rsidP="00625D5D">
            <w:pPr>
              <w:spacing w:after="0" w:line="240" w:lineRule="auto"/>
              <w:ind w:right="43"/>
              <w:outlineLvl w:val="0"/>
              <w:rPr>
                <w:rFonts w:ascii="Times New Roman" w:hAnsi="Times New Roman" w:cs="Times New Roman"/>
                <w:sz w:val="28"/>
                <w:szCs w:val="28"/>
              </w:rPr>
            </w:pPr>
          </w:p>
        </w:tc>
        <w:tc>
          <w:tcPr>
            <w:tcW w:w="5103" w:type="dxa"/>
            <w:shd w:val="clear" w:color="auto" w:fill="auto"/>
          </w:tcPr>
          <w:p w:rsidR="00625D5D" w:rsidRPr="00625D5D" w:rsidRDefault="00625D5D" w:rsidP="00625D5D">
            <w:pPr>
              <w:spacing w:after="0" w:line="240" w:lineRule="auto"/>
              <w:ind w:right="43"/>
              <w:jc w:val="both"/>
              <w:outlineLvl w:val="0"/>
              <w:rPr>
                <w:rFonts w:ascii="Times New Roman" w:hAnsi="Times New Roman" w:cs="Times New Roman"/>
                <w:sz w:val="28"/>
                <w:szCs w:val="28"/>
              </w:rPr>
            </w:pPr>
            <w:r w:rsidRPr="00625D5D">
              <w:rPr>
                <w:rFonts w:ascii="Times New Roman" w:hAnsi="Times New Roman" w:cs="Times New Roman"/>
                <w:sz w:val="28"/>
                <w:szCs w:val="28"/>
              </w:rPr>
              <w:t>председатель Думы городского округа (по согласованию);</w:t>
            </w: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7.</w:t>
            </w: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b/>
                <w:sz w:val="28"/>
                <w:szCs w:val="28"/>
              </w:rPr>
            </w:pPr>
            <w:r w:rsidRPr="00625D5D">
              <w:rPr>
                <w:rFonts w:ascii="Times New Roman" w:hAnsi="Times New Roman" w:cs="Times New Roman"/>
                <w:b/>
                <w:sz w:val="28"/>
                <w:szCs w:val="28"/>
              </w:rPr>
              <w:t>КОСТЮК</w:t>
            </w:r>
          </w:p>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Максим Анатольевич</w:t>
            </w:r>
          </w:p>
          <w:p w:rsidR="00625D5D" w:rsidRPr="00625D5D" w:rsidRDefault="00625D5D" w:rsidP="00625D5D">
            <w:pPr>
              <w:spacing w:after="0" w:line="240" w:lineRule="auto"/>
              <w:ind w:right="43"/>
              <w:outlineLvl w:val="0"/>
              <w:rPr>
                <w:rFonts w:ascii="Times New Roman" w:hAnsi="Times New Roman" w:cs="Times New Roman"/>
                <w:sz w:val="28"/>
                <w:szCs w:val="28"/>
              </w:rPr>
            </w:pPr>
          </w:p>
        </w:tc>
        <w:tc>
          <w:tcPr>
            <w:tcW w:w="5103" w:type="dxa"/>
            <w:shd w:val="clear" w:color="auto" w:fill="auto"/>
          </w:tcPr>
          <w:p w:rsidR="00625D5D" w:rsidRPr="00625D5D" w:rsidRDefault="00625D5D" w:rsidP="00625D5D">
            <w:pPr>
              <w:spacing w:after="0" w:line="240" w:lineRule="auto"/>
              <w:jc w:val="both"/>
              <w:rPr>
                <w:rFonts w:ascii="Times New Roman" w:hAnsi="Times New Roman" w:cs="Times New Roman"/>
                <w:sz w:val="28"/>
                <w:szCs w:val="28"/>
              </w:rPr>
            </w:pPr>
            <w:r w:rsidRPr="00625D5D">
              <w:rPr>
                <w:rFonts w:ascii="Times New Roman" w:hAnsi="Times New Roman" w:cs="Times New Roman"/>
                <w:sz w:val="28"/>
                <w:szCs w:val="28"/>
              </w:rPr>
              <w:t xml:space="preserve">депутат Думы городского округа                </w:t>
            </w:r>
            <w:proofErr w:type="gramStart"/>
            <w:r w:rsidRPr="00625D5D">
              <w:rPr>
                <w:rFonts w:ascii="Times New Roman" w:hAnsi="Times New Roman" w:cs="Times New Roman"/>
                <w:sz w:val="28"/>
                <w:szCs w:val="28"/>
              </w:rPr>
              <w:t xml:space="preserve">   (</w:t>
            </w:r>
            <w:proofErr w:type="gramEnd"/>
            <w:r w:rsidRPr="00625D5D">
              <w:rPr>
                <w:rFonts w:ascii="Times New Roman" w:hAnsi="Times New Roman" w:cs="Times New Roman"/>
                <w:sz w:val="28"/>
                <w:szCs w:val="28"/>
              </w:rPr>
              <w:t>по согласованию);</w:t>
            </w: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8.</w:t>
            </w: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b/>
                <w:caps/>
                <w:sz w:val="28"/>
                <w:szCs w:val="28"/>
              </w:rPr>
            </w:pPr>
            <w:r w:rsidRPr="00625D5D">
              <w:rPr>
                <w:rFonts w:ascii="Times New Roman" w:hAnsi="Times New Roman" w:cs="Times New Roman"/>
                <w:b/>
                <w:caps/>
                <w:sz w:val="28"/>
                <w:szCs w:val="28"/>
              </w:rPr>
              <w:t>КРОПОТОВА</w:t>
            </w:r>
          </w:p>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Татьяна Владимировна</w:t>
            </w:r>
          </w:p>
          <w:p w:rsidR="00625D5D" w:rsidRPr="00625D5D" w:rsidRDefault="00625D5D" w:rsidP="00625D5D">
            <w:pPr>
              <w:spacing w:after="0" w:line="240" w:lineRule="auto"/>
              <w:ind w:right="43"/>
              <w:outlineLvl w:val="0"/>
              <w:rPr>
                <w:rFonts w:ascii="Times New Roman" w:hAnsi="Times New Roman" w:cs="Times New Roman"/>
                <w:caps/>
                <w:sz w:val="28"/>
                <w:szCs w:val="28"/>
              </w:rPr>
            </w:pPr>
          </w:p>
        </w:tc>
        <w:tc>
          <w:tcPr>
            <w:tcW w:w="5103" w:type="dxa"/>
            <w:shd w:val="clear" w:color="auto" w:fill="auto"/>
          </w:tcPr>
          <w:p w:rsidR="00625D5D" w:rsidRPr="00625D5D" w:rsidRDefault="00625D5D" w:rsidP="00625D5D">
            <w:pPr>
              <w:spacing w:after="0" w:line="240" w:lineRule="auto"/>
              <w:ind w:right="43"/>
              <w:jc w:val="both"/>
              <w:outlineLvl w:val="0"/>
              <w:rPr>
                <w:rFonts w:ascii="Times New Roman" w:hAnsi="Times New Roman" w:cs="Times New Roman"/>
                <w:sz w:val="28"/>
                <w:szCs w:val="28"/>
              </w:rPr>
            </w:pPr>
            <w:r w:rsidRPr="00625D5D">
              <w:rPr>
                <w:rFonts w:ascii="Times New Roman" w:hAnsi="Times New Roman" w:cs="Times New Roman"/>
                <w:sz w:val="28"/>
                <w:szCs w:val="28"/>
              </w:rPr>
              <w:t>начальник отдела по экономике администрации Верхнесалдинского городского округа;</w:t>
            </w:r>
          </w:p>
          <w:p w:rsidR="00625D5D" w:rsidRPr="00625D5D" w:rsidRDefault="00625D5D" w:rsidP="00625D5D">
            <w:pPr>
              <w:spacing w:after="0" w:line="240" w:lineRule="auto"/>
              <w:ind w:right="43"/>
              <w:jc w:val="both"/>
              <w:outlineLvl w:val="0"/>
              <w:rPr>
                <w:rFonts w:ascii="Times New Roman" w:hAnsi="Times New Roman" w:cs="Times New Roman"/>
                <w:sz w:val="28"/>
                <w:szCs w:val="28"/>
              </w:rPr>
            </w:pP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9.</w:t>
            </w: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b/>
                <w:sz w:val="28"/>
                <w:szCs w:val="28"/>
              </w:rPr>
            </w:pPr>
            <w:r w:rsidRPr="00625D5D">
              <w:rPr>
                <w:rFonts w:ascii="Times New Roman" w:hAnsi="Times New Roman" w:cs="Times New Roman"/>
                <w:b/>
                <w:sz w:val="28"/>
                <w:szCs w:val="28"/>
              </w:rPr>
              <w:t>МЕНЬШИКОВА</w:t>
            </w:r>
          </w:p>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Екатерина Павловна</w:t>
            </w:r>
          </w:p>
          <w:p w:rsidR="00625D5D" w:rsidRPr="00625D5D" w:rsidRDefault="00625D5D" w:rsidP="00625D5D">
            <w:pPr>
              <w:spacing w:after="0" w:line="240" w:lineRule="auto"/>
              <w:ind w:right="43"/>
              <w:outlineLvl w:val="0"/>
              <w:rPr>
                <w:rFonts w:ascii="Times New Roman" w:hAnsi="Times New Roman" w:cs="Times New Roman"/>
                <w:sz w:val="28"/>
                <w:szCs w:val="28"/>
              </w:rPr>
            </w:pPr>
          </w:p>
        </w:tc>
        <w:tc>
          <w:tcPr>
            <w:tcW w:w="5103" w:type="dxa"/>
            <w:shd w:val="clear" w:color="auto" w:fill="auto"/>
          </w:tcPr>
          <w:p w:rsidR="00625D5D" w:rsidRPr="00625D5D" w:rsidRDefault="00625D5D" w:rsidP="00625D5D">
            <w:pPr>
              <w:spacing w:after="0" w:line="240" w:lineRule="auto"/>
              <w:jc w:val="both"/>
              <w:rPr>
                <w:rFonts w:ascii="Times New Roman" w:hAnsi="Times New Roman" w:cs="Times New Roman"/>
                <w:sz w:val="28"/>
                <w:szCs w:val="28"/>
              </w:rPr>
            </w:pPr>
            <w:r w:rsidRPr="00625D5D">
              <w:rPr>
                <w:rFonts w:ascii="Times New Roman" w:hAnsi="Times New Roman" w:cs="Times New Roman"/>
                <w:sz w:val="28"/>
                <w:szCs w:val="28"/>
              </w:rPr>
              <w:t xml:space="preserve">депутат Думы городского округа                </w:t>
            </w:r>
            <w:proofErr w:type="gramStart"/>
            <w:r w:rsidRPr="00625D5D">
              <w:rPr>
                <w:rFonts w:ascii="Times New Roman" w:hAnsi="Times New Roman" w:cs="Times New Roman"/>
                <w:sz w:val="28"/>
                <w:szCs w:val="28"/>
              </w:rPr>
              <w:t xml:space="preserve">   (</w:t>
            </w:r>
            <w:proofErr w:type="gramEnd"/>
            <w:r w:rsidRPr="00625D5D">
              <w:rPr>
                <w:rFonts w:ascii="Times New Roman" w:hAnsi="Times New Roman" w:cs="Times New Roman"/>
                <w:sz w:val="28"/>
                <w:szCs w:val="28"/>
              </w:rPr>
              <w:t>по согласованию);</w:t>
            </w: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10.</w:t>
            </w: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b/>
                <w:sz w:val="28"/>
                <w:szCs w:val="28"/>
              </w:rPr>
            </w:pPr>
            <w:r w:rsidRPr="00625D5D">
              <w:rPr>
                <w:rFonts w:ascii="Times New Roman" w:hAnsi="Times New Roman" w:cs="Times New Roman"/>
                <w:b/>
                <w:sz w:val="28"/>
                <w:szCs w:val="28"/>
              </w:rPr>
              <w:t xml:space="preserve">МИРОНОВА </w:t>
            </w:r>
          </w:p>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Татьяна Викторовна</w:t>
            </w:r>
          </w:p>
        </w:tc>
        <w:tc>
          <w:tcPr>
            <w:tcW w:w="5103" w:type="dxa"/>
            <w:shd w:val="clear" w:color="auto" w:fill="auto"/>
          </w:tcPr>
          <w:p w:rsidR="00625D5D" w:rsidRPr="00625D5D" w:rsidRDefault="00625D5D" w:rsidP="00625D5D">
            <w:pPr>
              <w:spacing w:after="0" w:line="240" w:lineRule="auto"/>
              <w:ind w:right="43"/>
              <w:jc w:val="both"/>
              <w:outlineLvl w:val="0"/>
              <w:rPr>
                <w:rFonts w:ascii="Times New Roman" w:hAnsi="Times New Roman" w:cs="Times New Roman"/>
                <w:sz w:val="28"/>
                <w:szCs w:val="28"/>
              </w:rPr>
            </w:pPr>
            <w:r w:rsidRPr="00625D5D">
              <w:rPr>
                <w:rFonts w:ascii="Times New Roman" w:hAnsi="Times New Roman" w:cs="Times New Roman"/>
                <w:sz w:val="28"/>
                <w:szCs w:val="28"/>
              </w:rPr>
              <w:t xml:space="preserve">начальник Отдела контроля за соблюдением градостроительного законодательства Министерства </w:t>
            </w:r>
            <w:r w:rsidRPr="00625D5D">
              <w:rPr>
                <w:rFonts w:ascii="Times New Roman" w:hAnsi="Times New Roman" w:cs="Times New Roman"/>
                <w:sz w:val="28"/>
                <w:szCs w:val="28"/>
              </w:rPr>
              <w:lastRenderedPageBreak/>
              <w:t>строительства и развития инфраструктуры Свердловской области (по согласованию);</w:t>
            </w:r>
          </w:p>
          <w:p w:rsidR="00625D5D" w:rsidRPr="00625D5D" w:rsidRDefault="00625D5D" w:rsidP="00625D5D">
            <w:pPr>
              <w:spacing w:after="0" w:line="240" w:lineRule="auto"/>
              <w:ind w:right="43"/>
              <w:jc w:val="both"/>
              <w:outlineLvl w:val="0"/>
              <w:rPr>
                <w:rFonts w:ascii="Times New Roman" w:hAnsi="Times New Roman" w:cs="Times New Roman"/>
                <w:sz w:val="28"/>
                <w:szCs w:val="28"/>
              </w:rPr>
            </w:pP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lastRenderedPageBreak/>
              <w:t>11.</w:t>
            </w: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b/>
                <w:sz w:val="28"/>
                <w:szCs w:val="28"/>
              </w:rPr>
            </w:pPr>
            <w:r w:rsidRPr="00625D5D">
              <w:rPr>
                <w:rFonts w:ascii="Times New Roman" w:hAnsi="Times New Roman" w:cs="Times New Roman"/>
                <w:b/>
                <w:sz w:val="28"/>
                <w:szCs w:val="28"/>
              </w:rPr>
              <w:t>МУЗЫЧЕНКО</w:t>
            </w:r>
          </w:p>
          <w:p w:rsidR="00625D5D" w:rsidRPr="00625D5D" w:rsidRDefault="00625D5D" w:rsidP="00625D5D">
            <w:pPr>
              <w:spacing w:after="0" w:line="240" w:lineRule="auto"/>
              <w:ind w:right="43"/>
              <w:outlineLvl w:val="0"/>
              <w:rPr>
                <w:rFonts w:ascii="Times New Roman" w:hAnsi="Times New Roman" w:cs="Times New Roman"/>
                <w:caps/>
                <w:sz w:val="28"/>
                <w:szCs w:val="28"/>
              </w:rPr>
            </w:pPr>
            <w:r w:rsidRPr="00625D5D">
              <w:rPr>
                <w:rFonts w:ascii="Times New Roman" w:hAnsi="Times New Roman" w:cs="Times New Roman"/>
                <w:sz w:val="28"/>
                <w:szCs w:val="28"/>
              </w:rPr>
              <w:t>Геннадий Иванович</w:t>
            </w:r>
          </w:p>
        </w:tc>
        <w:tc>
          <w:tcPr>
            <w:tcW w:w="5103" w:type="dxa"/>
            <w:shd w:val="clear" w:color="auto" w:fill="auto"/>
          </w:tcPr>
          <w:p w:rsidR="00625D5D" w:rsidRPr="00625D5D" w:rsidRDefault="00625D5D" w:rsidP="00625D5D">
            <w:pPr>
              <w:spacing w:after="0" w:line="240" w:lineRule="auto"/>
              <w:jc w:val="both"/>
              <w:rPr>
                <w:rFonts w:ascii="Times New Roman" w:hAnsi="Times New Roman" w:cs="Times New Roman"/>
                <w:sz w:val="28"/>
                <w:szCs w:val="28"/>
              </w:rPr>
            </w:pPr>
            <w:r w:rsidRPr="00625D5D">
              <w:rPr>
                <w:rFonts w:ascii="Times New Roman" w:hAnsi="Times New Roman" w:cs="Times New Roman"/>
                <w:sz w:val="28"/>
                <w:szCs w:val="28"/>
              </w:rPr>
              <w:t>представитель населения Верхнесалдинского городского округа (по согласованию);</w:t>
            </w:r>
          </w:p>
          <w:p w:rsidR="00625D5D" w:rsidRPr="00625D5D" w:rsidRDefault="00625D5D" w:rsidP="00625D5D">
            <w:pPr>
              <w:spacing w:after="0" w:line="240" w:lineRule="auto"/>
              <w:jc w:val="both"/>
              <w:rPr>
                <w:rFonts w:ascii="Times New Roman" w:hAnsi="Times New Roman" w:cs="Times New Roman"/>
                <w:sz w:val="28"/>
                <w:szCs w:val="28"/>
              </w:rPr>
            </w:pP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12.</w:t>
            </w: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b/>
                <w:sz w:val="28"/>
                <w:szCs w:val="28"/>
              </w:rPr>
            </w:pPr>
            <w:r w:rsidRPr="00625D5D">
              <w:rPr>
                <w:rFonts w:ascii="Times New Roman" w:hAnsi="Times New Roman" w:cs="Times New Roman"/>
                <w:b/>
                <w:sz w:val="28"/>
                <w:szCs w:val="28"/>
              </w:rPr>
              <w:t>НАЗАРОВ</w:t>
            </w:r>
          </w:p>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Максим Владимирович</w:t>
            </w:r>
          </w:p>
          <w:p w:rsidR="00625D5D" w:rsidRPr="00625D5D" w:rsidRDefault="00625D5D" w:rsidP="00625D5D">
            <w:pPr>
              <w:spacing w:after="0" w:line="240" w:lineRule="auto"/>
              <w:ind w:right="43"/>
              <w:outlineLvl w:val="0"/>
              <w:rPr>
                <w:rFonts w:ascii="Times New Roman" w:hAnsi="Times New Roman" w:cs="Times New Roman"/>
                <w:sz w:val="28"/>
                <w:szCs w:val="28"/>
              </w:rPr>
            </w:pPr>
          </w:p>
          <w:p w:rsidR="00625D5D" w:rsidRPr="00625D5D" w:rsidRDefault="00625D5D" w:rsidP="00625D5D">
            <w:pPr>
              <w:spacing w:after="0" w:line="240" w:lineRule="auto"/>
              <w:ind w:right="43"/>
              <w:outlineLvl w:val="0"/>
              <w:rPr>
                <w:rFonts w:ascii="Times New Roman" w:hAnsi="Times New Roman" w:cs="Times New Roman"/>
                <w:sz w:val="28"/>
                <w:szCs w:val="28"/>
              </w:rPr>
            </w:pPr>
          </w:p>
        </w:tc>
        <w:tc>
          <w:tcPr>
            <w:tcW w:w="5103" w:type="dxa"/>
            <w:shd w:val="clear" w:color="auto" w:fill="auto"/>
          </w:tcPr>
          <w:p w:rsidR="00625D5D" w:rsidRPr="00625D5D" w:rsidRDefault="00625D5D" w:rsidP="00625D5D">
            <w:pPr>
              <w:spacing w:after="0" w:line="240" w:lineRule="auto"/>
              <w:jc w:val="both"/>
              <w:rPr>
                <w:rFonts w:ascii="Times New Roman" w:hAnsi="Times New Roman" w:cs="Times New Roman"/>
                <w:sz w:val="28"/>
                <w:szCs w:val="28"/>
              </w:rPr>
            </w:pPr>
            <w:r w:rsidRPr="00625D5D">
              <w:rPr>
                <w:rFonts w:ascii="Times New Roman" w:hAnsi="Times New Roman" w:cs="Times New Roman"/>
                <w:sz w:val="28"/>
                <w:szCs w:val="28"/>
              </w:rPr>
              <w:t>представитель населения Верхнесалдинского городского округа (по согласованию).</w:t>
            </w:r>
          </w:p>
        </w:tc>
      </w:tr>
      <w:tr w:rsidR="00625D5D" w:rsidRPr="00625D5D" w:rsidTr="0080425D">
        <w:tc>
          <w:tcPr>
            <w:tcW w:w="675"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13.</w:t>
            </w:r>
          </w:p>
        </w:tc>
        <w:tc>
          <w:tcPr>
            <w:tcW w:w="3969" w:type="dxa"/>
            <w:shd w:val="clear" w:color="auto" w:fill="auto"/>
          </w:tcPr>
          <w:p w:rsidR="00625D5D" w:rsidRPr="00625D5D" w:rsidRDefault="00625D5D" w:rsidP="00625D5D">
            <w:pPr>
              <w:spacing w:after="0" w:line="240" w:lineRule="auto"/>
              <w:ind w:right="43"/>
              <w:outlineLvl w:val="0"/>
              <w:rPr>
                <w:rFonts w:ascii="Times New Roman" w:hAnsi="Times New Roman" w:cs="Times New Roman"/>
                <w:b/>
                <w:sz w:val="28"/>
                <w:szCs w:val="28"/>
              </w:rPr>
            </w:pPr>
            <w:r w:rsidRPr="00625D5D">
              <w:rPr>
                <w:rFonts w:ascii="Times New Roman" w:hAnsi="Times New Roman" w:cs="Times New Roman"/>
                <w:b/>
                <w:sz w:val="28"/>
                <w:szCs w:val="28"/>
              </w:rPr>
              <w:t xml:space="preserve">РАКИТИНА </w:t>
            </w:r>
          </w:p>
          <w:p w:rsidR="00625D5D" w:rsidRPr="00625D5D" w:rsidRDefault="00625D5D" w:rsidP="00625D5D">
            <w:pPr>
              <w:spacing w:after="0" w:line="240" w:lineRule="auto"/>
              <w:ind w:right="43"/>
              <w:outlineLvl w:val="0"/>
              <w:rPr>
                <w:rFonts w:ascii="Times New Roman" w:hAnsi="Times New Roman" w:cs="Times New Roman"/>
                <w:caps/>
                <w:sz w:val="28"/>
                <w:szCs w:val="28"/>
              </w:rPr>
            </w:pPr>
            <w:r w:rsidRPr="00625D5D">
              <w:rPr>
                <w:rFonts w:ascii="Times New Roman" w:hAnsi="Times New Roman" w:cs="Times New Roman"/>
                <w:sz w:val="28"/>
                <w:szCs w:val="28"/>
              </w:rPr>
              <w:t>Наталья Александровна</w:t>
            </w:r>
          </w:p>
        </w:tc>
        <w:tc>
          <w:tcPr>
            <w:tcW w:w="5103" w:type="dxa"/>
            <w:shd w:val="clear" w:color="auto" w:fill="auto"/>
          </w:tcPr>
          <w:p w:rsidR="00625D5D" w:rsidRPr="00625D5D" w:rsidRDefault="00625D5D" w:rsidP="00625D5D">
            <w:pPr>
              <w:spacing w:after="0" w:line="240" w:lineRule="auto"/>
              <w:ind w:right="43"/>
              <w:outlineLvl w:val="0"/>
              <w:rPr>
                <w:rFonts w:ascii="Times New Roman" w:hAnsi="Times New Roman" w:cs="Times New Roman"/>
                <w:sz w:val="28"/>
                <w:szCs w:val="28"/>
              </w:rPr>
            </w:pPr>
            <w:r w:rsidRPr="00625D5D">
              <w:rPr>
                <w:rFonts w:ascii="Times New Roman" w:hAnsi="Times New Roman" w:cs="Times New Roman"/>
                <w:sz w:val="28"/>
                <w:szCs w:val="28"/>
              </w:rPr>
              <w:t>представитель населения Верхнесалдинского городского округа, (по согласованию).</w:t>
            </w:r>
          </w:p>
          <w:p w:rsidR="00625D5D" w:rsidRPr="00625D5D" w:rsidRDefault="00625D5D" w:rsidP="00625D5D">
            <w:pPr>
              <w:spacing w:after="0" w:line="240" w:lineRule="auto"/>
              <w:ind w:right="43"/>
              <w:outlineLvl w:val="0"/>
              <w:rPr>
                <w:rFonts w:ascii="Times New Roman" w:hAnsi="Times New Roman" w:cs="Times New Roman"/>
                <w:caps/>
                <w:sz w:val="28"/>
                <w:szCs w:val="28"/>
              </w:rPr>
            </w:pPr>
          </w:p>
        </w:tc>
      </w:tr>
    </w:tbl>
    <w:p w:rsidR="00753AC1" w:rsidRPr="00753AC1" w:rsidRDefault="00753AC1" w:rsidP="00753AC1">
      <w:pPr>
        <w:spacing w:after="0" w:line="240" w:lineRule="auto"/>
        <w:rPr>
          <w:rFonts w:ascii="Times New Roman" w:hAnsi="Times New Roman" w:cs="Times New Roman"/>
          <w:sz w:val="28"/>
          <w:szCs w:val="28"/>
        </w:rPr>
      </w:pPr>
    </w:p>
    <w:p w:rsidR="00753AC1" w:rsidRPr="00753AC1" w:rsidRDefault="00753AC1" w:rsidP="00753AC1">
      <w:pPr>
        <w:spacing w:after="0" w:line="240" w:lineRule="auto"/>
        <w:rPr>
          <w:rFonts w:ascii="Times New Roman" w:hAnsi="Times New Roman" w:cs="Times New Roman"/>
          <w:sz w:val="28"/>
          <w:szCs w:val="28"/>
        </w:rPr>
      </w:pPr>
    </w:p>
    <w:p w:rsidR="00753AC1" w:rsidRPr="00753AC1" w:rsidRDefault="00753AC1" w:rsidP="00753AC1">
      <w:pPr>
        <w:spacing w:after="0" w:line="240" w:lineRule="auto"/>
        <w:rPr>
          <w:rFonts w:ascii="Times New Roman" w:hAnsi="Times New Roman" w:cs="Times New Roman"/>
          <w:sz w:val="28"/>
          <w:szCs w:val="28"/>
        </w:rPr>
      </w:pPr>
    </w:p>
    <w:p w:rsidR="00753AC1" w:rsidRPr="00753AC1" w:rsidRDefault="00753AC1" w:rsidP="00753AC1">
      <w:pPr>
        <w:spacing w:after="0" w:line="240" w:lineRule="auto"/>
        <w:rPr>
          <w:rFonts w:ascii="Times New Roman" w:hAnsi="Times New Roman" w:cs="Times New Roman"/>
          <w:sz w:val="28"/>
          <w:szCs w:val="28"/>
        </w:rPr>
      </w:pPr>
    </w:p>
    <w:p w:rsidR="00753AC1" w:rsidRPr="00753AC1" w:rsidRDefault="00753AC1" w:rsidP="00753AC1">
      <w:pPr>
        <w:spacing w:after="0" w:line="240" w:lineRule="auto"/>
        <w:jc w:val="center"/>
        <w:rPr>
          <w:rFonts w:ascii="Times New Roman" w:hAnsi="Times New Roman" w:cs="Times New Roman"/>
          <w:b/>
          <w:sz w:val="28"/>
          <w:szCs w:val="28"/>
        </w:rPr>
      </w:pPr>
      <w:r w:rsidRPr="00753AC1">
        <w:rPr>
          <w:rFonts w:ascii="Times New Roman" w:hAnsi="Times New Roman" w:cs="Times New Roman"/>
          <w:b/>
          <w:sz w:val="28"/>
          <w:szCs w:val="28"/>
        </w:rPr>
        <w:t>ПОРЯДОК</w:t>
      </w:r>
    </w:p>
    <w:p w:rsidR="00753AC1" w:rsidRPr="00753AC1" w:rsidRDefault="00753AC1" w:rsidP="00753AC1">
      <w:pPr>
        <w:spacing w:after="0" w:line="240" w:lineRule="auto"/>
        <w:jc w:val="center"/>
        <w:rPr>
          <w:rFonts w:ascii="Times New Roman" w:hAnsi="Times New Roman" w:cs="Times New Roman"/>
          <w:b/>
          <w:sz w:val="28"/>
          <w:szCs w:val="28"/>
        </w:rPr>
      </w:pPr>
      <w:r w:rsidRPr="00753AC1">
        <w:rPr>
          <w:rFonts w:ascii="Times New Roman" w:hAnsi="Times New Roman" w:cs="Times New Roman"/>
          <w:b/>
          <w:sz w:val="28"/>
          <w:szCs w:val="28"/>
        </w:rPr>
        <w:t>проведения работ по подготовке проекта о внесении изменений в Правила землепользования и застройки Верхнесалдинского городского округа</w:t>
      </w:r>
    </w:p>
    <w:p w:rsidR="00753AC1" w:rsidRPr="00753AC1" w:rsidRDefault="00753AC1" w:rsidP="00753AC1">
      <w:pPr>
        <w:spacing w:after="0" w:line="240" w:lineRule="auto"/>
        <w:jc w:val="center"/>
        <w:rPr>
          <w:rFonts w:ascii="Times New Roman" w:hAnsi="Times New Roman" w:cs="Times New Roman"/>
          <w:b/>
          <w:sz w:val="28"/>
          <w:szCs w:val="28"/>
        </w:rPr>
      </w:pPr>
    </w:p>
    <w:p w:rsidR="00753AC1" w:rsidRPr="00753AC1" w:rsidRDefault="00753AC1" w:rsidP="00753AC1">
      <w:pPr>
        <w:spacing w:after="0" w:line="240" w:lineRule="auto"/>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25"/>
        <w:gridCol w:w="3247"/>
        <w:gridCol w:w="2572"/>
      </w:tblGrid>
      <w:tr w:rsidR="00753AC1" w:rsidRPr="00753AC1" w:rsidTr="00F23A2B">
        <w:tc>
          <w:tcPr>
            <w:tcW w:w="845" w:type="dxa"/>
            <w:shd w:val="clear" w:color="auto" w:fill="auto"/>
          </w:tcPr>
          <w:p w:rsidR="00753AC1" w:rsidRPr="00753AC1" w:rsidRDefault="00753AC1" w:rsidP="00753AC1">
            <w:pPr>
              <w:spacing w:after="0" w:line="240" w:lineRule="auto"/>
              <w:jc w:val="center"/>
              <w:rPr>
                <w:rFonts w:ascii="Times New Roman" w:hAnsi="Times New Roman" w:cs="Times New Roman"/>
                <w:b/>
                <w:sz w:val="28"/>
                <w:szCs w:val="28"/>
              </w:rPr>
            </w:pPr>
            <w:r w:rsidRPr="00753AC1">
              <w:rPr>
                <w:rFonts w:ascii="Times New Roman" w:hAnsi="Times New Roman" w:cs="Times New Roman"/>
                <w:b/>
                <w:sz w:val="28"/>
                <w:szCs w:val="28"/>
              </w:rPr>
              <w:t>Этап</w:t>
            </w:r>
          </w:p>
        </w:tc>
        <w:tc>
          <w:tcPr>
            <w:tcW w:w="3374" w:type="dxa"/>
            <w:shd w:val="clear" w:color="auto" w:fill="auto"/>
          </w:tcPr>
          <w:p w:rsidR="00753AC1" w:rsidRPr="00753AC1" w:rsidRDefault="00753AC1" w:rsidP="00753AC1">
            <w:pPr>
              <w:spacing w:after="0" w:line="240" w:lineRule="auto"/>
              <w:jc w:val="center"/>
              <w:rPr>
                <w:rFonts w:ascii="Times New Roman" w:hAnsi="Times New Roman" w:cs="Times New Roman"/>
                <w:b/>
                <w:sz w:val="28"/>
                <w:szCs w:val="28"/>
              </w:rPr>
            </w:pPr>
            <w:r w:rsidRPr="00753AC1">
              <w:rPr>
                <w:rFonts w:ascii="Times New Roman" w:hAnsi="Times New Roman" w:cs="Times New Roman"/>
                <w:b/>
                <w:sz w:val="28"/>
                <w:szCs w:val="28"/>
              </w:rPr>
              <w:t>Виды работ</w:t>
            </w:r>
          </w:p>
        </w:tc>
        <w:tc>
          <w:tcPr>
            <w:tcW w:w="3402" w:type="dxa"/>
            <w:shd w:val="clear" w:color="auto" w:fill="auto"/>
          </w:tcPr>
          <w:p w:rsidR="00753AC1" w:rsidRPr="00753AC1" w:rsidRDefault="00753AC1" w:rsidP="00753AC1">
            <w:pPr>
              <w:spacing w:after="0" w:line="240" w:lineRule="auto"/>
              <w:jc w:val="center"/>
              <w:rPr>
                <w:rFonts w:ascii="Times New Roman" w:hAnsi="Times New Roman" w:cs="Times New Roman"/>
                <w:b/>
                <w:sz w:val="28"/>
                <w:szCs w:val="28"/>
              </w:rPr>
            </w:pPr>
            <w:r w:rsidRPr="00753AC1">
              <w:rPr>
                <w:rFonts w:ascii="Times New Roman" w:hAnsi="Times New Roman" w:cs="Times New Roman"/>
                <w:b/>
                <w:sz w:val="28"/>
                <w:szCs w:val="28"/>
              </w:rPr>
              <w:t>Сроки</w:t>
            </w:r>
          </w:p>
        </w:tc>
        <w:tc>
          <w:tcPr>
            <w:tcW w:w="2268" w:type="dxa"/>
            <w:shd w:val="clear" w:color="auto" w:fill="auto"/>
          </w:tcPr>
          <w:p w:rsidR="00753AC1" w:rsidRPr="00753AC1" w:rsidRDefault="00753AC1" w:rsidP="00753AC1">
            <w:pPr>
              <w:spacing w:after="0" w:line="240" w:lineRule="auto"/>
              <w:jc w:val="center"/>
              <w:rPr>
                <w:rFonts w:ascii="Times New Roman" w:hAnsi="Times New Roman" w:cs="Times New Roman"/>
                <w:b/>
                <w:sz w:val="28"/>
                <w:szCs w:val="28"/>
              </w:rPr>
            </w:pPr>
            <w:r w:rsidRPr="00753AC1">
              <w:rPr>
                <w:rFonts w:ascii="Times New Roman" w:hAnsi="Times New Roman" w:cs="Times New Roman"/>
                <w:b/>
                <w:sz w:val="28"/>
                <w:szCs w:val="28"/>
              </w:rPr>
              <w:t>Ответственные</w:t>
            </w:r>
          </w:p>
        </w:tc>
      </w:tr>
      <w:tr w:rsidR="00753AC1" w:rsidRPr="00753AC1" w:rsidTr="00F23A2B">
        <w:tc>
          <w:tcPr>
            <w:tcW w:w="845" w:type="dxa"/>
            <w:shd w:val="clear" w:color="auto" w:fill="auto"/>
          </w:tcPr>
          <w:p w:rsidR="00753AC1" w:rsidRPr="00753AC1" w:rsidRDefault="00753AC1" w:rsidP="00753AC1">
            <w:pPr>
              <w:spacing w:after="0" w:line="240" w:lineRule="auto"/>
              <w:jc w:val="center"/>
              <w:rPr>
                <w:rFonts w:ascii="Times New Roman" w:hAnsi="Times New Roman" w:cs="Times New Roman"/>
                <w:sz w:val="28"/>
                <w:szCs w:val="28"/>
              </w:rPr>
            </w:pPr>
            <w:r w:rsidRPr="00753AC1">
              <w:rPr>
                <w:rFonts w:ascii="Times New Roman" w:hAnsi="Times New Roman" w:cs="Times New Roman"/>
                <w:sz w:val="28"/>
                <w:szCs w:val="28"/>
                <w:lang w:val="en-US"/>
              </w:rPr>
              <w:t>I</w:t>
            </w:r>
            <w:r w:rsidRPr="00753AC1">
              <w:rPr>
                <w:rFonts w:ascii="Times New Roman" w:hAnsi="Times New Roman" w:cs="Times New Roman"/>
                <w:sz w:val="28"/>
                <w:szCs w:val="28"/>
              </w:rPr>
              <w:t>.</w:t>
            </w:r>
          </w:p>
        </w:tc>
        <w:tc>
          <w:tcPr>
            <w:tcW w:w="3374" w:type="dxa"/>
            <w:shd w:val="clear" w:color="auto" w:fill="auto"/>
          </w:tcPr>
          <w:p w:rsidR="00753AC1" w:rsidRPr="00753AC1" w:rsidRDefault="00753AC1" w:rsidP="00753AC1">
            <w:pPr>
              <w:spacing w:after="0" w:line="240" w:lineRule="auto"/>
              <w:jc w:val="both"/>
              <w:rPr>
                <w:rFonts w:ascii="Times New Roman" w:hAnsi="Times New Roman" w:cs="Times New Roman"/>
                <w:sz w:val="28"/>
                <w:szCs w:val="28"/>
              </w:rPr>
            </w:pPr>
            <w:r w:rsidRPr="00753AC1">
              <w:rPr>
                <w:rFonts w:ascii="Times New Roman" w:hAnsi="Times New Roman" w:cs="Times New Roman"/>
                <w:sz w:val="28"/>
                <w:szCs w:val="28"/>
              </w:rPr>
              <w:t>Опубликование сообщения о принятии решения о подготовке проекта о внесении изменений в Правила землепользования и застройки Верхнесалдинского городского округа</w:t>
            </w:r>
          </w:p>
        </w:tc>
        <w:tc>
          <w:tcPr>
            <w:tcW w:w="3402" w:type="dxa"/>
            <w:shd w:val="clear" w:color="auto" w:fill="auto"/>
          </w:tcPr>
          <w:p w:rsidR="00753AC1" w:rsidRPr="00753AC1" w:rsidRDefault="00753AC1" w:rsidP="00753AC1">
            <w:pPr>
              <w:spacing w:after="0" w:line="240" w:lineRule="auto"/>
              <w:jc w:val="center"/>
              <w:rPr>
                <w:rFonts w:ascii="Times New Roman" w:hAnsi="Times New Roman" w:cs="Times New Roman"/>
                <w:sz w:val="28"/>
                <w:szCs w:val="28"/>
              </w:rPr>
            </w:pPr>
            <w:r w:rsidRPr="00753AC1">
              <w:rPr>
                <w:rFonts w:ascii="Times New Roman" w:hAnsi="Times New Roman" w:cs="Times New Roman"/>
                <w:sz w:val="28"/>
                <w:szCs w:val="28"/>
              </w:rPr>
              <w:t>июль 2022</w:t>
            </w:r>
          </w:p>
        </w:tc>
        <w:tc>
          <w:tcPr>
            <w:tcW w:w="2268" w:type="dxa"/>
            <w:shd w:val="clear" w:color="auto" w:fill="auto"/>
          </w:tcPr>
          <w:p w:rsidR="00753AC1" w:rsidRPr="00753AC1" w:rsidRDefault="007519FE" w:rsidP="00753AC1">
            <w:pPr>
              <w:spacing w:after="0" w:line="240" w:lineRule="auto"/>
              <w:jc w:val="both"/>
              <w:rPr>
                <w:rFonts w:ascii="Times New Roman" w:hAnsi="Times New Roman" w:cs="Times New Roman"/>
                <w:sz w:val="28"/>
                <w:szCs w:val="28"/>
              </w:rPr>
            </w:pPr>
            <w:r w:rsidRPr="00753AC1">
              <w:rPr>
                <w:rFonts w:ascii="Times New Roman" w:hAnsi="Times New Roman" w:cs="Times New Roman"/>
                <w:sz w:val="28"/>
                <w:szCs w:val="28"/>
              </w:rPr>
              <w:t>Управление архитектуры, градостроительства и муниципального имущества администрации Верхнесалдинского городского округа</w:t>
            </w:r>
            <w:bookmarkStart w:id="0" w:name="_GoBack"/>
            <w:bookmarkEnd w:id="0"/>
          </w:p>
        </w:tc>
      </w:tr>
      <w:tr w:rsidR="00753AC1" w:rsidRPr="00753AC1" w:rsidTr="00F23A2B">
        <w:tc>
          <w:tcPr>
            <w:tcW w:w="845" w:type="dxa"/>
            <w:shd w:val="clear" w:color="auto" w:fill="auto"/>
          </w:tcPr>
          <w:p w:rsidR="00753AC1" w:rsidRPr="00753AC1" w:rsidRDefault="00753AC1" w:rsidP="00753AC1">
            <w:pPr>
              <w:spacing w:after="0" w:line="240" w:lineRule="auto"/>
              <w:jc w:val="center"/>
              <w:rPr>
                <w:rFonts w:ascii="Times New Roman" w:hAnsi="Times New Roman" w:cs="Times New Roman"/>
                <w:sz w:val="28"/>
                <w:szCs w:val="28"/>
              </w:rPr>
            </w:pPr>
            <w:r w:rsidRPr="00753AC1">
              <w:rPr>
                <w:rFonts w:ascii="Times New Roman" w:hAnsi="Times New Roman" w:cs="Times New Roman"/>
                <w:sz w:val="28"/>
                <w:szCs w:val="28"/>
                <w:lang w:val="en-US"/>
              </w:rPr>
              <w:t>II</w:t>
            </w:r>
            <w:r w:rsidRPr="00753AC1">
              <w:rPr>
                <w:rFonts w:ascii="Times New Roman" w:hAnsi="Times New Roman" w:cs="Times New Roman"/>
                <w:sz w:val="28"/>
                <w:szCs w:val="28"/>
              </w:rPr>
              <w:t>.</w:t>
            </w:r>
          </w:p>
        </w:tc>
        <w:tc>
          <w:tcPr>
            <w:tcW w:w="3374" w:type="dxa"/>
            <w:shd w:val="clear" w:color="auto" w:fill="auto"/>
          </w:tcPr>
          <w:p w:rsidR="00753AC1" w:rsidRPr="00753AC1" w:rsidRDefault="00753AC1" w:rsidP="00753AC1">
            <w:pPr>
              <w:spacing w:after="0" w:line="240" w:lineRule="auto"/>
              <w:jc w:val="both"/>
              <w:rPr>
                <w:rFonts w:ascii="Times New Roman" w:hAnsi="Times New Roman" w:cs="Times New Roman"/>
                <w:sz w:val="28"/>
                <w:szCs w:val="28"/>
              </w:rPr>
            </w:pPr>
            <w:r w:rsidRPr="00753AC1">
              <w:rPr>
                <w:rFonts w:ascii="Times New Roman" w:hAnsi="Times New Roman" w:cs="Times New Roman"/>
                <w:sz w:val="28"/>
                <w:szCs w:val="28"/>
              </w:rPr>
              <w:t>Сбор предложений и заявлений о подготовке проекта о внесении изменений в Правила землепользования и застройки Верхнесалдинского городского округа</w:t>
            </w:r>
          </w:p>
        </w:tc>
        <w:tc>
          <w:tcPr>
            <w:tcW w:w="3402" w:type="dxa"/>
            <w:shd w:val="clear" w:color="auto" w:fill="auto"/>
          </w:tcPr>
          <w:p w:rsidR="00753AC1" w:rsidRPr="00753AC1" w:rsidRDefault="00753AC1" w:rsidP="00753AC1">
            <w:pPr>
              <w:spacing w:after="0" w:line="240" w:lineRule="auto"/>
              <w:jc w:val="both"/>
              <w:rPr>
                <w:rFonts w:ascii="Times New Roman" w:hAnsi="Times New Roman" w:cs="Times New Roman"/>
                <w:sz w:val="28"/>
                <w:szCs w:val="28"/>
              </w:rPr>
            </w:pPr>
            <w:r w:rsidRPr="00753AC1">
              <w:rPr>
                <w:rFonts w:ascii="Times New Roman" w:hAnsi="Times New Roman" w:cs="Times New Roman"/>
                <w:sz w:val="28"/>
                <w:szCs w:val="28"/>
              </w:rPr>
              <w:t xml:space="preserve">в течение 14 дней с даты принятия решения о подготовке проекта о внесении изменений в Правила землепользования и застройки Верхнесалдинского городского округа </w:t>
            </w:r>
          </w:p>
        </w:tc>
        <w:tc>
          <w:tcPr>
            <w:tcW w:w="2268" w:type="dxa"/>
            <w:shd w:val="clear" w:color="auto" w:fill="auto"/>
          </w:tcPr>
          <w:p w:rsidR="00753AC1" w:rsidRPr="00753AC1" w:rsidRDefault="00753AC1" w:rsidP="00753AC1">
            <w:pPr>
              <w:spacing w:after="0" w:line="240" w:lineRule="auto"/>
              <w:rPr>
                <w:rFonts w:ascii="Times New Roman" w:hAnsi="Times New Roman" w:cs="Times New Roman"/>
                <w:sz w:val="28"/>
                <w:szCs w:val="28"/>
              </w:rPr>
            </w:pPr>
            <w:r w:rsidRPr="00753AC1">
              <w:rPr>
                <w:rFonts w:ascii="Times New Roman" w:hAnsi="Times New Roman" w:cs="Times New Roman"/>
                <w:sz w:val="28"/>
                <w:szCs w:val="28"/>
              </w:rPr>
              <w:t>Управление архитектуры, градостроительства и муниципального имущества администрации Верхнесалдинского городского округа</w:t>
            </w:r>
          </w:p>
        </w:tc>
      </w:tr>
      <w:tr w:rsidR="00753AC1" w:rsidRPr="00753AC1" w:rsidTr="00F23A2B">
        <w:tc>
          <w:tcPr>
            <w:tcW w:w="845" w:type="dxa"/>
            <w:shd w:val="clear" w:color="auto" w:fill="auto"/>
          </w:tcPr>
          <w:p w:rsidR="00753AC1" w:rsidRPr="00753AC1" w:rsidRDefault="00753AC1" w:rsidP="00753AC1">
            <w:pPr>
              <w:spacing w:after="0" w:line="240" w:lineRule="auto"/>
              <w:jc w:val="center"/>
              <w:rPr>
                <w:rFonts w:ascii="Times New Roman" w:hAnsi="Times New Roman" w:cs="Times New Roman"/>
                <w:sz w:val="28"/>
                <w:szCs w:val="28"/>
              </w:rPr>
            </w:pPr>
            <w:r w:rsidRPr="00753AC1">
              <w:rPr>
                <w:rFonts w:ascii="Times New Roman" w:hAnsi="Times New Roman" w:cs="Times New Roman"/>
                <w:sz w:val="28"/>
                <w:szCs w:val="28"/>
                <w:lang w:val="en-US"/>
              </w:rPr>
              <w:lastRenderedPageBreak/>
              <w:t>III</w:t>
            </w:r>
            <w:r w:rsidRPr="00753AC1">
              <w:rPr>
                <w:rFonts w:ascii="Times New Roman" w:hAnsi="Times New Roman" w:cs="Times New Roman"/>
                <w:sz w:val="28"/>
                <w:szCs w:val="28"/>
              </w:rPr>
              <w:t>.</w:t>
            </w:r>
          </w:p>
        </w:tc>
        <w:tc>
          <w:tcPr>
            <w:tcW w:w="3374" w:type="dxa"/>
            <w:shd w:val="clear" w:color="auto" w:fill="auto"/>
          </w:tcPr>
          <w:p w:rsidR="00753AC1" w:rsidRPr="00753AC1" w:rsidRDefault="00753AC1" w:rsidP="00753AC1">
            <w:pPr>
              <w:spacing w:after="0" w:line="240" w:lineRule="auto"/>
              <w:jc w:val="both"/>
              <w:rPr>
                <w:rFonts w:ascii="Times New Roman" w:hAnsi="Times New Roman" w:cs="Times New Roman"/>
                <w:sz w:val="28"/>
                <w:szCs w:val="28"/>
              </w:rPr>
            </w:pPr>
            <w:r w:rsidRPr="00753AC1">
              <w:rPr>
                <w:rFonts w:ascii="Times New Roman" w:hAnsi="Times New Roman" w:cs="Times New Roman"/>
                <w:sz w:val="28"/>
                <w:szCs w:val="28"/>
              </w:rPr>
              <w:t>Подготовка проекта о внесении изменений в Правила землепользования и застройки Верхнесалдинского городского округа</w:t>
            </w:r>
          </w:p>
        </w:tc>
        <w:tc>
          <w:tcPr>
            <w:tcW w:w="3402" w:type="dxa"/>
            <w:shd w:val="clear" w:color="auto" w:fill="auto"/>
          </w:tcPr>
          <w:p w:rsidR="00753AC1" w:rsidRPr="00753AC1" w:rsidRDefault="00753AC1" w:rsidP="00753AC1">
            <w:pPr>
              <w:spacing w:after="0" w:line="240" w:lineRule="auto"/>
              <w:jc w:val="center"/>
              <w:rPr>
                <w:rFonts w:ascii="Times New Roman" w:hAnsi="Times New Roman" w:cs="Times New Roman"/>
                <w:sz w:val="28"/>
                <w:szCs w:val="28"/>
              </w:rPr>
            </w:pPr>
            <w:r w:rsidRPr="00753AC1">
              <w:rPr>
                <w:rFonts w:ascii="Times New Roman" w:hAnsi="Times New Roman" w:cs="Times New Roman"/>
                <w:sz w:val="28"/>
                <w:szCs w:val="28"/>
              </w:rPr>
              <w:t xml:space="preserve">не более 45 дней с момента окончания </w:t>
            </w:r>
            <w:r w:rsidRPr="00753AC1">
              <w:rPr>
                <w:rFonts w:ascii="Times New Roman" w:hAnsi="Times New Roman" w:cs="Times New Roman"/>
                <w:sz w:val="28"/>
                <w:szCs w:val="28"/>
                <w:lang w:val="en-US"/>
              </w:rPr>
              <w:t>I</w:t>
            </w:r>
            <w:r w:rsidRPr="00753AC1">
              <w:rPr>
                <w:rFonts w:ascii="Times New Roman" w:hAnsi="Times New Roman" w:cs="Times New Roman"/>
                <w:sz w:val="28"/>
                <w:szCs w:val="28"/>
              </w:rPr>
              <w:t xml:space="preserve"> этапа</w:t>
            </w:r>
          </w:p>
        </w:tc>
        <w:tc>
          <w:tcPr>
            <w:tcW w:w="2268" w:type="dxa"/>
            <w:shd w:val="clear" w:color="auto" w:fill="auto"/>
          </w:tcPr>
          <w:p w:rsidR="00753AC1" w:rsidRPr="00753AC1" w:rsidRDefault="00753AC1" w:rsidP="00753AC1">
            <w:pPr>
              <w:spacing w:after="0" w:line="240" w:lineRule="auto"/>
              <w:jc w:val="both"/>
              <w:rPr>
                <w:rFonts w:ascii="Times New Roman" w:hAnsi="Times New Roman" w:cs="Times New Roman"/>
                <w:sz w:val="28"/>
                <w:szCs w:val="28"/>
              </w:rPr>
            </w:pPr>
            <w:r w:rsidRPr="00753AC1">
              <w:rPr>
                <w:rFonts w:ascii="Times New Roman" w:hAnsi="Times New Roman" w:cs="Times New Roman"/>
                <w:sz w:val="28"/>
                <w:szCs w:val="28"/>
              </w:rPr>
              <w:t>Комиссия по подготовке проекта о внесении изменений в Правила землепользования и застройки Верхнесалдинского городского округа</w:t>
            </w:r>
          </w:p>
        </w:tc>
      </w:tr>
      <w:tr w:rsidR="00753AC1" w:rsidRPr="00753AC1" w:rsidTr="00F23A2B">
        <w:tc>
          <w:tcPr>
            <w:tcW w:w="845" w:type="dxa"/>
            <w:shd w:val="clear" w:color="auto" w:fill="auto"/>
          </w:tcPr>
          <w:p w:rsidR="00753AC1" w:rsidRPr="00753AC1" w:rsidRDefault="00753AC1" w:rsidP="00753AC1">
            <w:pPr>
              <w:spacing w:after="0" w:line="240" w:lineRule="auto"/>
              <w:jc w:val="center"/>
              <w:rPr>
                <w:rFonts w:ascii="Times New Roman" w:hAnsi="Times New Roman" w:cs="Times New Roman"/>
                <w:sz w:val="28"/>
                <w:szCs w:val="28"/>
              </w:rPr>
            </w:pPr>
            <w:r w:rsidRPr="00753AC1">
              <w:rPr>
                <w:rFonts w:ascii="Times New Roman" w:hAnsi="Times New Roman" w:cs="Times New Roman"/>
                <w:sz w:val="28"/>
                <w:szCs w:val="28"/>
                <w:lang w:val="en-US"/>
              </w:rPr>
              <w:t>IV</w:t>
            </w:r>
            <w:r w:rsidRPr="00753AC1">
              <w:rPr>
                <w:rFonts w:ascii="Times New Roman" w:hAnsi="Times New Roman" w:cs="Times New Roman"/>
                <w:sz w:val="28"/>
                <w:szCs w:val="28"/>
              </w:rPr>
              <w:t>.</w:t>
            </w:r>
          </w:p>
        </w:tc>
        <w:tc>
          <w:tcPr>
            <w:tcW w:w="3374" w:type="dxa"/>
            <w:shd w:val="clear" w:color="auto" w:fill="auto"/>
          </w:tcPr>
          <w:p w:rsidR="00753AC1" w:rsidRPr="00753AC1" w:rsidRDefault="00753AC1" w:rsidP="00753AC1">
            <w:pPr>
              <w:spacing w:after="0" w:line="240" w:lineRule="auto"/>
              <w:jc w:val="both"/>
              <w:rPr>
                <w:rFonts w:ascii="Times New Roman" w:hAnsi="Times New Roman" w:cs="Times New Roman"/>
                <w:sz w:val="28"/>
                <w:szCs w:val="28"/>
              </w:rPr>
            </w:pPr>
            <w:r w:rsidRPr="00753AC1">
              <w:rPr>
                <w:rFonts w:ascii="Times New Roman" w:hAnsi="Times New Roman" w:cs="Times New Roman"/>
                <w:sz w:val="28"/>
                <w:szCs w:val="28"/>
              </w:rPr>
              <w:t>Проведение публичных слушаний по проекту о внесении изменений в Правила землепользования и застройки Верхнесалдинского городского округа</w:t>
            </w:r>
          </w:p>
        </w:tc>
        <w:tc>
          <w:tcPr>
            <w:tcW w:w="3402" w:type="dxa"/>
            <w:shd w:val="clear" w:color="auto" w:fill="auto"/>
          </w:tcPr>
          <w:p w:rsidR="00753AC1" w:rsidRPr="00753AC1" w:rsidRDefault="00753AC1" w:rsidP="00753AC1">
            <w:pPr>
              <w:spacing w:after="0" w:line="240" w:lineRule="auto"/>
              <w:jc w:val="center"/>
              <w:rPr>
                <w:rFonts w:ascii="Times New Roman" w:hAnsi="Times New Roman" w:cs="Times New Roman"/>
                <w:sz w:val="28"/>
                <w:szCs w:val="28"/>
              </w:rPr>
            </w:pPr>
            <w:r w:rsidRPr="00753AC1">
              <w:rPr>
                <w:rFonts w:ascii="Times New Roman" w:hAnsi="Times New Roman" w:cs="Times New Roman"/>
                <w:sz w:val="28"/>
                <w:szCs w:val="28"/>
              </w:rPr>
              <w:t>В соответствии с подпунктами 1, 3 пункта 2 постановления Правительства Свердловской области от 28.04.2022                        № 302-ПП «</w:t>
            </w:r>
            <w:r w:rsidRPr="00753AC1">
              <w:rPr>
                <w:rStyle w:val="doccaption"/>
                <w:rFonts w:ascii="Times New Roman" w:hAnsi="Times New Roman" w:cs="Times New Roman"/>
                <w:sz w:val="28"/>
                <w:szCs w:val="28"/>
              </w:rPr>
              <w:t>Об установлении на территории Свердловской области отдельных случаев утверждения органами местного самоуправления муниципальных образований, расположенных на территории Свердловской области, генеральных планов поселений, генеральных планов городских округов, правил землепользования и застройки,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 документов»</w:t>
            </w:r>
            <w:r w:rsidRPr="00753AC1">
              <w:rPr>
                <w:rFonts w:ascii="Times New Roman" w:hAnsi="Times New Roman" w:cs="Times New Roman"/>
                <w:sz w:val="28"/>
                <w:szCs w:val="28"/>
              </w:rPr>
              <w:t xml:space="preserve"> - проведение публичных </w:t>
            </w:r>
            <w:r w:rsidRPr="00753AC1">
              <w:rPr>
                <w:rFonts w:ascii="Times New Roman" w:hAnsi="Times New Roman" w:cs="Times New Roman"/>
                <w:sz w:val="28"/>
                <w:szCs w:val="28"/>
              </w:rPr>
              <w:lastRenderedPageBreak/>
              <w:t xml:space="preserve">слушаний (общественных обсуждений) не требуется </w:t>
            </w:r>
          </w:p>
        </w:tc>
        <w:tc>
          <w:tcPr>
            <w:tcW w:w="2268" w:type="dxa"/>
            <w:shd w:val="clear" w:color="auto" w:fill="auto"/>
          </w:tcPr>
          <w:p w:rsidR="00753AC1" w:rsidRPr="00753AC1" w:rsidRDefault="00753AC1" w:rsidP="00753AC1">
            <w:pPr>
              <w:spacing w:after="0" w:line="240" w:lineRule="auto"/>
              <w:jc w:val="both"/>
              <w:rPr>
                <w:rFonts w:ascii="Times New Roman" w:hAnsi="Times New Roman" w:cs="Times New Roman"/>
                <w:sz w:val="28"/>
                <w:szCs w:val="28"/>
              </w:rPr>
            </w:pPr>
            <w:r w:rsidRPr="00753AC1">
              <w:rPr>
                <w:rFonts w:ascii="Times New Roman" w:hAnsi="Times New Roman" w:cs="Times New Roman"/>
                <w:sz w:val="28"/>
                <w:szCs w:val="28"/>
              </w:rPr>
              <w:lastRenderedPageBreak/>
              <w:t>Управление архитектуры, градостроительства и муниципального имущества администрации Верхнесалдинского городского округа</w:t>
            </w:r>
          </w:p>
        </w:tc>
      </w:tr>
      <w:tr w:rsidR="00753AC1" w:rsidRPr="00753AC1" w:rsidTr="00F23A2B">
        <w:tc>
          <w:tcPr>
            <w:tcW w:w="845" w:type="dxa"/>
            <w:shd w:val="clear" w:color="auto" w:fill="auto"/>
          </w:tcPr>
          <w:p w:rsidR="00753AC1" w:rsidRPr="00753AC1" w:rsidRDefault="00753AC1" w:rsidP="00753AC1">
            <w:pPr>
              <w:spacing w:after="0" w:line="240" w:lineRule="auto"/>
              <w:jc w:val="center"/>
              <w:rPr>
                <w:rFonts w:ascii="Times New Roman" w:hAnsi="Times New Roman" w:cs="Times New Roman"/>
                <w:sz w:val="28"/>
                <w:szCs w:val="28"/>
              </w:rPr>
            </w:pPr>
            <w:r w:rsidRPr="00753AC1">
              <w:rPr>
                <w:rFonts w:ascii="Times New Roman" w:hAnsi="Times New Roman" w:cs="Times New Roman"/>
                <w:sz w:val="28"/>
                <w:szCs w:val="28"/>
                <w:lang w:val="en-US"/>
              </w:rPr>
              <w:t>V</w:t>
            </w:r>
            <w:r w:rsidRPr="00753AC1">
              <w:rPr>
                <w:rFonts w:ascii="Times New Roman" w:hAnsi="Times New Roman" w:cs="Times New Roman"/>
                <w:sz w:val="28"/>
                <w:szCs w:val="28"/>
              </w:rPr>
              <w:t>.</w:t>
            </w:r>
          </w:p>
        </w:tc>
        <w:tc>
          <w:tcPr>
            <w:tcW w:w="3374" w:type="dxa"/>
            <w:shd w:val="clear" w:color="auto" w:fill="auto"/>
          </w:tcPr>
          <w:p w:rsidR="00753AC1" w:rsidRPr="00753AC1" w:rsidRDefault="00753AC1" w:rsidP="00753AC1">
            <w:pPr>
              <w:spacing w:after="0" w:line="240" w:lineRule="auto"/>
              <w:jc w:val="both"/>
              <w:rPr>
                <w:rFonts w:ascii="Times New Roman" w:hAnsi="Times New Roman" w:cs="Times New Roman"/>
                <w:sz w:val="28"/>
                <w:szCs w:val="28"/>
              </w:rPr>
            </w:pPr>
            <w:r w:rsidRPr="00753AC1">
              <w:rPr>
                <w:rFonts w:ascii="Times New Roman" w:hAnsi="Times New Roman" w:cs="Times New Roman"/>
                <w:sz w:val="28"/>
                <w:szCs w:val="28"/>
              </w:rPr>
              <w:t>Представление итогового проекта о внесении изменений в Правила землепользования и застройки Верхнесалдинского городского округа в Думу городского округа</w:t>
            </w:r>
          </w:p>
        </w:tc>
        <w:tc>
          <w:tcPr>
            <w:tcW w:w="3402" w:type="dxa"/>
            <w:shd w:val="clear" w:color="auto" w:fill="auto"/>
          </w:tcPr>
          <w:p w:rsidR="00753AC1" w:rsidRPr="00753AC1" w:rsidRDefault="00753AC1" w:rsidP="00753AC1">
            <w:pPr>
              <w:spacing w:after="0" w:line="240" w:lineRule="auto"/>
              <w:jc w:val="center"/>
              <w:rPr>
                <w:rFonts w:ascii="Times New Roman" w:hAnsi="Times New Roman" w:cs="Times New Roman"/>
                <w:sz w:val="28"/>
                <w:szCs w:val="28"/>
              </w:rPr>
            </w:pPr>
            <w:r w:rsidRPr="00753AC1">
              <w:rPr>
                <w:rFonts w:ascii="Times New Roman" w:hAnsi="Times New Roman" w:cs="Times New Roman"/>
                <w:sz w:val="28"/>
                <w:szCs w:val="28"/>
              </w:rPr>
              <w:t xml:space="preserve">сентябрь 2022 – </w:t>
            </w:r>
          </w:p>
          <w:p w:rsidR="00753AC1" w:rsidRPr="00753AC1" w:rsidRDefault="00753AC1" w:rsidP="00753AC1">
            <w:pPr>
              <w:spacing w:after="0" w:line="240" w:lineRule="auto"/>
              <w:jc w:val="center"/>
              <w:rPr>
                <w:rFonts w:ascii="Times New Roman" w:hAnsi="Times New Roman" w:cs="Times New Roman"/>
                <w:sz w:val="28"/>
                <w:szCs w:val="28"/>
              </w:rPr>
            </w:pPr>
            <w:r w:rsidRPr="00753AC1">
              <w:rPr>
                <w:rFonts w:ascii="Times New Roman" w:hAnsi="Times New Roman" w:cs="Times New Roman"/>
                <w:sz w:val="28"/>
                <w:szCs w:val="28"/>
              </w:rPr>
              <w:t>октябрь 2022</w:t>
            </w:r>
          </w:p>
        </w:tc>
        <w:tc>
          <w:tcPr>
            <w:tcW w:w="2268" w:type="dxa"/>
            <w:shd w:val="clear" w:color="auto" w:fill="auto"/>
          </w:tcPr>
          <w:p w:rsidR="00753AC1" w:rsidRPr="00753AC1" w:rsidRDefault="00753AC1" w:rsidP="00753AC1">
            <w:pPr>
              <w:spacing w:after="0" w:line="240" w:lineRule="auto"/>
              <w:jc w:val="both"/>
              <w:rPr>
                <w:rFonts w:ascii="Times New Roman" w:hAnsi="Times New Roman" w:cs="Times New Roman"/>
                <w:sz w:val="28"/>
                <w:szCs w:val="28"/>
              </w:rPr>
            </w:pPr>
            <w:r w:rsidRPr="00753AC1">
              <w:rPr>
                <w:rFonts w:ascii="Times New Roman" w:hAnsi="Times New Roman" w:cs="Times New Roman"/>
                <w:sz w:val="28"/>
                <w:szCs w:val="28"/>
              </w:rPr>
              <w:t>Управление архитектуры, градостроительства и муниципального имущества администрации Верхнесалдинского городского округа</w:t>
            </w:r>
          </w:p>
        </w:tc>
      </w:tr>
    </w:tbl>
    <w:p w:rsidR="00753AC1" w:rsidRPr="00753AC1" w:rsidRDefault="00753AC1" w:rsidP="00753AC1">
      <w:pPr>
        <w:spacing w:after="0" w:line="240" w:lineRule="auto"/>
        <w:jc w:val="center"/>
        <w:rPr>
          <w:rFonts w:ascii="Times New Roman" w:hAnsi="Times New Roman" w:cs="Times New Roman"/>
          <w:b/>
          <w:sz w:val="28"/>
          <w:szCs w:val="28"/>
        </w:rPr>
      </w:pPr>
      <w:r w:rsidRPr="00753AC1">
        <w:rPr>
          <w:rFonts w:ascii="Times New Roman" w:hAnsi="Times New Roman" w:cs="Times New Roman"/>
          <w:b/>
          <w:sz w:val="28"/>
          <w:szCs w:val="28"/>
        </w:rPr>
        <w:t xml:space="preserve"> </w:t>
      </w:r>
    </w:p>
    <w:p w:rsidR="001136EE" w:rsidRPr="00753AC1" w:rsidRDefault="001136EE" w:rsidP="00753AC1">
      <w:pPr>
        <w:spacing w:after="0" w:line="240" w:lineRule="auto"/>
        <w:ind w:firstLine="709"/>
        <w:rPr>
          <w:rFonts w:ascii="Times New Roman" w:hAnsi="Times New Roman" w:cs="Times New Roman"/>
          <w:b/>
          <w:sz w:val="28"/>
          <w:szCs w:val="28"/>
        </w:rPr>
      </w:pPr>
      <w:r w:rsidRPr="00753AC1">
        <w:rPr>
          <w:rFonts w:ascii="Times New Roman" w:hAnsi="Times New Roman" w:cs="Times New Roman"/>
          <w:b/>
          <w:sz w:val="28"/>
          <w:szCs w:val="28"/>
        </w:rPr>
        <w:t xml:space="preserve"> </w:t>
      </w:r>
    </w:p>
    <w:p w:rsidR="001136EE" w:rsidRPr="00753AC1" w:rsidRDefault="001136EE" w:rsidP="00753AC1">
      <w:pPr>
        <w:spacing w:after="0" w:line="240" w:lineRule="auto"/>
        <w:rPr>
          <w:rFonts w:ascii="Times New Roman" w:hAnsi="Times New Roman" w:cs="Times New Roman"/>
          <w:b/>
          <w:sz w:val="28"/>
          <w:szCs w:val="28"/>
        </w:rPr>
      </w:pPr>
    </w:p>
    <w:p w:rsidR="00753AC1" w:rsidRPr="00753AC1" w:rsidRDefault="00753AC1" w:rsidP="00753AC1">
      <w:pPr>
        <w:pStyle w:val="1"/>
        <w:spacing w:before="0" w:beforeAutospacing="0" w:after="0" w:afterAutospacing="0"/>
        <w:jc w:val="center"/>
        <w:rPr>
          <w:color w:val="000000"/>
          <w:sz w:val="28"/>
          <w:szCs w:val="28"/>
        </w:rPr>
      </w:pPr>
      <w:r w:rsidRPr="00753AC1">
        <w:rPr>
          <w:color w:val="000000"/>
          <w:sz w:val="28"/>
          <w:szCs w:val="28"/>
        </w:rPr>
        <w:t>ПОЛОЖЕНИЕ</w:t>
      </w:r>
      <w:r w:rsidRPr="00753AC1">
        <w:rPr>
          <w:color w:val="000000"/>
          <w:sz w:val="28"/>
          <w:szCs w:val="28"/>
        </w:rPr>
        <w:br/>
        <w:t xml:space="preserve"> о Комиссии по подготовке проекта о внесении изменений в Правила землепользования и застройки Верхнесалдинского городского округа</w:t>
      </w:r>
    </w:p>
    <w:p w:rsidR="00753AC1" w:rsidRPr="00753AC1" w:rsidRDefault="00753AC1" w:rsidP="00753AC1">
      <w:pPr>
        <w:spacing w:after="0" w:line="240" w:lineRule="auto"/>
        <w:jc w:val="center"/>
        <w:rPr>
          <w:rFonts w:ascii="Times New Roman" w:hAnsi="Times New Roman" w:cs="Times New Roman"/>
          <w:sz w:val="28"/>
          <w:szCs w:val="28"/>
        </w:rPr>
      </w:pPr>
    </w:p>
    <w:p w:rsidR="00753AC1" w:rsidRPr="00753AC1" w:rsidRDefault="00753AC1" w:rsidP="00753AC1">
      <w:pPr>
        <w:pStyle w:val="1"/>
        <w:spacing w:before="0" w:beforeAutospacing="0" w:after="0" w:afterAutospacing="0"/>
        <w:jc w:val="center"/>
        <w:rPr>
          <w:color w:val="000000"/>
          <w:sz w:val="28"/>
          <w:szCs w:val="28"/>
        </w:rPr>
      </w:pPr>
      <w:bookmarkStart w:id="1" w:name="sub_2100"/>
      <w:r w:rsidRPr="00753AC1">
        <w:rPr>
          <w:color w:val="000000"/>
          <w:sz w:val="28"/>
          <w:szCs w:val="28"/>
        </w:rPr>
        <w:t>1. Общие положения</w:t>
      </w:r>
    </w:p>
    <w:bookmarkEnd w:id="1"/>
    <w:p w:rsidR="00753AC1" w:rsidRPr="00753AC1" w:rsidRDefault="00753AC1" w:rsidP="00753AC1">
      <w:pPr>
        <w:spacing w:after="0" w:line="240" w:lineRule="auto"/>
        <w:rPr>
          <w:rFonts w:ascii="Times New Roman" w:hAnsi="Times New Roman" w:cs="Times New Roman"/>
          <w:color w:val="000000"/>
          <w:sz w:val="28"/>
          <w:szCs w:val="28"/>
        </w:rPr>
      </w:pP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2" w:name="sub_11"/>
      <w:r w:rsidRPr="00753AC1">
        <w:rPr>
          <w:rFonts w:ascii="Times New Roman" w:hAnsi="Times New Roman" w:cs="Times New Roman"/>
          <w:color w:val="000000"/>
          <w:sz w:val="28"/>
          <w:szCs w:val="28"/>
        </w:rPr>
        <w:t>1. Настоящее Положение определяет компетенцию и порядок деятельности Комиссии по подготовке проекта о внесении изменений в Правила землепользования и застройки Верхнесалдинского городского округа (далее - Комиссия).</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3" w:name="sub_13"/>
      <w:bookmarkEnd w:id="2"/>
      <w:r w:rsidRPr="00753AC1">
        <w:rPr>
          <w:rFonts w:ascii="Times New Roman" w:hAnsi="Times New Roman" w:cs="Times New Roman"/>
          <w:color w:val="000000"/>
          <w:sz w:val="28"/>
          <w:szCs w:val="28"/>
        </w:rPr>
        <w:t xml:space="preserve">2. Комиссия в своей деятельности руководствуется </w:t>
      </w:r>
      <w:hyperlink r:id="rId5" w:history="1">
        <w:r w:rsidRPr="00753AC1">
          <w:rPr>
            <w:rStyle w:val="a4"/>
            <w:rFonts w:ascii="Times New Roman" w:hAnsi="Times New Roman"/>
            <w:color w:val="000000"/>
            <w:sz w:val="28"/>
            <w:szCs w:val="28"/>
          </w:rPr>
          <w:t>Конституцией</w:t>
        </w:r>
      </w:hyperlink>
      <w:r w:rsidRPr="00753AC1">
        <w:rPr>
          <w:rFonts w:ascii="Times New Roman" w:hAnsi="Times New Roman" w:cs="Times New Roman"/>
          <w:color w:val="000000"/>
          <w:sz w:val="28"/>
          <w:szCs w:val="28"/>
        </w:rPr>
        <w:t xml:space="preserve"> Российской Федерации, действующим законодательством Российской Федерации и Свердловской области, муниципальными нормативно-правовыми актами, настоящим Положением.</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color w:val="000000"/>
          <w:sz w:val="28"/>
          <w:szCs w:val="28"/>
        </w:rPr>
        <w:t>3.</w:t>
      </w:r>
      <w:r w:rsidRPr="00753AC1">
        <w:rPr>
          <w:rFonts w:ascii="Times New Roman" w:hAnsi="Times New Roman" w:cs="Times New Roman"/>
          <w:sz w:val="28"/>
          <w:szCs w:val="28"/>
        </w:rPr>
        <w:t xml:space="preserve"> В состав Комиссии могут включаться:</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представители федерального органа исполнительной власти, уполномоченного на осуществление государственного строительного надзора, и иных федеральных органов государственной власти;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представители территориальных исполнительных органов государственной власти Свердловской области в сфере социальной защиты населения;</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представители научных, строительных и проектных организаций, общественных объединений.</w:t>
      </w:r>
    </w:p>
    <w:bookmarkEnd w:id="3"/>
    <w:p w:rsidR="00753AC1" w:rsidRPr="00753AC1" w:rsidRDefault="00753AC1" w:rsidP="00753AC1">
      <w:pPr>
        <w:spacing w:after="0" w:line="240" w:lineRule="auto"/>
        <w:rPr>
          <w:rFonts w:ascii="Times New Roman" w:hAnsi="Times New Roman" w:cs="Times New Roman"/>
          <w:color w:val="000000"/>
          <w:sz w:val="28"/>
          <w:szCs w:val="28"/>
        </w:rPr>
      </w:pPr>
    </w:p>
    <w:p w:rsidR="00753AC1" w:rsidRPr="00753AC1" w:rsidRDefault="00753AC1" w:rsidP="00753AC1">
      <w:pPr>
        <w:spacing w:after="0" w:line="240" w:lineRule="auto"/>
        <w:jc w:val="center"/>
        <w:rPr>
          <w:rFonts w:ascii="Times New Roman" w:hAnsi="Times New Roman" w:cs="Times New Roman"/>
          <w:b/>
          <w:bCs/>
          <w:sz w:val="28"/>
          <w:szCs w:val="28"/>
        </w:rPr>
      </w:pPr>
      <w:bookmarkStart w:id="4" w:name="sub_2200"/>
      <w:r w:rsidRPr="00753AC1">
        <w:rPr>
          <w:rFonts w:ascii="Times New Roman" w:hAnsi="Times New Roman" w:cs="Times New Roman"/>
          <w:b/>
          <w:bCs/>
          <w:sz w:val="28"/>
          <w:szCs w:val="28"/>
        </w:rPr>
        <w:t xml:space="preserve">2. Задачи Комиссии </w:t>
      </w:r>
    </w:p>
    <w:p w:rsidR="00753AC1" w:rsidRPr="00753AC1" w:rsidRDefault="00753AC1" w:rsidP="00753AC1">
      <w:pPr>
        <w:spacing w:after="0" w:line="240" w:lineRule="auto"/>
        <w:jc w:val="center"/>
        <w:rPr>
          <w:rFonts w:ascii="Times New Roman" w:hAnsi="Times New Roman" w:cs="Times New Roman"/>
          <w:b/>
          <w:bCs/>
          <w:sz w:val="28"/>
          <w:szCs w:val="28"/>
        </w:rPr>
      </w:pPr>
    </w:p>
    <w:p w:rsidR="00753AC1" w:rsidRPr="00753AC1" w:rsidRDefault="00753AC1" w:rsidP="00753AC1">
      <w:pPr>
        <w:spacing w:after="0" w:line="240" w:lineRule="auto"/>
        <w:ind w:firstLine="540"/>
        <w:jc w:val="both"/>
        <w:rPr>
          <w:rFonts w:ascii="Times New Roman" w:hAnsi="Times New Roman" w:cs="Times New Roman"/>
          <w:sz w:val="28"/>
          <w:szCs w:val="28"/>
        </w:rPr>
      </w:pPr>
      <w:r w:rsidRPr="00753AC1">
        <w:rPr>
          <w:rFonts w:ascii="Times New Roman" w:hAnsi="Times New Roman" w:cs="Times New Roman"/>
          <w:sz w:val="28"/>
          <w:szCs w:val="28"/>
        </w:rPr>
        <w:t>4. Основными задачами Комиссии являются:</w:t>
      </w:r>
    </w:p>
    <w:p w:rsidR="00753AC1" w:rsidRPr="00753AC1" w:rsidRDefault="00753AC1" w:rsidP="00753AC1">
      <w:pPr>
        <w:spacing w:after="0" w:line="240" w:lineRule="auto"/>
        <w:ind w:firstLine="540"/>
        <w:jc w:val="both"/>
        <w:rPr>
          <w:rFonts w:ascii="Times New Roman" w:hAnsi="Times New Roman" w:cs="Times New Roman"/>
          <w:sz w:val="28"/>
          <w:szCs w:val="28"/>
        </w:rPr>
      </w:pPr>
      <w:r w:rsidRPr="00753AC1">
        <w:rPr>
          <w:rFonts w:ascii="Times New Roman" w:hAnsi="Times New Roman" w:cs="Times New Roman"/>
          <w:sz w:val="28"/>
          <w:szCs w:val="28"/>
        </w:rPr>
        <w:t xml:space="preserve">1) подготовка заключения, в котором содержатся рекомендации о внесении в соответствии с поступившими предложениями изменений в Правила </w:t>
      </w:r>
      <w:r w:rsidRPr="00753AC1">
        <w:rPr>
          <w:rFonts w:ascii="Times New Roman" w:hAnsi="Times New Roman" w:cs="Times New Roman"/>
          <w:sz w:val="28"/>
          <w:szCs w:val="28"/>
        </w:rPr>
        <w:lastRenderedPageBreak/>
        <w:t>землепользования и застройки Верхнесалдинского городского округа (далее – Правила);</w:t>
      </w:r>
    </w:p>
    <w:p w:rsidR="00753AC1" w:rsidRPr="00753AC1" w:rsidRDefault="00753AC1" w:rsidP="00753AC1">
      <w:pPr>
        <w:spacing w:after="0" w:line="240" w:lineRule="auto"/>
        <w:ind w:firstLine="540"/>
        <w:jc w:val="both"/>
        <w:rPr>
          <w:rFonts w:ascii="Times New Roman" w:hAnsi="Times New Roman" w:cs="Times New Roman"/>
          <w:sz w:val="28"/>
          <w:szCs w:val="28"/>
        </w:rPr>
      </w:pPr>
      <w:r w:rsidRPr="00753AC1">
        <w:rPr>
          <w:rFonts w:ascii="Times New Roman" w:hAnsi="Times New Roman" w:cs="Times New Roman"/>
          <w:sz w:val="28"/>
          <w:szCs w:val="28"/>
        </w:rPr>
        <w:t>2) обеспечение подготовки проекта о внесении изменений в Правила;</w:t>
      </w:r>
    </w:p>
    <w:p w:rsidR="00753AC1" w:rsidRPr="00753AC1" w:rsidRDefault="00753AC1" w:rsidP="00753AC1">
      <w:pPr>
        <w:spacing w:after="0" w:line="240" w:lineRule="auto"/>
        <w:ind w:firstLine="540"/>
        <w:jc w:val="both"/>
        <w:rPr>
          <w:rFonts w:ascii="Times New Roman" w:hAnsi="Times New Roman" w:cs="Times New Roman"/>
          <w:sz w:val="28"/>
          <w:szCs w:val="28"/>
        </w:rPr>
      </w:pPr>
      <w:r w:rsidRPr="00753AC1">
        <w:rPr>
          <w:rFonts w:ascii="Times New Roman" w:hAnsi="Times New Roman" w:cs="Times New Roman"/>
          <w:sz w:val="28"/>
          <w:szCs w:val="28"/>
        </w:rPr>
        <w:t>3) проведение общественных обсуждений или публичных слушаний по проекту о внесении изменений в Правила;</w:t>
      </w:r>
    </w:p>
    <w:p w:rsidR="00753AC1" w:rsidRPr="00753AC1" w:rsidRDefault="00753AC1" w:rsidP="00753AC1">
      <w:pPr>
        <w:spacing w:after="0" w:line="240" w:lineRule="auto"/>
        <w:ind w:firstLine="540"/>
        <w:jc w:val="both"/>
        <w:rPr>
          <w:rFonts w:ascii="Times New Roman" w:hAnsi="Times New Roman" w:cs="Times New Roman"/>
          <w:sz w:val="28"/>
          <w:szCs w:val="28"/>
        </w:rPr>
      </w:pPr>
      <w:r w:rsidRPr="00753AC1">
        <w:rPr>
          <w:rFonts w:ascii="Times New Roman" w:hAnsi="Times New Roman" w:cs="Times New Roman"/>
          <w:sz w:val="28"/>
          <w:szCs w:val="28"/>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 с указанием причин принятого решения;</w:t>
      </w:r>
    </w:p>
    <w:p w:rsidR="00753AC1" w:rsidRPr="00753AC1" w:rsidRDefault="00753AC1" w:rsidP="00753AC1">
      <w:pPr>
        <w:spacing w:after="0" w:line="240" w:lineRule="auto"/>
        <w:ind w:firstLine="540"/>
        <w:jc w:val="both"/>
        <w:rPr>
          <w:rFonts w:ascii="Times New Roman" w:hAnsi="Times New Roman" w:cs="Times New Roman"/>
          <w:sz w:val="28"/>
          <w:szCs w:val="28"/>
        </w:rPr>
      </w:pPr>
      <w:r w:rsidRPr="00753AC1">
        <w:rPr>
          <w:rFonts w:ascii="Times New Roman" w:hAnsi="Times New Roman" w:cs="Times New Roman"/>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разрешение на отклонение от предельных параметров) или об отказе в предоставлении такого разрешения с указанием причин принятого решения.</w:t>
      </w:r>
    </w:p>
    <w:p w:rsidR="00753AC1" w:rsidRPr="00753AC1" w:rsidRDefault="00753AC1" w:rsidP="00753AC1">
      <w:pPr>
        <w:pStyle w:val="1"/>
        <w:spacing w:before="0" w:beforeAutospacing="0" w:after="0" w:afterAutospacing="0"/>
        <w:ind w:firstLine="709"/>
        <w:rPr>
          <w:color w:val="000000"/>
          <w:sz w:val="28"/>
          <w:szCs w:val="28"/>
        </w:rPr>
      </w:pPr>
    </w:p>
    <w:p w:rsidR="00753AC1" w:rsidRPr="00753AC1" w:rsidRDefault="00753AC1" w:rsidP="00753AC1">
      <w:pPr>
        <w:pStyle w:val="1"/>
        <w:spacing w:before="0" w:beforeAutospacing="0" w:after="0" w:afterAutospacing="0"/>
        <w:jc w:val="center"/>
        <w:rPr>
          <w:color w:val="000000"/>
          <w:sz w:val="28"/>
          <w:szCs w:val="28"/>
        </w:rPr>
      </w:pPr>
      <w:r w:rsidRPr="00753AC1">
        <w:rPr>
          <w:color w:val="000000"/>
          <w:sz w:val="28"/>
          <w:szCs w:val="28"/>
        </w:rPr>
        <w:t>3. Функции и права Комиссии</w:t>
      </w:r>
    </w:p>
    <w:bookmarkEnd w:id="4"/>
    <w:p w:rsidR="00753AC1" w:rsidRPr="00753AC1" w:rsidRDefault="00753AC1" w:rsidP="00753AC1">
      <w:pPr>
        <w:spacing w:after="0" w:line="240" w:lineRule="auto"/>
        <w:ind w:firstLine="709"/>
        <w:rPr>
          <w:rFonts w:ascii="Times New Roman" w:hAnsi="Times New Roman" w:cs="Times New Roman"/>
          <w:color w:val="000000"/>
          <w:sz w:val="28"/>
          <w:szCs w:val="28"/>
        </w:rPr>
      </w:pP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color w:val="000000"/>
          <w:sz w:val="28"/>
          <w:szCs w:val="28"/>
        </w:rPr>
        <w:t xml:space="preserve">5. </w:t>
      </w:r>
      <w:r w:rsidRPr="00753AC1">
        <w:rPr>
          <w:rFonts w:ascii="Times New Roman" w:hAnsi="Times New Roman" w:cs="Times New Roman"/>
          <w:sz w:val="28"/>
          <w:szCs w:val="28"/>
        </w:rPr>
        <w:t xml:space="preserve">В целях обеспечения возложенных на Комиссию задач, указанных в </w:t>
      </w:r>
      <w:hyperlink r:id="rId6" w:history="1">
        <w:r w:rsidRPr="00753AC1">
          <w:rPr>
            <w:rFonts w:ascii="Times New Roman" w:hAnsi="Times New Roman" w:cs="Times New Roman"/>
            <w:sz w:val="28"/>
            <w:szCs w:val="28"/>
          </w:rPr>
          <w:t>разделе</w:t>
        </w:r>
      </w:hyperlink>
      <w:r w:rsidRPr="00753AC1">
        <w:rPr>
          <w:rFonts w:ascii="Times New Roman" w:hAnsi="Times New Roman" w:cs="Times New Roman"/>
          <w:sz w:val="28"/>
          <w:szCs w:val="28"/>
        </w:rPr>
        <w:t xml:space="preserve"> 2 настоящего Положения, Комиссия осуществляет следующие функции:</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5" w:name="sub_211"/>
      <w:r w:rsidRPr="00753AC1">
        <w:rPr>
          <w:rFonts w:ascii="Times New Roman" w:hAnsi="Times New Roman" w:cs="Times New Roman"/>
          <w:color w:val="000000"/>
          <w:sz w:val="28"/>
          <w:szCs w:val="28"/>
        </w:rPr>
        <w:t>1) обеспечение рассмотрения проектов предложений о внесении изменений в Правила, подготавливаемых по инициативе органа местного самоуправления Верхнесалдинского городского округа, на этапе, предшествующем проведению публичных слушаний, в случаях, если необходимо совершенствовать порядок регулирования землепользования и застройки на территории городского округа;</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6" w:name="sub_212"/>
      <w:bookmarkEnd w:id="5"/>
      <w:r w:rsidRPr="00753AC1">
        <w:rPr>
          <w:rFonts w:ascii="Times New Roman" w:hAnsi="Times New Roman" w:cs="Times New Roman"/>
          <w:color w:val="000000"/>
          <w:sz w:val="28"/>
          <w:szCs w:val="28"/>
        </w:rPr>
        <w:t>2) обеспечение рассмотрения предложений о внесении изменений в Правила, направленных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3) рассмотрение заявлений физических или юридических лиц о предоставлении разрешений на условно разрешенный вид использования;</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4) рассмотрение заявлений физических или юридических лиц о предоставлении разрешений на отклонение от предельных параметров;</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7" w:name="sub_213"/>
      <w:bookmarkEnd w:id="6"/>
      <w:r w:rsidRPr="00753AC1">
        <w:rPr>
          <w:rFonts w:ascii="Times New Roman" w:hAnsi="Times New Roman" w:cs="Times New Roman"/>
          <w:color w:val="000000"/>
          <w:sz w:val="28"/>
          <w:szCs w:val="28"/>
        </w:rPr>
        <w:t>5) организация проведения публичных слушаний, подготовка заключения по результатам публичных слушаний;</w:t>
      </w:r>
      <w:bookmarkStart w:id="8" w:name="sub_214"/>
      <w:bookmarkEnd w:id="7"/>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9" w:name="sub_215"/>
      <w:bookmarkEnd w:id="8"/>
      <w:r w:rsidRPr="00753AC1">
        <w:rPr>
          <w:rFonts w:ascii="Times New Roman" w:hAnsi="Times New Roman" w:cs="Times New Roman"/>
          <w:color w:val="000000"/>
          <w:sz w:val="28"/>
          <w:szCs w:val="28"/>
        </w:rPr>
        <w:t>6) подготовка предложений по досудебному урегулированию споров в связи с обращениями физических и юридических лиц по поводу решений администрации Верхнесалдинского городского округа, касающихся вопросов землепользования и застройки;</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10" w:name="sub_216"/>
      <w:bookmarkEnd w:id="9"/>
      <w:r w:rsidRPr="00753AC1">
        <w:rPr>
          <w:rFonts w:ascii="Times New Roman" w:hAnsi="Times New Roman" w:cs="Times New Roman"/>
          <w:color w:val="000000"/>
          <w:sz w:val="28"/>
          <w:szCs w:val="28"/>
        </w:rPr>
        <w:t>7) организация подготовки проектов нормативных правовых актов, иных документов, связанных с реализацией и применением Правил;</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11" w:name="sub_217"/>
      <w:bookmarkEnd w:id="10"/>
      <w:r w:rsidRPr="00753AC1">
        <w:rPr>
          <w:rFonts w:ascii="Times New Roman" w:hAnsi="Times New Roman" w:cs="Times New Roman"/>
          <w:color w:val="000000"/>
          <w:sz w:val="28"/>
          <w:szCs w:val="28"/>
        </w:rPr>
        <w:lastRenderedPageBreak/>
        <w:t>8) обеспечение координации действий и организационная работа в процессе обсуждения проекта о внесении изменений в Правила;</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12" w:name="sub_218"/>
      <w:bookmarkEnd w:id="11"/>
      <w:r w:rsidRPr="00753AC1">
        <w:rPr>
          <w:rFonts w:ascii="Times New Roman" w:hAnsi="Times New Roman" w:cs="Times New Roman"/>
          <w:color w:val="000000"/>
          <w:sz w:val="28"/>
          <w:szCs w:val="28"/>
        </w:rPr>
        <w:t>9) опубликование результатов публичных слушаний, направление их на рассмотрение главе Верхнесалдинского городского округа;</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13" w:name="sub_2110"/>
      <w:bookmarkEnd w:id="12"/>
      <w:r w:rsidRPr="00753AC1">
        <w:rPr>
          <w:rFonts w:ascii="Times New Roman" w:hAnsi="Times New Roman" w:cs="Times New Roman"/>
          <w:color w:val="000000"/>
          <w:sz w:val="28"/>
          <w:szCs w:val="28"/>
        </w:rPr>
        <w:t>10)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14" w:name="sub_2111"/>
      <w:bookmarkEnd w:id="13"/>
      <w:r w:rsidRPr="00753AC1">
        <w:rPr>
          <w:rFonts w:ascii="Times New Roman" w:hAnsi="Times New Roman" w:cs="Times New Roman"/>
          <w:color w:val="000000"/>
          <w:sz w:val="28"/>
          <w:szCs w:val="28"/>
        </w:rPr>
        <w:t>11) рассмотрение обращений заинтересованных лиц и выработка предложений по вопросам осуществления развития застроенных территорий.</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15" w:name="sub_22"/>
      <w:bookmarkEnd w:id="14"/>
      <w:r w:rsidRPr="00753AC1">
        <w:rPr>
          <w:rFonts w:ascii="Times New Roman" w:hAnsi="Times New Roman" w:cs="Times New Roman"/>
          <w:color w:val="000000"/>
          <w:sz w:val="28"/>
          <w:szCs w:val="28"/>
        </w:rPr>
        <w:t>6. Комиссия вправе:</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16" w:name="sub_221"/>
      <w:bookmarkEnd w:id="15"/>
      <w:r w:rsidRPr="00753AC1">
        <w:rPr>
          <w:rFonts w:ascii="Times New Roman" w:hAnsi="Times New Roman" w:cs="Times New Roman"/>
          <w:color w:val="000000"/>
          <w:sz w:val="28"/>
          <w:szCs w:val="28"/>
        </w:rPr>
        <w:t>1) принимать предложения, рекомендации, претензии по вопросам землепользования и застройки, в том числе заслушивать на заседаниях Комиссии представителей различных органов, организаций и граждан о внесении изменений в Правила, о выдаче разрешений на условно разрешенный вид использования, разрешений на отклонение от предельных параметров разрешенного строительства;</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17" w:name="sub_222"/>
      <w:bookmarkEnd w:id="16"/>
      <w:r w:rsidRPr="00753AC1">
        <w:rPr>
          <w:rFonts w:ascii="Times New Roman" w:hAnsi="Times New Roman" w:cs="Times New Roman"/>
          <w:color w:val="000000"/>
          <w:sz w:val="28"/>
          <w:szCs w:val="28"/>
        </w:rPr>
        <w:t>2) запрашивать у государственных органов, органов местного самоуправления и организаций необходимую информацию, иные материалы, относящиеся к рассматриваемым на заседаниях вопросам;</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18" w:name="sub_223"/>
      <w:bookmarkEnd w:id="17"/>
      <w:r w:rsidRPr="00753AC1">
        <w:rPr>
          <w:rFonts w:ascii="Times New Roman" w:hAnsi="Times New Roman" w:cs="Times New Roman"/>
          <w:color w:val="000000"/>
          <w:sz w:val="28"/>
          <w:szCs w:val="28"/>
        </w:rPr>
        <w:t>3) привлекать к работе независимых экспертов;</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19" w:name="sub_224"/>
      <w:bookmarkEnd w:id="18"/>
      <w:r w:rsidRPr="00753AC1">
        <w:rPr>
          <w:rFonts w:ascii="Times New Roman" w:hAnsi="Times New Roman" w:cs="Times New Roman"/>
          <w:color w:val="000000"/>
          <w:sz w:val="28"/>
          <w:szCs w:val="28"/>
        </w:rPr>
        <w:t>4) публиковать материалы о своей деятельности;</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20" w:name="sub_225"/>
      <w:bookmarkEnd w:id="19"/>
      <w:r w:rsidRPr="00753AC1">
        <w:rPr>
          <w:rFonts w:ascii="Times New Roman" w:hAnsi="Times New Roman" w:cs="Times New Roman"/>
          <w:color w:val="000000"/>
          <w:sz w:val="28"/>
          <w:szCs w:val="28"/>
        </w:rPr>
        <w:t>5) принимать предложения, рекомендации, претензии в процессе обсуждения документации по планировке территории.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color w:val="000000"/>
          <w:sz w:val="28"/>
          <w:szCs w:val="28"/>
        </w:rPr>
        <w:t>7.</w:t>
      </w:r>
      <w:r w:rsidRPr="00753AC1">
        <w:rPr>
          <w:rFonts w:ascii="Times New Roman" w:hAnsi="Times New Roman" w:cs="Times New Roman"/>
          <w:sz w:val="28"/>
          <w:szCs w:val="28"/>
        </w:rPr>
        <w:t xml:space="preserve"> Председатель Комиссии осуществляет следующие полномочия:</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1) осуществляет руководство деятельностью Комиссии;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2) определяет перечень и порядок рассмотрения вопросов на заседании Комиссии;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3) определяет докладчиков по вопросам, подлежащим рассмотрению на заседании Комиссии;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4) определяет время проведения заседаний Комиссии;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5) подписывает протоколы, выписки из них, заключения и рекомендации Комиссии;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6) несет ответственность за выполнение возложенных на Комиссию задач.</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8. Секретарь Комиссии осуществляет следующие функции: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1) принимает меры по организационному обеспечению деятельности Комиссии;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2) не позднее чем за пять рабочих дней до дня заседания Комиссии уведомляет членов Комиссии о месте, дате, времени проведения и повестке дня заседания Комиссии;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3) осуществляет подготовку, формирование и рассылку материалов членам Комиссии не позднее чем за пять рабочих дней до дня ее заседания;</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4) ведет протоколы заседаний Комиссии, осуществляет подготовку выписок из них на основании запросов, поступивших в Комиссию, а также оформляет заключения Комиссии;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lastRenderedPageBreak/>
        <w:t>5) осуществляет подготовку запросов, проектов решений, других материалов и документов, касающихся выполнения задач и полномочий Комиссии.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9. Члены Комиссии имеют право:</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1) знакомиться с предоставленными секретарем Комиссии материалами;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2) выступать по вопросам, включенным в повестку дня заседания Комиссии.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Члены Комиссии осуществляют свою деятельность на безвозмездной основе.</w:t>
      </w:r>
    </w:p>
    <w:bookmarkEnd w:id="20"/>
    <w:p w:rsidR="00753AC1" w:rsidRPr="00753AC1" w:rsidRDefault="00753AC1" w:rsidP="00753AC1">
      <w:pPr>
        <w:spacing w:after="0" w:line="240" w:lineRule="auto"/>
        <w:jc w:val="both"/>
        <w:rPr>
          <w:rFonts w:ascii="Times New Roman" w:hAnsi="Times New Roman" w:cs="Times New Roman"/>
          <w:color w:val="000000"/>
          <w:sz w:val="28"/>
          <w:szCs w:val="28"/>
        </w:rPr>
      </w:pPr>
    </w:p>
    <w:p w:rsidR="00753AC1" w:rsidRPr="00753AC1" w:rsidRDefault="00753AC1" w:rsidP="00753AC1">
      <w:pPr>
        <w:pStyle w:val="1"/>
        <w:spacing w:before="0" w:beforeAutospacing="0" w:after="0" w:afterAutospacing="0"/>
        <w:jc w:val="center"/>
        <w:rPr>
          <w:color w:val="000000"/>
          <w:sz w:val="28"/>
          <w:szCs w:val="28"/>
        </w:rPr>
      </w:pPr>
      <w:bookmarkStart w:id="21" w:name="sub_2300"/>
      <w:r w:rsidRPr="00753AC1">
        <w:rPr>
          <w:color w:val="000000"/>
          <w:sz w:val="28"/>
          <w:szCs w:val="28"/>
        </w:rPr>
        <w:t>4. Порядок деятельности Комиссии</w:t>
      </w:r>
    </w:p>
    <w:bookmarkEnd w:id="21"/>
    <w:p w:rsidR="00753AC1" w:rsidRPr="00753AC1" w:rsidRDefault="00753AC1" w:rsidP="00753AC1">
      <w:pPr>
        <w:spacing w:after="0" w:line="240" w:lineRule="auto"/>
        <w:ind w:firstLine="709"/>
        <w:jc w:val="both"/>
        <w:rPr>
          <w:rFonts w:ascii="Times New Roman" w:hAnsi="Times New Roman" w:cs="Times New Roman"/>
          <w:color w:val="000000"/>
          <w:sz w:val="28"/>
          <w:szCs w:val="28"/>
        </w:rPr>
      </w:pP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22" w:name="sub_31"/>
      <w:r w:rsidRPr="00753AC1">
        <w:rPr>
          <w:rFonts w:ascii="Times New Roman" w:hAnsi="Times New Roman" w:cs="Times New Roman"/>
          <w:color w:val="000000"/>
          <w:sz w:val="28"/>
          <w:szCs w:val="28"/>
        </w:rPr>
        <w:t>10. Комиссия осуществляет свою деятельность в форме заседаний.</w:t>
      </w:r>
    </w:p>
    <w:bookmarkEnd w:id="22"/>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11. Заседание Комиссии является правомочным, если на нем присутствует не менее половины членов Комиссии.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В случае отсутствия членов Комиссии в заседаниях Комиссии участвуют лица их замещающие.</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12. Комиссия принимает решения по рассматриваемым на ее заседании вопросам открытым голосованием. Решение Комиссии считается принятым, если за него проголосовало более половины от числа членов Комиссии, присутствующих на заседании. При равенстве голосов голос председателя Комиссии является решающим.</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13. Члены Комиссии, не согласные с принятым решением, вправе требовать занесения их особого мнения в протокол заседания Комиссии.</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23" w:name="sub_34"/>
      <w:r w:rsidRPr="00753AC1">
        <w:rPr>
          <w:rFonts w:ascii="Times New Roman" w:hAnsi="Times New Roman" w:cs="Times New Roman"/>
          <w:color w:val="000000"/>
          <w:sz w:val="28"/>
          <w:szCs w:val="28"/>
        </w:rPr>
        <w:t>14. Заседание Комиссии ведет председатель.</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15. Заместитель председателя Комиссии исполняет обязанности председателя Комиссии в его отсутствие.</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r w:rsidRPr="00753AC1">
        <w:rPr>
          <w:rFonts w:ascii="Times New Roman" w:hAnsi="Times New Roman" w:cs="Times New Roman"/>
          <w:color w:val="000000"/>
          <w:sz w:val="28"/>
          <w:szCs w:val="28"/>
        </w:rPr>
        <w:t>16. При отсутствии председателя или заместителя председателя заседание ведет член Комиссии, уполномоченный председателем комиссии.</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 xml:space="preserve">17. Комиссия созывается по инициативе председателя Комиссии не реже одного раза в месяц при условии наличия заявлений, предложений, подлежащих рассмотрению на заседании Комиссии. </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hAnsi="Times New Roman" w:cs="Times New Roman"/>
          <w:sz w:val="28"/>
          <w:szCs w:val="28"/>
        </w:rPr>
        <w:t>Повестка дня заседания Комиссии формируется по инициативе председателя Комиссии, заместителя председателя Комиссии, а также по предложениям иных членов Комиссии и утверждается председателем Комиссии.</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24" w:name="sub_35"/>
      <w:bookmarkEnd w:id="23"/>
      <w:r w:rsidRPr="00753AC1">
        <w:rPr>
          <w:rFonts w:ascii="Times New Roman" w:hAnsi="Times New Roman" w:cs="Times New Roman"/>
          <w:color w:val="000000"/>
          <w:sz w:val="28"/>
          <w:szCs w:val="28"/>
        </w:rPr>
        <w:t>18. Рассмотрение каждого вопроса начинается с доклада по существу вопроса, затем выслушиваются мнения членов Комиссии, при необходимости - мнения заинтересованных лиц или привлеченных специалистов.</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25" w:name="sub_38"/>
      <w:bookmarkEnd w:id="24"/>
      <w:r w:rsidRPr="00753AC1">
        <w:rPr>
          <w:rFonts w:ascii="Times New Roman" w:hAnsi="Times New Roman" w:cs="Times New Roman"/>
          <w:color w:val="000000"/>
          <w:sz w:val="28"/>
          <w:szCs w:val="28"/>
        </w:rPr>
        <w:t>19. В своей деятельности Комиссия руководствуется принципом гласности. Все сведения (за исключением отнесенных к категории секретной информации) являются открытыми. Выписки из протоколов делаются секретарем Комиссии по заявлению граждан или организаций.</w:t>
      </w:r>
    </w:p>
    <w:p w:rsidR="00753AC1" w:rsidRPr="00753AC1" w:rsidRDefault="00753AC1" w:rsidP="00753AC1">
      <w:pPr>
        <w:spacing w:after="0" w:line="240" w:lineRule="auto"/>
        <w:ind w:firstLine="709"/>
        <w:jc w:val="both"/>
        <w:rPr>
          <w:rFonts w:ascii="Times New Roman" w:eastAsia="TimesNewRomanPSMT" w:hAnsi="Times New Roman" w:cs="Times New Roman"/>
          <w:sz w:val="28"/>
          <w:szCs w:val="28"/>
        </w:rPr>
      </w:pPr>
      <w:r w:rsidRPr="00753AC1">
        <w:rPr>
          <w:rFonts w:ascii="Times New Roman" w:eastAsia="TimesNewRomanPSMT" w:hAnsi="Times New Roman" w:cs="Times New Roman"/>
          <w:sz w:val="28"/>
          <w:szCs w:val="28"/>
        </w:rPr>
        <w:t>20. Секретарь Комиссии назначается из числа сотрудников Управления архитектуры, градостроительства и муниципального имущества администрации Верхнесалдинского городского округа и обладает правом голоса.</w:t>
      </w:r>
    </w:p>
    <w:p w:rsidR="00753AC1" w:rsidRPr="00753AC1" w:rsidRDefault="00753AC1" w:rsidP="00753AC1">
      <w:pPr>
        <w:spacing w:after="0" w:line="240" w:lineRule="auto"/>
        <w:ind w:firstLine="709"/>
        <w:jc w:val="both"/>
        <w:rPr>
          <w:rFonts w:ascii="Times New Roman" w:hAnsi="Times New Roman" w:cs="Times New Roman"/>
          <w:sz w:val="28"/>
          <w:szCs w:val="28"/>
        </w:rPr>
      </w:pPr>
      <w:r w:rsidRPr="00753AC1">
        <w:rPr>
          <w:rFonts w:ascii="Times New Roman" w:eastAsia="TimesNewRomanPSMT" w:hAnsi="Times New Roman" w:cs="Times New Roman"/>
          <w:sz w:val="28"/>
          <w:szCs w:val="28"/>
        </w:rPr>
        <w:lastRenderedPageBreak/>
        <w:t>21.</w:t>
      </w:r>
      <w:r w:rsidRPr="00753AC1">
        <w:rPr>
          <w:rFonts w:ascii="Times New Roman" w:hAnsi="Times New Roman" w:cs="Times New Roman"/>
          <w:sz w:val="28"/>
          <w:szCs w:val="28"/>
        </w:rPr>
        <w:t xml:space="preserve"> Итоги заседания Комиссии оформляются протоколом, который подписывается председателем Комиссии. В протоколе заседания Комиссии указываются:</w:t>
      </w:r>
    </w:p>
    <w:p w:rsidR="00753AC1" w:rsidRPr="00753AC1" w:rsidRDefault="00753AC1" w:rsidP="00753AC1">
      <w:pPr>
        <w:spacing w:after="0" w:line="240" w:lineRule="auto"/>
        <w:ind w:firstLine="539"/>
        <w:jc w:val="both"/>
        <w:rPr>
          <w:rFonts w:ascii="Times New Roman" w:hAnsi="Times New Roman" w:cs="Times New Roman"/>
          <w:sz w:val="28"/>
          <w:szCs w:val="28"/>
        </w:rPr>
      </w:pPr>
      <w:r w:rsidRPr="00753AC1">
        <w:rPr>
          <w:rFonts w:ascii="Times New Roman" w:hAnsi="Times New Roman" w:cs="Times New Roman"/>
          <w:sz w:val="28"/>
          <w:szCs w:val="28"/>
        </w:rPr>
        <w:t>1) порядковый номер протокола заседания Комиссии, дата и место проведения заседания;</w:t>
      </w:r>
    </w:p>
    <w:p w:rsidR="00753AC1" w:rsidRPr="00753AC1" w:rsidRDefault="00753AC1" w:rsidP="00753AC1">
      <w:pPr>
        <w:spacing w:after="0" w:line="240" w:lineRule="auto"/>
        <w:ind w:firstLine="539"/>
        <w:jc w:val="both"/>
        <w:rPr>
          <w:rFonts w:ascii="Times New Roman" w:hAnsi="Times New Roman" w:cs="Times New Roman"/>
          <w:sz w:val="28"/>
          <w:szCs w:val="28"/>
        </w:rPr>
      </w:pPr>
      <w:r w:rsidRPr="00753AC1">
        <w:rPr>
          <w:rFonts w:ascii="Times New Roman" w:hAnsi="Times New Roman" w:cs="Times New Roman"/>
          <w:sz w:val="28"/>
          <w:szCs w:val="28"/>
        </w:rPr>
        <w:t>2) список присутствующих и отсутствующих членов Комиссии, фамилии и должности лиц, приглашенных на заседание Комиссии;</w:t>
      </w:r>
    </w:p>
    <w:p w:rsidR="00753AC1" w:rsidRPr="00753AC1" w:rsidRDefault="00753AC1" w:rsidP="00753AC1">
      <w:pPr>
        <w:spacing w:after="0" w:line="240" w:lineRule="auto"/>
        <w:ind w:firstLine="539"/>
        <w:jc w:val="both"/>
        <w:rPr>
          <w:rFonts w:ascii="Times New Roman" w:hAnsi="Times New Roman" w:cs="Times New Roman"/>
          <w:sz w:val="28"/>
          <w:szCs w:val="28"/>
        </w:rPr>
      </w:pPr>
      <w:r w:rsidRPr="00753AC1">
        <w:rPr>
          <w:rFonts w:ascii="Times New Roman" w:hAnsi="Times New Roman" w:cs="Times New Roman"/>
          <w:sz w:val="28"/>
          <w:szCs w:val="28"/>
        </w:rPr>
        <w:t>3) повестка дня заседания Комиссии;</w:t>
      </w:r>
    </w:p>
    <w:p w:rsidR="00753AC1" w:rsidRPr="00753AC1" w:rsidRDefault="00753AC1" w:rsidP="00753AC1">
      <w:pPr>
        <w:spacing w:after="0" w:line="240" w:lineRule="auto"/>
        <w:ind w:firstLine="539"/>
        <w:jc w:val="both"/>
        <w:rPr>
          <w:rFonts w:ascii="Times New Roman" w:hAnsi="Times New Roman" w:cs="Times New Roman"/>
          <w:sz w:val="28"/>
          <w:szCs w:val="28"/>
        </w:rPr>
      </w:pPr>
      <w:r w:rsidRPr="00753AC1">
        <w:rPr>
          <w:rFonts w:ascii="Times New Roman" w:hAnsi="Times New Roman" w:cs="Times New Roman"/>
          <w:sz w:val="28"/>
          <w:szCs w:val="28"/>
        </w:rPr>
        <w:t>4) перечень всех принятых решений, рекомендаций с указанием результатов голосования;</w:t>
      </w:r>
    </w:p>
    <w:p w:rsidR="00753AC1" w:rsidRPr="00753AC1" w:rsidRDefault="00753AC1" w:rsidP="00753AC1">
      <w:pPr>
        <w:spacing w:after="0" w:line="240" w:lineRule="auto"/>
        <w:ind w:firstLine="539"/>
        <w:jc w:val="both"/>
        <w:rPr>
          <w:rFonts w:ascii="Times New Roman" w:hAnsi="Times New Roman" w:cs="Times New Roman"/>
          <w:sz w:val="28"/>
          <w:szCs w:val="28"/>
        </w:rPr>
      </w:pPr>
      <w:r w:rsidRPr="00753AC1">
        <w:rPr>
          <w:rFonts w:ascii="Times New Roman" w:hAnsi="Times New Roman" w:cs="Times New Roman"/>
          <w:sz w:val="28"/>
          <w:szCs w:val="28"/>
        </w:rPr>
        <w:t>5) иные данные, отражающие ход заседания Комиссии.</w:t>
      </w:r>
    </w:p>
    <w:p w:rsidR="00753AC1" w:rsidRPr="00753AC1" w:rsidRDefault="00753AC1" w:rsidP="00753AC1">
      <w:pPr>
        <w:spacing w:after="0" w:line="240" w:lineRule="auto"/>
        <w:ind w:firstLine="567"/>
        <w:jc w:val="both"/>
        <w:rPr>
          <w:rFonts w:ascii="Times New Roman" w:hAnsi="Times New Roman" w:cs="Times New Roman"/>
          <w:color w:val="000000"/>
          <w:sz w:val="28"/>
          <w:szCs w:val="28"/>
        </w:rPr>
      </w:pPr>
      <w:bookmarkStart w:id="26" w:name="sub_36"/>
      <w:r w:rsidRPr="00753AC1">
        <w:rPr>
          <w:rFonts w:ascii="Times New Roman" w:hAnsi="Times New Roman" w:cs="Times New Roman"/>
          <w:color w:val="000000"/>
          <w:sz w:val="28"/>
          <w:szCs w:val="28"/>
        </w:rPr>
        <w:t>К протоколу могут прикладываться копии материалов по теме заседания.</w:t>
      </w:r>
      <w:bookmarkEnd w:id="26"/>
    </w:p>
    <w:bookmarkEnd w:id="25"/>
    <w:p w:rsidR="00753AC1" w:rsidRPr="00753AC1" w:rsidRDefault="00753AC1" w:rsidP="00753AC1">
      <w:pPr>
        <w:spacing w:after="0" w:line="240" w:lineRule="auto"/>
        <w:jc w:val="both"/>
        <w:rPr>
          <w:rFonts w:ascii="Times New Roman" w:hAnsi="Times New Roman" w:cs="Times New Roman"/>
          <w:color w:val="000000"/>
          <w:sz w:val="28"/>
          <w:szCs w:val="28"/>
        </w:rPr>
      </w:pPr>
    </w:p>
    <w:p w:rsidR="00753AC1" w:rsidRPr="00753AC1" w:rsidRDefault="00753AC1" w:rsidP="00753AC1">
      <w:pPr>
        <w:pStyle w:val="1"/>
        <w:spacing w:before="0" w:beforeAutospacing="0" w:after="0" w:afterAutospacing="0"/>
        <w:jc w:val="center"/>
        <w:rPr>
          <w:color w:val="000000"/>
          <w:sz w:val="28"/>
          <w:szCs w:val="28"/>
        </w:rPr>
      </w:pPr>
      <w:bookmarkStart w:id="27" w:name="sub_2400"/>
      <w:r w:rsidRPr="00753AC1">
        <w:rPr>
          <w:color w:val="000000"/>
          <w:sz w:val="28"/>
          <w:szCs w:val="28"/>
        </w:rPr>
        <w:t>5. Обеспечение деятельности Комиссии</w:t>
      </w:r>
    </w:p>
    <w:bookmarkEnd w:id="27"/>
    <w:p w:rsidR="00753AC1" w:rsidRPr="00753AC1" w:rsidRDefault="00753AC1" w:rsidP="00753AC1">
      <w:pPr>
        <w:spacing w:after="0" w:line="240" w:lineRule="auto"/>
        <w:ind w:firstLine="709"/>
        <w:jc w:val="both"/>
        <w:rPr>
          <w:rFonts w:ascii="Times New Roman" w:hAnsi="Times New Roman" w:cs="Times New Roman"/>
          <w:color w:val="000000"/>
          <w:sz w:val="28"/>
          <w:szCs w:val="28"/>
        </w:rPr>
      </w:pP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28" w:name="sub_41"/>
      <w:r w:rsidRPr="00753AC1">
        <w:rPr>
          <w:rFonts w:ascii="Times New Roman" w:hAnsi="Times New Roman" w:cs="Times New Roman"/>
          <w:color w:val="000000"/>
          <w:sz w:val="28"/>
          <w:szCs w:val="28"/>
        </w:rPr>
        <w:t xml:space="preserve">22. Техническое обеспечение деятельности Комиссии осуществляет ее секретарь - </w:t>
      </w:r>
      <w:r w:rsidRPr="00753AC1">
        <w:rPr>
          <w:rFonts w:ascii="Times New Roman" w:hAnsi="Times New Roman" w:cs="Times New Roman"/>
          <w:sz w:val="28"/>
          <w:szCs w:val="28"/>
        </w:rPr>
        <w:t>специалист Управления архитектуры, градостроительства и муниципального имущества администрации Верхнесалдинского городского округа.</w:t>
      </w:r>
      <w:r w:rsidRPr="00753AC1">
        <w:rPr>
          <w:rFonts w:ascii="Times New Roman" w:hAnsi="Times New Roman" w:cs="Times New Roman"/>
          <w:color w:val="000000"/>
          <w:sz w:val="28"/>
          <w:szCs w:val="28"/>
        </w:rPr>
        <w:t xml:space="preserve"> </w:t>
      </w:r>
    </w:p>
    <w:p w:rsidR="00753AC1" w:rsidRPr="00753AC1" w:rsidRDefault="00753AC1" w:rsidP="00753AC1">
      <w:pPr>
        <w:spacing w:after="0" w:line="240" w:lineRule="auto"/>
        <w:ind w:firstLine="709"/>
        <w:jc w:val="both"/>
        <w:rPr>
          <w:rFonts w:ascii="Times New Roman" w:hAnsi="Times New Roman" w:cs="Times New Roman"/>
          <w:color w:val="000000"/>
          <w:sz w:val="28"/>
          <w:szCs w:val="28"/>
        </w:rPr>
      </w:pPr>
      <w:bookmarkStart w:id="29" w:name="sub_42"/>
      <w:bookmarkEnd w:id="28"/>
      <w:r w:rsidRPr="00753AC1">
        <w:rPr>
          <w:rFonts w:ascii="Times New Roman" w:hAnsi="Times New Roman" w:cs="Times New Roman"/>
          <w:color w:val="000000"/>
          <w:sz w:val="28"/>
          <w:szCs w:val="28"/>
        </w:rPr>
        <w:t>23. Администрация Верхнесалдинского городского округа предоставляет Комиссии необходимые помещения для работы, проведения заседаний и публичных слушаний.</w:t>
      </w:r>
    </w:p>
    <w:bookmarkEnd w:id="29"/>
    <w:p w:rsidR="00753AC1" w:rsidRPr="00753AC1" w:rsidRDefault="00753AC1" w:rsidP="00753AC1">
      <w:pPr>
        <w:spacing w:after="0" w:line="240" w:lineRule="auto"/>
        <w:jc w:val="both"/>
        <w:rPr>
          <w:rFonts w:ascii="Times New Roman" w:hAnsi="Times New Roman" w:cs="Times New Roman"/>
          <w:color w:val="000000"/>
          <w:sz w:val="28"/>
          <w:szCs w:val="28"/>
        </w:rPr>
      </w:pPr>
    </w:p>
    <w:p w:rsidR="00753AC1" w:rsidRPr="00753AC1" w:rsidRDefault="00753AC1" w:rsidP="00753AC1">
      <w:pPr>
        <w:spacing w:after="0" w:line="240" w:lineRule="auto"/>
        <w:jc w:val="center"/>
        <w:rPr>
          <w:rFonts w:ascii="Times New Roman" w:hAnsi="Times New Roman" w:cs="Times New Roman"/>
          <w:b/>
          <w:sz w:val="28"/>
          <w:szCs w:val="28"/>
        </w:rPr>
      </w:pPr>
    </w:p>
    <w:p w:rsidR="00753AC1" w:rsidRPr="00753AC1" w:rsidRDefault="00753AC1" w:rsidP="00753AC1">
      <w:pPr>
        <w:spacing w:after="0" w:line="240" w:lineRule="auto"/>
        <w:rPr>
          <w:rFonts w:ascii="Times New Roman" w:hAnsi="Times New Roman" w:cs="Times New Roman"/>
          <w:sz w:val="28"/>
          <w:szCs w:val="28"/>
        </w:rPr>
      </w:pPr>
    </w:p>
    <w:p w:rsidR="00753AC1" w:rsidRPr="00753AC1" w:rsidRDefault="00753AC1" w:rsidP="00753AC1">
      <w:pPr>
        <w:spacing w:after="0" w:line="240" w:lineRule="auto"/>
        <w:ind w:firstLine="709"/>
        <w:jc w:val="both"/>
        <w:rPr>
          <w:rFonts w:ascii="Times New Roman" w:hAnsi="Times New Roman" w:cs="Times New Roman"/>
          <w:sz w:val="28"/>
          <w:szCs w:val="28"/>
        </w:rPr>
      </w:pPr>
    </w:p>
    <w:p w:rsidR="00460297" w:rsidRPr="00753AC1" w:rsidRDefault="00460297" w:rsidP="00753AC1">
      <w:pPr>
        <w:pStyle w:val="1"/>
        <w:spacing w:before="0" w:beforeAutospacing="0" w:after="0" w:afterAutospacing="0"/>
        <w:jc w:val="center"/>
        <w:rPr>
          <w:sz w:val="28"/>
          <w:szCs w:val="28"/>
        </w:rPr>
      </w:pPr>
    </w:p>
    <w:sectPr w:rsidR="00460297" w:rsidRPr="00753AC1" w:rsidSect="00F5290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8A"/>
    <w:rsid w:val="001136EE"/>
    <w:rsid w:val="001F5B14"/>
    <w:rsid w:val="00276D19"/>
    <w:rsid w:val="002A1546"/>
    <w:rsid w:val="003B5247"/>
    <w:rsid w:val="00437787"/>
    <w:rsid w:val="00460297"/>
    <w:rsid w:val="00461EA8"/>
    <w:rsid w:val="00542539"/>
    <w:rsid w:val="00556130"/>
    <w:rsid w:val="005A547C"/>
    <w:rsid w:val="005B7F19"/>
    <w:rsid w:val="005E2E76"/>
    <w:rsid w:val="00625D5D"/>
    <w:rsid w:val="00693840"/>
    <w:rsid w:val="007519FE"/>
    <w:rsid w:val="00753AC1"/>
    <w:rsid w:val="00777464"/>
    <w:rsid w:val="007F00F2"/>
    <w:rsid w:val="0081678A"/>
    <w:rsid w:val="008E3CAB"/>
    <w:rsid w:val="00A25A00"/>
    <w:rsid w:val="00A31213"/>
    <w:rsid w:val="00A451FA"/>
    <w:rsid w:val="00A87650"/>
    <w:rsid w:val="00AC6120"/>
    <w:rsid w:val="00B16C65"/>
    <w:rsid w:val="00BB62D6"/>
    <w:rsid w:val="00BC1360"/>
    <w:rsid w:val="00C275F4"/>
    <w:rsid w:val="00CB6F23"/>
    <w:rsid w:val="00D2222B"/>
    <w:rsid w:val="00E75399"/>
    <w:rsid w:val="00F30A19"/>
    <w:rsid w:val="00F5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2BBF3-241B-4B27-BABF-80170E60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2D6"/>
    <w:pPr>
      <w:spacing w:line="256" w:lineRule="auto"/>
    </w:pPr>
  </w:style>
  <w:style w:type="paragraph" w:styleId="1">
    <w:name w:val="heading 1"/>
    <w:basedOn w:val="a"/>
    <w:link w:val="10"/>
    <w:uiPriority w:val="9"/>
    <w:qFormat/>
    <w:rsid w:val="00F30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0A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A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0A1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30A19"/>
  </w:style>
  <w:style w:type="character" w:customStyle="1" w:styleId="a3">
    <w:name w:val="Основной текст_"/>
    <w:link w:val="100"/>
    <w:locked/>
    <w:rsid w:val="00437787"/>
    <w:rPr>
      <w:sz w:val="26"/>
      <w:szCs w:val="26"/>
      <w:shd w:val="clear" w:color="auto" w:fill="FFFFFF"/>
    </w:rPr>
  </w:style>
  <w:style w:type="paragraph" w:customStyle="1" w:styleId="100">
    <w:name w:val="Основной текст10"/>
    <w:basedOn w:val="a"/>
    <w:link w:val="a3"/>
    <w:rsid w:val="00437787"/>
    <w:pPr>
      <w:shd w:val="clear" w:color="auto" w:fill="FFFFFF"/>
      <w:spacing w:after="600" w:line="320" w:lineRule="exact"/>
      <w:ind w:left="40" w:right="23" w:firstLine="680"/>
      <w:jc w:val="both"/>
    </w:pPr>
    <w:rPr>
      <w:sz w:val="26"/>
      <w:szCs w:val="26"/>
    </w:rPr>
  </w:style>
  <w:style w:type="character" w:customStyle="1" w:styleId="a4">
    <w:name w:val="Гипертекстовая ссылка"/>
    <w:uiPriority w:val="99"/>
    <w:rsid w:val="001136EE"/>
    <w:rPr>
      <w:rFonts w:cs="Times New Roman"/>
      <w:b w:val="0"/>
      <w:color w:val="106BBE"/>
    </w:rPr>
  </w:style>
  <w:style w:type="paragraph" w:styleId="a5">
    <w:name w:val="No Spacing"/>
    <w:uiPriority w:val="1"/>
    <w:qFormat/>
    <w:rsid w:val="001136EE"/>
    <w:pPr>
      <w:spacing w:after="0" w:line="240" w:lineRule="auto"/>
    </w:pPr>
    <w:rPr>
      <w:rFonts w:ascii="Calibri" w:eastAsia="Times New Roman" w:hAnsi="Calibri" w:cs="Times New Roman"/>
    </w:rPr>
  </w:style>
  <w:style w:type="character" w:customStyle="1" w:styleId="doccaption">
    <w:name w:val="doccaption"/>
    <w:rsid w:val="00F52907"/>
  </w:style>
  <w:style w:type="paragraph" w:styleId="a6">
    <w:name w:val="Balloon Text"/>
    <w:basedOn w:val="a"/>
    <w:link w:val="a7"/>
    <w:uiPriority w:val="99"/>
    <w:semiHidden/>
    <w:unhideWhenUsed/>
    <w:rsid w:val="007519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51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7317">
      <w:bodyDiv w:val="1"/>
      <w:marLeft w:val="0"/>
      <w:marRight w:val="0"/>
      <w:marTop w:val="0"/>
      <w:marBottom w:val="0"/>
      <w:divBdr>
        <w:top w:val="none" w:sz="0" w:space="0" w:color="auto"/>
        <w:left w:val="none" w:sz="0" w:space="0" w:color="auto"/>
        <w:bottom w:val="none" w:sz="0" w:space="0" w:color="auto"/>
        <w:right w:val="none" w:sz="0" w:space="0" w:color="auto"/>
      </w:divBdr>
      <w:divsChild>
        <w:div w:id="1141582487">
          <w:marLeft w:val="0"/>
          <w:marRight w:val="0"/>
          <w:marTop w:val="0"/>
          <w:marBottom w:val="1500"/>
          <w:divBdr>
            <w:top w:val="none" w:sz="0" w:space="0" w:color="auto"/>
            <w:left w:val="none" w:sz="0" w:space="0" w:color="auto"/>
            <w:bottom w:val="none" w:sz="0" w:space="0" w:color="auto"/>
            <w:right w:val="none" w:sz="0" w:space="0" w:color="auto"/>
          </w:divBdr>
          <w:divsChild>
            <w:div w:id="528878325">
              <w:marLeft w:val="0"/>
              <w:marRight w:val="0"/>
              <w:marTop w:val="0"/>
              <w:marBottom w:val="0"/>
              <w:divBdr>
                <w:top w:val="none" w:sz="0" w:space="0" w:color="auto"/>
                <w:left w:val="none" w:sz="0" w:space="0" w:color="auto"/>
                <w:bottom w:val="none" w:sz="0" w:space="0" w:color="auto"/>
                <w:right w:val="none" w:sz="0" w:space="0" w:color="auto"/>
              </w:divBdr>
            </w:div>
            <w:div w:id="1457993542">
              <w:marLeft w:val="0"/>
              <w:marRight w:val="0"/>
              <w:marTop w:val="0"/>
              <w:marBottom w:val="0"/>
              <w:divBdr>
                <w:top w:val="none" w:sz="0" w:space="0" w:color="auto"/>
                <w:left w:val="none" w:sz="0" w:space="0" w:color="auto"/>
                <w:bottom w:val="none" w:sz="0" w:space="0" w:color="auto"/>
                <w:right w:val="none" w:sz="0" w:space="0" w:color="auto"/>
              </w:divBdr>
            </w:div>
            <w:div w:id="5345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951">
      <w:bodyDiv w:val="1"/>
      <w:marLeft w:val="0"/>
      <w:marRight w:val="0"/>
      <w:marTop w:val="0"/>
      <w:marBottom w:val="0"/>
      <w:divBdr>
        <w:top w:val="none" w:sz="0" w:space="0" w:color="auto"/>
        <w:left w:val="none" w:sz="0" w:space="0" w:color="auto"/>
        <w:bottom w:val="none" w:sz="0" w:space="0" w:color="auto"/>
        <w:right w:val="none" w:sz="0" w:space="0" w:color="auto"/>
      </w:divBdr>
    </w:div>
    <w:div w:id="20384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CDC52CCBAC543249BD651BD47C8E3589694A9644C132692E663C0115F8D36DA71CE627F372B2171DF5D8E114BE2BF94DE80017B7AFA010CDCE0AA6AM8iBF" TargetMode="External"/><Relationship Id="rId5" Type="http://schemas.openxmlformats.org/officeDocument/2006/relationships/hyperlink" Target="garantF1://10003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A2CF-F0CF-4C57-A8D2-4FDD461F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2487</Words>
  <Characters>14181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Architektura</dc:creator>
  <cp:keywords/>
  <dc:description/>
  <cp:lastModifiedBy>Architektura</cp:lastModifiedBy>
  <cp:revision>5</cp:revision>
  <cp:lastPrinted>2022-07-08T05:38:00Z</cp:lastPrinted>
  <dcterms:created xsi:type="dcterms:W3CDTF">2022-07-04T10:12:00Z</dcterms:created>
  <dcterms:modified xsi:type="dcterms:W3CDTF">2022-07-08T05:38:00Z</dcterms:modified>
</cp:coreProperties>
</file>