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B6" w:rsidRDefault="007573B6">
      <w:pPr>
        <w:pStyle w:val="ConsPlusNormal"/>
        <w:outlineLvl w:val="0"/>
      </w:pPr>
    </w:p>
    <w:p w:rsidR="007573B6" w:rsidRPr="007573B6" w:rsidRDefault="007573B6">
      <w:pPr>
        <w:pStyle w:val="ConsPlusTitle"/>
        <w:jc w:val="center"/>
        <w:outlineLvl w:val="0"/>
        <w:rPr>
          <w:rFonts w:ascii="Times New Roman" w:hAnsi="Times New Roman" w:cs="Times New Roman"/>
          <w:sz w:val="32"/>
          <w:szCs w:val="28"/>
        </w:rPr>
      </w:pPr>
      <w:r w:rsidRPr="007573B6">
        <w:rPr>
          <w:rFonts w:ascii="Times New Roman" w:hAnsi="Times New Roman" w:cs="Times New Roman"/>
          <w:sz w:val="32"/>
          <w:szCs w:val="28"/>
        </w:rPr>
        <w:t>Правительство Свердловской области</w:t>
      </w:r>
    </w:p>
    <w:p w:rsidR="007573B6" w:rsidRPr="007573B6" w:rsidRDefault="007573B6">
      <w:pPr>
        <w:pStyle w:val="ConsPlusTitle"/>
        <w:jc w:val="center"/>
        <w:rPr>
          <w:rFonts w:ascii="Times New Roman" w:hAnsi="Times New Roman" w:cs="Times New Roman"/>
          <w:sz w:val="32"/>
          <w:szCs w:val="28"/>
        </w:rPr>
      </w:pPr>
    </w:p>
    <w:p w:rsidR="007573B6" w:rsidRPr="007573B6" w:rsidRDefault="007573B6">
      <w:pPr>
        <w:pStyle w:val="ConsPlusTitle"/>
        <w:jc w:val="center"/>
        <w:rPr>
          <w:rFonts w:ascii="Times New Roman" w:hAnsi="Times New Roman" w:cs="Times New Roman"/>
          <w:sz w:val="32"/>
          <w:szCs w:val="28"/>
        </w:rPr>
      </w:pPr>
      <w:r w:rsidRPr="007573B6">
        <w:rPr>
          <w:rFonts w:ascii="Times New Roman" w:hAnsi="Times New Roman" w:cs="Times New Roman"/>
          <w:sz w:val="32"/>
          <w:szCs w:val="28"/>
        </w:rPr>
        <w:t>постановление</w:t>
      </w:r>
    </w:p>
    <w:p w:rsidR="007573B6" w:rsidRPr="007573B6" w:rsidRDefault="007573B6">
      <w:pPr>
        <w:pStyle w:val="ConsPlusTitle"/>
        <w:jc w:val="center"/>
        <w:rPr>
          <w:rFonts w:ascii="Times New Roman" w:hAnsi="Times New Roman" w:cs="Times New Roman"/>
          <w:sz w:val="32"/>
          <w:szCs w:val="28"/>
        </w:rPr>
      </w:pPr>
      <w:r w:rsidRPr="007573B6">
        <w:rPr>
          <w:rFonts w:ascii="Times New Roman" w:hAnsi="Times New Roman" w:cs="Times New Roman"/>
          <w:sz w:val="32"/>
          <w:szCs w:val="28"/>
        </w:rPr>
        <w:t>от 19 января 2017 г. № 10-пп</w:t>
      </w:r>
    </w:p>
    <w:p w:rsidR="007573B6" w:rsidRPr="007573B6" w:rsidRDefault="007573B6">
      <w:pPr>
        <w:pStyle w:val="ConsPlusTitle"/>
        <w:jc w:val="center"/>
        <w:rPr>
          <w:rFonts w:ascii="Times New Roman" w:hAnsi="Times New Roman" w:cs="Times New Roman"/>
          <w:sz w:val="32"/>
          <w:szCs w:val="28"/>
        </w:rPr>
      </w:pPr>
    </w:p>
    <w:p w:rsidR="007573B6" w:rsidRPr="007573B6" w:rsidRDefault="007573B6">
      <w:pPr>
        <w:pStyle w:val="ConsPlusTitle"/>
        <w:jc w:val="center"/>
        <w:rPr>
          <w:rFonts w:ascii="Times New Roman" w:hAnsi="Times New Roman" w:cs="Times New Roman"/>
          <w:sz w:val="32"/>
          <w:szCs w:val="28"/>
        </w:rPr>
      </w:pPr>
      <w:r w:rsidRPr="007573B6">
        <w:rPr>
          <w:rFonts w:ascii="Times New Roman" w:hAnsi="Times New Roman" w:cs="Times New Roman"/>
          <w:sz w:val="32"/>
          <w:szCs w:val="28"/>
        </w:rPr>
        <w:t>Об утверждении порядка предоставления специальных устройств,</w:t>
      </w:r>
      <w:r>
        <w:rPr>
          <w:rFonts w:ascii="Times New Roman" w:hAnsi="Times New Roman" w:cs="Times New Roman"/>
          <w:sz w:val="32"/>
          <w:szCs w:val="28"/>
        </w:rPr>
        <w:t xml:space="preserve"> </w:t>
      </w:r>
      <w:r w:rsidRPr="007573B6">
        <w:rPr>
          <w:rFonts w:ascii="Times New Roman" w:hAnsi="Times New Roman" w:cs="Times New Roman"/>
          <w:sz w:val="32"/>
          <w:szCs w:val="28"/>
        </w:rPr>
        <w:t>приспособлений, технических средств реабилитации в целях</w:t>
      </w:r>
      <w:r>
        <w:rPr>
          <w:rFonts w:ascii="Times New Roman" w:hAnsi="Times New Roman" w:cs="Times New Roman"/>
          <w:sz w:val="32"/>
          <w:szCs w:val="28"/>
        </w:rPr>
        <w:t xml:space="preserve"> </w:t>
      </w:r>
      <w:r w:rsidRPr="007573B6">
        <w:rPr>
          <w:rFonts w:ascii="Times New Roman" w:hAnsi="Times New Roman" w:cs="Times New Roman"/>
          <w:sz w:val="32"/>
          <w:szCs w:val="28"/>
        </w:rPr>
        <w:t>создания условий доступности для инвалидов-колясочников</w:t>
      </w:r>
      <w:r>
        <w:rPr>
          <w:rFonts w:ascii="Times New Roman" w:hAnsi="Times New Roman" w:cs="Times New Roman"/>
          <w:sz w:val="32"/>
          <w:szCs w:val="28"/>
        </w:rPr>
        <w:t xml:space="preserve"> </w:t>
      </w:r>
      <w:r w:rsidRPr="007573B6">
        <w:rPr>
          <w:rFonts w:ascii="Times New Roman" w:hAnsi="Times New Roman" w:cs="Times New Roman"/>
          <w:sz w:val="32"/>
          <w:szCs w:val="28"/>
        </w:rPr>
        <w:t>жилых помещений, входных групп в жилых домах</w:t>
      </w:r>
    </w:p>
    <w:p w:rsidR="007573B6" w:rsidRPr="007573B6" w:rsidRDefault="007573B6">
      <w:pPr>
        <w:pStyle w:val="ConsPlusNormal"/>
        <w:spacing w:after="1"/>
        <w:rPr>
          <w:rFonts w:ascii="Times New Roman" w:hAnsi="Times New Roman" w:cs="Times New Roman"/>
          <w:sz w:val="32"/>
          <w:szCs w:val="28"/>
        </w:rPr>
      </w:pPr>
    </w:p>
    <w:p w:rsidR="007573B6" w:rsidRPr="007573B6" w:rsidRDefault="007573B6">
      <w:pPr>
        <w:pStyle w:val="ConsPlusNormal"/>
        <w:rPr>
          <w:rFonts w:ascii="Times New Roman" w:hAnsi="Times New Roman" w:cs="Times New Roman"/>
          <w:sz w:val="28"/>
          <w:szCs w:val="28"/>
        </w:rPr>
      </w:pPr>
    </w:p>
    <w:p w:rsidR="007573B6" w:rsidRDefault="007573B6" w:rsidP="007573B6">
      <w:pPr>
        <w:pStyle w:val="ConsPlusNormal"/>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В целях реализации мероприятия государственной </w:t>
      </w:r>
      <w:hyperlink r:id="rId4">
        <w:r w:rsidRPr="007573B6">
          <w:rPr>
            <w:rFonts w:ascii="Times New Roman" w:hAnsi="Times New Roman" w:cs="Times New Roman"/>
            <w:color w:val="0000FF"/>
            <w:sz w:val="28"/>
            <w:szCs w:val="28"/>
          </w:rPr>
          <w:t>программы</w:t>
        </w:r>
      </w:hyperlink>
      <w:r w:rsidRPr="007573B6">
        <w:rPr>
          <w:rFonts w:ascii="Times New Roman" w:hAnsi="Times New Roman" w:cs="Times New Roman"/>
          <w:sz w:val="28"/>
          <w:szCs w:val="28"/>
        </w:rPr>
        <w:t xml:space="preserve"> Свердловской области </w:t>
      </w:r>
      <w:r>
        <w:rPr>
          <w:rFonts w:ascii="Times New Roman" w:hAnsi="Times New Roman" w:cs="Times New Roman"/>
          <w:sz w:val="28"/>
          <w:szCs w:val="28"/>
        </w:rPr>
        <w:t>«</w:t>
      </w:r>
      <w:r w:rsidRPr="007573B6">
        <w:rPr>
          <w:rFonts w:ascii="Times New Roman" w:hAnsi="Times New Roman" w:cs="Times New Roman"/>
          <w:sz w:val="28"/>
          <w:szCs w:val="28"/>
        </w:rPr>
        <w:t>Социальная поддержка и социальное обслуживание населения Свердловской области до 2024 года</w:t>
      </w:r>
      <w:r>
        <w:rPr>
          <w:rFonts w:ascii="Times New Roman" w:hAnsi="Times New Roman" w:cs="Times New Roman"/>
          <w:sz w:val="28"/>
          <w:szCs w:val="28"/>
        </w:rPr>
        <w:t>»</w:t>
      </w:r>
      <w:r w:rsidRPr="007573B6">
        <w:rPr>
          <w:rFonts w:ascii="Times New Roman" w:hAnsi="Times New Roman" w:cs="Times New Roman"/>
          <w:sz w:val="28"/>
          <w:szCs w:val="28"/>
        </w:rPr>
        <w:t xml:space="preserve">, утвержденной Постановлением Правительства Свердловской области от 05.07.2017 </w:t>
      </w:r>
      <w:r>
        <w:rPr>
          <w:rFonts w:ascii="Times New Roman" w:hAnsi="Times New Roman" w:cs="Times New Roman"/>
          <w:sz w:val="28"/>
          <w:szCs w:val="28"/>
        </w:rPr>
        <w:t>№</w:t>
      </w:r>
      <w:r w:rsidRPr="007573B6">
        <w:rPr>
          <w:rFonts w:ascii="Times New Roman" w:hAnsi="Times New Roman" w:cs="Times New Roman"/>
          <w:sz w:val="28"/>
          <w:szCs w:val="28"/>
        </w:rPr>
        <w:t xml:space="preserve"> 480-ПП </w:t>
      </w:r>
      <w:r>
        <w:rPr>
          <w:rFonts w:ascii="Times New Roman" w:hAnsi="Times New Roman" w:cs="Times New Roman"/>
          <w:sz w:val="28"/>
          <w:szCs w:val="28"/>
        </w:rPr>
        <w:t>«</w:t>
      </w:r>
      <w:r w:rsidRPr="007573B6">
        <w:rPr>
          <w:rFonts w:ascii="Times New Roman" w:hAnsi="Times New Roman" w:cs="Times New Roman"/>
          <w:sz w:val="28"/>
          <w:szCs w:val="28"/>
        </w:rPr>
        <w:t>Об утверждении государственной программы Свердловской</w:t>
      </w:r>
      <w:r>
        <w:rPr>
          <w:rFonts w:ascii="Times New Roman" w:hAnsi="Times New Roman" w:cs="Times New Roman"/>
          <w:sz w:val="28"/>
          <w:szCs w:val="28"/>
        </w:rPr>
        <w:t xml:space="preserve"> области «</w:t>
      </w:r>
      <w:r w:rsidRPr="007573B6">
        <w:rPr>
          <w:rFonts w:ascii="Times New Roman" w:hAnsi="Times New Roman" w:cs="Times New Roman"/>
          <w:sz w:val="28"/>
          <w:szCs w:val="28"/>
        </w:rPr>
        <w:t>Социальная поддержка и социальное обслуживание населения Свердловской области до 2024 года</w:t>
      </w:r>
      <w:r>
        <w:rPr>
          <w:rFonts w:ascii="Times New Roman" w:hAnsi="Times New Roman" w:cs="Times New Roman"/>
          <w:sz w:val="28"/>
          <w:szCs w:val="28"/>
        </w:rPr>
        <w:t>»</w:t>
      </w:r>
      <w:r w:rsidRPr="007573B6">
        <w:rPr>
          <w:rFonts w:ascii="Times New Roman" w:hAnsi="Times New Roman" w:cs="Times New Roman"/>
          <w:sz w:val="28"/>
          <w:szCs w:val="28"/>
        </w:rPr>
        <w:t xml:space="preserve">, Правительство Свердловской области </w:t>
      </w:r>
    </w:p>
    <w:p w:rsidR="007573B6" w:rsidRPr="007573B6" w:rsidRDefault="007573B6" w:rsidP="007573B6">
      <w:pPr>
        <w:pStyle w:val="ConsPlusNormal"/>
        <w:ind w:firstLine="540"/>
        <w:jc w:val="both"/>
        <w:rPr>
          <w:rFonts w:ascii="Times New Roman" w:hAnsi="Times New Roman" w:cs="Times New Roman"/>
          <w:b/>
          <w:sz w:val="28"/>
          <w:szCs w:val="28"/>
        </w:rPr>
      </w:pPr>
      <w:r w:rsidRPr="007573B6">
        <w:rPr>
          <w:rFonts w:ascii="Times New Roman" w:hAnsi="Times New Roman" w:cs="Times New Roman"/>
          <w:b/>
          <w:sz w:val="28"/>
          <w:szCs w:val="28"/>
        </w:rPr>
        <w:t>ПОСТАНОВЛЯЕТ:</w:t>
      </w:r>
    </w:p>
    <w:p w:rsidR="007573B6" w:rsidRPr="007573B6" w:rsidRDefault="007573B6" w:rsidP="007573B6">
      <w:pPr>
        <w:pStyle w:val="ConsPlusNormal"/>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1. Утвердить </w:t>
      </w:r>
      <w:hyperlink w:anchor="P37">
        <w:r w:rsidRPr="007573B6">
          <w:rPr>
            <w:rFonts w:ascii="Times New Roman" w:hAnsi="Times New Roman" w:cs="Times New Roman"/>
            <w:color w:val="0000FF"/>
            <w:sz w:val="28"/>
            <w:szCs w:val="28"/>
          </w:rPr>
          <w:t>Порядок</w:t>
        </w:r>
      </w:hyperlink>
      <w:r w:rsidRPr="007573B6">
        <w:rPr>
          <w:rFonts w:ascii="Times New Roman" w:hAnsi="Times New Roman" w:cs="Times New Roman"/>
          <w:sz w:val="28"/>
          <w:szCs w:val="28"/>
        </w:rPr>
        <w:t xml:space="preserve"> предоставления специальных устройств, приспособлений, технических средств реабилитации в целях создания условий доступности для инвалидов-колясочников жилых помещений, входных групп в жилых домах (прилагается).</w:t>
      </w:r>
    </w:p>
    <w:p w:rsidR="007573B6" w:rsidRPr="007573B6" w:rsidRDefault="007573B6" w:rsidP="007573B6">
      <w:pPr>
        <w:pStyle w:val="ConsPlusNormal"/>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1-1. Информация о предоставлении специальных устройств, приспособлений, технических средств реабилитации в целях создания условий доступности для инвалидов-колясочников жилых помещений, входных групп в жилых домах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
        <w:r w:rsidRPr="007573B6">
          <w:rPr>
            <w:rFonts w:ascii="Times New Roman" w:hAnsi="Times New Roman" w:cs="Times New Roman"/>
            <w:color w:val="0000FF"/>
            <w:sz w:val="28"/>
            <w:szCs w:val="28"/>
          </w:rPr>
          <w:t>законом</w:t>
        </w:r>
      </w:hyperlink>
      <w:r w:rsidRPr="007573B6">
        <w:rPr>
          <w:rFonts w:ascii="Times New Roman" w:hAnsi="Times New Roman" w:cs="Times New Roman"/>
          <w:sz w:val="28"/>
          <w:szCs w:val="28"/>
        </w:rPr>
        <w:t xml:space="preserve"> от 17 июля 1999 года </w:t>
      </w:r>
      <w:r>
        <w:rPr>
          <w:rFonts w:ascii="Times New Roman" w:hAnsi="Times New Roman" w:cs="Times New Roman"/>
          <w:sz w:val="28"/>
          <w:szCs w:val="28"/>
        </w:rPr>
        <w:t>№</w:t>
      </w:r>
      <w:r w:rsidRPr="007573B6">
        <w:rPr>
          <w:rFonts w:ascii="Times New Roman" w:hAnsi="Times New Roman" w:cs="Times New Roman"/>
          <w:sz w:val="28"/>
          <w:szCs w:val="28"/>
        </w:rPr>
        <w:t xml:space="preserve"> 178-ФЗ </w:t>
      </w:r>
      <w:r>
        <w:rPr>
          <w:rFonts w:ascii="Times New Roman" w:hAnsi="Times New Roman" w:cs="Times New Roman"/>
          <w:sz w:val="28"/>
          <w:szCs w:val="28"/>
        </w:rPr>
        <w:t>«</w:t>
      </w:r>
      <w:r w:rsidRPr="007573B6">
        <w:rPr>
          <w:rFonts w:ascii="Times New Roman" w:hAnsi="Times New Roman" w:cs="Times New Roman"/>
          <w:sz w:val="28"/>
          <w:szCs w:val="28"/>
        </w:rPr>
        <w:t>О государственной социальной помощи</w:t>
      </w:r>
      <w:r>
        <w:rPr>
          <w:rFonts w:ascii="Times New Roman" w:hAnsi="Times New Roman" w:cs="Times New Roman"/>
          <w:sz w:val="28"/>
          <w:szCs w:val="28"/>
        </w:rPr>
        <w:t>»</w:t>
      </w:r>
      <w:r w:rsidRPr="007573B6">
        <w:rPr>
          <w:rFonts w:ascii="Times New Roman" w:hAnsi="Times New Roman" w:cs="Times New Roman"/>
          <w:sz w:val="28"/>
          <w:szCs w:val="28"/>
        </w:rPr>
        <w:t>.</w:t>
      </w:r>
    </w:p>
    <w:p w:rsidR="007573B6" w:rsidRPr="007573B6" w:rsidRDefault="007573B6" w:rsidP="007573B6">
      <w:pPr>
        <w:pStyle w:val="ConsPlusNormal"/>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2. Контроль за исполнением настоящего Постановления возложить на Заместителя Губернатора Свердловской области П.В. </w:t>
      </w:r>
      <w:proofErr w:type="spellStart"/>
      <w:r w:rsidRPr="007573B6">
        <w:rPr>
          <w:rFonts w:ascii="Times New Roman" w:hAnsi="Times New Roman" w:cs="Times New Roman"/>
          <w:sz w:val="28"/>
          <w:szCs w:val="28"/>
        </w:rPr>
        <w:t>Крекова</w:t>
      </w:r>
      <w:proofErr w:type="spellEnd"/>
      <w:r w:rsidRPr="007573B6">
        <w:rPr>
          <w:rFonts w:ascii="Times New Roman" w:hAnsi="Times New Roman" w:cs="Times New Roman"/>
          <w:sz w:val="28"/>
          <w:szCs w:val="28"/>
        </w:rPr>
        <w:t>.</w:t>
      </w:r>
    </w:p>
    <w:p w:rsidR="007573B6" w:rsidRPr="007573B6" w:rsidRDefault="007573B6" w:rsidP="007573B6">
      <w:pPr>
        <w:pStyle w:val="ConsPlusNormal"/>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3. Настоящее Постановление опубликовать в </w:t>
      </w:r>
      <w:r>
        <w:rPr>
          <w:rFonts w:ascii="Times New Roman" w:hAnsi="Times New Roman" w:cs="Times New Roman"/>
          <w:sz w:val="28"/>
          <w:szCs w:val="28"/>
        </w:rPr>
        <w:t>«</w:t>
      </w:r>
      <w:r w:rsidRPr="007573B6">
        <w:rPr>
          <w:rFonts w:ascii="Times New Roman" w:hAnsi="Times New Roman" w:cs="Times New Roman"/>
          <w:sz w:val="28"/>
          <w:szCs w:val="28"/>
        </w:rPr>
        <w:t>Областной газете</w:t>
      </w:r>
      <w:r>
        <w:rPr>
          <w:rFonts w:ascii="Times New Roman" w:hAnsi="Times New Roman" w:cs="Times New Roman"/>
          <w:sz w:val="28"/>
          <w:szCs w:val="28"/>
        </w:rPr>
        <w:t>»</w:t>
      </w:r>
      <w:r w:rsidRPr="007573B6">
        <w:rPr>
          <w:rFonts w:ascii="Times New Roman" w:hAnsi="Times New Roman" w:cs="Times New Roman"/>
          <w:sz w:val="28"/>
          <w:szCs w:val="28"/>
        </w:rPr>
        <w:t>.</w:t>
      </w:r>
    </w:p>
    <w:p w:rsidR="007573B6" w:rsidRPr="007573B6" w:rsidRDefault="007573B6" w:rsidP="007573B6">
      <w:pPr>
        <w:pStyle w:val="ConsPlusNormal"/>
        <w:rPr>
          <w:rFonts w:ascii="Times New Roman" w:hAnsi="Times New Roman" w:cs="Times New Roman"/>
          <w:sz w:val="28"/>
          <w:szCs w:val="28"/>
        </w:rPr>
      </w:pPr>
    </w:p>
    <w:p w:rsidR="007573B6" w:rsidRPr="007573B6" w:rsidRDefault="007573B6">
      <w:pPr>
        <w:pStyle w:val="ConsPlusNormal"/>
        <w:jc w:val="right"/>
        <w:rPr>
          <w:rFonts w:ascii="Times New Roman" w:hAnsi="Times New Roman" w:cs="Times New Roman"/>
          <w:sz w:val="28"/>
          <w:szCs w:val="28"/>
        </w:rPr>
      </w:pPr>
      <w:r w:rsidRPr="007573B6">
        <w:rPr>
          <w:rFonts w:ascii="Times New Roman" w:hAnsi="Times New Roman" w:cs="Times New Roman"/>
          <w:sz w:val="28"/>
          <w:szCs w:val="28"/>
        </w:rPr>
        <w:t>Губернатор</w:t>
      </w:r>
    </w:p>
    <w:p w:rsidR="007573B6" w:rsidRPr="007573B6" w:rsidRDefault="007573B6">
      <w:pPr>
        <w:pStyle w:val="ConsPlusNormal"/>
        <w:jc w:val="right"/>
        <w:rPr>
          <w:rFonts w:ascii="Times New Roman" w:hAnsi="Times New Roman" w:cs="Times New Roman"/>
          <w:sz w:val="28"/>
          <w:szCs w:val="28"/>
        </w:rPr>
      </w:pPr>
      <w:r w:rsidRPr="007573B6">
        <w:rPr>
          <w:rFonts w:ascii="Times New Roman" w:hAnsi="Times New Roman" w:cs="Times New Roman"/>
          <w:sz w:val="28"/>
          <w:szCs w:val="28"/>
        </w:rPr>
        <w:t>Свердловской области</w:t>
      </w:r>
    </w:p>
    <w:p w:rsidR="007573B6" w:rsidRPr="007573B6" w:rsidRDefault="007573B6">
      <w:pPr>
        <w:pStyle w:val="ConsPlusNormal"/>
        <w:jc w:val="right"/>
        <w:rPr>
          <w:rFonts w:ascii="Times New Roman" w:hAnsi="Times New Roman" w:cs="Times New Roman"/>
          <w:sz w:val="28"/>
          <w:szCs w:val="28"/>
        </w:rPr>
      </w:pPr>
      <w:r w:rsidRPr="007573B6">
        <w:rPr>
          <w:rFonts w:ascii="Times New Roman" w:hAnsi="Times New Roman" w:cs="Times New Roman"/>
          <w:sz w:val="28"/>
          <w:szCs w:val="28"/>
        </w:rPr>
        <w:t>Е.В.КУЙВАШЕВ</w:t>
      </w:r>
    </w:p>
    <w:p w:rsidR="007573B6" w:rsidRPr="007573B6" w:rsidRDefault="007573B6">
      <w:pPr>
        <w:pStyle w:val="ConsPlusNormal"/>
        <w:rPr>
          <w:rFonts w:ascii="Times New Roman" w:hAnsi="Times New Roman" w:cs="Times New Roman"/>
          <w:sz w:val="28"/>
          <w:szCs w:val="28"/>
        </w:rPr>
      </w:pPr>
    </w:p>
    <w:p w:rsidR="007573B6" w:rsidRPr="007573B6" w:rsidRDefault="007573B6">
      <w:pPr>
        <w:pStyle w:val="ConsPlusNormal"/>
        <w:rPr>
          <w:rFonts w:ascii="Times New Roman" w:hAnsi="Times New Roman" w:cs="Times New Roman"/>
          <w:sz w:val="28"/>
          <w:szCs w:val="28"/>
        </w:rPr>
      </w:pPr>
    </w:p>
    <w:p w:rsidR="007573B6" w:rsidRPr="007573B6" w:rsidRDefault="007573B6">
      <w:pPr>
        <w:pStyle w:val="ConsPlusNormal"/>
        <w:rPr>
          <w:rFonts w:ascii="Times New Roman" w:hAnsi="Times New Roman" w:cs="Times New Roman"/>
          <w:sz w:val="28"/>
          <w:szCs w:val="28"/>
        </w:rPr>
      </w:pPr>
    </w:p>
    <w:p w:rsidR="007573B6" w:rsidRPr="007573B6" w:rsidRDefault="007573B6">
      <w:pPr>
        <w:pStyle w:val="ConsPlusTitle"/>
        <w:jc w:val="center"/>
        <w:rPr>
          <w:rFonts w:ascii="Times New Roman" w:hAnsi="Times New Roman" w:cs="Times New Roman"/>
          <w:sz w:val="28"/>
          <w:szCs w:val="28"/>
        </w:rPr>
      </w:pPr>
      <w:bookmarkStart w:id="0" w:name="P37"/>
      <w:bookmarkEnd w:id="0"/>
      <w:r w:rsidRPr="007573B6">
        <w:rPr>
          <w:rFonts w:ascii="Times New Roman" w:hAnsi="Times New Roman" w:cs="Times New Roman"/>
          <w:sz w:val="28"/>
          <w:szCs w:val="28"/>
        </w:rPr>
        <w:lastRenderedPageBreak/>
        <w:t>ПОРЯДОК</w:t>
      </w:r>
    </w:p>
    <w:p w:rsidR="007573B6" w:rsidRPr="007573B6" w:rsidRDefault="007573B6">
      <w:pPr>
        <w:pStyle w:val="ConsPlusTitle"/>
        <w:jc w:val="center"/>
        <w:rPr>
          <w:rFonts w:ascii="Times New Roman" w:hAnsi="Times New Roman" w:cs="Times New Roman"/>
          <w:sz w:val="28"/>
          <w:szCs w:val="28"/>
        </w:rPr>
      </w:pPr>
      <w:r w:rsidRPr="007573B6">
        <w:rPr>
          <w:rFonts w:ascii="Times New Roman" w:hAnsi="Times New Roman" w:cs="Times New Roman"/>
          <w:sz w:val="28"/>
          <w:szCs w:val="28"/>
        </w:rPr>
        <w:t>ПРЕДОСТАВЛЕНИЯ СПЕЦИАЛЬНЫХ УСТРОЙСТВ, ПРИСПОСОБЛЕНИЙ,</w:t>
      </w:r>
    </w:p>
    <w:p w:rsidR="007573B6" w:rsidRPr="007573B6" w:rsidRDefault="007573B6">
      <w:pPr>
        <w:pStyle w:val="ConsPlusTitle"/>
        <w:jc w:val="center"/>
        <w:rPr>
          <w:rFonts w:ascii="Times New Roman" w:hAnsi="Times New Roman" w:cs="Times New Roman"/>
          <w:sz w:val="28"/>
          <w:szCs w:val="28"/>
        </w:rPr>
      </w:pPr>
      <w:r w:rsidRPr="007573B6">
        <w:rPr>
          <w:rFonts w:ascii="Times New Roman" w:hAnsi="Times New Roman" w:cs="Times New Roman"/>
          <w:sz w:val="28"/>
          <w:szCs w:val="28"/>
        </w:rPr>
        <w:t>ТЕХНИЧЕСКИХ СРЕДСТВ РЕАБИЛИТАЦИИ В ЦЕЛЯХ СОЗДАНИЯ УСЛОВИЙ</w:t>
      </w:r>
    </w:p>
    <w:p w:rsidR="007573B6" w:rsidRPr="007573B6" w:rsidRDefault="007573B6">
      <w:pPr>
        <w:pStyle w:val="ConsPlusTitle"/>
        <w:jc w:val="center"/>
        <w:rPr>
          <w:rFonts w:ascii="Times New Roman" w:hAnsi="Times New Roman" w:cs="Times New Roman"/>
          <w:sz w:val="28"/>
          <w:szCs w:val="28"/>
        </w:rPr>
      </w:pPr>
      <w:r w:rsidRPr="007573B6">
        <w:rPr>
          <w:rFonts w:ascii="Times New Roman" w:hAnsi="Times New Roman" w:cs="Times New Roman"/>
          <w:sz w:val="28"/>
          <w:szCs w:val="28"/>
        </w:rPr>
        <w:t>ДОСТУПНОСТИ ДЛЯ ИНВАЛИДОВ-КОЛЯСОЧНИКОВ ЖИЛЫХ ПОМЕЩЕНИЙ,</w:t>
      </w:r>
    </w:p>
    <w:p w:rsidR="007573B6" w:rsidRPr="007573B6" w:rsidRDefault="007573B6">
      <w:pPr>
        <w:pStyle w:val="ConsPlusTitle"/>
        <w:jc w:val="center"/>
        <w:rPr>
          <w:rFonts w:ascii="Times New Roman" w:hAnsi="Times New Roman" w:cs="Times New Roman"/>
          <w:sz w:val="28"/>
          <w:szCs w:val="28"/>
        </w:rPr>
      </w:pPr>
      <w:r w:rsidRPr="007573B6">
        <w:rPr>
          <w:rFonts w:ascii="Times New Roman" w:hAnsi="Times New Roman" w:cs="Times New Roman"/>
          <w:sz w:val="28"/>
          <w:szCs w:val="28"/>
        </w:rPr>
        <w:t>ВХОДНЫХ ГРУПП В ЖИЛЫХ ДОМАХ</w:t>
      </w:r>
    </w:p>
    <w:p w:rsidR="007573B6" w:rsidRPr="007573B6" w:rsidRDefault="007573B6">
      <w:pPr>
        <w:pStyle w:val="ConsPlusNormal"/>
        <w:spacing w:after="1"/>
        <w:rPr>
          <w:rFonts w:ascii="Times New Roman" w:hAnsi="Times New Roman" w:cs="Times New Roman"/>
          <w:sz w:val="28"/>
          <w:szCs w:val="28"/>
        </w:rPr>
      </w:pPr>
    </w:p>
    <w:p w:rsidR="007573B6" w:rsidRPr="007573B6" w:rsidRDefault="007573B6">
      <w:pPr>
        <w:pStyle w:val="ConsPlusNormal"/>
        <w:rPr>
          <w:rFonts w:ascii="Times New Roman" w:hAnsi="Times New Roman" w:cs="Times New Roman"/>
          <w:sz w:val="28"/>
          <w:szCs w:val="28"/>
        </w:rPr>
      </w:pPr>
    </w:p>
    <w:p w:rsidR="007573B6" w:rsidRPr="007573B6" w:rsidRDefault="007573B6">
      <w:pPr>
        <w:pStyle w:val="ConsPlusNormal"/>
        <w:ind w:firstLine="540"/>
        <w:jc w:val="both"/>
        <w:rPr>
          <w:rFonts w:ascii="Times New Roman" w:hAnsi="Times New Roman" w:cs="Times New Roman"/>
          <w:sz w:val="28"/>
          <w:szCs w:val="28"/>
        </w:rPr>
      </w:pPr>
      <w:r w:rsidRPr="007573B6">
        <w:rPr>
          <w:rFonts w:ascii="Times New Roman" w:hAnsi="Times New Roman" w:cs="Times New Roman"/>
          <w:sz w:val="28"/>
          <w:szCs w:val="28"/>
        </w:rPr>
        <w:t>1. Настоящий Порядок определяет условия и процедуру предоставления инвалидам-колясочникам специальных устройств, приспособлений, технических средств реабилитации (далее - технические средства) в целях создания доступности жилых помещений, входных групп в жилых домах (далее - предоставление технических средств).</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2. Предоставление технических средств осуществляется в рамках реализации мероприятия государственной </w:t>
      </w:r>
      <w:hyperlink r:id="rId6">
        <w:r w:rsidRPr="007573B6">
          <w:rPr>
            <w:rFonts w:ascii="Times New Roman" w:hAnsi="Times New Roman" w:cs="Times New Roman"/>
            <w:color w:val="0000FF"/>
            <w:sz w:val="28"/>
            <w:szCs w:val="28"/>
          </w:rPr>
          <w:t>программы</w:t>
        </w:r>
      </w:hyperlink>
      <w:r w:rsidRPr="007573B6">
        <w:rPr>
          <w:rFonts w:ascii="Times New Roman" w:hAnsi="Times New Roman" w:cs="Times New Roman"/>
          <w:sz w:val="28"/>
          <w:szCs w:val="28"/>
        </w:rPr>
        <w:t xml:space="preserve"> Свердловской области </w:t>
      </w:r>
      <w:r>
        <w:rPr>
          <w:rFonts w:ascii="Times New Roman" w:hAnsi="Times New Roman" w:cs="Times New Roman"/>
          <w:sz w:val="28"/>
          <w:szCs w:val="28"/>
        </w:rPr>
        <w:t>«</w:t>
      </w:r>
      <w:r w:rsidRPr="007573B6">
        <w:rPr>
          <w:rFonts w:ascii="Times New Roman" w:hAnsi="Times New Roman" w:cs="Times New Roman"/>
          <w:sz w:val="28"/>
          <w:szCs w:val="28"/>
        </w:rPr>
        <w:t>Социальная поддержка и социальное обслуживание населения Свердловской области до 2024 года</w:t>
      </w:r>
      <w:r>
        <w:rPr>
          <w:rFonts w:ascii="Times New Roman" w:hAnsi="Times New Roman" w:cs="Times New Roman"/>
          <w:sz w:val="28"/>
          <w:szCs w:val="28"/>
        </w:rPr>
        <w:t>»</w:t>
      </w:r>
      <w:r w:rsidRPr="007573B6">
        <w:rPr>
          <w:rFonts w:ascii="Times New Roman" w:hAnsi="Times New Roman" w:cs="Times New Roman"/>
          <w:sz w:val="28"/>
          <w:szCs w:val="28"/>
        </w:rPr>
        <w:t xml:space="preserve">, утвержденной Постановлением Правительства Свердловской области от 05.07.2017 </w:t>
      </w:r>
      <w:r>
        <w:rPr>
          <w:rFonts w:ascii="Times New Roman" w:hAnsi="Times New Roman" w:cs="Times New Roman"/>
          <w:sz w:val="28"/>
          <w:szCs w:val="28"/>
        </w:rPr>
        <w:t>№</w:t>
      </w:r>
      <w:r w:rsidRPr="007573B6">
        <w:rPr>
          <w:rFonts w:ascii="Times New Roman" w:hAnsi="Times New Roman" w:cs="Times New Roman"/>
          <w:sz w:val="28"/>
          <w:szCs w:val="28"/>
        </w:rPr>
        <w:t xml:space="preserve"> 480-ПП </w:t>
      </w:r>
      <w:r>
        <w:rPr>
          <w:rFonts w:ascii="Times New Roman" w:hAnsi="Times New Roman" w:cs="Times New Roman"/>
          <w:sz w:val="28"/>
          <w:szCs w:val="28"/>
        </w:rPr>
        <w:t>«</w:t>
      </w:r>
      <w:r w:rsidRPr="007573B6">
        <w:rPr>
          <w:rFonts w:ascii="Times New Roman" w:hAnsi="Times New Roman" w:cs="Times New Roman"/>
          <w:sz w:val="28"/>
          <w:szCs w:val="28"/>
        </w:rPr>
        <w:t xml:space="preserve">Об утверждении государственной программы Свердловской области </w:t>
      </w:r>
      <w:r>
        <w:rPr>
          <w:rFonts w:ascii="Times New Roman" w:hAnsi="Times New Roman" w:cs="Times New Roman"/>
          <w:sz w:val="28"/>
          <w:szCs w:val="28"/>
        </w:rPr>
        <w:t>«</w:t>
      </w:r>
      <w:r w:rsidRPr="007573B6">
        <w:rPr>
          <w:rFonts w:ascii="Times New Roman" w:hAnsi="Times New Roman" w:cs="Times New Roman"/>
          <w:sz w:val="28"/>
          <w:szCs w:val="28"/>
        </w:rPr>
        <w:t>Социальная поддержка и социальное обслуживание населения Свердловской области до 2024 года</w:t>
      </w:r>
      <w:r>
        <w:rPr>
          <w:rFonts w:ascii="Times New Roman" w:hAnsi="Times New Roman" w:cs="Times New Roman"/>
          <w:sz w:val="28"/>
          <w:szCs w:val="28"/>
        </w:rPr>
        <w:t>»</w:t>
      </w:r>
      <w:r w:rsidRPr="007573B6">
        <w:rPr>
          <w:rFonts w:ascii="Times New Roman" w:hAnsi="Times New Roman" w:cs="Times New Roman"/>
          <w:sz w:val="28"/>
          <w:szCs w:val="28"/>
        </w:rPr>
        <w:t>, по приобретению специальных устройств, приспособлений, технических средств реабилитации в целях создания условий доступности для инвалидов-колясочников жилых помещений, входных групп в жилых домах (далее - мероприятие государственной программы).</w:t>
      </w:r>
    </w:p>
    <w:p w:rsidR="007573B6" w:rsidRPr="007573B6" w:rsidRDefault="007573B6">
      <w:pPr>
        <w:pStyle w:val="ConsPlusNormal"/>
        <w:spacing w:before="220"/>
        <w:ind w:firstLine="540"/>
        <w:jc w:val="both"/>
        <w:rPr>
          <w:rFonts w:ascii="Times New Roman" w:hAnsi="Times New Roman" w:cs="Times New Roman"/>
          <w:sz w:val="28"/>
          <w:szCs w:val="28"/>
        </w:rPr>
      </w:pPr>
      <w:bookmarkStart w:id="1" w:name="P50"/>
      <w:bookmarkEnd w:id="1"/>
      <w:r w:rsidRPr="007573B6">
        <w:rPr>
          <w:rFonts w:ascii="Times New Roman" w:hAnsi="Times New Roman" w:cs="Times New Roman"/>
          <w:sz w:val="28"/>
          <w:szCs w:val="28"/>
        </w:rPr>
        <w:t xml:space="preserve">3. Технические средства в целях создания условий доступности для инвалидов-колясочников жилых помещений, входных групп в жилых домах предоставляются инвалидам и детям-инвалидам (далее - инвалиды), проживающим на территории Свердловской области, которым индивидуальной программой реабилитации инвалида (ребенка-инвалида) либо индивидуальной программой реабилитации или </w:t>
      </w:r>
      <w:proofErr w:type="spellStart"/>
      <w:r w:rsidRPr="007573B6">
        <w:rPr>
          <w:rFonts w:ascii="Times New Roman" w:hAnsi="Times New Roman" w:cs="Times New Roman"/>
          <w:sz w:val="28"/>
          <w:szCs w:val="28"/>
        </w:rPr>
        <w:t>абилитации</w:t>
      </w:r>
      <w:proofErr w:type="spellEnd"/>
      <w:r w:rsidRPr="007573B6">
        <w:rPr>
          <w:rFonts w:ascii="Times New Roman" w:hAnsi="Times New Roman" w:cs="Times New Roman"/>
          <w:sz w:val="28"/>
          <w:szCs w:val="28"/>
        </w:rPr>
        <w:t xml:space="preserve"> инвалида (ребенка-инвалида), либо программой реабилитации пострадавшего в результате несчастного случая на производстве и профессионального заболевания, разработанной федеральным государственным учреждением медико-социальной экспертизы (далее - программа реабилитации или </w:t>
      </w:r>
      <w:proofErr w:type="spellStart"/>
      <w:r w:rsidRPr="007573B6">
        <w:rPr>
          <w:rFonts w:ascii="Times New Roman" w:hAnsi="Times New Roman" w:cs="Times New Roman"/>
          <w:sz w:val="28"/>
          <w:szCs w:val="28"/>
        </w:rPr>
        <w:t>абилитации</w:t>
      </w:r>
      <w:proofErr w:type="spellEnd"/>
      <w:r w:rsidRPr="007573B6">
        <w:rPr>
          <w:rFonts w:ascii="Times New Roman" w:hAnsi="Times New Roman" w:cs="Times New Roman"/>
          <w:sz w:val="28"/>
          <w:szCs w:val="28"/>
        </w:rPr>
        <w:t>), рекомендованы кресла-коляски.</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4. Технические средства предоставляются инвалидам однократно, бесплатно в безвозмездное пользование.</w:t>
      </w:r>
    </w:p>
    <w:p w:rsidR="007573B6" w:rsidRPr="007573B6" w:rsidRDefault="007573B6">
      <w:pPr>
        <w:pStyle w:val="ConsPlusNormal"/>
        <w:spacing w:before="220"/>
        <w:ind w:firstLine="540"/>
        <w:jc w:val="both"/>
        <w:rPr>
          <w:rFonts w:ascii="Times New Roman" w:hAnsi="Times New Roman" w:cs="Times New Roman"/>
          <w:sz w:val="28"/>
          <w:szCs w:val="28"/>
        </w:rPr>
      </w:pPr>
      <w:bookmarkStart w:id="2" w:name="P52"/>
      <w:bookmarkEnd w:id="2"/>
      <w:r w:rsidRPr="007573B6">
        <w:rPr>
          <w:rFonts w:ascii="Times New Roman" w:hAnsi="Times New Roman" w:cs="Times New Roman"/>
          <w:sz w:val="28"/>
          <w:szCs w:val="28"/>
        </w:rPr>
        <w:t>5. К техническим средствам, предоставляемым инвалидам в соответствии с настоящим Порядком, относятся:</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1) подъемники мобильные для перемещения людей, сидящих на сиденьях, </w:t>
      </w:r>
      <w:r w:rsidRPr="007573B6">
        <w:rPr>
          <w:rFonts w:ascii="Times New Roman" w:hAnsi="Times New Roman" w:cs="Times New Roman"/>
          <w:sz w:val="28"/>
          <w:szCs w:val="28"/>
        </w:rPr>
        <w:lastRenderedPageBreak/>
        <w:t xml:space="preserve">подвешенных на канатах (стропах) (оборудование для подъема и свободного перемещения человека в сидячем, </w:t>
      </w:r>
      <w:proofErr w:type="spellStart"/>
      <w:r w:rsidRPr="007573B6">
        <w:rPr>
          <w:rFonts w:ascii="Times New Roman" w:hAnsi="Times New Roman" w:cs="Times New Roman"/>
          <w:sz w:val="28"/>
          <w:szCs w:val="28"/>
        </w:rPr>
        <w:t>полусидячем</w:t>
      </w:r>
      <w:proofErr w:type="spellEnd"/>
      <w:r w:rsidRPr="007573B6">
        <w:rPr>
          <w:rFonts w:ascii="Times New Roman" w:hAnsi="Times New Roman" w:cs="Times New Roman"/>
          <w:sz w:val="28"/>
          <w:szCs w:val="28"/>
        </w:rPr>
        <w:t xml:space="preserve"> и </w:t>
      </w:r>
      <w:proofErr w:type="spellStart"/>
      <w:r w:rsidRPr="007573B6">
        <w:rPr>
          <w:rFonts w:ascii="Times New Roman" w:hAnsi="Times New Roman" w:cs="Times New Roman"/>
          <w:sz w:val="28"/>
          <w:szCs w:val="28"/>
        </w:rPr>
        <w:t>полулежачем</w:t>
      </w:r>
      <w:proofErr w:type="spellEnd"/>
      <w:r w:rsidRPr="007573B6">
        <w:rPr>
          <w:rFonts w:ascii="Times New Roman" w:hAnsi="Times New Roman" w:cs="Times New Roman"/>
          <w:sz w:val="28"/>
          <w:szCs w:val="28"/>
        </w:rPr>
        <w:t xml:space="preserve"> положении);</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2) подъемники мобильные для перемещения людей, сидящих на жестких сиденьях (оборудование для подъема и свободного перемещения человека в сидячем положении);</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3) подъемники стационарные, прикрепленные к стене, полу или потолку (оборудование для подъема и перемещения человека в ограниченной зоне);</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4) подъемники стационарные свободно стоящие (оборудование для подъема и перемещения человека в ограниченной зоне);</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5) лестничные подъемные устройства (устройства, предназначенные для перемещения человека или кресла-коляски с человеком вверх или вниз по лестнице, но при этом эти устройства не прикреплены к лестнице);</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6) кресла-коляски, перемещающиеся вверх по лестнице, кресла-коляски с электроприводом, которые могут безопасно подниматься и спускаться по лестницам, управляемые пользователями, сидящими в них;</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7) поручни и опорные перила;</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8) пандусы накладные, в том числе пандусы портативные, складные, телескопические, </w:t>
      </w:r>
      <w:proofErr w:type="spellStart"/>
      <w:r w:rsidRPr="007573B6">
        <w:rPr>
          <w:rFonts w:ascii="Times New Roman" w:hAnsi="Times New Roman" w:cs="Times New Roman"/>
          <w:sz w:val="28"/>
          <w:szCs w:val="28"/>
        </w:rPr>
        <w:t>роллопандусы</w:t>
      </w:r>
      <w:proofErr w:type="spellEnd"/>
      <w:r w:rsidRPr="007573B6">
        <w:rPr>
          <w:rFonts w:ascii="Times New Roman" w:hAnsi="Times New Roman" w:cs="Times New Roman"/>
          <w:sz w:val="28"/>
          <w:szCs w:val="28"/>
        </w:rPr>
        <w:t>.</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6. Предоставление технических средств осуществляется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 по месту жительства либо по месту пребывания инвалида на территории Свердловской области на основании его заявления либо заявления лица, представляющего его интересы (законного представителя или представителя по доверенности).</w:t>
      </w:r>
    </w:p>
    <w:p w:rsidR="007573B6" w:rsidRPr="007573B6" w:rsidRDefault="007573B6">
      <w:pPr>
        <w:pStyle w:val="ConsPlusNormal"/>
        <w:spacing w:before="220"/>
        <w:ind w:firstLine="540"/>
        <w:jc w:val="both"/>
        <w:rPr>
          <w:rFonts w:ascii="Times New Roman" w:hAnsi="Times New Roman" w:cs="Times New Roman"/>
          <w:sz w:val="28"/>
          <w:szCs w:val="28"/>
        </w:rPr>
      </w:pPr>
      <w:bookmarkStart w:id="3" w:name="P64"/>
      <w:bookmarkEnd w:id="3"/>
      <w:r w:rsidRPr="007573B6">
        <w:rPr>
          <w:rFonts w:ascii="Times New Roman" w:hAnsi="Times New Roman" w:cs="Times New Roman"/>
          <w:sz w:val="28"/>
          <w:szCs w:val="28"/>
        </w:rPr>
        <w:t>7. Для предоставления технических средств инвалид (законный представитель или представитель по доверенности) (далее - заявитель) предъявляет паспорт или иной документ, удостоверяющий личность.</w:t>
      </w:r>
    </w:p>
    <w:p w:rsidR="007573B6" w:rsidRPr="007573B6" w:rsidRDefault="007573B6">
      <w:pPr>
        <w:pStyle w:val="ConsPlusNormal"/>
        <w:spacing w:before="220"/>
        <w:ind w:firstLine="540"/>
        <w:jc w:val="both"/>
        <w:rPr>
          <w:rFonts w:ascii="Times New Roman" w:hAnsi="Times New Roman" w:cs="Times New Roman"/>
          <w:sz w:val="28"/>
          <w:szCs w:val="28"/>
        </w:rPr>
      </w:pPr>
      <w:bookmarkStart w:id="4" w:name="P65"/>
      <w:bookmarkEnd w:id="4"/>
      <w:r w:rsidRPr="007573B6">
        <w:rPr>
          <w:rFonts w:ascii="Times New Roman" w:hAnsi="Times New Roman" w:cs="Times New Roman"/>
          <w:sz w:val="28"/>
          <w:szCs w:val="28"/>
        </w:rPr>
        <w:t>К заявлению прилагаются следующие документы:</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1) программа реабилитации или </w:t>
      </w:r>
      <w:proofErr w:type="spellStart"/>
      <w:r w:rsidRPr="007573B6">
        <w:rPr>
          <w:rFonts w:ascii="Times New Roman" w:hAnsi="Times New Roman" w:cs="Times New Roman"/>
          <w:sz w:val="28"/>
          <w:szCs w:val="28"/>
        </w:rPr>
        <w:t>абилитации</w:t>
      </w:r>
      <w:proofErr w:type="spellEnd"/>
      <w:r w:rsidRPr="007573B6">
        <w:rPr>
          <w:rFonts w:ascii="Times New Roman" w:hAnsi="Times New Roman" w:cs="Times New Roman"/>
          <w:sz w:val="28"/>
          <w:szCs w:val="28"/>
        </w:rPr>
        <w:t>;</w:t>
      </w:r>
    </w:p>
    <w:p w:rsidR="007573B6" w:rsidRPr="007573B6" w:rsidRDefault="007573B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7573B6">
        <w:rPr>
          <w:rFonts w:ascii="Times New Roman" w:hAnsi="Times New Roman" w:cs="Times New Roman"/>
          <w:sz w:val="28"/>
          <w:szCs w:val="28"/>
        </w:rPr>
        <w:t>доверенность, оформленная и выданная в порядке, предусмотренном гражданским законодательством Российской Федерации (при обращении представителя по доверенности).</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Документы, указанные в </w:t>
      </w:r>
      <w:hyperlink w:anchor="P65">
        <w:r w:rsidRPr="007573B6">
          <w:rPr>
            <w:rFonts w:ascii="Times New Roman" w:hAnsi="Times New Roman" w:cs="Times New Roman"/>
            <w:color w:val="0000FF"/>
            <w:sz w:val="28"/>
            <w:szCs w:val="28"/>
          </w:rPr>
          <w:t>части второй</w:t>
        </w:r>
      </w:hyperlink>
      <w:r w:rsidRPr="007573B6">
        <w:rPr>
          <w:rFonts w:ascii="Times New Roman" w:hAnsi="Times New Roman" w:cs="Times New Roman"/>
          <w:sz w:val="28"/>
          <w:szCs w:val="28"/>
        </w:rPr>
        <w:t xml:space="preserve"> настоящего пункта, прилагаются в подлинниках либо в копиях, заверенных в установленном порядке.</w:t>
      </w:r>
    </w:p>
    <w:p w:rsidR="007573B6" w:rsidRPr="007573B6" w:rsidRDefault="007573B6">
      <w:pPr>
        <w:pStyle w:val="ConsPlusNormal"/>
        <w:spacing w:before="220"/>
        <w:ind w:firstLine="540"/>
        <w:jc w:val="both"/>
        <w:rPr>
          <w:rFonts w:ascii="Times New Roman" w:hAnsi="Times New Roman" w:cs="Times New Roman"/>
          <w:sz w:val="28"/>
          <w:szCs w:val="28"/>
        </w:rPr>
      </w:pPr>
      <w:bookmarkStart w:id="5" w:name="P72"/>
      <w:bookmarkEnd w:id="5"/>
      <w:r w:rsidRPr="007573B6">
        <w:rPr>
          <w:rFonts w:ascii="Times New Roman" w:hAnsi="Times New Roman" w:cs="Times New Roman"/>
          <w:sz w:val="28"/>
          <w:szCs w:val="28"/>
        </w:rPr>
        <w:lastRenderedPageBreak/>
        <w:t xml:space="preserve">8. Заявление и документы, указанные в </w:t>
      </w:r>
      <w:hyperlink w:anchor="P64">
        <w:r w:rsidRPr="007573B6">
          <w:rPr>
            <w:rFonts w:ascii="Times New Roman" w:hAnsi="Times New Roman" w:cs="Times New Roman"/>
            <w:color w:val="0000FF"/>
            <w:sz w:val="28"/>
            <w:szCs w:val="28"/>
          </w:rPr>
          <w:t>пункте 7</w:t>
        </w:r>
      </w:hyperlink>
      <w:r w:rsidRPr="007573B6">
        <w:rPr>
          <w:rFonts w:ascii="Times New Roman" w:hAnsi="Times New Roman" w:cs="Times New Roman"/>
          <w:sz w:val="28"/>
          <w:szCs w:val="28"/>
        </w:rPr>
        <w:t xml:space="preserve"> настоящего Порядка, могут быть поданы в управление социальной политики через многофункциональный центр предоставления государственных и муниципальных услуг (далее - многофункциональный центр), организации почтовой связи,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(далее - информационно-телекоммуникационные технологии),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документы, указанные в </w:t>
      </w:r>
      <w:hyperlink w:anchor="P64">
        <w:r w:rsidRPr="007573B6">
          <w:rPr>
            <w:rFonts w:ascii="Times New Roman" w:hAnsi="Times New Roman" w:cs="Times New Roman"/>
            <w:color w:val="0000FF"/>
            <w:sz w:val="28"/>
            <w:szCs w:val="28"/>
          </w:rPr>
          <w:t>пункте 7</w:t>
        </w:r>
      </w:hyperlink>
      <w:r w:rsidRPr="007573B6">
        <w:rPr>
          <w:rFonts w:ascii="Times New Roman" w:hAnsi="Times New Roman" w:cs="Times New Roman"/>
          <w:sz w:val="28"/>
          <w:szCs w:val="28"/>
        </w:rPr>
        <w:t xml:space="preserve"> настоящего Порядка, представляются на бумажном носителе в управление социальной политики в течение пяти дней со дня подачи заявления.</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9. Днем принятия заявления считается дата поступления заявления в управление социальной политики либо дата регистрации в управлении социальной политики заявления, направленного с использованием информационно-телекоммуникационных технологий. В последнем случае регистрация заявления осуществляется не позднее рабочего дня, следующего за днем поступления заявления в управление социальной политики.</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10. Управление социальной политики отказывает в принятии заявления в следующих случаях:</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1) заявление подано лицом, не имеющим на это полномочий;</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2) не представлены документы, указанные в </w:t>
      </w:r>
      <w:hyperlink w:anchor="P64">
        <w:r w:rsidRPr="007573B6">
          <w:rPr>
            <w:rFonts w:ascii="Times New Roman" w:hAnsi="Times New Roman" w:cs="Times New Roman"/>
            <w:color w:val="0000FF"/>
            <w:sz w:val="28"/>
            <w:szCs w:val="28"/>
          </w:rPr>
          <w:t>пункте 7</w:t>
        </w:r>
      </w:hyperlink>
      <w:r w:rsidRPr="007573B6">
        <w:rPr>
          <w:rFonts w:ascii="Times New Roman" w:hAnsi="Times New Roman" w:cs="Times New Roman"/>
          <w:sz w:val="28"/>
          <w:szCs w:val="28"/>
        </w:rPr>
        <w:t xml:space="preserve"> настоящего Порядка;</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3) заявление и документы, направленные в форме электронных документов, не подписаны электронной подписью;</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4) выявлено несоблюдение установленных законодательством Российской Федерации условий признания </w:t>
      </w:r>
      <w:proofErr w:type="gramStart"/>
      <w:r w:rsidRPr="007573B6">
        <w:rPr>
          <w:rFonts w:ascii="Times New Roman" w:hAnsi="Times New Roman" w:cs="Times New Roman"/>
          <w:sz w:val="28"/>
          <w:szCs w:val="28"/>
        </w:rPr>
        <w:t>действительности</w:t>
      </w:r>
      <w:proofErr w:type="gramEnd"/>
      <w:r w:rsidRPr="007573B6">
        <w:rPr>
          <w:rFonts w:ascii="Times New Roman" w:hAnsi="Times New Roman" w:cs="Times New Roman"/>
          <w:sz w:val="28"/>
          <w:szCs w:val="28"/>
        </w:rPr>
        <w:t xml:space="preserve"> усиленной квалифицированной электронной подписи;</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5) если в заявлении указаны технические средства, не включенные в </w:t>
      </w:r>
      <w:hyperlink w:anchor="P52">
        <w:r w:rsidRPr="007573B6">
          <w:rPr>
            <w:rFonts w:ascii="Times New Roman" w:hAnsi="Times New Roman" w:cs="Times New Roman"/>
            <w:color w:val="0000FF"/>
            <w:sz w:val="28"/>
            <w:szCs w:val="28"/>
          </w:rPr>
          <w:t>пункт 5</w:t>
        </w:r>
      </w:hyperlink>
      <w:r w:rsidRPr="007573B6">
        <w:rPr>
          <w:rFonts w:ascii="Times New Roman" w:hAnsi="Times New Roman" w:cs="Times New Roman"/>
          <w:sz w:val="28"/>
          <w:szCs w:val="28"/>
        </w:rPr>
        <w:t xml:space="preserve"> настоящего Порядка.</w:t>
      </w:r>
    </w:p>
    <w:p w:rsidR="007573B6" w:rsidRPr="007573B6" w:rsidRDefault="007573B6">
      <w:pPr>
        <w:pStyle w:val="ConsPlusNormal"/>
        <w:spacing w:before="220"/>
        <w:ind w:firstLine="540"/>
        <w:jc w:val="both"/>
        <w:rPr>
          <w:rFonts w:ascii="Times New Roman" w:hAnsi="Times New Roman" w:cs="Times New Roman"/>
          <w:sz w:val="28"/>
          <w:szCs w:val="28"/>
        </w:rPr>
      </w:pPr>
      <w:bookmarkStart w:id="6" w:name="P81"/>
      <w:bookmarkEnd w:id="6"/>
      <w:r w:rsidRPr="007573B6">
        <w:rPr>
          <w:rFonts w:ascii="Times New Roman" w:hAnsi="Times New Roman" w:cs="Times New Roman"/>
          <w:sz w:val="28"/>
          <w:szCs w:val="28"/>
        </w:rPr>
        <w:t>10-1. Управление социальной политики в течение двух рабочих дней со дня принятия заявления запрашивает в порядке межведомственного электронного взаимодействия сведения:</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об установлении инвалидности и технических средствах, </w:t>
      </w:r>
      <w:r w:rsidRPr="007573B6">
        <w:rPr>
          <w:rFonts w:ascii="Times New Roman" w:hAnsi="Times New Roman" w:cs="Times New Roman"/>
          <w:sz w:val="28"/>
          <w:szCs w:val="28"/>
        </w:rPr>
        <w:lastRenderedPageBreak/>
        <w:t xml:space="preserve">рекомендованных в программе реабилитации или </w:t>
      </w:r>
      <w:proofErr w:type="spellStart"/>
      <w:r w:rsidRPr="007573B6">
        <w:rPr>
          <w:rFonts w:ascii="Times New Roman" w:hAnsi="Times New Roman" w:cs="Times New Roman"/>
          <w:sz w:val="28"/>
          <w:szCs w:val="28"/>
        </w:rPr>
        <w:t>абилитации</w:t>
      </w:r>
      <w:proofErr w:type="spellEnd"/>
      <w:r w:rsidRPr="007573B6">
        <w:rPr>
          <w:rFonts w:ascii="Times New Roman" w:hAnsi="Times New Roman" w:cs="Times New Roman"/>
          <w:sz w:val="28"/>
          <w:szCs w:val="28"/>
        </w:rPr>
        <w:t>;</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о законном представителе инвалида;</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о регистрации по месту жительства (месту пребывания) инвалида.</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Заявитель вправе представить документы, содержащие сведения, указанные в </w:t>
      </w:r>
      <w:hyperlink w:anchor="P81">
        <w:r w:rsidRPr="007573B6">
          <w:rPr>
            <w:rFonts w:ascii="Times New Roman" w:hAnsi="Times New Roman" w:cs="Times New Roman"/>
            <w:color w:val="0000FF"/>
            <w:sz w:val="28"/>
            <w:szCs w:val="28"/>
          </w:rPr>
          <w:t>части первой</w:t>
        </w:r>
      </w:hyperlink>
      <w:r w:rsidRPr="007573B6">
        <w:rPr>
          <w:rFonts w:ascii="Times New Roman" w:hAnsi="Times New Roman" w:cs="Times New Roman"/>
          <w:sz w:val="28"/>
          <w:szCs w:val="28"/>
        </w:rPr>
        <w:t xml:space="preserve"> настоящего пункта, по собственной инициативе.</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11. Управление социальной политики в течение десяти рабочих дней со дня принятия заявления и поступления сведений, указанных в </w:t>
      </w:r>
      <w:hyperlink w:anchor="P81">
        <w:r w:rsidRPr="007573B6">
          <w:rPr>
            <w:rFonts w:ascii="Times New Roman" w:hAnsi="Times New Roman" w:cs="Times New Roman"/>
            <w:color w:val="0000FF"/>
            <w:sz w:val="28"/>
            <w:szCs w:val="28"/>
          </w:rPr>
          <w:t>пункте 10-1</w:t>
        </w:r>
      </w:hyperlink>
      <w:r w:rsidRPr="007573B6">
        <w:rPr>
          <w:rFonts w:ascii="Times New Roman" w:hAnsi="Times New Roman" w:cs="Times New Roman"/>
          <w:sz w:val="28"/>
          <w:szCs w:val="28"/>
        </w:rPr>
        <w:t xml:space="preserve"> настоящего порядка, проводит обследование условий проживания инвалида с целью выявления наличия условий для эксплуатации технических средств, указанных инвалидом в заявлении, и по результатам обследования составляет акт по форме, утвержденной Министерством социальной политики Свердловской области (далее - Министерство).</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12. Управление социальной политики рассматривает заявление и принимает мотивированное решение о постановке либо об отказе в постановке на учет для предоставления технических средств в течение пяти рабочих дней со дня составления акта обследования. Копия решения о постановке либо об отказе в постановке на учет для предоставления технических средств в течение пяти дней со дня принятия этого решения направляется заявителю или в многофункциональный центр в случае подачи заявления через многофункциональный центр.</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При подаче заявления в форме электронного документа копия решения о постановке либо об отказе в постановке на учет для предоставления технических средств направляется заявителю в форме электронного документа.</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13. Управление социальной политики отказывает в постановке на учет для предоставления технических средств в следующих случаях:</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1) </w:t>
      </w:r>
      <w:proofErr w:type="spellStart"/>
      <w:r w:rsidRPr="007573B6">
        <w:rPr>
          <w:rFonts w:ascii="Times New Roman" w:hAnsi="Times New Roman" w:cs="Times New Roman"/>
          <w:sz w:val="28"/>
          <w:szCs w:val="28"/>
        </w:rPr>
        <w:t>неподтверждения</w:t>
      </w:r>
      <w:proofErr w:type="spellEnd"/>
      <w:r w:rsidRPr="007573B6">
        <w:rPr>
          <w:rFonts w:ascii="Times New Roman" w:hAnsi="Times New Roman" w:cs="Times New Roman"/>
          <w:sz w:val="28"/>
          <w:szCs w:val="28"/>
        </w:rPr>
        <w:t xml:space="preserve"> соблюдения условий предоставления технических средств, предусмотренных </w:t>
      </w:r>
      <w:hyperlink w:anchor="P50">
        <w:r w:rsidRPr="007573B6">
          <w:rPr>
            <w:rFonts w:ascii="Times New Roman" w:hAnsi="Times New Roman" w:cs="Times New Roman"/>
            <w:color w:val="0000FF"/>
            <w:sz w:val="28"/>
            <w:szCs w:val="28"/>
          </w:rPr>
          <w:t>пунктом 3</w:t>
        </w:r>
      </w:hyperlink>
      <w:r w:rsidRPr="007573B6">
        <w:rPr>
          <w:rFonts w:ascii="Times New Roman" w:hAnsi="Times New Roman" w:cs="Times New Roman"/>
          <w:sz w:val="28"/>
          <w:szCs w:val="28"/>
        </w:rPr>
        <w:t xml:space="preserve"> настоящего Порядка;</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2) непредставления документов в соответствии с </w:t>
      </w:r>
      <w:hyperlink w:anchor="P72">
        <w:r w:rsidRPr="007573B6">
          <w:rPr>
            <w:rFonts w:ascii="Times New Roman" w:hAnsi="Times New Roman" w:cs="Times New Roman"/>
            <w:color w:val="0000FF"/>
            <w:sz w:val="28"/>
            <w:szCs w:val="28"/>
          </w:rPr>
          <w:t>пунктом 8</w:t>
        </w:r>
      </w:hyperlink>
      <w:r w:rsidRPr="007573B6">
        <w:rPr>
          <w:rFonts w:ascii="Times New Roman" w:hAnsi="Times New Roman" w:cs="Times New Roman"/>
          <w:sz w:val="28"/>
          <w:szCs w:val="28"/>
        </w:rPr>
        <w:t xml:space="preserve"> настоящего Порядка в течение пяти дней со дня подачи заявления, подписанного простой электронной подписью;</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3) выявления отсутствия необходимых условий для эксплуатации технических средств, указанных инвалидом в заявлении, при обследовании условий проживания инвалида.</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14. Снятие инвалида с учета для предоставления технических средств осуществляется в следующих случаях:</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1) письменного отказа заявителя от предоставления технических средств;</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lastRenderedPageBreak/>
        <w:t>2) перемены инвалидом места жительства либо места пребывания;</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3) смерти инвалида.</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15. Управление социальной политики осуществляет закупку технических средств в соответствии с Федеральным </w:t>
      </w:r>
      <w:hyperlink r:id="rId7">
        <w:r w:rsidRPr="007573B6">
          <w:rPr>
            <w:rFonts w:ascii="Times New Roman" w:hAnsi="Times New Roman" w:cs="Times New Roman"/>
            <w:color w:val="0000FF"/>
            <w:sz w:val="28"/>
            <w:szCs w:val="28"/>
          </w:rPr>
          <w:t>законом</w:t>
        </w:r>
      </w:hyperlink>
      <w:r w:rsidRPr="007573B6">
        <w:rPr>
          <w:rFonts w:ascii="Times New Roman" w:hAnsi="Times New Roman" w:cs="Times New Roman"/>
          <w:sz w:val="28"/>
          <w:szCs w:val="28"/>
        </w:rPr>
        <w:t xml:space="preserve"> от 05 апреля 2013 года </w:t>
      </w:r>
      <w:r>
        <w:rPr>
          <w:rFonts w:ascii="Times New Roman" w:hAnsi="Times New Roman" w:cs="Times New Roman"/>
          <w:sz w:val="28"/>
          <w:szCs w:val="28"/>
        </w:rPr>
        <w:t>№ 44-ФЗ «</w:t>
      </w:r>
      <w:r w:rsidRPr="007573B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7573B6">
        <w:rPr>
          <w:rFonts w:ascii="Times New Roman" w:hAnsi="Times New Roman" w:cs="Times New Roman"/>
          <w:sz w:val="28"/>
          <w:szCs w:val="28"/>
        </w:rPr>
        <w:t>.</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16. Технические средства предоставляются инвалиду управлением социальной политики на основании договора о предоставлении технического средства в безвозмездное пользование, форма которого утверждается Министерством.</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17. Основаниями для отказа в предоставлении технических средств являются:</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1) отсутствие у Министерства лимитов бюджетных обязательств на предоставление технических средств;</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 xml:space="preserve">2) окончание срока действия программы реабилитации или </w:t>
      </w:r>
      <w:proofErr w:type="spellStart"/>
      <w:r w:rsidRPr="007573B6">
        <w:rPr>
          <w:rFonts w:ascii="Times New Roman" w:hAnsi="Times New Roman" w:cs="Times New Roman"/>
          <w:sz w:val="28"/>
          <w:szCs w:val="28"/>
        </w:rPr>
        <w:t>абилитации</w:t>
      </w:r>
      <w:proofErr w:type="spellEnd"/>
      <w:r w:rsidRPr="007573B6">
        <w:rPr>
          <w:rFonts w:ascii="Times New Roman" w:hAnsi="Times New Roman" w:cs="Times New Roman"/>
          <w:sz w:val="28"/>
          <w:szCs w:val="28"/>
        </w:rPr>
        <w:t>.</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18. Управление социальной политики формирует и поддерживает в актуальном состоянии банк данных об инвалидах, нуждающихся в предоставлении технических средств, формирует заявки на предоставление технических средств, которые направляет в Министерство два раза в год в срок до 01 июля и до 31 декабря.</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19. Министерство на основании заявок управлений социальной политики распределяет и доводит в установленном порядке лимиты бюджетных обязательств на приобретение технических средств в целях создания условий доступности для инвалидов-колясочников жилых помещений, входных групп в жилых домах.</w:t>
      </w:r>
    </w:p>
    <w:p w:rsidR="007573B6" w:rsidRPr="007573B6" w:rsidRDefault="007573B6">
      <w:pPr>
        <w:pStyle w:val="ConsPlusNormal"/>
        <w:spacing w:before="220"/>
        <w:ind w:firstLine="540"/>
        <w:jc w:val="both"/>
        <w:rPr>
          <w:rFonts w:ascii="Times New Roman" w:hAnsi="Times New Roman" w:cs="Times New Roman"/>
          <w:sz w:val="28"/>
          <w:szCs w:val="28"/>
        </w:rPr>
      </w:pPr>
      <w:r w:rsidRPr="007573B6">
        <w:rPr>
          <w:rFonts w:ascii="Times New Roman" w:hAnsi="Times New Roman" w:cs="Times New Roman"/>
          <w:sz w:val="28"/>
          <w:szCs w:val="28"/>
        </w:rPr>
        <w:t>2</w:t>
      </w:r>
      <w:r w:rsidR="001C3197">
        <w:rPr>
          <w:rFonts w:ascii="Times New Roman" w:hAnsi="Times New Roman" w:cs="Times New Roman"/>
          <w:sz w:val="28"/>
          <w:szCs w:val="28"/>
        </w:rPr>
        <w:t>0</w:t>
      </w:r>
      <w:r w:rsidRPr="007573B6">
        <w:rPr>
          <w:rFonts w:ascii="Times New Roman" w:hAnsi="Times New Roman" w:cs="Times New Roman"/>
          <w:sz w:val="28"/>
          <w:szCs w:val="28"/>
        </w:rPr>
        <w:t>. Управление социальной политики несет ответственность за достоверность сведений, представленных в Министерство.</w:t>
      </w:r>
    </w:p>
    <w:p w:rsidR="007573B6" w:rsidRPr="007573B6" w:rsidRDefault="001C319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bookmarkStart w:id="7" w:name="_GoBack"/>
      <w:bookmarkEnd w:id="7"/>
      <w:r w:rsidR="007573B6" w:rsidRPr="007573B6">
        <w:rPr>
          <w:rFonts w:ascii="Times New Roman" w:hAnsi="Times New Roman" w:cs="Times New Roman"/>
          <w:sz w:val="28"/>
          <w:szCs w:val="28"/>
        </w:rPr>
        <w:t>. Министерство осуществляет контроль обоснованности предоставления технических средств и использования средств областного бюджета, выделенных на реализацию мероприятия государственной программы.</w:t>
      </w:r>
    </w:p>
    <w:p w:rsidR="007573B6" w:rsidRDefault="007573B6">
      <w:pPr>
        <w:pStyle w:val="ConsPlusNormal"/>
      </w:pPr>
    </w:p>
    <w:p w:rsidR="007573B6" w:rsidRDefault="007573B6">
      <w:pPr>
        <w:pStyle w:val="ConsPlusNormal"/>
      </w:pPr>
    </w:p>
    <w:p w:rsidR="007573B6" w:rsidRDefault="007573B6">
      <w:pPr>
        <w:pStyle w:val="ConsPlusNormal"/>
      </w:pPr>
    </w:p>
    <w:sectPr w:rsidR="007573B6" w:rsidSect="007573B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B6"/>
    <w:rsid w:val="001C3197"/>
    <w:rsid w:val="007573B6"/>
    <w:rsid w:val="008E7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E6DEA-B6BF-401E-ADCD-9FB00A14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3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73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73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573B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AC0A653F717F3476578CE59DDF521F082529449880A19646DCC2CCDC7B3BC007691577038112CA1800B508675N1N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C0A653F717F3476578D054CB997FFA8758C946830F1535309C2A9A98E3BA5524D1092979503FA087155287751596873CEC3F12DF22F81A4452EBB2N3NCF" TargetMode="External"/><Relationship Id="rId5" Type="http://schemas.openxmlformats.org/officeDocument/2006/relationships/hyperlink" Target="consultantplus://offline/ref=EAC0A653F717F3476578CE59DDF521F082509148890C19646DCC2CCDC7B3BC007691577038112CA1800B508675N1NDF" TargetMode="External"/><Relationship Id="rId4" Type="http://schemas.openxmlformats.org/officeDocument/2006/relationships/hyperlink" Target="consultantplus://offline/ref=EAC0A653F717F3476578D054CB997FFA8758C946830F1535309C2A9A98E3BA5524D1092979503FA087155287751596873CEC3F12DF22F81A4452EBB2N3NC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1969</Words>
  <Characters>11226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КАНЮКОВАА</dc:creator>
  <cp:keywords/>
  <dc:description/>
  <cp:lastModifiedBy>КАНЮКОВАА</cp:lastModifiedBy>
  <cp:revision>1</cp:revision>
  <dcterms:created xsi:type="dcterms:W3CDTF">2023-07-25T05:13:00Z</dcterms:created>
  <dcterms:modified xsi:type="dcterms:W3CDTF">2023-07-25T05:31:00Z</dcterms:modified>
</cp:coreProperties>
</file>