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5F" w:rsidRPr="00DF5482" w:rsidRDefault="0078225F" w:rsidP="00286EA7">
      <w:pPr>
        <w:pStyle w:val="-"/>
        <w:tabs>
          <w:tab w:val="left" w:pos="4388"/>
        </w:tabs>
        <w:ind w:left="1416" w:firstLine="708"/>
        <w:jc w:val="right"/>
        <w:rPr>
          <w:rStyle w:val="af5"/>
          <w:b/>
          <w:color w:val="auto"/>
        </w:rPr>
      </w:pPr>
      <w:bookmarkStart w:id="0" w:name="_GoBack"/>
      <w:bookmarkEnd w:id="0"/>
      <w:r w:rsidRPr="00DF5482">
        <w:t>УТВЕРЖДЕН</w:t>
      </w:r>
      <w:r w:rsidR="00286EA7">
        <w:tab/>
      </w:r>
    </w:p>
    <w:p w:rsidR="0078225F" w:rsidRPr="00DF5482" w:rsidRDefault="00286EA7" w:rsidP="00286EA7">
      <w:pPr>
        <w:ind w:left="5670"/>
        <w:rPr>
          <w:rStyle w:val="af5"/>
          <w:b w:val="0"/>
          <w:color w:val="auto"/>
          <w:sz w:val="28"/>
          <w:szCs w:val="28"/>
        </w:rPr>
      </w:pPr>
      <w:r>
        <w:rPr>
          <w:rStyle w:val="af5"/>
          <w:b w:val="0"/>
          <w:color w:val="auto"/>
          <w:sz w:val="28"/>
          <w:szCs w:val="28"/>
        </w:rPr>
        <w:t xml:space="preserve">Общественным </w:t>
      </w:r>
      <w:r w:rsidR="009A76A1">
        <w:rPr>
          <w:rStyle w:val="af5"/>
          <w:b w:val="0"/>
          <w:color w:val="auto"/>
          <w:sz w:val="28"/>
          <w:szCs w:val="28"/>
        </w:rPr>
        <w:t xml:space="preserve">советом </w:t>
      </w:r>
      <w:r w:rsidR="00F2192B" w:rsidRPr="00DF5482">
        <w:rPr>
          <w:rStyle w:val="af5"/>
          <w:b w:val="0"/>
          <w:color w:val="auto"/>
          <w:sz w:val="28"/>
          <w:szCs w:val="28"/>
        </w:rPr>
        <w:t>Верхнесалдинского городского округа</w:t>
      </w:r>
    </w:p>
    <w:p w:rsidR="0078225F" w:rsidRDefault="0078225F" w:rsidP="009A76A1">
      <w:pPr>
        <w:tabs>
          <w:tab w:val="left" w:pos="5647"/>
        </w:tabs>
        <w:rPr>
          <w:sz w:val="28"/>
          <w:szCs w:val="28"/>
        </w:rPr>
      </w:pPr>
      <w:r w:rsidRPr="00DF5482">
        <w:rPr>
          <w:sz w:val="28"/>
          <w:szCs w:val="28"/>
        </w:rPr>
        <w:t xml:space="preserve">            </w:t>
      </w:r>
      <w:r w:rsidR="00286EA7">
        <w:rPr>
          <w:sz w:val="28"/>
          <w:szCs w:val="28"/>
        </w:rPr>
        <w:tab/>
        <w:t>(протокол от  8.02.24 г. № 1</w:t>
      </w:r>
      <w:r w:rsidR="009A76A1">
        <w:rPr>
          <w:sz w:val="28"/>
          <w:szCs w:val="28"/>
        </w:rPr>
        <w:t>)</w:t>
      </w:r>
    </w:p>
    <w:p w:rsidR="00622A7F" w:rsidRPr="00DF5482" w:rsidRDefault="00622A7F" w:rsidP="009A76A1">
      <w:pPr>
        <w:tabs>
          <w:tab w:val="left" w:pos="5647"/>
        </w:tabs>
        <w:rPr>
          <w:sz w:val="28"/>
          <w:szCs w:val="28"/>
        </w:rPr>
      </w:pPr>
    </w:p>
    <w:p w:rsidR="004C6671" w:rsidRPr="00DF5482" w:rsidRDefault="004C6671" w:rsidP="00510AED">
      <w:pPr>
        <w:rPr>
          <w:sz w:val="28"/>
          <w:szCs w:val="28"/>
        </w:rPr>
      </w:pPr>
    </w:p>
    <w:p w:rsidR="007676F4" w:rsidRPr="00DF5482" w:rsidRDefault="009A76A1" w:rsidP="007676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КОДЕКС ЭТИКИ</w:t>
      </w:r>
    </w:p>
    <w:p w:rsidR="009A76A1" w:rsidRDefault="009A76A1" w:rsidP="0049247A">
      <w:pPr>
        <w:pStyle w:val="-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Члена Общественного совета </w:t>
      </w:r>
      <w:r w:rsidR="0078225F" w:rsidRPr="00DF5482">
        <w:rPr>
          <w:i w:val="0"/>
          <w:sz w:val="28"/>
          <w:szCs w:val="28"/>
        </w:rPr>
        <w:t>Верхнесалдинского</w:t>
      </w:r>
    </w:p>
    <w:p w:rsidR="007676F4" w:rsidRPr="00DF5482" w:rsidRDefault="0078225F" w:rsidP="0049247A">
      <w:pPr>
        <w:pStyle w:val="-1"/>
        <w:jc w:val="center"/>
        <w:rPr>
          <w:i w:val="0"/>
          <w:sz w:val="28"/>
          <w:szCs w:val="28"/>
        </w:rPr>
      </w:pPr>
      <w:r w:rsidRPr="00DF5482">
        <w:rPr>
          <w:i w:val="0"/>
          <w:sz w:val="28"/>
          <w:szCs w:val="28"/>
        </w:rPr>
        <w:t xml:space="preserve"> </w:t>
      </w:r>
      <w:r w:rsidR="00170164">
        <w:rPr>
          <w:i w:val="0"/>
          <w:sz w:val="28"/>
          <w:szCs w:val="28"/>
        </w:rPr>
        <w:t>г</w:t>
      </w:r>
      <w:r w:rsidR="00170164" w:rsidRPr="00DF5482">
        <w:rPr>
          <w:i w:val="0"/>
          <w:sz w:val="28"/>
          <w:szCs w:val="28"/>
        </w:rPr>
        <w:t>ородского</w:t>
      </w:r>
      <w:r w:rsidRPr="00DF5482">
        <w:rPr>
          <w:i w:val="0"/>
          <w:sz w:val="28"/>
          <w:szCs w:val="28"/>
        </w:rPr>
        <w:t xml:space="preserve"> округа</w:t>
      </w:r>
      <w:r w:rsidR="00203355" w:rsidRPr="00DF5482">
        <w:rPr>
          <w:i w:val="0"/>
          <w:sz w:val="28"/>
          <w:szCs w:val="28"/>
        </w:rPr>
        <w:t xml:space="preserve"> </w:t>
      </w:r>
    </w:p>
    <w:p w:rsidR="0078225F" w:rsidRPr="00DF5482" w:rsidRDefault="0078225F" w:rsidP="0049247A">
      <w:pPr>
        <w:pStyle w:val="-1"/>
        <w:jc w:val="center"/>
        <w:rPr>
          <w:i w:val="0"/>
          <w:sz w:val="28"/>
          <w:szCs w:val="28"/>
        </w:rPr>
      </w:pPr>
    </w:p>
    <w:p w:rsidR="007676F4" w:rsidRPr="009A76A1" w:rsidRDefault="0078225F" w:rsidP="007676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A76A1">
        <w:rPr>
          <w:b/>
          <w:sz w:val="28"/>
          <w:szCs w:val="28"/>
        </w:rPr>
        <w:t>Г</w:t>
      </w:r>
      <w:r w:rsidR="009A76A1" w:rsidRPr="009A76A1">
        <w:rPr>
          <w:b/>
          <w:sz w:val="28"/>
          <w:szCs w:val="28"/>
        </w:rPr>
        <w:t>лава</w:t>
      </w:r>
      <w:r w:rsidRPr="009A76A1">
        <w:rPr>
          <w:b/>
          <w:sz w:val="28"/>
          <w:szCs w:val="28"/>
        </w:rPr>
        <w:t xml:space="preserve"> I</w:t>
      </w:r>
      <w:r w:rsidR="007676F4" w:rsidRPr="009A76A1">
        <w:rPr>
          <w:b/>
          <w:sz w:val="28"/>
          <w:szCs w:val="28"/>
        </w:rPr>
        <w:t xml:space="preserve">. </w:t>
      </w:r>
      <w:r w:rsidR="009A76A1" w:rsidRPr="009A76A1">
        <w:rPr>
          <w:b/>
          <w:sz w:val="28"/>
          <w:szCs w:val="28"/>
        </w:rPr>
        <w:t>Общие положения</w:t>
      </w:r>
    </w:p>
    <w:p w:rsidR="007676F4" w:rsidRPr="00DF5482" w:rsidRDefault="007676F4" w:rsidP="00767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6F4" w:rsidRPr="00DF5482" w:rsidRDefault="007676F4" w:rsidP="0016440A">
      <w:pPr>
        <w:pStyle w:val="-20-"/>
        <w:rPr>
          <w:sz w:val="28"/>
          <w:szCs w:val="28"/>
        </w:rPr>
      </w:pPr>
      <w:r w:rsidRPr="00DF5482">
        <w:rPr>
          <w:sz w:val="28"/>
          <w:szCs w:val="28"/>
        </w:rPr>
        <w:t xml:space="preserve">1. </w:t>
      </w:r>
      <w:r w:rsidR="00203355" w:rsidRPr="00DF5482">
        <w:rPr>
          <w:sz w:val="28"/>
          <w:szCs w:val="28"/>
        </w:rPr>
        <w:t>Настоящ</w:t>
      </w:r>
      <w:r w:rsidR="009A76A1">
        <w:rPr>
          <w:sz w:val="28"/>
          <w:szCs w:val="28"/>
        </w:rPr>
        <w:t>ий Кодекс этики члена Общественного совета Верхнесалдинского городского округа</w:t>
      </w:r>
      <w:r w:rsidR="00203355" w:rsidRPr="00DF5482">
        <w:rPr>
          <w:sz w:val="28"/>
          <w:szCs w:val="28"/>
        </w:rPr>
        <w:t xml:space="preserve"> </w:t>
      </w:r>
      <w:r w:rsidR="004C6671" w:rsidRPr="00DF5482">
        <w:rPr>
          <w:sz w:val="28"/>
          <w:szCs w:val="28"/>
        </w:rPr>
        <w:t>(далее –</w:t>
      </w:r>
      <w:r w:rsidR="009A76A1">
        <w:rPr>
          <w:sz w:val="28"/>
          <w:szCs w:val="28"/>
        </w:rPr>
        <w:t xml:space="preserve"> Общественный совет</w:t>
      </w:r>
      <w:r w:rsidR="004C6671" w:rsidRPr="00DF5482">
        <w:rPr>
          <w:sz w:val="28"/>
          <w:szCs w:val="28"/>
        </w:rPr>
        <w:t>)</w:t>
      </w:r>
      <w:r w:rsidR="009A76A1">
        <w:rPr>
          <w:sz w:val="28"/>
          <w:szCs w:val="28"/>
        </w:rPr>
        <w:t xml:space="preserve"> разработан в соответствии с положениями Федерального закона от 21 июля 2014 года </w:t>
      </w:r>
      <w:r w:rsidR="00622A7F">
        <w:rPr>
          <w:sz w:val="28"/>
          <w:szCs w:val="28"/>
        </w:rPr>
        <w:t xml:space="preserve">                  </w:t>
      </w:r>
      <w:r w:rsidR="009A76A1">
        <w:rPr>
          <w:sz w:val="28"/>
          <w:szCs w:val="28"/>
        </w:rPr>
        <w:t>№ 212-ФЗ «Об основах общественного контроля в Российской Федерации», Закона Свердловской области от 19 декабря 2016 года № 151-ОЗ</w:t>
      </w:r>
      <w:r w:rsidR="004F0AAF">
        <w:rPr>
          <w:sz w:val="28"/>
          <w:szCs w:val="28"/>
        </w:rPr>
        <w:t xml:space="preserve"> «Об Общественном контроле в Свердловской области»,</w:t>
      </w:r>
      <w:r w:rsidR="009A76A1">
        <w:rPr>
          <w:sz w:val="28"/>
          <w:szCs w:val="28"/>
        </w:rPr>
        <w:t xml:space="preserve"> Положения об Общественном</w:t>
      </w:r>
      <w:r w:rsidR="004F0AAF">
        <w:rPr>
          <w:sz w:val="28"/>
          <w:szCs w:val="28"/>
        </w:rPr>
        <w:t xml:space="preserve"> совете Верхнесалдинского городского округа, утвержденного постановлением администрации Верхнесалдинского городского округа от 29.11.2022 № 3084</w:t>
      </w:r>
      <w:r w:rsidR="00622A7F">
        <w:rPr>
          <w:sz w:val="28"/>
          <w:szCs w:val="28"/>
        </w:rPr>
        <w:t xml:space="preserve">             </w:t>
      </w:r>
      <w:r w:rsidR="004F0AAF">
        <w:rPr>
          <w:sz w:val="28"/>
          <w:szCs w:val="28"/>
        </w:rPr>
        <w:t xml:space="preserve"> «Об общественном совете Верхнесалдинского городского округа» (далее – Положение об общественном совете)</w:t>
      </w:r>
      <w:r w:rsidRPr="00DF5482">
        <w:rPr>
          <w:sz w:val="28"/>
          <w:szCs w:val="28"/>
        </w:rPr>
        <w:t>.</w:t>
      </w:r>
    </w:p>
    <w:p w:rsidR="004F0AAF" w:rsidRDefault="003853EE" w:rsidP="0016440A">
      <w:pPr>
        <w:pStyle w:val="-20-"/>
        <w:rPr>
          <w:sz w:val="28"/>
          <w:szCs w:val="28"/>
        </w:rPr>
      </w:pPr>
      <w:r w:rsidRPr="00DF5482">
        <w:rPr>
          <w:sz w:val="28"/>
          <w:szCs w:val="28"/>
        </w:rPr>
        <w:t xml:space="preserve">2. </w:t>
      </w:r>
      <w:r w:rsidR="004F0AAF">
        <w:rPr>
          <w:sz w:val="28"/>
          <w:szCs w:val="28"/>
        </w:rPr>
        <w:t xml:space="preserve">Настоящий Кодекс устанавливает обязательные для каждого члена Общественного совета правила поведения при осуществлении им своих полномочий, основанных на </w:t>
      </w:r>
      <w:r w:rsidR="00102DB4">
        <w:rPr>
          <w:sz w:val="28"/>
          <w:szCs w:val="28"/>
        </w:rPr>
        <w:t>морально-нравственных нормах, уважении к обществу и своим коллегам.</w:t>
      </w:r>
    </w:p>
    <w:p w:rsidR="007676F4" w:rsidRPr="00DF5482" w:rsidRDefault="0062018A" w:rsidP="0016440A">
      <w:pPr>
        <w:pStyle w:val="-20-"/>
        <w:rPr>
          <w:sz w:val="28"/>
          <w:szCs w:val="28"/>
        </w:rPr>
      </w:pPr>
      <w:r w:rsidRPr="00DF5482">
        <w:rPr>
          <w:sz w:val="28"/>
          <w:szCs w:val="28"/>
        </w:rPr>
        <w:t>3</w:t>
      </w:r>
      <w:r w:rsidR="007676F4" w:rsidRPr="00DF5482">
        <w:rPr>
          <w:sz w:val="28"/>
          <w:szCs w:val="28"/>
        </w:rPr>
        <w:t xml:space="preserve">. </w:t>
      </w:r>
      <w:r w:rsidR="00102DB4">
        <w:rPr>
          <w:sz w:val="28"/>
          <w:szCs w:val="28"/>
        </w:rPr>
        <w:t>Настоящий кодекс призван повысить эффективность выполнения членами Общественного совета своих полномочий.</w:t>
      </w:r>
    </w:p>
    <w:p w:rsidR="007676F4" w:rsidRPr="00DF5482" w:rsidRDefault="007676F4" w:rsidP="0016440A">
      <w:pPr>
        <w:pStyle w:val="-20-"/>
        <w:rPr>
          <w:sz w:val="28"/>
          <w:szCs w:val="28"/>
        </w:rPr>
      </w:pPr>
    </w:p>
    <w:p w:rsidR="007676F4" w:rsidRPr="00102DB4" w:rsidRDefault="00102DB4" w:rsidP="00102DB4">
      <w:pPr>
        <w:pStyle w:val="-20-"/>
        <w:ind w:firstLine="0"/>
        <w:jc w:val="center"/>
        <w:rPr>
          <w:b/>
          <w:sz w:val="28"/>
          <w:szCs w:val="28"/>
        </w:rPr>
      </w:pPr>
      <w:r w:rsidRPr="00102DB4">
        <w:rPr>
          <w:b/>
          <w:sz w:val="28"/>
          <w:szCs w:val="28"/>
        </w:rPr>
        <w:t>Глава</w:t>
      </w:r>
      <w:r w:rsidR="0078225F" w:rsidRPr="00102DB4">
        <w:rPr>
          <w:b/>
          <w:sz w:val="28"/>
          <w:szCs w:val="28"/>
        </w:rPr>
        <w:t xml:space="preserve"> II</w:t>
      </w:r>
      <w:r w:rsidR="007676F4" w:rsidRPr="00102DB4">
        <w:rPr>
          <w:b/>
          <w:sz w:val="28"/>
          <w:szCs w:val="28"/>
        </w:rPr>
        <w:t>.</w:t>
      </w:r>
      <w:r w:rsidRPr="00102DB4">
        <w:rPr>
          <w:b/>
          <w:sz w:val="28"/>
          <w:szCs w:val="28"/>
        </w:rPr>
        <w:t xml:space="preserve"> Нормы поведения членов Общественного совета</w:t>
      </w:r>
    </w:p>
    <w:p w:rsidR="007676F4" w:rsidRPr="00102DB4" w:rsidRDefault="007676F4" w:rsidP="0016440A">
      <w:pPr>
        <w:pStyle w:val="-20-"/>
        <w:rPr>
          <w:b/>
          <w:sz w:val="28"/>
          <w:szCs w:val="28"/>
        </w:rPr>
      </w:pPr>
    </w:p>
    <w:p w:rsidR="00BD488D" w:rsidRPr="00DF5482" w:rsidRDefault="0062018A" w:rsidP="0016440A">
      <w:pPr>
        <w:pStyle w:val="-20-"/>
        <w:rPr>
          <w:sz w:val="28"/>
          <w:szCs w:val="28"/>
        </w:rPr>
      </w:pPr>
      <w:r w:rsidRPr="00DF5482">
        <w:rPr>
          <w:sz w:val="28"/>
          <w:szCs w:val="28"/>
        </w:rPr>
        <w:t>4</w:t>
      </w:r>
      <w:r w:rsidR="007676F4" w:rsidRPr="00DF5482">
        <w:rPr>
          <w:sz w:val="28"/>
          <w:szCs w:val="28"/>
        </w:rPr>
        <w:t xml:space="preserve">. </w:t>
      </w:r>
      <w:r w:rsidR="00102DB4">
        <w:rPr>
          <w:sz w:val="28"/>
          <w:szCs w:val="28"/>
        </w:rPr>
        <w:t>Член Общественного совета при осуществлении</w:t>
      </w:r>
      <w:r w:rsidR="007C3793">
        <w:rPr>
          <w:sz w:val="28"/>
          <w:szCs w:val="28"/>
        </w:rPr>
        <w:t xml:space="preserve"> своих полномочий обязан соблюдать Конституцию Российской Федерации, законы и иные нормативные правовые акты Российской Федерации и Свердловской области, Положение об Общественном совете, настоящий Кодекс.</w:t>
      </w:r>
    </w:p>
    <w:p w:rsidR="001B73EA" w:rsidRPr="00DF5482" w:rsidRDefault="0062018A" w:rsidP="001B73EA">
      <w:pPr>
        <w:pStyle w:val="-20-"/>
        <w:rPr>
          <w:sz w:val="28"/>
          <w:szCs w:val="28"/>
        </w:rPr>
      </w:pPr>
      <w:r w:rsidRPr="00DF5482">
        <w:rPr>
          <w:sz w:val="28"/>
          <w:szCs w:val="28"/>
        </w:rPr>
        <w:t>5</w:t>
      </w:r>
      <w:r w:rsidR="001B73EA" w:rsidRPr="00DF5482">
        <w:rPr>
          <w:sz w:val="28"/>
          <w:szCs w:val="28"/>
        </w:rPr>
        <w:t xml:space="preserve">. </w:t>
      </w:r>
      <w:r w:rsidR="00A71A9B">
        <w:rPr>
          <w:sz w:val="28"/>
          <w:szCs w:val="28"/>
        </w:rPr>
        <w:t>Член Общественного совета при осуществлении возложенных на него полномочий должен</w:t>
      </w:r>
      <w:r w:rsidR="001B73EA" w:rsidRPr="00DF5482">
        <w:rPr>
          <w:sz w:val="28"/>
          <w:szCs w:val="28"/>
        </w:rPr>
        <w:t>:</w:t>
      </w:r>
    </w:p>
    <w:p w:rsidR="001B73EA" w:rsidRPr="00DF5482" w:rsidRDefault="00A71A9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1) руководствоваться общественными интересами</w:t>
      </w:r>
      <w:r w:rsidR="001B73EA" w:rsidRPr="00DF5482">
        <w:rPr>
          <w:sz w:val="28"/>
          <w:szCs w:val="28"/>
        </w:rPr>
        <w:t>;</w:t>
      </w:r>
    </w:p>
    <w:p w:rsidR="001B73EA" w:rsidRDefault="00A71A9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2)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Воздержаться в публичной полемике от грубых и некорректных выражений</w:t>
      </w:r>
      <w:r w:rsidR="001B73EA" w:rsidRPr="0049247A">
        <w:rPr>
          <w:sz w:val="28"/>
          <w:szCs w:val="28"/>
        </w:rPr>
        <w:t>;</w:t>
      </w:r>
    </w:p>
    <w:p w:rsidR="00A71A9B" w:rsidRDefault="00A71A9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3) проявлять уважение к официальным государственным символикам Российской Федерации и символам Свердловской области;</w:t>
      </w:r>
    </w:p>
    <w:p w:rsidR="00A71A9B" w:rsidRDefault="00A71A9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lastRenderedPageBreak/>
        <w:t>4) относиться с уважением к русскому языку – государственному языку Российской Федерации и другим языкам народов России;</w:t>
      </w:r>
    </w:p>
    <w:p w:rsidR="00A71A9B" w:rsidRDefault="00A71A9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5) заботиться о повышении авторитета Общественного совета;</w:t>
      </w:r>
    </w:p>
    <w:p w:rsidR="00A71A9B" w:rsidRDefault="00A71A9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6) руководствоваться принципами законности, беспристрастности и справедливости.</w:t>
      </w:r>
      <w:r w:rsidR="007950CA">
        <w:rPr>
          <w:sz w:val="28"/>
          <w:szCs w:val="28"/>
        </w:rPr>
        <w:t xml:space="preserve"> Информировать органы Общественного совета, в которых он принимает участие, об обстоятельствах, при которых он не может быть беспристрастным;</w:t>
      </w:r>
    </w:p>
    <w:p w:rsidR="007950CA" w:rsidRDefault="007950CA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7)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7950CA" w:rsidRDefault="007950CA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8) содействовать представителям средств массовой информации в объективном освещении деятельности Общественного совета, уважительно относиться к профессиональной деятельности журналистов;</w:t>
      </w:r>
    </w:p>
    <w:p w:rsidR="007A59E1" w:rsidRDefault="007A59E1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9) не допускать высказываний, заявлений, обращений от имени Общественного совета или его рабочих органов, не будучи на то ими уполномоченным;</w:t>
      </w:r>
    </w:p>
    <w:p w:rsidR="007950CA" w:rsidRDefault="007A59E1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10</w:t>
      </w:r>
      <w:r w:rsidR="007950CA">
        <w:rPr>
          <w:sz w:val="28"/>
          <w:szCs w:val="28"/>
        </w:rPr>
        <w:t>) уведомлять до начала заседания Общественного совета о своем опоздании или невозможности принять участие в заседании Общественного совета;</w:t>
      </w:r>
    </w:p>
    <w:p w:rsidR="007950CA" w:rsidRDefault="007950CA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</w:t>
      </w:r>
      <w:r w:rsidR="007A59E1">
        <w:rPr>
          <w:sz w:val="28"/>
          <w:szCs w:val="28"/>
        </w:rPr>
        <w:t>1</w:t>
      </w:r>
      <w:r>
        <w:rPr>
          <w:sz w:val="28"/>
          <w:szCs w:val="28"/>
        </w:rPr>
        <w:t>) осуществлять свою деятельность в пределах полномочий Общественного совета;</w:t>
      </w:r>
    </w:p>
    <w:p w:rsidR="007950CA" w:rsidRDefault="007950CA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</w:t>
      </w:r>
      <w:r w:rsidR="007A59E1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564888">
        <w:rPr>
          <w:sz w:val="28"/>
          <w:szCs w:val="28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:rsidR="00564888" w:rsidRDefault="00564888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</w:t>
      </w:r>
      <w:r w:rsidR="007A59E1">
        <w:rPr>
          <w:sz w:val="28"/>
          <w:szCs w:val="28"/>
        </w:rPr>
        <w:t>3</w:t>
      </w:r>
      <w:r>
        <w:rPr>
          <w:sz w:val="28"/>
          <w:szCs w:val="28"/>
        </w:rPr>
        <w:t>) соблюдать беспристрастность, исключающую возможность влияния</w:t>
      </w:r>
      <w:r w:rsidR="004C047B">
        <w:rPr>
          <w:sz w:val="28"/>
          <w:szCs w:val="28"/>
        </w:rPr>
        <w:t xml:space="preserve"> на его деятельность со стороны политических партий, органов исполнительной и законодательной власти всех уровней;</w:t>
      </w:r>
    </w:p>
    <w:p w:rsidR="004C047B" w:rsidRDefault="004C047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</w:t>
      </w:r>
      <w:r w:rsidR="007A59E1">
        <w:rPr>
          <w:sz w:val="28"/>
          <w:szCs w:val="28"/>
        </w:rPr>
        <w:t>4</w:t>
      </w:r>
      <w:r>
        <w:rPr>
          <w:sz w:val="28"/>
          <w:szCs w:val="28"/>
        </w:rPr>
        <w:t>) соблюдать нормы этики и правила делового поведения;</w:t>
      </w:r>
    </w:p>
    <w:p w:rsidR="004C047B" w:rsidRDefault="004C047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</w:t>
      </w:r>
      <w:r w:rsidR="007A59E1">
        <w:rPr>
          <w:sz w:val="28"/>
          <w:szCs w:val="28"/>
        </w:rPr>
        <w:t>5</w:t>
      </w:r>
      <w:r>
        <w:rPr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4C047B" w:rsidRDefault="004C047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</w:t>
      </w:r>
      <w:r w:rsidR="007A59E1">
        <w:rPr>
          <w:sz w:val="28"/>
          <w:szCs w:val="28"/>
        </w:rPr>
        <w:t>6</w:t>
      </w:r>
      <w:r>
        <w:rPr>
          <w:sz w:val="28"/>
          <w:szCs w:val="28"/>
        </w:rPr>
        <w:t>) избегать конфликтных ситуаций, способных нанести ущерб репутации и авторитету Общественного совета;</w:t>
      </w:r>
    </w:p>
    <w:p w:rsidR="004C047B" w:rsidRDefault="004C047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</w:t>
      </w:r>
      <w:r w:rsidR="007A59E1">
        <w:rPr>
          <w:sz w:val="28"/>
          <w:szCs w:val="28"/>
        </w:rPr>
        <w:t>7</w:t>
      </w:r>
      <w:r>
        <w:rPr>
          <w:sz w:val="28"/>
          <w:szCs w:val="28"/>
        </w:rPr>
        <w:t>) 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7A59E1" w:rsidRDefault="007A59E1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18) воздерживаться от публичных высказываний, суждений и оценок в отношении деятельности Общественного совета, председателя и заместителя председателя Общественного совета;</w:t>
      </w:r>
    </w:p>
    <w:p w:rsidR="004C047B" w:rsidRDefault="004C047B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</w:t>
      </w:r>
      <w:r w:rsidR="007A59E1">
        <w:rPr>
          <w:sz w:val="28"/>
          <w:szCs w:val="28"/>
        </w:rPr>
        <w:t>9</w:t>
      </w:r>
      <w:r>
        <w:rPr>
          <w:sz w:val="28"/>
          <w:szCs w:val="28"/>
        </w:rPr>
        <w:t>) не разглашать и не использовать в целях, не связанных с исполнением полномочий члена Общественного совета, сведения, отнесенные</w:t>
      </w:r>
      <w:r w:rsidR="00A04150">
        <w:rPr>
          <w:sz w:val="28"/>
          <w:szCs w:val="28"/>
        </w:rPr>
        <w:t xml:space="preserve"> в соответствии с федеральным законом к конфиденциальным, или информацию, ставшую ему известной в связи с осуществлением полномочий члена Общественного совета.</w:t>
      </w:r>
    </w:p>
    <w:p w:rsidR="00A04150" w:rsidRDefault="00A04150" w:rsidP="001B73EA">
      <w:pPr>
        <w:pStyle w:val="-20-"/>
        <w:rPr>
          <w:sz w:val="28"/>
          <w:szCs w:val="28"/>
        </w:rPr>
      </w:pPr>
    </w:p>
    <w:p w:rsidR="00A04150" w:rsidRPr="00A04150" w:rsidRDefault="00A04150" w:rsidP="001B73EA">
      <w:pPr>
        <w:pStyle w:val="-20-"/>
        <w:rPr>
          <w:b/>
          <w:sz w:val="28"/>
          <w:szCs w:val="28"/>
        </w:rPr>
      </w:pPr>
      <w:r w:rsidRPr="00A04150">
        <w:rPr>
          <w:b/>
          <w:sz w:val="28"/>
          <w:szCs w:val="28"/>
        </w:rPr>
        <w:lastRenderedPageBreak/>
        <w:t xml:space="preserve">Глава </w:t>
      </w:r>
      <w:r w:rsidRPr="00A04150">
        <w:rPr>
          <w:b/>
          <w:sz w:val="28"/>
          <w:szCs w:val="28"/>
          <w:lang w:val="en-US"/>
        </w:rPr>
        <w:t>III</w:t>
      </w:r>
      <w:r w:rsidRPr="00A04150">
        <w:rPr>
          <w:b/>
          <w:sz w:val="28"/>
          <w:szCs w:val="28"/>
        </w:rPr>
        <w:t>. Ответственность за нарушение настоящего Кодекса</w:t>
      </w:r>
    </w:p>
    <w:p w:rsidR="00A04150" w:rsidRPr="00A04150" w:rsidRDefault="00A04150" w:rsidP="001B73EA">
      <w:pPr>
        <w:pStyle w:val="-20-"/>
        <w:rPr>
          <w:b/>
          <w:sz w:val="28"/>
          <w:szCs w:val="28"/>
        </w:rPr>
      </w:pPr>
    </w:p>
    <w:p w:rsidR="001B73EA" w:rsidRDefault="00A04150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6. Нарушением настоящего Кодекса признается подтвержденное на заседании Общественного совета невыполнение или ненадлежащее выполнение членом Общественного совета этнических норм поведения, установленных настоящим Кодексом.</w:t>
      </w:r>
    </w:p>
    <w:p w:rsidR="00A04150" w:rsidRDefault="00A04150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7. В случае нарушения</w:t>
      </w:r>
      <w:r w:rsidR="006B1734">
        <w:rPr>
          <w:sz w:val="28"/>
          <w:szCs w:val="28"/>
        </w:rPr>
        <w:t xml:space="preserve"> норм настоящего Кодекса на заседании Общественного совета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6B1734" w:rsidRDefault="006B1734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8. В случае грубого нарушения членом Общественного совета норм настоящего Кодекса</w:t>
      </w:r>
      <w:r w:rsidR="00622A7F">
        <w:rPr>
          <w:sz w:val="28"/>
          <w:szCs w:val="28"/>
        </w:rPr>
        <w:t>, его замена производится решением Общественного совета по итогам обсуждения.</w:t>
      </w:r>
    </w:p>
    <w:p w:rsidR="00622A7F" w:rsidRDefault="00622A7F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9. Под грубым нарушением понимается нарушение норм, установленных настоящим Кодексом, допущенное членом Общественного совета при осуществлении своих полномочий, которое отрицательно повлияло на осуществление целей и задач Общественного совета, имидж, деловую репутацию Общественного совета</w:t>
      </w:r>
      <w:r w:rsidR="007A59E1">
        <w:rPr>
          <w:sz w:val="28"/>
          <w:szCs w:val="28"/>
        </w:rPr>
        <w:t>:</w:t>
      </w:r>
    </w:p>
    <w:p w:rsidR="007A59E1" w:rsidRDefault="007A59E1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1) высказывания по резонансным вопросам от имени Общественного совета или его рабочих органов, не будучи на то ими уполномоченным;</w:t>
      </w:r>
    </w:p>
    <w:p w:rsidR="007A59E1" w:rsidRDefault="007A59E1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2) распространение, в том числе, в средствах массовой информации и социальных сетях, заведомо ложных сведений, порочащих деятельность органов государственной власти;</w:t>
      </w:r>
    </w:p>
    <w:p w:rsidR="007A59E1" w:rsidRDefault="007A59E1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3) критика от имени Общественного совета внутренней и внешней политики Российской Федерации;</w:t>
      </w:r>
    </w:p>
    <w:p w:rsidR="007A59E1" w:rsidRDefault="007A59E1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4) непосредственная либо косвенная защита иностранных государств, наносящая ущерб Российской Федерации и ее интересам.</w:t>
      </w:r>
    </w:p>
    <w:p w:rsidR="007A59E1" w:rsidRDefault="007A59E1" w:rsidP="001B73EA">
      <w:pPr>
        <w:pStyle w:val="-20-"/>
        <w:rPr>
          <w:sz w:val="28"/>
          <w:szCs w:val="28"/>
        </w:rPr>
      </w:pPr>
      <w:r>
        <w:rPr>
          <w:sz w:val="28"/>
          <w:szCs w:val="28"/>
        </w:rPr>
        <w:t>По решению Общественного совета, принятому единогласно присутствующими на заседании Общественного совета</w:t>
      </w:r>
      <w:r w:rsidR="00915F87">
        <w:rPr>
          <w:sz w:val="28"/>
          <w:szCs w:val="28"/>
        </w:rPr>
        <w:t>, к грубому нарушению может быть отнесено иное нарушение норм, установленных настоящим кодексом.</w:t>
      </w:r>
    </w:p>
    <w:p w:rsidR="00D9397A" w:rsidRDefault="00D9397A" w:rsidP="001B73EA">
      <w:pPr>
        <w:pStyle w:val="-20-"/>
        <w:rPr>
          <w:sz w:val="28"/>
          <w:szCs w:val="28"/>
        </w:rPr>
      </w:pPr>
    </w:p>
    <w:p w:rsidR="009E3114" w:rsidRDefault="009E3114" w:rsidP="001B73EA">
      <w:pPr>
        <w:pStyle w:val="-20-"/>
        <w:rPr>
          <w:sz w:val="28"/>
          <w:szCs w:val="28"/>
        </w:rPr>
      </w:pPr>
    </w:p>
    <w:p w:rsidR="009E3114" w:rsidRPr="00111F0D" w:rsidRDefault="00111F0D" w:rsidP="009E3114">
      <w:pPr>
        <w:pStyle w:val="-20-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3114" w:rsidRPr="00111F0D">
        <w:rPr>
          <w:b/>
          <w:sz w:val="28"/>
          <w:szCs w:val="28"/>
        </w:rPr>
        <w:t xml:space="preserve">Глава </w:t>
      </w:r>
      <w:r w:rsidR="009E3114" w:rsidRPr="00111F0D">
        <w:rPr>
          <w:b/>
          <w:sz w:val="28"/>
          <w:szCs w:val="28"/>
          <w:lang w:val="en-US"/>
        </w:rPr>
        <w:t>IV</w:t>
      </w:r>
      <w:r w:rsidR="009E3114" w:rsidRPr="00111F0D">
        <w:rPr>
          <w:b/>
          <w:sz w:val="28"/>
          <w:szCs w:val="28"/>
        </w:rPr>
        <w:t>. Заключительные положения</w:t>
      </w:r>
    </w:p>
    <w:p w:rsidR="009E3114" w:rsidRPr="00111F0D" w:rsidRDefault="009E3114" w:rsidP="009E3114">
      <w:pPr>
        <w:pStyle w:val="-20-"/>
        <w:jc w:val="center"/>
        <w:rPr>
          <w:b/>
          <w:sz w:val="28"/>
          <w:szCs w:val="28"/>
        </w:rPr>
      </w:pPr>
    </w:p>
    <w:p w:rsidR="009E3114" w:rsidRDefault="009E3114" w:rsidP="001272EF">
      <w:pPr>
        <w:pStyle w:val="-20-"/>
        <w:rPr>
          <w:sz w:val="28"/>
          <w:szCs w:val="28"/>
        </w:rPr>
      </w:pPr>
      <w:r>
        <w:rPr>
          <w:sz w:val="28"/>
          <w:szCs w:val="28"/>
        </w:rPr>
        <w:t>10. Действие</w:t>
      </w:r>
      <w:r w:rsidR="001272EF">
        <w:rPr>
          <w:sz w:val="28"/>
          <w:szCs w:val="28"/>
        </w:rPr>
        <w:t xml:space="preserve"> настоящего кодекса распространяется на членов Общественного совета</w:t>
      </w:r>
      <w:r w:rsidR="00170164">
        <w:rPr>
          <w:sz w:val="28"/>
          <w:szCs w:val="28"/>
        </w:rPr>
        <w:t>.</w:t>
      </w:r>
    </w:p>
    <w:p w:rsidR="00170164" w:rsidRDefault="00170164" w:rsidP="001272EF">
      <w:pPr>
        <w:pStyle w:val="-20-"/>
        <w:rPr>
          <w:sz w:val="28"/>
          <w:szCs w:val="28"/>
        </w:rPr>
      </w:pPr>
      <w:r>
        <w:rPr>
          <w:sz w:val="28"/>
          <w:szCs w:val="28"/>
        </w:rPr>
        <w:t>11. Настоящий Кодекс вступает в силу со дня принятия его на заседании Общественного совета большинством голосов от общего числа членов Общественного совета.</w:t>
      </w:r>
    </w:p>
    <w:p w:rsidR="00170164" w:rsidRDefault="00170164" w:rsidP="001272EF">
      <w:pPr>
        <w:pStyle w:val="-20-"/>
        <w:rPr>
          <w:sz w:val="28"/>
          <w:szCs w:val="28"/>
        </w:rPr>
      </w:pPr>
      <w:r>
        <w:rPr>
          <w:sz w:val="28"/>
          <w:szCs w:val="28"/>
        </w:rPr>
        <w:t>12. Внесение изменений в настоящий Кодекс осуществляется путем принятия их на заседании Общественного совета большинством голосов от общего числа членов Общественного совета.</w:t>
      </w:r>
    </w:p>
    <w:p w:rsidR="00170164" w:rsidRPr="009E3114" w:rsidRDefault="00170164" w:rsidP="001272EF">
      <w:pPr>
        <w:pStyle w:val="-20-"/>
        <w:rPr>
          <w:sz w:val="28"/>
          <w:szCs w:val="28"/>
        </w:rPr>
      </w:pPr>
      <w:r>
        <w:rPr>
          <w:sz w:val="28"/>
          <w:szCs w:val="28"/>
        </w:rPr>
        <w:t>13. Решения Общественного совета о внесении изменений в настоящий Кодекс вступают в силу со дня их принятия, если такими решениями не установлен другой порядок вступления их в силу.</w:t>
      </w:r>
    </w:p>
    <w:p w:rsidR="006C4874" w:rsidRDefault="00285F78" w:rsidP="001272EF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  <w:r>
        <w:rPr>
          <w:rStyle w:val="af5"/>
          <w:b w:val="0"/>
          <w:color w:val="auto"/>
          <w:sz w:val="28"/>
          <w:szCs w:val="28"/>
        </w:rPr>
        <w:lastRenderedPageBreak/>
        <w:t xml:space="preserve">  </w:t>
      </w:r>
    </w:p>
    <w:p w:rsidR="006C4874" w:rsidRDefault="006C4874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6C4874" w:rsidRDefault="006C4874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6C4874" w:rsidRDefault="006C4874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6C4874" w:rsidRDefault="006C4874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6C4874" w:rsidRDefault="006C4874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6C4874" w:rsidRDefault="006C4874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6C4874" w:rsidRDefault="006C4874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FD1867" w:rsidRDefault="00FD1867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FD1867" w:rsidRDefault="00FD1867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FD1867" w:rsidRDefault="00FD1867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FD1867" w:rsidRDefault="00FD1867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FD1867" w:rsidRDefault="00FD1867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FD1867" w:rsidRDefault="00FD1867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FD1867" w:rsidRDefault="00FD1867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FD1867" w:rsidRDefault="00FD1867" w:rsidP="00285F78">
      <w:pPr>
        <w:ind w:left="4820" w:hanging="142"/>
        <w:jc w:val="both"/>
        <w:rPr>
          <w:rStyle w:val="af5"/>
          <w:b w:val="0"/>
          <w:color w:val="auto"/>
          <w:sz w:val="28"/>
          <w:szCs w:val="28"/>
        </w:rPr>
      </w:pPr>
    </w:p>
    <w:p w:rsidR="00687FC6" w:rsidRDefault="00687FC6" w:rsidP="00687FC6">
      <w:pPr>
        <w:ind w:right="-426"/>
      </w:pPr>
    </w:p>
    <w:p w:rsidR="00687FC6" w:rsidRDefault="00687FC6" w:rsidP="00687FC6">
      <w:r>
        <w:t xml:space="preserve">                                                                       </w:t>
      </w:r>
      <w:r w:rsidR="00170164">
        <w:t xml:space="preserve">             </w:t>
      </w:r>
    </w:p>
    <w:sectPr w:rsidR="00687FC6" w:rsidSect="00170164">
      <w:headerReference w:type="default" r:id="rId8"/>
      <w:pgSz w:w="11906" w:h="16838"/>
      <w:pgMar w:top="964" w:right="96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C9" w:rsidRDefault="005A12C9" w:rsidP="00510AED">
      <w:r>
        <w:separator/>
      </w:r>
    </w:p>
  </w:endnote>
  <w:endnote w:type="continuationSeparator" w:id="0">
    <w:p w:rsidR="005A12C9" w:rsidRDefault="005A12C9" w:rsidP="0051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C9" w:rsidRDefault="005A12C9" w:rsidP="00510AED">
      <w:r>
        <w:separator/>
      </w:r>
    </w:p>
  </w:footnote>
  <w:footnote w:type="continuationSeparator" w:id="0">
    <w:p w:rsidR="005A12C9" w:rsidRDefault="005A12C9" w:rsidP="0051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8931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A59E1" w:rsidRPr="00510AED" w:rsidRDefault="007A59E1">
        <w:pPr>
          <w:pStyle w:val="ac"/>
          <w:jc w:val="center"/>
          <w:rPr>
            <w:sz w:val="28"/>
          </w:rPr>
        </w:pPr>
        <w:r w:rsidRPr="00510AED">
          <w:rPr>
            <w:sz w:val="28"/>
          </w:rPr>
          <w:fldChar w:fldCharType="begin"/>
        </w:r>
        <w:r w:rsidRPr="00510AED">
          <w:rPr>
            <w:sz w:val="28"/>
          </w:rPr>
          <w:instrText>PAGE   \* MERGEFORMAT</w:instrText>
        </w:r>
        <w:r w:rsidRPr="00510AED">
          <w:rPr>
            <w:sz w:val="28"/>
          </w:rPr>
          <w:fldChar w:fldCharType="separate"/>
        </w:r>
        <w:r w:rsidR="00C748FC">
          <w:rPr>
            <w:noProof/>
            <w:sz w:val="28"/>
          </w:rPr>
          <w:t>2</w:t>
        </w:r>
        <w:r w:rsidRPr="00510AED">
          <w:rPr>
            <w:sz w:val="28"/>
          </w:rPr>
          <w:fldChar w:fldCharType="end"/>
        </w:r>
      </w:p>
    </w:sdtContent>
  </w:sdt>
  <w:p w:rsidR="007A59E1" w:rsidRDefault="007A59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69B"/>
    <w:multiLevelType w:val="hybridMultilevel"/>
    <w:tmpl w:val="59F0B16C"/>
    <w:lvl w:ilvl="0" w:tplc="C87273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4A5"/>
    <w:multiLevelType w:val="hybridMultilevel"/>
    <w:tmpl w:val="A6DCBE46"/>
    <w:lvl w:ilvl="0" w:tplc="508A0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594E"/>
    <w:multiLevelType w:val="multilevel"/>
    <w:tmpl w:val="7D0005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3">
    <w:nsid w:val="0D7749BA"/>
    <w:multiLevelType w:val="hybridMultilevel"/>
    <w:tmpl w:val="B96AD1DC"/>
    <w:lvl w:ilvl="0" w:tplc="F2F64E8C">
      <w:start w:val="2"/>
      <w:numFmt w:val="bullet"/>
      <w:lvlText w:val="-"/>
      <w:lvlJc w:val="left"/>
      <w:pPr>
        <w:tabs>
          <w:tab w:val="num" w:pos="2164"/>
        </w:tabs>
        <w:ind w:left="2164" w:hanging="14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0F8B094C"/>
    <w:multiLevelType w:val="hybridMultilevel"/>
    <w:tmpl w:val="7F7ADC2E"/>
    <w:lvl w:ilvl="0" w:tplc="0E88D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360849"/>
    <w:multiLevelType w:val="hybridMultilevel"/>
    <w:tmpl w:val="A6DCBE46"/>
    <w:lvl w:ilvl="0" w:tplc="508A0E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114CC3"/>
    <w:multiLevelType w:val="hybridMultilevel"/>
    <w:tmpl w:val="F342B840"/>
    <w:lvl w:ilvl="0" w:tplc="7AFC86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26617"/>
    <w:multiLevelType w:val="hybridMultilevel"/>
    <w:tmpl w:val="AEB4CD66"/>
    <w:lvl w:ilvl="0" w:tplc="9560EB2C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B0739"/>
    <w:multiLevelType w:val="multilevel"/>
    <w:tmpl w:val="8384D808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BEC5422"/>
    <w:multiLevelType w:val="hybridMultilevel"/>
    <w:tmpl w:val="CE94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577B"/>
    <w:multiLevelType w:val="hybridMultilevel"/>
    <w:tmpl w:val="C50E5E28"/>
    <w:lvl w:ilvl="0" w:tplc="A9DE21D4">
      <w:start w:val="1"/>
      <w:numFmt w:val="decimal"/>
      <w:lvlText w:val="4.%1."/>
      <w:lvlJc w:val="left"/>
      <w:pPr>
        <w:ind w:left="12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D83E6F"/>
    <w:multiLevelType w:val="hybridMultilevel"/>
    <w:tmpl w:val="A602114C"/>
    <w:lvl w:ilvl="0" w:tplc="AB824328">
      <w:start w:val="5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7290B9F"/>
    <w:multiLevelType w:val="hybridMultilevel"/>
    <w:tmpl w:val="0A9A162A"/>
    <w:lvl w:ilvl="0" w:tplc="932CA4D4">
      <w:start w:val="1"/>
      <w:numFmt w:val="decimal"/>
      <w:lvlText w:val="%1-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>
    <w:nsid w:val="2A8A3CDF"/>
    <w:multiLevelType w:val="hybridMultilevel"/>
    <w:tmpl w:val="8CF04AE0"/>
    <w:lvl w:ilvl="0" w:tplc="1AEE703E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B657652"/>
    <w:multiLevelType w:val="hybridMultilevel"/>
    <w:tmpl w:val="B1FCB600"/>
    <w:lvl w:ilvl="0" w:tplc="2E9ECB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756B6A"/>
    <w:multiLevelType w:val="hybridMultilevel"/>
    <w:tmpl w:val="69B2401A"/>
    <w:lvl w:ilvl="0" w:tplc="508A0E0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231A78"/>
    <w:multiLevelType w:val="multilevel"/>
    <w:tmpl w:val="2FDC62CE"/>
    <w:lvl w:ilvl="0">
      <w:start w:val="2"/>
      <w:numFmt w:val="bullet"/>
      <w:lvlText w:val="-"/>
      <w:lvlJc w:val="left"/>
      <w:pPr>
        <w:ind w:left="495" w:hanging="49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2885A41"/>
    <w:multiLevelType w:val="hybridMultilevel"/>
    <w:tmpl w:val="048A76DE"/>
    <w:lvl w:ilvl="0" w:tplc="64C8E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17E34"/>
    <w:multiLevelType w:val="hybridMultilevel"/>
    <w:tmpl w:val="AEB4CD66"/>
    <w:lvl w:ilvl="0" w:tplc="9560EB2C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26AFB"/>
    <w:multiLevelType w:val="hybridMultilevel"/>
    <w:tmpl w:val="6DC6DA22"/>
    <w:lvl w:ilvl="0" w:tplc="D924F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058F9"/>
    <w:multiLevelType w:val="hybridMultilevel"/>
    <w:tmpl w:val="EFC4C10E"/>
    <w:lvl w:ilvl="0" w:tplc="F208DB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11808"/>
    <w:multiLevelType w:val="hybridMultilevel"/>
    <w:tmpl w:val="F4CE40AE"/>
    <w:lvl w:ilvl="0" w:tplc="8B50098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C54A59"/>
    <w:multiLevelType w:val="hybridMultilevel"/>
    <w:tmpl w:val="DF684362"/>
    <w:lvl w:ilvl="0" w:tplc="403EFAD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740B5C"/>
    <w:multiLevelType w:val="hybridMultilevel"/>
    <w:tmpl w:val="EDA201E6"/>
    <w:lvl w:ilvl="0" w:tplc="BC0E1E14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1A61BC"/>
    <w:multiLevelType w:val="multilevel"/>
    <w:tmpl w:val="50AE812A"/>
    <w:lvl w:ilvl="0">
      <w:start w:val="1"/>
      <w:numFmt w:val="decimal"/>
      <w:lvlText w:val="%1."/>
      <w:lvlJc w:val="left"/>
      <w:pPr>
        <w:ind w:left="1629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4D6027FB"/>
    <w:multiLevelType w:val="hybridMultilevel"/>
    <w:tmpl w:val="70DC3CB8"/>
    <w:lvl w:ilvl="0" w:tplc="13D2C83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66CF9"/>
    <w:multiLevelType w:val="multilevel"/>
    <w:tmpl w:val="AE7C3B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  <w:sz w:val="24"/>
      </w:rPr>
    </w:lvl>
  </w:abstractNum>
  <w:abstractNum w:abstractNumId="27">
    <w:nsid w:val="547834DA"/>
    <w:multiLevelType w:val="multilevel"/>
    <w:tmpl w:val="D56ABDE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8">
    <w:nsid w:val="54E50B1C"/>
    <w:multiLevelType w:val="hybridMultilevel"/>
    <w:tmpl w:val="B740A638"/>
    <w:lvl w:ilvl="0" w:tplc="AA3C5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23754D"/>
    <w:multiLevelType w:val="hybridMultilevel"/>
    <w:tmpl w:val="A4EE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314F4"/>
    <w:multiLevelType w:val="hybridMultilevel"/>
    <w:tmpl w:val="6016BF9A"/>
    <w:lvl w:ilvl="0" w:tplc="58C28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302AD4"/>
    <w:multiLevelType w:val="hybridMultilevel"/>
    <w:tmpl w:val="E8D4ADAA"/>
    <w:lvl w:ilvl="0" w:tplc="52D65D7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6814C0"/>
    <w:multiLevelType w:val="multilevel"/>
    <w:tmpl w:val="9F88C0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6B141CF5"/>
    <w:multiLevelType w:val="hybridMultilevel"/>
    <w:tmpl w:val="41B4E4C0"/>
    <w:lvl w:ilvl="0" w:tplc="CAC455D8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EBE48F6"/>
    <w:multiLevelType w:val="hybridMultilevel"/>
    <w:tmpl w:val="995CCFB4"/>
    <w:lvl w:ilvl="0" w:tplc="B61607E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C36DFF"/>
    <w:multiLevelType w:val="hybridMultilevel"/>
    <w:tmpl w:val="AEB4CD66"/>
    <w:lvl w:ilvl="0" w:tplc="9560EB2C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86E8F"/>
    <w:multiLevelType w:val="hybridMultilevel"/>
    <w:tmpl w:val="6650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96C84"/>
    <w:multiLevelType w:val="hybridMultilevel"/>
    <w:tmpl w:val="29F05330"/>
    <w:lvl w:ilvl="0" w:tplc="5622E5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724701"/>
    <w:multiLevelType w:val="hybridMultilevel"/>
    <w:tmpl w:val="DAE041E2"/>
    <w:lvl w:ilvl="0" w:tplc="9DFC4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13541"/>
    <w:multiLevelType w:val="hybridMultilevel"/>
    <w:tmpl w:val="8F3C9886"/>
    <w:lvl w:ilvl="0" w:tplc="A5C63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E0E39"/>
    <w:multiLevelType w:val="hybridMultilevel"/>
    <w:tmpl w:val="C18A499C"/>
    <w:lvl w:ilvl="0" w:tplc="A8A693A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8"/>
  </w:num>
  <w:num w:numId="5">
    <w:abstractNumId w:val="16"/>
  </w:num>
  <w:num w:numId="6">
    <w:abstractNumId w:val="2"/>
  </w:num>
  <w:num w:numId="7">
    <w:abstractNumId w:val="33"/>
  </w:num>
  <w:num w:numId="8">
    <w:abstractNumId w:val="10"/>
  </w:num>
  <w:num w:numId="9">
    <w:abstractNumId w:val="26"/>
  </w:num>
  <w:num w:numId="10">
    <w:abstractNumId w:val="21"/>
  </w:num>
  <w:num w:numId="11">
    <w:abstractNumId w:val="13"/>
  </w:num>
  <w:num w:numId="12">
    <w:abstractNumId w:val="11"/>
  </w:num>
  <w:num w:numId="13">
    <w:abstractNumId w:val="27"/>
  </w:num>
  <w:num w:numId="14">
    <w:abstractNumId w:val="19"/>
  </w:num>
  <w:num w:numId="15">
    <w:abstractNumId w:val="12"/>
  </w:num>
  <w:num w:numId="16">
    <w:abstractNumId w:val="38"/>
  </w:num>
  <w:num w:numId="17">
    <w:abstractNumId w:val="9"/>
  </w:num>
  <w:num w:numId="18">
    <w:abstractNumId w:val="4"/>
  </w:num>
  <w:num w:numId="19">
    <w:abstractNumId w:val="17"/>
  </w:num>
  <w:num w:numId="20">
    <w:abstractNumId w:val="39"/>
  </w:num>
  <w:num w:numId="21">
    <w:abstractNumId w:val="40"/>
  </w:num>
  <w:num w:numId="22">
    <w:abstractNumId w:val="30"/>
  </w:num>
  <w:num w:numId="23">
    <w:abstractNumId w:val="5"/>
  </w:num>
  <w:num w:numId="24">
    <w:abstractNumId w:val="14"/>
  </w:num>
  <w:num w:numId="25">
    <w:abstractNumId w:val="34"/>
  </w:num>
  <w:num w:numId="26">
    <w:abstractNumId w:val="22"/>
  </w:num>
  <w:num w:numId="27">
    <w:abstractNumId w:val="28"/>
  </w:num>
  <w:num w:numId="28">
    <w:abstractNumId w:val="1"/>
  </w:num>
  <w:num w:numId="29">
    <w:abstractNumId w:val="25"/>
  </w:num>
  <w:num w:numId="30">
    <w:abstractNumId w:val="18"/>
  </w:num>
  <w:num w:numId="31">
    <w:abstractNumId w:val="15"/>
  </w:num>
  <w:num w:numId="32">
    <w:abstractNumId w:val="31"/>
  </w:num>
  <w:num w:numId="33">
    <w:abstractNumId w:val="6"/>
  </w:num>
  <w:num w:numId="34">
    <w:abstractNumId w:val="35"/>
  </w:num>
  <w:num w:numId="35">
    <w:abstractNumId w:val="7"/>
  </w:num>
  <w:num w:numId="36">
    <w:abstractNumId w:val="37"/>
  </w:num>
  <w:num w:numId="37">
    <w:abstractNumId w:val="23"/>
  </w:num>
  <w:num w:numId="38">
    <w:abstractNumId w:val="20"/>
  </w:num>
  <w:num w:numId="39">
    <w:abstractNumId w:val="36"/>
  </w:num>
  <w:num w:numId="40">
    <w:abstractNumId w:val="2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43"/>
    <w:rsid w:val="0000428F"/>
    <w:rsid w:val="00004513"/>
    <w:rsid w:val="00004F16"/>
    <w:rsid w:val="00005039"/>
    <w:rsid w:val="0000659B"/>
    <w:rsid w:val="0001015C"/>
    <w:rsid w:val="00010D85"/>
    <w:rsid w:val="00011427"/>
    <w:rsid w:val="00013D85"/>
    <w:rsid w:val="000143C3"/>
    <w:rsid w:val="00015864"/>
    <w:rsid w:val="00016790"/>
    <w:rsid w:val="00017990"/>
    <w:rsid w:val="00017BA9"/>
    <w:rsid w:val="00020A04"/>
    <w:rsid w:val="00021C3A"/>
    <w:rsid w:val="00022567"/>
    <w:rsid w:val="00027F6E"/>
    <w:rsid w:val="000327DB"/>
    <w:rsid w:val="00032901"/>
    <w:rsid w:val="00034DD7"/>
    <w:rsid w:val="00047159"/>
    <w:rsid w:val="00047D46"/>
    <w:rsid w:val="0005225C"/>
    <w:rsid w:val="000532A5"/>
    <w:rsid w:val="000556B6"/>
    <w:rsid w:val="000557E2"/>
    <w:rsid w:val="00055A13"/>
    <w:rsid w:val="000574D6"/>
    <w:rsid w:val="0005780F"/>
    <w:rsid w:val="00061576"/>
    <w:rsid w:val="0006358B"/>
    <w:rsid w:val="00063EC5"/>
    <w:rsid w:val="0006573B"/>
    <w:rsid w:val="00067A9E"/>
    <w:rsid w:val="0007106F"/>
    <w:rsid w:val="00071AF5"/>
    <w:rsid w:val="00072B74"/>
    <w:rsid w:val="00073A75"/>
    <w:rsid w:val="00076274"/>
    <w:rsid w:val="000777A9"/>
    <w:rsid w:val="000779D8"/>
    <w:rsid w:val="0008467C"/>
    <w:rsid w:val="00084E33"/>
    <w:rsid w:val="0009750D"/>
    <w:rsid w:val="000A0FE6"/>
    <w:rsid w:val="000A10F9"/>
    <w:rsid w:val="000A1DF4"/>
    <w:rsid w:val="000A2F45"/>
    <w:rsid w:val="000A4BF9"/>
    <w:rsid w:val="000B426B"/>
    <w:rsid w:val="000B46A7"/>
    <w:rsid w:val="000B50C7"/>
    <w:rsid w:val="000B61FE"/>
    <w:rsid w:val="000B6738"/>
    <w:rsid w:val="000B69B3"/>
    <w:rsid w:val="000C0D56"/>
    <w:rsid w:val="000C5730"/>
    <w:rsid w:val="000C5F49"/>
    <w:rsid w:val="000D1359"/>
    <w:rsid w:val="000D1C9F"/>
    <w:rsid w:val="000D4382"/>
    <w:rsid w:val="000D461C"/>
    <w:rsid w:val="000D4C57"/>
    <w:rsid w:val="000D5CEF"/>
    <w:rsid w:val="000E0151"/>
    <w:rsid w:val="000E4010"/>
    <w:rsid w:val="000F23B9"/>
    <w:rsid w:val="000F7980"/>
    <w:rsid w:val="00100176"/>
    <w:rsid w:val="001011BF"/>
    <w:rsid w:val="00102DB4"/>
    <w:rsid w:val="001033E9"/>
    <w:rsid w:val="00103804"/>
    <w:rsid w:val="001056D8"/>
    <w:rsid w:val="0010601A"/>
    <w:rsid w:val="00107650"/>
    <w:rsid w:val="00110763"/>
    <w:rsid w:val="00110DBA"/>
    <w:rsid w:val="00110DF8"/>
    <w:rsid w:val="00111F0D"/>
    <w:rsid w:val="001138A1"/>
    <w:rsid w:val="00114BA7"/>
    <w:rsid w:val="00114BAA"/>
    <w:rsid w:val="00116260"/>
    <w:rsid w:val="001168D0"/>
    <w:rsid w:val="00117EA1"/>
    <w:rsid w:val="00121062"/>
    <w:rsid w:val="0012158F"/>
    <w:rsid w:val="00122B8F"/>
    <w:rsid w:val="00123316"/>
    <w:rsid w:val="001247B3"/>
    <w:rsid w:val="00125340"/>
    <w:rsid w:val="00125D67"/>
    <w:rsid w:val="001260D2"/>
    <w:rsid w:val="001272EF"/>
    <w:rsid w:val="00127E1E"/>
    <w:rsid w:val="0013116A"/>
    <w:rsid w:val="00132AE8"/>
    <w:rsid w:val="00134388"/>
    <w:rsid w:val="00136D83"/>
    <w:rsid w:val="00137B6B"/>
    <w:rsid w:val="00140018"/>
    <w:rsid w:val="001403EA"/>
    <w:rsid w:val="00143E97"/>
    <w:rsid w:val="00145DC0"/>
    <w:rsid w:val="00151FF1"/>
    <w:rsid w:val="00154455"/>
    <w:rsid w:val="001617D1"/>
    <w:rsid w:val="001621AB"/>
    <w:rsid w:val="0016229F"/>
    <w:rsid w:val="0016440A"/>
    <w:rsid w:val="00165840"/>
    <w:rsid w:val="00165EFB"/>
    <w:rsid w:val="00170164"/>
    <w:rsid w:val="001701E5"/>
    <w:rsid w:val="001702C0"/>
    <w:rsid w:val="0017159B"/>
    <w:rsid w:val="0017182B"/>
    <w:rsid w:val="00171ACF"/>
    <w:rsid w:val="0017240E"/>
    <w:rsid w:val="001729E2"/>
    <w:rsid w:val="00176E89"/>
    <w:rsid w:val="00182688"/>
    <w:rsid w:val="00182E83"/>
    <w:rsid w:val="00184A91"/>
    <w:rsid w:val="00192020"/>
    <w:rsid w:val="00192426"/>
    <w:rsid w:val="00193069"/>
    <w:rsid w:val="00195B14"/>
    <w:rsid w:val="001A03E0"/>
    <w:rsid w:val="001A0DAD"/>
    <w:rsid w:val="001A3261"/>
    <w:rsid w:val="001A34BE"/>
    <w:rsid w:val="001A569E"/>
    <w:rsid w:val="001A5E27"/>
    <w:rsid w:val="001B0EEC"/>
    <w:rsid w:val="001B2800"/>
    <w:rsid w:val="001B61B6"/>
    <w:rsid w:val="001B6270"/>
    <w:rsid w:val="001B73EA"/>
    <w:rsid w:val="001C09E5"/>
    <w:rsid w:val="001C0C3D"/>
    <w:rsid w:val="001C4008"/>
    <w:rsid w:val="001C58EE"/>
    <w:rsid w:val="001C7BFE"/>
    <w:rsid w:val="001D165B"/>
    <w:rsid w:val="001D336B"/>
    <w:rsid w:val="001E054C"/>
    <w:rsid w:val="001E0AA7"/>
    <w:rsid w:val="001E2AD8"/>
    <w:rsid w:val="001E3762"/>
    <w:rsid w:val="001E38E1"/>
    <w:rsid w:val="001F1334"/>
    <w:rsid w:val="001F1366"/>
    <w:rsid w:val="001F3A5C"/>
    <w:rsid w:val="001F4292"/>
    <w:rsid w:val="001F79D0"/>
    <w:rsid w:val="00203355"/>
    <w:rsid w:val="002050E4"/>
    <w:rsid w:val="00205100"/>
    <w:rsid w:val="002061F3"/>
    <w:rsid w:val="00207726"/>
    <w:rsid w:val="00212880"/>
    <w:rsid w:val="00212A6C"/>
    <w:rsid w:val="0021331C"/>
    <w:rsid w:val="00214C32"/>
    <w:rsid w:val="002155DE"/>
    <w:rsid w:val="002166A6"/>
    <w:rsid w:val="00217B72"/>
    <w:rsid w:val="00221606"/>
    <w:rsid w:val="0022456E"/>
    <w:rsid w:val="0022509C"/>
    <w:rsid w:val="002274D6"/>
    <w:rsid w:val="002275C1"/>
    <w:rsid w:val="0023308F"/>
    <w:rsid w:val="002341DB"/>
    <w:rsid w:val="00234E99"/>
    <w:rsid w:val="00236146"/>
    <w:rsid w:val="0024302D"/>
    <w:rsid w:val="00250061"/>
    <w:rsid w:val="00250777"/>
    <w:rsid w:val="002526F0"/>
    <w:rsid w:val="00252ED2"/>
    <w:rsid w:val="0025378C"/>
    <w:rsid w:val="00253DB1"/>
    <w:rsid w:val="0025421C"/>
    <w:rsid w:val="0025603A"/>
    <w:rsid w:val="002563CB"/>
    <w:rsid w:val="00257976"/>
    <w:rsid w:val="0026046F"/>
    <w:rsid w:val="00261158"/>
    <w:rsid w:val="002640B8"/>
    <w:rsid w:val="002652FB"/>
    <w:rsid w:val="00265514"/>
    <w:rsid w:val="00271418"/>
    <w:rsid w:val="00271BDD"/>
    <w:rsid w:val="00277722"/>
    <w:rsid w:val="0028105B"/>
    <w:rsid w:val="00281282"/>
    <w:rsid w:val="00282205"/>
    <w:rsid w:val="0028222F"/>
    <w:rsid w:val="00285F78"/>
    <w:rsid w:val="00286EA7"/>
    <w:rsid w:val="0028787C"/>
    <w:rsid w:val="00291F2F"/>
    <w:rsid w:val="002925B0"/>
    <w:rsid w:val="0029387C"/>
    <w:rsid w:val="00295A37"/>
    <w:rsid w:val="00297C45"/>
    <w:rsid w:val="002A15A6"/>
    <w:rsid w:val="002A172E"/>
    <w:rsid w:val="002A28E5"/>
    <w:rsid w:val="002A71A9"/>
    <w:rsid w:val="002B1163"/>
    <w:rsid w:val="002B12DB"/>
    <w:rsid w:val="002B16F3"/>
    <w:rsid w:val="002B3B75"/>
    <w:rsid w:val="002B546C"/>
    <w:rsid w:val="002B7ADF"/>
    <w:rsid w:val="002C02CD"/>
    <w:rsid w:val="002C104D"/>
    <w:rsid w:val="002C42A8"/>
    <w:rsid w:val="002C4ACD"/>
    <w:rsid w:val="002C76AE"/>
    <w:rsid w:val="002D1AF9"/>
    <w:rsid w:val="002D38F4"/>
    <w:rsid w:val="002D4DC4"/>
    <w:rsid w:val="002D5D20"/>
    <w:rsid w:val="002E0ACB"/>
    <w:rsid w:val="002E2A67"/>
    <w:rsid w:val="002E2D5F"/>
    <w:rsid w:val="002E2F00"/>
    <w:rsid w:val="002E3F11"/>
    <w:rsid w:val="002E4866"/>
    <w:rsid w:val="002E5BC8"/>
    <w:rsid w:val="002E5F76"/>
    <w:rsid w:val="002E722B"/>
    <w:rsid w:val="002F21A8"/>
    <w:rsid w:val="002F2AE7"/>
    <w:rsid w:val="002F349F"/>
    <w:rsid w:val="002F3515"/>
    <w:rsid w:val="002F6C1B"/>
    <w:rsid w:val="002F7BA6"/>
    <w:rsid w:val="00300734"/>
    <w:rsid w:val="00301792"/>
    <w:rsid w:val="00302122"/>
    <w:rsid w:val="00302528"/>
    <w:rsid w:val="00302FF3"/>
    <w:rsid w:val="003037A3"/>
    <w:rsid w:val="003037CA"/>
    <w:rsid w:val="003045DF"/>
    <w:rsid w:val="00304632"/>
    <w:rsid w:val="00305AC1"/>
    <w:rsid w:val="00312B39"/>
    <w:rsid w:val="00316927"/>
    <w:rsid w:val="00321161"/>
    <w:rsid w:val="00321ADA"/>
    <w:rsid w:val="00321C45"/>
    <w:rsid w:val="003228F1"/>
    <w:rsid w:val="00332BB5"/>
    <w:rsid w:val="0033498C"/>
    <w:rsid w:val="003360EA"/>
    <w:rsid w:val="0033771E"/>
    <w:rsid w:val="00341B96"/>
    <w:rsid w:val="00343243"/>
    <w:rsid w:val="0034338E"/>
    <w:rsid w:val="003437F4"/>
    <w:rsid w:val="00351259"/>
    <w:rsid w:val="00351FBB"/>
    <w:rsid w:val="00353024"/>
    <w:rsid w:val="003552F3"/>
    <w:rsid w:val="00361421"/>
    <w:rsid w:val="00361777"/>
    <w:rsid w:val="00365E6E"/>
    <w:rsid w:val="003715A8"/>
    <w:rsid w:val="00372ADA"/>
    <w:rsid w:val="00375C98"/>
    <w:rsid w:val="00375F9C"/>
    <w:rsid w:val="003807C6"/>
    <w:rsid w:val="00380FDE"/>
    <w:rsid w:val="00383814"/>
    <w:rsid w:val="003853EE"/>
    <w:rsid w:val="00386880"/>
    <w:rsid w:val="003873A4"/>
    <w:rsid w:val="00387985"/>
    <w:rsid w:val="00390416"/>
    <w:rsid w:val="0039058D"/>
    <w:rsid w:val="0039132C"/>
    <w:rsid w:val="00393A4D"/>
    <w:rsid w:val="003956BE"/>
    <w:rsid w:val="00395CE5"/>
    <w:rsid w:val="00396A3E"/>
    <w:rsid w:val="00396BFA"/>
    <w:rsid w:val="003A03C8"/>
    <w:rsid w:val="003A048D"/>
    <w:rsid w:val="003A07AC"/>
    <w:rsid w:val="003A3AF3"/>
    <w:rsid w:val="003A5205"/>
    <w:rsid w:val="003A5DF2"/>
    <w:rsid w:val="003B0EEB"/>
    <w:rsid w:val="003B1835"/>
    <w:rsid w:val="003B57D9"/>
    <w:rsid w:val="003C1060"/>
    <w:rsid w:val="003C1299"/>
    <w:rsid w:val="003C29E3"/>
    <w:rsid w:val="003C631F"/>
    <w:rsid w:val="003D19EC"/>
    <w:rsid w:val="003D1AE2"/>
    <w:rsid w:val="003D3C28"/>
    <w:rsid w:val="003D446D"/>
    <w:rsid w:val="003D51C1"/>
    <w:rsid w:val="003D5229"/>
    <w:rsid w:val="003D6143"/>
    <w:rsid w:val="003D6E6C"/>
    <w:rsid w:val="003D7C79"/>
    <w:rsid w:val="003E1827"/>
    <w:rsid w:val="003E2941"/>
    <w:rsid w:val="003E30B7"/>
    <w:rsid w:val="003F3C72"/>
    <w:rsid w:val="003F579F"/>
    <w:rsid w:val="003F6284"/>
    <w:rsid w:val="003F6C72"/>
    <w:rsid w:val="004012F7"/>
    <w:rsid w:val="0040255E"/>
    <w:rsid w:val="004031E5"/>
    <w:rsid w:val="00403B37"/>
    <w:rsid w:val="0040408B"/>
    <w:rsid w:val="00407781"/>
    <w:rsid w:val="0041026E"/>
    <w:rsid w:val="00410B7B"/>
    <w:rsid w:val="004115CF"/>
    <w:rsid w:val="004119B4"/>
    <w:rsid w:val="00414865"/>
    <w:rsid w:val="00417BA5"/>
    <w:rsid w:val="00420648"/>
    <w:rsid w:val="00424565"/>
    <w:rsid w:val="00425945"/>
    <w:rsid w:val="00427BE7"/>
    <w:rsid w:val="00430F94"/>
    <w:rsid w:val="00431953"/>
    <w:rsid w:val="004325BC"/>
    <w:rsid w:val="00433031"/>
    <w:rsid w:val="00436554"/>
    <w:rsid w:val="00437B29"/>
    <w:rsid w:val="0044032D"/>
    <w:rsid w:val="00442357"/>
    <w:rsid w:val="00442AFE"/>
    <w:rsid w:val="004453BB"/>
    <w:rsid w:val="0044562B"/>
    <w:rsid w:val="004476C3"/>
    <w:rsid w:val="00450565"/>
    <w:rsid w:val="00450E76"/>
    <w:rsid w:val="004532F7"/>
    <w:rsid w:val="004537E1"/>
    <w:rsid w:val="00455941"/>
    <w:rsid w:val="00455E9F"/>
    <w:rsid w:val="00462568"/>
    <w:rsid w:val="0046656F"/>
    <w:rsid w:val="00470041"/>
    <w:rsid w:val="00476DA8"/>
    <w:rsid w:val="00481382"/>
    <w:rsid w:val="004832F6"/>
    <w:rsid w:val="00483938"/>
    <w:rsid w:val="00483FFA"/>
    <w:rsid w:val="0048526D"/>
    <w:rsid w:val="004872A0"/>
    <w:rsid w:val="0049247A"/>
    <w:rsid w:val="0049293A"/>
    <w:rsid w:val="004934C6"/>
    <w:rsid w:val="004943A4"/>
    <w:rsid w:val="004945BB"/>
    <w:rsid w:val="00495167"/>
    <w:rsid w:val="004A0FA3"/>
    <w:rsid w:val="004A1E33"/>
    <w:rsid w:val="004A65CC"/>
    <w:rsid w:val="004B10A7"/>
    <w:rsid w:val="004B3A44"/>
    <w:rsid w:val="004B3B37"/>
    <w:rsid w:val="004C047B"/>
    <w:rsid w:val="004C355D"/>
    <w:rsid w:val="004C6671"/>
    <w:rsid w:val="004C7A19"/>
    <w:rsid w:val="004D070C"/>
    <w:rsid w:val="004D0BBC"/>
    <w:rsid w:val="004D12DF"/>
    <w:rsid w:val="004D285D"/>
    <w:rsid w:val="004D2FE8"/>
    <w:rsid w:val="004D3A78"/>
    <w:rsid w:val="004D4755"/>
    <w:rsid w:val="004D69EE"/>
    <w:rsid w:val="004E2877"/>
    <w:rsid w:val="004F0AAF"/>
    <w:rsid w:val="004F1CBA"/>
    <w:rsid w:val="004F36F2"/>
    <w:rsid w:val="004F5B7C"/>
    <w:rsid w:val="00500013"/>
    <w:rsid w:val="0050017D"/>
    <w:rsid w:val="00500B4A"/>
    <w:rsid w:val="0050480E"/>
    <w:rsid w:val="00506920"/>
    <w:rsid w:val="00510AED"/>
    <w:rsid w:val="00512370"/>
    <w:rsid w:val="00517FA6"/>
    <w:rsid w:val="00520085"/>
    <w:rsid w:val="00520DBE"/>
    <w:rsid w:val="005221F8"/>
    <w:rsid w:val="005232FE"/>
    <w:rsid w:val="005268CB"/>
    <w:rsid w:val="005302D7"/>
    <w:rsid w:val="00530794"/>
    <w:rsid w:val="005348A4"/>
    <w:rsid w:val="00535F72"/>
    <w:rsid w:val="00537436"/>
    <w:rsid w:val="00542562"/>
    <w:rsid w:val="005432CB"/>
    <w:rsid w:val="005448E4"/>
    <w:rsid w:val="00552064"/>
    <w:rsid w:val="005526A2"/>
    <w:rsid w:val="00553B24"/>
    <w:rsid w:val="00554AB4"/>
    <w:rsid w:val="00554D80"/>
    <w:rsid w:val="00555334"/>
    <w:rsid w:val="00555605"/>
    <w:rsid w:val="0056014F"/>
    <w:rsid w:val="00562FE2"/>
    <w:rsid w:val="00564888"/>
    <w:rsid w:val="00566BE8"/>
    <w:rsid w:val="00567AEB"/>
    <w:rsid w:val="00567B8B"/>
    <w:rsid w:val="00572047"/>
    <w:rsid w:val="00573EC3"/>
    <w:rsid w:val="005749DF"/>
    <w:rsid w:val="00575647"/>
    <w:rsid w:val="00576A50"/>
    <w:rsid w:val="005776A1"/>
    <w:rsid w:val="00580514"/>
    <w:rsid w:val="00580C62"/>
    <w:rsid w:val="005837BD"/>
    <w:rsid w:val="005847B0"/>
    <w:rsid w:val="00585D02"/>
    <w:rsid w:val="005878D8"/>
    <w:rsid w:val="00587DD9"/>
    <w:rsid w:val="00590410"/>
    <w:rsid w:val="005910B5"/>
    <w:rsid w:val="00591738"/>
    <w:rsid w:val="00591EB9"/>
    <w:rsid w:val="00592272"/>
    <w:rsid w:val="00593E4E"/>
    <w:rsid w:val="005941B5"/>
    <w:rsid w:val="00596196"/>
    <w:rsid w:val="005A12C9"/>
    <w:rsid w:val="005A1889"/>
    <w:rsid w:val="005A1951"/>
    <w:rsid w:val="005A1FE5"/>
    <w:rsid w:val="005A2B77"/>
    <w:rsid w:val="005A41A7"/>
    <w:rsid w:val="005A603C"/>
    <w:rsid w:val="005A7296"/>
    <w:rsid w:val="005B032D"/>
    <w:rsid w:val="005B18AA"/>
    <w:rsid w:val="005B28B4"/>
    <w:rsid w:val="005B3061"/>
    <w:rsid w:val="005B464B"/>
    <w:rsid w:val="005B4CC0"/>
    <w:rsid w:val="005C46D7"/>
    <w:rsid w:val="005C4D93"/>
    <w:rsid w:val="005C5689"/>
    <w:rsid w:val="005C779A"/>
    <w:rsid w:val="005D0A10"/>
    <w:rsid w:val="005D0DBC"/>
    <w:rsid w:val="005D4294"/>
    <w:rsid w:val="005D7F3B"/>
    <w:rsid w:val="005D7FF2"/>
    <w:rsid w:val="005E0D53"/>
    <w:rsid w:val="005E2363"/>
    <w:rsid w:val="005E2A4B"/>
    <w:rsid w:val="005E550D"/>
    <w:rsid w:val="005F026D"/>
    <w:rsid w:val="005F04D0"/>
    <w:rsid w:val="005F4C0B"/>
    <w:rsid w:val="005F5581"/>
    <w:rsid w:val="005F63B0"/>
    <w:rsid w:val="005F6A4E"/>
    <w:rsid w:val="00602FA9"/>
    <w:rsid w:val="0060672B"/>
    <w:rsid w:val="00611FFF"/>
    <w:rsid w:val="00613480"/>
    <w:rsid w:val="00614EBD"/>
    <w:rsid w:val="00615EA7"/>
    <w:rsid w:val="0061791C"/>
    <w:rsid w:val="0062018A"/>
    <w:rsid w:val="00622A7F"/>
    <w:rsid w:val="00624D9F"/>
    <w:rsid w:val="006259B3"/>
    <w:rsid w:val="00626A29"/>
    <w:rsid w:val="00630AA2"/>
    <w:rsid w:val="00632263"/>
    <w:rsid w:val="00632B16"/>
    <w:rsid w:val="006337CB"/>
    <w:rsid w:val="0063685A"/>
    <w:rsid w:val="0064621F"/>
    <w:rsid w:val="00650527"/>
    <w:rsid w:val="0065067B"/>
    <w:rsid w:val="00650717"/>
    <w:rsid w:val="00650F01"/>
    <w:rsid w:val="006536D5"/>
    <w:rsid w:val="00653E85"/>
    <w:rsid w:val="00653EA0"/>
    <w:rsid w:val="006614B7"/>
    <w:rsid w:val="00661918"/>
    <w:rsid w:val="00662483"/>
    <w:rsid w:val="00663B31"/>
    <w:rsid w:val="006641B1"/>
    <w:rsid w:val="00665738"/>
    <w:rsid w:val="006658DC"/>
    <w:rsid w:val="00670BDD"/>
    <w:rsid w:val="006731E6"/>
    <w:rsid w:val="00673596"/>
    <w:rsid w:val="006759F8"/>
    <w:rsid w:val="00675EBC"/>
    <w:rsid w:val="00680F08"/>
    <w:rsid w:val="00681123"/>
    <w:rsid w:val="00684B98"/>
    <w:rsid w:val="00685901"/>
    <w:rsid w:val="00687FC6"/>
    <w:rsid w:val="00690941"/>
    <w:rsid w:val="00690964"/>
    <w:rsid w:val="0069401F"/>
    <w:rsid w:val="0069602A"/>
    <w:rsid w:val="006A1620"/>
    <w:rsid w:val="006A21CE"/>
    <w:rsid w:val="006A350B"/>
    <w:rsid w:val="006A5B85"/>
    <w:rsid w:val="006A626B"/>
    <w:rsid w:val="006A6564"/>
    <w:rsid w:val="006A70E5"/>
    <w:rsid w:val="006B1734"/>
    <w:rsid w:val="006B1750"/>
    <w:rsid w:val="006B37D5"/>
    <w:rsid w:val="006B42D7"/>
    <w:rsid w:val="006B4959"/>
    <w:rsid w:val="006B61C6"/>
    <w:rsid w:val="006B621F"/>
    <w:rsid w:val="006B76F8"/>
    <w:rsid w:val="006C1382"/>
    <w:rsid w:val="006C4696"/>
    <w:rsid w:val="006C4874"/>
    <w:rsid w:val="006C564F"/>
    <w:rsid w:val="006C667A"/>
    <w:rsid w:val="006C7218"/>
    <w:rsid w:val="006D149A"/>
    <w:rsid w:val="006D5709"/>
    <w:rsid w:val="006D6C78"/>
    <w:rsid w:val="006D78D7"/>
    <w:rsid w:val="006D7D08"/>
    <w:rsid w:val="006D7D31"/>
    <w:rsid w:val="006E0FC6"/>
    <w:rsid w:val="006E6E2A"/>
    <w:rsid w:val="006E6E61"/>
    <w:rsid w:val="006F054B"/>
    <w:rsid w:val="006F0B3E"/>
    <w:rsid w:val="006F0DBC"/>
    <w:rsid w:val="006F2124"/>
    <w:rsid w:val="006F25C4"/>
    <w:rsid w:val="006F5AD4"/>
    <w:rsid w:val="006F5DBC"/>
    <w:rsid w:val="006F697C"/>
    <w:rsid w:val="006F7CDA"/>
    <w:rsid w:val="0070018B"/>
    <w:rsid w:val="00700BC6"/>
    <w:rsid w:val="00700BDF"/>
    <w:rsid w:val="00702FF3"/>
    <w:rsid w:val="00703A5C"/>
    <w:rsid w:val="007043EF"/>
    <w:rsid w:val="00704E37"/>
    <w:rsid w:val="00705F3C"/>
    <w:rsid w:val="00711D72"/>
    <w:rsid w:val="00714DB5"/>
    <w:rsid w:val="00715CAF"/>
    <w:rsid w:val="00715E46"/>
    <w:rsid w:val="00716000"/>
    <w:rsid w:val="00716AF7"/>
    <w:rsid w:val="00717B68"/>
    <w:rsid w:val="00721284"/>
    <w:rsid w:val="007237D0"/>
    <w:rsid w:val="0072431D"/>
    <w:rsid w:val="00731CA9"/>
    <w:rsid w:val="00735C6F"/>
    <w:rsid w:val="0073649C"/>
    <w:rsid w:val="00736511"/>
    <w:rsid w:val="0073708D"/>
    <w:rsid w:val="00740425"/>
    <w:rsid w:val="00741281"/>
    <w:rsid w:val="00741734"/>
    <w:rsid w:val="00742BB7"/>
    <w:rsid w:val="00746C9E"/>
    <w:rsid w:val="007472DE"/>
    <w:rsid w:val="00747A5A"/>
    <w:rsid w:val="00751685"/>
    <w:rsid w:val="00752D6D"/>
    <w:rsid w:val="00752EE0"/>
    <w:rsid w:val="00754D55"/>
    <w:rsid w:val="00756095"/>
    <w:rsid w:val="0075629B"/>
    <w:rsid w:val="00757D44"/>
    <w:rsid w:val="00761766"/>
    <w:rsid w:val="007624BB"/>
    <w:rsid w:val="00763016"/>
    <w:rsid w:val="00764999"/>
    <w:rsid w:val="00765C10"/>
    <w:rsid w:val="00766E96"/>
    <w:rsid w:val="007676F4"/>
    <w:rsid w:val="00767EE2"/>
    <w:rsid w:val="00770F0E"/>
    <w:rsid w:val="00773C0B"/>
    <w:rsid w:val="007757AB"/>
    <w:rsid w:val="00775A18"/>
    <w:rsid w:val="007800AB"/>
    <w:rsid w:val="007815D2"/>
    <w:rsid w:val="00781FF8"/>
    <w:rsid w:val="0078225F"/>
    <w:rsid w:val="00782576"/>
    <w:rsid w:val="00791947"/>
    <w:rsid w:val="00792866"/>
    <w:rsid w:val="00792B89"/>
    <w:rsid w:val="00792D2F"/>
    <w:rsid w:val="00794E26"/>
    <w:rsid w:val="007950CA"/>
    <w:rsid w:val="007962D6"/>
    <w:rsid w:val="007976B0"/>
    <w:rsid w:val="007A0F63"/>
    <w:rsid w:val="007A1CDF"/>
    <w:rsid w:val="007A3533"/>
    <w:rsid w:val="007A59E1"/>
    <w:rsid w:val="007B1A75"/>
    <w:rsid w:val="007B1C21"/>
    <w:rsid w:val="007B2323"/>
    <w:rsid w:val="007B3CCC"/>
    <w:rsid w:val="007B4326"/>
    <w:rsid w:val="007B4C7E"/>
    <w:rsid w:val="007B6729"/>
    <w:rsid w:val="007B7BCB"/>
    <w:rsid w:val="007B7CA6"/>
    <w:rsid w:val="007C0499"/>
    <w:rsid w:val="007C3691"/>
    <w:rsid w:val="007C3793"/>
    <w:rsid w:val="007C592A"/>
    <w:rsid w:val="007D2AA9"/>
    <w:rsid w:val="007D4D6A"/>
    <w:rsid w:val="007D6998"/>
    <w:rsid w:val="007D7FA4"/>
    <w:rsid w:val="007E1E6E"/>
    <w:rsid w:val="007E3429"/>
    <w:rsid w:val="007E3BF2"/>
    <w:rsid w:val="007E64DD"/>
    <w:rsid w:val="007E6B03"/>
    <w:rsid w:val="007F2D90"/>
    <w:rsid w:val="007F40B7"/>
    <w:rsid w:val="007F46C4"/>
    <w:rsid w:val="007F70A9"/>
    <w:rsid w:val="007F7421"/>
    <w:rsid w:val="007F7A8A"/>
    <w:rsid w:val="00800110"/>
    <w:rsid w:val="008001DE"/>
    <w:rsid w:val="00801CD2"/>
    <w:rsid w:val="00803687"/>
    <w:rsid w:val="00806AAE"/>
    <w:rsid w:val="00807B49"/>
    <w:rsid w:val="00810F15"/>
    <w:rsid w:val="00811515"/>
    <w:rsid w:val="00811F53"/>
    <w:rsid w:val="00812915"/>
    <w:rsid w:val="0081620A"/>
    <w:rsid w:val="008163D2"/>
    <w:rsid w:val="00817C10"/>
    <w:rsid w:val="008238E4"/>
    <w:rsid w:val="0082393C"/>
    <w:rsid w:val="0082538E"/>
    <w:rsid w:val="0082681F"/>
    <w:rsid w:val="00826D17"/>
    <w:rsid w:val="00827D38"/>
    <w:rsid w:val="00830A7E"/>
    <w:rsid w:val="0083112D"/>
    <w:rsid w:val="00835B62"/>
    <w:rsid w:val="008361E1"/>
    <w:rsid w:val="00837677"/>
    <w:rsid w:val="00843D01"/>
    <w:rsid w:val="0084504C"/>
    <w:rsid w:val="008526D6"/>
    <w:rsid w:val="008529AB"/>
    <w:rsid w:val="00854152"/>
    <w:rsid w:val="0085447B"/>
    <w:rsid w:val="00855BC7"/>
    <w:rsid w:val="0086275B"/>
    <w:rsid w:val="00864F05"/>
    <w:rsid w:val="00867ABA"/>
    <w:rsid w:val="00870CDE"/>
    <w:rsid w:val="00870F6A"/>
    <w:rsid w:val="00872124"/>
    <w:rsid w:val="008748AA"/>
    <w:rsid w:val="008771D1"/>
    <w:rsid w:val="008807C4"/>
    <w:rsid w:val="00880B7B"/>
    <w:rsid w:val="0088146C"/>
    <w:rsid w:val="00882416"/>
    <w:rsid w:val="00885187"/>
    <w:rsid w:val="00890D9F"/>
    <w:rsid w:val="00893FB4"/>
    <w:rsid w:val="0089439C"/>
    <w:rsid w:val="008A0356"/>
    <w:rsid w:val="008A145D"/>
    <w:rsid w:val="008A2559"/>
    <w:rsid w:val="008A2A02"/>
    <w:rsid w:val="008A2FC1"/>
    <w:rsid w:val="008A31D3"/>
    <w:rsid w:val="008A4DFB"/>
    <w:rsid w:val="008A5A01"/>
    <w:rsid w:val="008B07BC"/>
    <w:rsid w:val="008B1885"/>
    <w:rsid w:val="008C0484"/>
    <w:rsid w:val="008C0E33"/>
    <w:rsid w:val="008C1F47"/>
    <w:rsid w:val="008C2117"/>
    <w:rsid w:val="008C34C9"/>
    <w:rsid w:val="008D0678"/>
    <w:rsid w:val="008D07F3"/>
    <w:rsid w:val="008D4529"/>
    <w:rsid w:val="008D588C"/>
    <w:rsid w:val="008E4445"/>
    <w:rsid w:val="008E4462"/>
    <w:rsid w:val="008E4810"/>
    <w:rsid w:val="008E6979"/>
    <w:rsid w:val="008F0531"/>
    <w:rsid w:val="008F0858"/>
    <w:rsid w:val="008F4E69"/>
    <w:rsid w:val="008F503B"/>
    <w:rsid w:val="008F5ADF"/>
    <w:rsid w:val="008F7CF8"/>
    <w:rsid w:val="009010F4"/>
    <w:rsid w:val="00901881"/>
    <w:rsid w:val="009070AD"/>
    <w:rsid w:val="009075F3"/>
    <w:rsid w:val="00910DC0"/>
    <w:rsid w:val="009123AF"/>
    <w:rsid w:val="009139B0"/>
    <w:rsid w:val="00915F87"/>
    <w:rsid w:val="00917344"/>
    <w:rsid w:val="0092049F"/>
    <w:rsid w:val="0092237F"/>
    <w:rsid w:val="00925364"/>
    <w:rsid w:val="00925F4C"/>
    <w:rsid w:val="009261B7"/>
    <w:rsid w:val="009300AE"/>
    <w:rsid w:val="00930B37"/>
    <w:rsid w:val="009325F1"/>
    <w:rsid w:val="00933050"/>
    <w:rsid w:val="0093782A"/>
    <w:rsid w:val="009403AE"/>
    <w:rsid w:val="009415C1"/>
    <w:rsid w:val="00942049"/>
    <w:rsid w:val="009424EE"/>
    <w:rsid w:val="00943B1B"/>
    <w:rsid w:val="009446E3"/>
    <w:rsid w:val="00946EAF"/>
    <w:rsid w:val="00947E3D"/>
    <w:rsid w:val="00955E80"/>
    <w:rsid w:val="00955F01"/>
    <w:rsid w:val="00956C66"/>
    <w:rsid w:val="00956FFE"/>
    <w:rsid w:val="009638C1"/>
    <w:rsid w:val="00967863"/>
    <w:rsid w:val="00967A24"/>
    <w:rsid w:val="00971259"/>
    <w:rsid w:val="009715D9"/>
    <w:rsid w:val="00971A64"/>
    <w:rsid w:val="0097309A"/>
    <w:rsid w:val="0098150A"/>
    <w:rsid w:val="00984089"/>
    <w:rsid w:val="00984283"/>
    <w:rsid w:val="0098652E"/>
    <w:rsid w:val="00990796"/>
    <w:rsid w:val="009970DD"/>
    <w:rsid w:val="009A09F7"/>
    <w:rsid w:val="009A2050"/>
    <w:rsid w:val="009A2346"/>
    <w:rsid w:val="009A3197"/>
    <w:rsid w:val="009A3C47"/>
    <w:rsid w:val="009A75C5"/>
    <w:rsid w:val="009A76A1"/>
    <w:rsid w:val="009B1020"/>
    <w:rsid w:val="009B11DE"/>
    <w:rsid w:val="009B2693"/>
    <w:rsid w:val="009B292C"/>
    <w:rsid w:val="009B385A"/>
    <w:rsid w:val="009B5627"/>
    <w:rsid w:val="009B6AD2"/>
    <w:rsid w:val="009C2AE6"/>
    <w:rsid w:val="009C3090"/>
    <w:rsid w:val="009C31C7"/>
    <w:rsid w:val="009C5C0F"/>
    <w:rsid w:val="009C6CF9"/>
    <w:rsid w:val="009C7158"/>
    <w:rsid w:val="009C7869"/>
    <w:rsid w:val="009C7D9C"/>
    <w:rsid w:val="009D1737"/>
    <w:rsid w:val="009E2ADD"/>
    <w:rsid w:val="009E3114"/>
    <w:rsid w:val="009E463A"/>
    <w:rsid w:val="009E5CDC"/>
    <w:rsid w:val="009F07CA"/>
    <w:rsid w:val="009F61EC"/>
    <w:rsid w:val="00A00C4F"/>
    <w:rsid w:val="00A04150"/>
    <w:rsid w:val="00A05D91"/>
    <w:rsid w:val="00A11705"/>
    <w:rsid w:val="00A12E7E"/>
    <w:rsid w:val="00A13C88"/>
    <w:rsid w:val="00A169E8"/>
    <w:rsid w:val="00A16A43"/>
    <w:rsid w:val="00A17721"/>
    <w:rsid w:val="00A209DE"/>
    <w:rsid w:val="00A2100C"/>
    <w:rsid w:val="00A2420D"/>
    <w:rsid w:val="00A248D3"/>
    <w:rsid w:val="00A265CC"/>
    <w:rsid w:val="00A30037"/>
    <w:rsid w:val="00A3033C"/>
    <w:rsid w:val="00A31303"/>
    <w:rsid w:val="00A33B6E"/>
    <w:rsid w:val="00A352EA"/>
    <w:rsid w:val="00A40583"/>
    <w:rsid w:val="00A40FFE"/>
    <w:rsid w:val="00A42ADE"/>
    <w:rsid w:val="00A442E3"/>
    <w:rsid w:val="00A478DE"/>
    <w:rsid w:val="00A533E6"/>
    <w:rsid w:val="00A54569"/>
    <w:rsid w:val="00A5621E"/>
    <w:rsid w:val="00A60295"/>
    <w:rsid w:val="00A6262C"/>
    <w:rsid w:val="00A64F23"/>
    <w:rsid w:val="00A651AC"/>
    <w:rsid w:val="00A668B8"/>
    <w:rsid w:val="00A70563"/>
    <w:rsid w:val="00A71A9B"/>
    <w:rsid w:val="00A75FAD"/>
    <w:rsid w:val="00A7636A"/>
    <w:rsid w:val="00A77D6B"/>
    <w:rsid w:val="00A80D1F"/>
    <w:rsid w:val="00A80FFB"/>
    <w:rsid w:val="00A836D4"/>
    <w:rsid w:val="00A87112"/>
    <w:rsid w:val="00A91BB1"/>
    <w:rsid w:val="00A92843"/>
    <w:rsid w:val="00A97517"/>
    <w:rsid w:val="00AA0C1F"/>
    <w:rsid w:val="00AA1F54"/>
    <w:rsid w:val="00AA4172"/>
    <w:rsid w:val="00AA5C81"/>
    <w:rsid w:val="00AA6908"/>
    <w:rsid w:val="00AB0D3A"/>
    <w:rsid w:val="00AB4994"/>
    <w:rsid w:val="00AB5C77"/>
    <w:rsid w:val="00AB60DC"/>
    <w:rsid w:val="00AB75B9"/>
    <w:rsid w:val="00AC2971"/>
    <w:rsid w:val="00AC2C4C"/>
    <w:rsid w:val="00AC2CDB"/>
    <w:rsid w:val="00AC4468"/>
    <w:rsid w:val="00AC7A3C"/>
    <w:rsid w:val="00AD0DBB"/>
    <w:rsid w:val="00AD21A1"/>
    <w:rsid w:val="00AD22D0"/>
    <w:rsid w:val="00AD34B6"/>
    <w:rsid w:val="00AD3ECF"/>
    <w:rsid w:val="00AD4895"/>
    <w:rsid w:val="00AD588D"/>
    <w:rsid w:val="00AD73B0"/>
    <w:rsid w:val="00AE048A"/>
    <w:rsid w:val="00AE28CD"/>
    <w:rsid w:val="00AE46CD"/>
    <w:rsid w:val="00AF5BC8"/>
    <w:rsid w:val="00AF6059"/>
    <w:rsid w:val="00AF677A"/>
    <w:rsid w:val="00B00505"/>
    <w:rsid w:val="00B0203D"/>
    <w:rsid w:val="00B024D6"/>
    <w:rsid w:val="00B04DC1"/>
    <w:rsid w:val="00B06C12"/>
    <w:rsid w:val="00B07BDF"/>
    <w:rsid w:val="00B13610"/>
    <w:rsid w:val="00B1617E"/>
    <w:rsid w:val="00B17C31"/>
    <w:rsid w:val="00B2108A"/>
    <w:rsid w:val="00B2243D"/>
    <w:rsid w:val="00B22FE1"/>
    <w:rsid w:val="00B26D45"/>
    <w:rsid w:val="00B302AF"/>
    <w:rsid w:val="00B32D46"/>
    <w:rsid w:val="00B3461B"/>
    <w:rsid w:val="00B35B81"/>
    <w:rsid w:val="00B36DE3"/>
    <w:rsid w:val="00B372A9"/>
    <w:rsid w:val="00B40871"/>
    <w:rsid w:val="00B43F50"/>
    <w:rsid w:val="00B4626E"/>
    <w:rsid w:val="00B51A47"/>
    <w:rsid w:val="00B52093"/>
    <w:rsid w:val="00B52373"/>
    <w:rsid w:val="00B52695"/>
    <w:rsid w:val="00B535AE"/>
    <w:rsid w:val="00B5445D"/>
    <w:rsid w:val="00B5611E"/>
    <w:rsid w:val="00B600AE"/>
    <w:rsid w:val="00B62D32"/>
    <w:rsid w:val="00B62D52"/>
    <w:rsid w:val="00B6334F"/>
    <w:rsid w:val="00B728D9"/>
    <w:rsid w:val="00B74349"/>
    <w:rsid w:val="00B77D5D"/>
    <w:rsid w:val="00B80BCB"/>
    <w:rsid w:val="00B8124F"/>
    <w:rsid w:val="00B82D13"/>
    <w:rsid w:val="00B83433"/>
    <w:rsid w:val="00B86F2A"/>
    <w:rsid w:val="00B9051B"/>
    <w:rsid w:val="00B91706"/>
    <w:rsid w:val="00B933E2"/>
    <w:rsid w:val="00B95248"/>
    <w:rsid w:val="00B9599A"/>
    <w:rsid w:val="00B97DB5"/>
    <w:rsid w:val="00BA5AFD"/>
    <w:rsid w:val="00BA72C5"/>
    <w:rsid w:val="00BB259E"/>
    <w:rsid w:val="00BB2644"/>
    <w:rsid w:val="00BB3044"/>
    <w:rsid w:val="00BB3FC9"/>
    <w:rsid w:val="00BB6C91"/>
    <w:rsid w:val="00BB71F0"/>
    <w:rsid w:val="00BC11D7"/>
    <w:rsid w:val="00BC125E"/>
    <w:rsid w:val="00BC1540"/>
    <w:rsid w:val="00BC4343"/>
    <w:rsid w:val="00BC605D"/>
    <w:rsid w:val="00BD210E"/>
    <w:rsid w:val="00BD488D"/>
    <w:rsid w:val="00BD76A0"/>
    <w:rsid w:val="00BE0F88"/>
    <w:rsid w:val="00BE183F"/>
    <w:rsid w:val="00BE1C6E"/>
    <w:rsid w:val="00BE6061"/>
    <w:rsid w:val="00BE7E81"/>
    <w:rsid w:val="00BF06D2"/>
    <w:rsid w:val="00BF19F5"/>
    <w:rsid w:val="00BF6290"/>
    <w:rsid w:val="00BF68C4"/>
    <w:rsid w:val="00BF6B30"/>
    <w:rsid w:val="00C0024C"/>
    <w:rsid w:val="00C01354"/>
    <w:rsid w:val="00C024C1"/>
    <w:rsid w:val="00C02D1D"/>
    <w:rsid w:val="00C031A1"/>
    <w:rsid w:val="00C04D76"/>
    <w:rsid w:val="00C05A25"/>
    <w:rsid w:val="00C05AF4"/>
    <w:rsid w:val="00C1154F"/>
    <w:rsid w:val="00C14921"/>
    <w:rsid w:val="00C2298A"/>
    <w:rsid w:val="00C257F0"/>
    <w:rsid w:val="00C36BD2"/>
    <w:rsid w:val="00C40572"/>
    <w:rsid w:val="00C41B78"/>
    <w:rsid w:val="00C46073"/>
    <w:rsid w:val="00C50869"/>
    <w:rsid w:val="00C5166C"/>
    <w:rsid w:val="00C553A7"/>
    <w:rsid w:val="00C57C2E"/>
    <w:rsid w:val="00C61D22"/>
    <w:rsid w:val="00C621EB"/>
    <w:rsid w:val="00C62483"/>
    <w:rsid w:val="00C62BAD"/>
    <w:rsid w:val="00C706EE"/>
    <w:rsid w:val="00C70CB5"/>
    <w:rsid w:val="00C70F03"/>
    <w:rsid w:val="00C72C0D"/>
    <w:rsid w:val="00C734D3"/>
    <w:rsid w:val="00C73C8B"/>
    <w:rsid w:val="00C744B8"/>
    <w:rsid w:val="00C748FC"/>
    <w:rsid w:val="00C761CF"/>
    <w:rsid w:val="00C8188A"/>
    <w:rsid w:val="00C82A2A"/>
    <w:rsid w:val="00C86862"/>
    <w:rsid w:val="00C87BC3"/>
    <w:rsid w:val="00C942DC"/>
    <w:rsid w:val="00CA0741"/>
    <w:rsid w:val="00CA4BB6"/>
    <w:rsid w:val="00CA7432"/>
    <w:rsid w:val="00CA7BC4"/>
    <w:rsid w:val="00CB4271"/>
    <w:rsid w:val="00CB66F9"/>
    <w:rsid w:val="00CC1016"/>
    <w:rsid w:val="00CC27C3"/>
    <w:rsid w:val="00CC2DCB"/>
    <w:rsid w:val="00CC36F6"/>
    <w:rsid w:val="00CC3D07"/>
    <w:rsid w:val="00CC7A19"/>
    <w:rsid w:val="00CD03D8"/>
    <w:rsid w:val="00CD218E"/>
    <w:rsid w:val="00CD2662"/>
    <w:rsid w:val="00CD5460"/>
    <w:rsid w:val="00CD5EAC"/>
    <w:rsid w:val="00CD7EF5"/>
    <w:rsid w:val="00CE16C5"/>
    <w:rsid w:val="00CE5D6A"/>
    <w:rsid w:val="00CF49F3"/>
    <w:rsid w:val="00CF58EF"/>
    <w:rsid w:val="00D01E7A"/>
    <w:rsid w:val="00D029F4"/>
    <w:rsid w:val="00D04092"/>
    <w:rsid w:val="00D04D27"/>
    <w:rsid w:val="00D071C3"/>
    <w:rsid w:val="00D07D95"/>
    <w:rsid w:val="00D136D5"/>
    <w:rsid w:val="00D15BB5"/>
    <w:rsid w:val="00D17169"/>
    <w:rsid w:val="00D17E4E"/>
    <w:rsid w:val="00D20EAB"/>
    <w:rsid w:val="00D23B8B"/>
    <w:rsid w:val="00D2594D"/>
    <w:rsid w:val="00D27EF8"/>
    <w:rsid w:val="00D30434"/>
    <w:rsid w:val="00D35619"/>
    <w:rsid w:val="00D3630C"/>
    <w:rsid w:val="00D41B8B"/>
    <w:rsid w:val="00D46539"/>
    <w:rsid w:val="00D50E8B"/>
    <w:rsid w:val="00D5127C"/>
    <w:rsid w:val="00D5553A"/>
    <w:rsid w:val="00D56471"/>
    <w:rsid w:val="00D60298"/>
    <w:rsid w:val="00D60595"/>
    <w:rsid w:val="00D6065E"/>
    <w:rsid w:val="00D60F4D"/>
    <w:rsid w:val="00D62876"/>
    <w:rsid w:val="00D6470D"/>
    <w:rsid w:val="00D6769E"/>
    <w:rsid w:val="00D67A3E"/>
    <w:rsid w:val="00D711A2"/>
    <w:rsid w:val="00D73D28"/>
    <w:rsid w:val="00D75C94"/>
    <w:rsid w:val="00D85695"/>
    <w:rsid w:val="00D9397A"/>
    <w:rsid w:val="00D94AE7"/>
    <w:rsid w:val="00DA41C5"/>
    <w:rsid w:val="00DA74B3"/>
    <w:rsid w:val="00DA7748"/>
    <w:rsid w:val="00DA78B1"/>
    <w:rsid w:val="00DB008B"/>
    <w:rsid w:val="00DB2F5C"/>
    <w:rsid w:val="00DB3C4E"/>
    <w:rsid w:val="00DB508B"/>
    <w:rsid w:val="00DC1991"/>
    <w:rsid w:val="00DC2718"/>
    <w:rsid w:val="00DC5350"/>
    <w:rsid w:val="00DC6CC5"/>
    <w:rsid w:val="00DC7049"/>
    <w:rsid w:val="00DD0898"/>
    <w:rsid w:val="00DD3B88"/>
    <w:rsid w:val="00DD4F4F"/>
    <w:rsid w:val="00DD70EA"/>
    <w:rsid w:val="00DE2D36"/>
    <w:rsid w:val="00DE3F8D"/>
    <w:rsid w:val="00DE50B3"/>
    <w:rsid w:val="00DF04A1"/>
    <w:rsid w:val="00DF3E52"/>
    <w:rsid w:val="00DF4FEB"/>
    <w:rsid w:val="00DF5482"/>
    <w:rsid w:val="00DF5776"/>
    <w:rsid w:val="00DF5BBF"/>
    <w:rsid w:val="00DF6B5F"/>
    <w:rsid w:val="00E0200A"/>
    <w:rsid w:val="00E029C1"/>
    <w:rsid w:val="00E05211"/>
    <w:rsid w:val="00E06FAF"/>
    <w:rsid w:val="00E127A8"/>
    <w:rsid w:val="00E12B1E"/>
    <w:rsid w:val="00E150F8"/>
    <w:rsid w:val="00E156FF"/>
    <w:rsid w:val="00E20FD3"/>
    <w:rsid w:val="00E21A95"/>
    <w:rsid w:val="00E24029"/>
    <w:rsid w:val="00E3105B"/>
    <w:rsid w:val="00E319AE"/>
    <w:rsid w:val="00E31A88"/>
    <w:rsid w:val="00E35571"/>
    <w:rsid w:val="00E37C9A"/>
    <w:rsid w:val="00E40BEA"/>
    <w:rsid w:val="00E42BF3"/>
    <w:rsid w:val="00E45169"/>
    <w:rsid w:val="00E460C0"/>
    <w:rsid w:val="00E52C19"/>
    <w:rsid w:val="00E5338F"/>
    <w:rsid w:val="00E55BE8"/>
    <w:rsid w:val="00E56DD3"/>
    <w:rsid w:val="00E60AC9"/>
    <w:rsid w:val="00E63738"/>
    <w:rsid w:val="00E7300C"/>
    <w:rsid w:val="00E735BB"/>
    <w:rsid w:val="00E73CD1"/>
    <w:rsid w:val="00E76F2B"/>
    <w:rsid w:val="00E81ACE"/>
    <w:rsid w:val="00E82035"/>
    <w:rsid w:val="00E823C0"/>
    <w:rsid w:val="00E82972"/>
    <w:rsid w:val="00E84152"/>
    <w:rsid w:val="00E86620"/>
    <w:rsid w:val="00E872A3"/>
    <w:rsid w:val="00E93336"/>
    <w:rsid w:val="00EA3236"/>
    <w:rsid w:val="00EA380D"/>
    <w:rsid w:val="00EA59FF"/>
    <w:rsid w:val="00EB18C7"/>
    <w:rsid w:val="00EC0691"/>
    <w:rsid w:val="00EC10E2"/>
    <w:rsid w:val="00EC1257"/>
    <w:rsid w:val="00EC1859"/>
    <w:rsid w:val="00EC2181"/>
    <w:rsid w:val="00EC2629"/>
    <w:rsid w:val="00ED0B69"/>
    <w:rsid w:val="00ED43DD"/>
    <w:rsid w:val="00ED5118"/>
    <w:rsid w:val="00ED5AF6"/>
    <w:rsid w:val="00ED7287"/>
    <w:rsid w:val="00EE1055"/>
    <w:rsid w:val="00EE350E"/>
    <w:rsid w:val="00EE5F96"/>
    <w:rsid w:val="00EE6110"/>
    <w:rsid w:val="00EE6A67"/>
    <w:rsid w:val="00EE7F5C"/>
    <w:rsid w:val="00EF0381"/>
    <w:rsid w:val="00EF25A7"/>
    <w:rsid w:val="00EF26DA"/>
    <w:rsid w:val="00EF2836"/>
    <w:rsid w:val="00EF5202"/>
    <w:rsid w:val="00EF6466"/>
    <w:rsid w:val="00EF6FAB"/>
    <w:rsid w:val="00EF722B"/>
    <w:rsid w:val="00EF7785"/>
    <w:rsid w:val="00F018CD"/>
    <w:rsid w:val="00F01BAF"/>
    <w:rsid w:val="00F02263"/>
    <w:rsid w:val="00F02560"/>
    <w:rsid w:val="00F046AE"/>
    <w:rsid w:val="00F13A13"/>
    <w:rsid w:val="00F17406"/>
    <w:rsid w:val="00F20FA2"/>
    <w:rsid w:val="00F2192B"/>
    <w:rsid w:val="00F21DD4"/>
    <w:rsid w:val="00F226A9"/>
    <w:rsid w:val="00F27B76"/>
    <w:rsid w:val="00F27BFE"/>
    <w:rsid w:val="00F315E2"/>
    <w:rsid w:val="00F3228C"/>
    <w:rsid w:val="00F339C5"/>
    <w:rsid w:val="00F34FCC"/>
    <w:rsid w:val="00F35FDA"/>
    <w:rsid w:val="00F4013B"/>
    <w:rsid w:val="00F414A5"/>
    <w:rsid w:val="00F42352"/>
    <w:rsid w:val="00F44187"/>
    <w:rsid w:val="00F45DA8"/>
    <w:rsid w:val="00F46BB6"/>
    <w:rsid w:val="00F473F6"/>
    <w:rsid w:val="00F52B25"/>
    <w:rsid w:val="00F53B74"/>
    <w:rsid w:val="00F54A85"/>
    <w:rsid w:val="00F54BDB"/>
    <w:rsid w:val="00F571D3"/>
    <w:rsid w:val="00F60998"/>
    <w:rsid w:val="00F6686E"/>
    <w:rsid w:val="00F72DCE"/>
    <w:rsid w:val="00F73FC3"/>
    <w:rsid w:val="00F74724"/>
    <w:rsid w:val="00F74DAA"/>
    <w:rsid w:val="00F800FD"/>
    <w:rsid w:val="00F81468"/>
    <w:rsid w:val="00F814BB"/>
    <w:rsid w:val="00F855EB"/>
    <w:rsid w:val="00F8797C"/>
    <w:rsid w:val="00F925A2"/>
    <w:rsid w:val="00F92AAB"/>
    <w:rsid w:val="00F95731"/>
    <w:rsid w:val="00F9657C"/>
    <w:rsid w:val="00FA0229"/>
    <w:rsid w:val="00FA4AB7"/>
    <w:rsid w:val="00FA6605"/>
    <w:rsid w:val="00FA7866"/>
    <w:rsid w:val="00FB0303"/>
    <w:rsid w:val="00FB04D8"/>
    <w:rsid w:val="00FB0CB5"/>
    <w:rsid w:val="00FB26DC"/>
    <w:rsid w:val="00FB460F"/>
    <w:rsid w:val="00FB6309"/>
    <w:rsid w:val="00FC201F"/>
    <w:rsid w:val="00FC2E63"/>
    <w:rsid w:val="00FC3E16"/>
    <w:rsid w:val="00FC5045"/>
    <w:rsid w:val="00FD1867"/>
    <w:rsid w:val="00FD2D8D"/>
    <w:rsid w:val="00FD52E8"/>
    <w:rsid w:val="00FD54FF"/>
    <w:rsid w:val="00FD6843"/>
    <w:rsid w:val="00FE026A"/>
    <w:rsid w:val="00FE0607"/>
    <w:rsid w:val="00FE295C"/>
    <w:rsid w:val="00FE340F"/>
    <w:rsid w:val="00FE6F0A"/>
    <w:rsid w:val="00FF1CAD"/>
    <w:rsid w:val="00FF1EC6"/>
    <w:rsid w:val="00FF3972"/>
    <w:rsid w:val="00FF3E3E"/>
    <w:rsid w:val="00FF43A2"/>
    <w:rsid w:val="00FF4C2D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F4179F-A45F-4B4B-A3E6-4649DFFC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B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ED0B69"/>
    <w:pPr>
      <w:keepNext/>
      <w:widowControl w:val="0"/>
      <w:autoSpaceDE w:val="0"/>
      <w:autoSpaceDN w:val="0"/>
      <w:adjustRightInd w:val="0"/>
      <w:ind w:firstLine="720"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4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74B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D0B69"/>
    <w:pPr>
      <w:widowControl w:val="0"/>
      <w:autoSpaceDE w:val="0"/>
      <w:autoSpaceDN w:val="0"/>
      <w:adjustRightInd w:val="0"/>
      <w:ind w:firstLine="720"/>
      <w:jc w:val="both"/>
    </w:pPr>
    <w:rPr>
      <w:b/>
      <w:bCs/>
      <w:sz w:val="28"/>
      <w:u w:val="singl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A74B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D0B69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A74B3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ED0B69"/>
    <w:rPr>
      <w:b/>
      <w:bCs/>
      <w:u w:val="single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A74B3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D0B69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A74B3"/>
    <w:rPr>
      <w:rFonts w:cs="Times New Roman"/>
      <w:sz w:val="16"/>
      <w:szCs w:val="16"/>
    </w:rPr>
  </w:style>
  <w:style w:type="paragraph" w:customStyle="1" w:styleId="a7">
    <w:name w:val="Комментарий"/>
    <w:basedOn w:val="a"/>
    <w:next w:val="a"/>
    <w:uiPriority w:val="99"/>
    <w:rsid w:val="00ED0B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23">
    <w:name w:val="Body Text 2"/>
    <w:basedOn w:val="a"/>
    <w:link w:val="24"/>
    <w:uiPriority w:val="99"/>
    <w:rsid w:val="00ED0B69"/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A74B3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ED0B69"/>
    <w:rPr>
      <w:rFonts w:cs="Times New Roman"/>
      <w:color w:val="0000FF"/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ED0B6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Текст (прав. подпись)"/>
    <w:basedOn w:val="a"/>
    <w:next w:val="a"/>
    <w:uiPriority w:val="99"/>
    <w:rsid w:val="00ED0B69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b">
    <w:name w:val="Таблицы (моноширинный)"/>
    <w:basedOn w:val="a"/>
    <w:next w:val="a"/>
    <w:uiPriority w:val="99"/>
    <w:rsid w:val="00ED0B6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ED0B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DA74B3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ED0B69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paragraph" w:customStyle="1" w:styleId="ae">
    <w:name w:val="Заголовок статьи"/>
    <w:basedOn w:val="a"/>
    <w:next w:val="a"/>
    <w:uiPriority w:val="99"/>
    <w:rsid w:val="00ED0B6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character" w:customStyle="1" w:styleId="af">
    <w:name w:val="Гипертекстовая ссылка"/>
    <w:basedOn w:val="a0"/>
    <w:rsid w:val="0081620A"/>
    <w:rPr>
      <w:rFonts w:cs="Times New Roman"/>
      <w:color w:val="008000"/>
    </w:rPr>
  </w:style>
  <w:style w:type="paragraph" w:styleId="af0">
    <w:name w:val="Balloon Text"/>
    <w:basedOn w:val="a"/>
    <w:link w:val="af1"/>
    <w:uiPriority w:val="99"/>
    <w:semiHidden/>
    <w:rsid w:val="001210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A74B3"/>
    <w:rPr>
      <w:rFonts w:cs="Times New Roman"/>
      <w:sz w:val="2"/>
    </w:rPr>
  </w:style>
  <w:style w:type="paragraph" w:styleId="af2">
    <w:name w:val="List Paragraph"/>
    <w:basedOn w:val="a"/>
    <w:uiPriority w:val="34"/>
    <w:qFormat/>
    <w:rsid w:val="00425945"/>
    <w:pPr>
      <w:ind w:left="720"/>
      <w:contextualSpacing/>
    </w:pPr>
  </w:style>
  <w:style w:type="paragraph" w:customStyle="1" w:styleId="ConsPlusNonformat">
    <w:name w:val="ConsPlusNonformat"/>
    <w:uiPriority w:val="99"/>
    <w:rsid w:val="00FA66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9B29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6658D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4">
    <w:name w:val="Информация об изменениях документа"/>
    <w:basedOn w:val="a7"/>
    <w:next w:val="a"/>
    <w:uiPriority w:val="99"/>
    <w:rsid w:val="002526F0"/>
    <w:pPr>
      <w:widowControl/>
      <w:spacing w:before="75"/>
    </w:pPr>
    <w:rPr>
      <w:rFonts w:cs="Arial"/>
      <w:color w:val="353842"/>
      <w:sz w:val="26"/>
      <w:szCs w:val="26"/>
      <w:shd w:val="clear" w:color="auto" w:fill="F0F0F0"/>
    </w:rPr>
  </w:style>
  <w:style w:type="character" w:customStyle="1" w:styleId="af5">
    <w:name w:val="Цветовое выделение"/>
    <w:rsid w:val="000B46A7"/>
    <w:rPr>
      <w:b/>
      <w:bCs/>
      <w:color w:val="000080"/>
    </w:rPr>
  </w:style>
  <w:style w:type="paragraph" w:customStyle="1" w:styleId="FR1">
    <w:name w:val="FR1"/>
    <w:rsid w:val="00100176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100176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20-">
    <w:name w:val="*П-20-Текст документа"/>
    <w:basedOn w:val="a"/>
    <w:link w:val="-20-0"/>
    <w:autoRedefine/>
    <w:qFormat/>
    <w:rsid w:val="0016440A"/>
    <w:pPr>
      <w:ind w:firstLine="709"/>
      <w:jc w:val="both"/>
    </w:pPr>
    <w:rPr>
      <w:color w:val="000000"/>
      <w:sz w:val="26"/>
      <w:szCs w:val="26"/>
    </w:rPr>
  </w:style>
  <w:style w:type="character" w:customStyle="1" w:styleId="-20-0">
    <w:name w:val="*П-20-Текст документа Знак"/>
    <w:link w:val="-20-"/>
    <w:rsid w:val="0016440A"/>
    <w:rPr>
      <w:color w:val="000000"/>
      <w:sz w:val="26"/>
      <w:szCs w:val="26"/>
    </w:rPr>
  </w:style>
  <w:style w:type="paragraph" w:customStyle="1" w:styleId="-">
    <w:name w:val="*П-ПОСТАНОВЛЯЮ:"/>
    <w:basedOn w:val="a"/>
    <w:link w:val="-0"/>
    <w:qFormat/>
    <w:rsid w:val="00736511"/>
    <w:pPr>
      <w:jc w:val="both"/>
    </w:pPr>
    <w:rPr>
      <w:b/>
      <w:color w:val="000000"/>
      <w:sz w:val="28"/>
      <w:szCs w:val="28"/>
    </w:rPr>
  </w:style>
  <w:style w:type="character" w:customStyle="1" w:styleId="-0">
    <w:name w:val="*П-ПОСТАНОВЛЯЮ: Знак"/>
    <w:link w:val="-"/>
    <w:rsid w:val="00736511"/>
    <w:rPr>
      <w:b/>
      <w:color w:val="000000"/>
      <w:sz w:val="28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0B426B"/>
    <w:pPr>
      <w:ind w:firstLine="0"/>
    </w:pPr>
    <w:rPr>
      <w:b/>
      <w:i/>
      <w:color w:val="auto"/>
      <w:sz w:val="24"/>
      <w:szCs w:val="24"/>
    </w:rPr>
  </w:style>
  <w:style w:type="paragraph" w:customStyle="1" w:styleId="-2">
    <w:name w:val="*П-СЛЕВА без абзаца"/>
    <w:basedOn w:val="a"/>
    <w:link w:val="-3"/>
    <w:qFormat/>
    <w:rsid w:val="000B426B"/>
    <w:rPr>
      <w:color w:val="000000"/>
      <w:sz w:val="28"/>
      <w:szCs w:val="28"/>
    </w:rPr>
  </w:style>
  <w:style w:type="character" w:customStyle="1" w:styleId="-3">
    <w:name w:val="*П-СЛЕВА без абзаца Знак"/>
    <w:link w:val="-2"/>
    <w:rsid w:val="000B426B"/>
    <w:rPr>
      <w:color w:val="000000"/>
      <w:sz w:val="28"/>
      <w:szCs w:val="28"/>
    </w:rPr>
  </w:style>
  <w:style w:type="paragraph" w:customStyle="1" w:styleId="-4">
    <w:name w:val="*П-СОГЛАСОВАНИЕ постановления"/>
    <w:basedOn w:val="a"/>
    <w:link w:val="-5"/>
    <w:qFormat/>
    <w:rsid w:val="000B426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-14">
    <w:name w:val="*П-№14 с абзаца"/>
    <w:basedOn w:val="-2"/>
    <w:rsid w:val="000B426B"/>
  </w:style>
  <w:style w:type="character" w:customStyle="1" w:styleId="-5">
    <w:name w:val="*П-СОГЛАСОВАНИЕ постановления Знак"/>
    <w:link w:val="-4"/>
    <w:rsid w:val="000B426B"/>
    <w:rPr>
      <w:b/>
      <w:bCs/>
      <w:color w:val="000000"/>
      <w:sz w:val="28"/>
      <w:szCs w:val="28"/>
    </w:rPr>
  </w:style>
  <w:style w:type="paragraph" w:styleId="af6">
    <w:name w:val="footer"/>
    <w:basedOn w:val="a"/>
    <w:link w:val="af7"/>
    <w:uiPriority w:val="99"/>
    <w:unhideWhenUsed/>
    <w:rsid w:val="00510AE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10AED"/>
    <w:rPr>
      <w:sz w:val="24"/>
      <w:szCs w:val="24"/>
    </w:rPr>
  </w:style>
  <w:style w:type="paragraph" w:customStyle="1" w:styleId="ConsPlusTitle">
    <w:name w:val="ConsPlusTitle"/>
    <w:uiPriority w:val="99"/>
    <w:rsid w:val="00740425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148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147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8BD9-186C-42D9-9D4B-50170447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2024-02-12T09:08:00Z</cp:lastPrinted>
  <dcterms:created xsi:type="dcterms:W3CDTF">2024-12-19T04:47:00Z</dcterms:created>
  <dcterms:modified xsi:type="dcterms:W3CDTF">2024-12-19T04:47:00Z</dcterms:modified>
</cp:coreProperties>
</file>