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FF13" w14:textId="77777777" w:rsidR="0088561E" w:rsidRDefault="008856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0A881CC" w14:textId="77777777" w:rsidR="0088561E" w:rsidRDefault="0088561E">
      <w:pPr>
        <w:pStyle w:val="ConsPlusNormal"/>
        <w:outlineLvl w:val="0"/>
      </w:pPr>
    </w:p>
    <w:p w14:paraId="0B885FBB" w14:textId="77777777" w:rsidR="0088561E" w:rsidRDefault="0088561E">
      <w:pPr>
        <w:pStyle w:val="ConsPlusTitle"/>
        <w:jc w:val="center"/>
        <w:outlineLvl w:val="0"/>
      </w:pPr>
      <w:r>
        <w:t>ДУМА ВЕРХНЕСАЛДИНСКОГО ГОРОДСКОГО ОКРУГА</w:t>
      </w:r>
    </w:p>
    <w:p w14:paraId="09CD3CB6" w14:textId="77777777" w:rsidR="0088561E" w:rsidRDefault="0088561E">
      <w:pPr>
        <w:pStyle w:val="ConsPlusTitle"/>
        <w:jc w:val="center"/>
      </w:pPr>
      <w:r>
        <w:t>ШЕСТОЙ СОЗЫВ</w:t>
      </w:r>
    </w:p>
    <w:p w14:paraId="219ED94D" w14:textId="77777777" w:rsidR="0088561E" w:rsidRDefault="0088561E">
      <w:pPr>
        <w:pStyle w:val="ConsPlusTitle"/>
        <w:jc w:val="center"/>
      </w:pPr>
    </w:p>
    <w:p w14:paraId="660327E0" w14:textId="77777777" w:rsidR="0088561E" w:rsidRDefault="0088561E">
      <w:pPr>
        <w:pStyle w:val="ConsPlusTitle"/>
        <w:jc w:val="center"/>
      </w:pPr>
      <w:r>
        <w:t>РЕШЕНИЕ</w:t>
      </w:r>
    </w:p>
    <w:p w14:paraId="221DB277" w14:textId="77777777" w:rsidR="0088561E" w:rsidRDefault="0088561E">
      <w:pPr>
        <w:pStyle w:val="ConsPlusTitle"/>
        <w:jc w:val="center"/>
      </w:pPr>
      <w:r>
        <w:t>от 31 мая 2012 г. N 43</w:t>
      </w:r>
    </w:p>
    <w:p w14:paraId="68543CE5" w14:textId="77777777" w:rsidR="0088561E" w:rsidRDefault="0088561E">
      <w:pPr>
        <w:pStyle w:val="ConsPlusTitle"/>
        <w:jc w:val="center"/>
      </w:pPr>
    </w:p>
    <w:p w14:paraId="02B109D7" w14:textId="77777777" w:rsidR="0088561E" w:rsidRDefault="0088561E">
      <w:pPr>
        <w:pStyle w:val="ConsPlusTitle"/>
        <w:jc w:val="center"/>
      </w:pPr>
      <w:r>
        <w:t>ОБ УТВЕРЖДЕНИИ ПОРЯДКА ВЕДЕНИЯ РЕЕСТРА</w:t>
      </w:r>
    </w:p>
    <w:p w14:paraId="5CD33F1E" w14:textId="77777777" w:rsidR="0088561E" w:rsidRDefault="0088561E">
      <w:pPr>
        <w:pStyle w:val="ConsPlusTitle"/>
        <w:jc w:val="center"/>
      </w:pPr>
      <w:r>
        <w:t>МУНИЦИПАЛЬНЫХ СЛУЖАЩИХ ВЕРХНЕСАЛДИНСКОГО ГОРОДСКОГО ОКРУГА</w:t>
      </w:r>
    </w:p>
    <w:p w14:paraId="2F293CB7" w14:textId="77777777" w:rsidR="0088561E" w:rsidRDefault="0088561E">
      <w:pPr>
        <w:pStyle w:val="ConsPlusNormal"/>
      </w:pPr>
    </w:p>
    <w:p w14:paraId="5C0B08A7" w14:textId="77777777" w:rsidR="0088561E" w:rsidRDefault="0088561E">
      <w:pPr>
        <w:pStyle w:val="ConsPlusNormal"/>
        <w:ind w:firstLine="540"/>
        <w:jc w:val="both"/>
      </w:pPr>
      <w:r>
        <w:t xml:space="preserve">Рассмотрев Постановление администрации Верхнесалдинского городского округа от 11.05.2012 N 934 "О внесении на рассмотрение в Думу городского округа проекта решения Думы городского округа "Об утверждении Порядка ведения реестра муниципальных служащих Верхнесалдинского городского округа", 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Областным </w:t>
      </w:r>
      <w:hyperlink r:id="rId6">
        <w:r>
          <w:rPr>
            <w:color w:val="0000FF"/>
          </w:rPr>
          <w:t>законом</w:t>
        </w:r>
      </w:hyperlink>
      <w:r>
        <w:t xml:space="preserve"> от 29 октября 2007 года N 136-ОЗ "Об особенностях муниципальной службы на территории Свердловской области", </w:t>
      </w:r>
      <w:hyperlink r:id="rId7">
        <w:r>
          <w:rPr>
            <w:color w:val="0000FF"/>
          </w:rPr>
          <w:t>Уставом</w:t>
        </w:r>
      </w:hyperlink>
      <w:r>
        <w:t xml:space="preserve"> Верхнесалдинского городского округа, Дума городского округа решила:</w:t>
      </w:r>
    </w:p>
    <w:p w14:paraId="2E57D625" w14:textId="77777777" w:rsidR="0088561E" w:rsidRDefault="0088561E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Порядок</w:t>
        </w:r>
      </w:hyperlink>
      <w:r>
        <w:t xml:space="preserve"> ведения реестра служащих Верхнесалдинского городского округа (прилагается).</w:t>
      </w:r>
    </w:p>
    <w:p w14:paraId="7ABF1D5C" w14:textId="77777777" w:rsidR="0088561E" w:rsidRDefault="0088561E">
      <w:pPr>
        <w:pStyle w:val="ConsPlusNormal"/>
        <w:spacing w:before="28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14:paraId="10D63D0C" w14:textId="77777777" w:rsidR="0088561E" w:rsidRDefault="0088561E">
      <w:pPr>
        <w:pStyle w:val="ConsPlusNormal"/>
        <w:spacing w:before="280"/>
        <w:ind w:firstLine="540"/>
        <w:jc w:val="both"/>
      </w:pPr>
      <w:r>
        <w:t>3. Опубликовать настоящее Решение в газете "Новатор".</w:t>
      </w:r>
    </w:p>
    <w:p w14:paraId="05F0BB1F" w14:textId="77777777" w:rsidR="0088561E" w:rsidRDefault="0088561E">
      <w:pPr>
        <w:pStyle w:val="ConsPlusNormal"/>
        <w:spacing w:before="280"/>
        <w:ind w:firstLine="540"/>
        <w:jc w:val="both"/>
      </w:pPr>
      <w:r>
        <w:t>4. Контроль исполнения настоящего Решения возложить на постоянную комиссию по местному самоуправлению и законодательству (Станкевич Я.В.).</w:t>
      </w:r>
    </w:p>
    <w:p w14:paraId="7F474BDB" w14:textId="77777777" w:rsidR="0088561E" w:rsidRDefault="0088561E">
      <w:pPr>
        <w:pStyle w:val="ConsPlusNormal"/>
      </w:pPr>
    </w:p>
    <w:p w14:paraId="6D360837" w14:textId="77777777" w:rsidR="0088561E" w:rsidRDefault="0088561E">
      <w:pPr>
        <w:pStyle w:val="ConsPlusNormal"/>
        <w:jc w:val="right"/>
      </w:pPr>
      <w:r>
        <w:t>Глава</w:t>
      </w:r>
    </w:p>
    <w:p w14:paraId="4CE62954" w14:textId="77777777" w:rsidR="0088561E" w:rsidRDefault="0088561E">
      <w:pPr>
        <w:pStyle w:val="ConsPlusNormal"/>
        <w:jc w:val="right"/>
      </w:pPr>
      <w:r>
        <w:t>Верхнесалдинского городского округа</w:t>
      </w:r>
    </w:p>
    <w:p w14:paraId="34CC6564" w14:textId="77777777" w:rsidR="0088561E" w:rsidRDefault="0088561E">
      <w:pPr>
        <w:pStyle w:val="ConsPlusNormal"/>
        <w:jc w:val="right"/>
      </w:pPr>
      <w:r>
        <w:t>К.С.ИЛЬИЧЕВ</w:t>
      </w:r>
    </w:p>
    <w:p w14:paraId="205A7A0F" w14:textId="77777777" w:rsidR="0088561E" w:rsidRDefault="0088561E">
      <w:pPr>
        <w:pStyle w:val="ConsPlusNormal"/>
      </w:pPr>
    </w:p>
    <w:p w14:paraId="4A0944ED" w14:textId="77777777" w:rsidR="0088561E" w:rsidRDefault="0088561E">
      <w:pPr>
        <w:pStyle w:val="ConsPlusNormal"/>
      </w:pPr>
    </w:p>
    <w:p w14:paraId="60A609C5" w14:textId="77777777" w:rsidR="0088561E" w:rsidRDefault="0088561E">
      <w:pPr>
        <w:pStyle w:val="ConsPlusNormal"/>
      </w:pPr>
    </w:p>
    <w:p w14:paraId="5CD1A3F4" w14:textId="77777777" w:rsidR="0088561E" w:rsidRDefault="0088561E">
      <w:pPr>
        <w:pStyle w:val="ConsPlusNormal"/>
      </w:pPr>
    </w:p>
    <w:p w14:paraId="718BBC3A" w14:textId="77777777" w:rsidR="0088561E" w:rsidRDefault="0088561E">
      <w:pPr>
        <w:pStyle w:val="ConsPlusNormal"/>
      </w:pPr>
    </w:p>
    <w:p w14:paraId="18C0EF30" w14:textId="77777777" w:rsidR="0088561E" w:rsidRDefault="0088561E">
      <w:pPr>
        <w:pStyle w:val="ConsPlusNormal"/>
        <w:jc w:val="right"/>
        <w:outlineLvl w:val="0"/>
      </w:pPr>
      <w:r>
        <w:t>Утвержден</w:t>
      </w:r>
    </w:p>
    <w:p w14:paraId="3CA4D07E" w14:textId="77777777" w:rsidR="0088561E" w:rsidRDefault="0088561E">
      <w:pPr>
        <w:pStyle w:val="ConsPlusNormal"/>
        <w:jc w:val="right"/>
      </w:pPr>
      <w:r>
        <w:t>Решением Думы</w:t>
      </w:r>
    </w:p>
    <w:p w14:paraId="19DF3343" w14:textId="77777777" w:rsidR="0088561E" w:rsidRDefault="0088561E">
      <w:pPr>
        <w:pStyle w:val="ConsPlusNormal"/>
        <w:jc w:val="right"/>
      </w:pPr>
      <w:r>
        <w:t>Верхнесалдинского городского округа</w:t>
      </w:r>
    </w:p>
    <w:p w14:paraId="22BE61BD" w14:textId="77777777" w:rsidR="0088561E" w:rsidRDefault="0088561E">
      <w:pPr>
        <w:pStyle w:val="ConsPlusNormal"/>
        <w:jc w:val="right"/>
      </w:pPr>
      <w:r>
        <w:lastRenderedPageBreak/>
        <w:t>от 31 мая 2012 г. N 43</w:t>
      </w:r>
    </w:p>
    <w:p w14:paraId="7CB865AD" w14:textId="77777777" w:rsidR="0088561E" w:rsidRDefault="0088561E">
      <w:pPr>
        <w:pStyle w:val="ConsPlusNormal"/>
      </w:pPr>
    </w:p>
    <w:p w14:paraId="49218BC4" w14:textId="77777777" w:rsidR="0088561E" w:rsidRDefault="0088561E">
      <w:pPr>
        <w:pStyle w:val="ConsPlusTitle"/>
        <w:jc w:val="center"/>
      </w:pPr>
      <w:bookmarkStart w:id="0" w:name="P29"/>
      <w:bookmarkEnd w:id="0"/>
      <w:r>
        <w:t>ПОРЯДОК</w:t>
      </w:r>
    </w:p>
    <w:p w14:paraId="26FBCA07" w14:textId="77777777" w:rsidR="0088561E" w:rsidRDefault="0088561E">
      <w:pPr>
        <w:pStyle w:val="ConsPlusTitle"/>
        <w:jc w:val="center"/>
      </w:pPr>
      <w:r>
        <w:t>ВЕДЕНИЯ РЕЕСТРА МУНИЦИПАЛЬНЫХ СЛУЖАЩИХ</w:t>
      </w:r>
    </w:p>
    <w:p w14:paraId="248230A2" w14:textId="77777777" w:rsidR="0088561E" w:rsidRDefault="0088561E">
      <w:pPr>
        <w:pStyle w:val="ConsPlusTitle"/>
        <w:jc w:val="center"/>
      </w:pPr>
      <w:r>
        <w:t>ВЕРХНЕСАЛДИНСКОГО ГОРОДСКОГО ОКРУГА</w:t>
      </w:r>
    </w:p>
    <w:p w14:paraId="31907245" w14:textId="77777777" w:rsidR="0088561E" w:rsidRDefault="0088561E">
      <w:pPr>
        <w:pStyle w:val="ConsPlusNormal"/>
      </w:pPr>
    </w:p>
    <w:p w14:paraId="0D7C9C7B" w14:textId="77777777" w:rsidR="0088561E" w:rsidRDefault="0088561E">
      <w:pPr>
        <w:pStyle w:val="ConsPlusNormal"/>
        <w:jc w:val="center"/>
        <w:outlineLvl w:val="1"/>
      </w:pPr>
      <w:r>
        <w:t>Глава 1. ОБЩИЕ ПОЛОЖЕНИЯ</w:t>
      </w:r>
    </w:p>
    <w:p w14:paraId="008BE53E" w14:textId="77777777" w:rsidR="0088561E" w:rsidRDefault="0088561E">
      <w:pPr>
        <w:pStyle w:val="ConsPlusNormal"/>
      </w:pPr>
    </w:p>
    <w:p w14:paraId="11E624BD" w14:textId="77777777" w:rsidR="0088561E" w:rsidRDefault="0088561E">
      <w:pPr>
        <w:pStyle w:val="ConsPlusNormal"/>
        <w:ind w:firstLine="540"/>
        <w:jc w:val="both"/>
      </w:pPr>
      <w:r>
        <w:t xml:space="preserve">1. Настоящий муниципальный правовой акт в соответствии со </w:t>
      </w:r>
      <w:hyperlink r:id="rId8">
        <w:r>
          <w:rPr>
            <w:color w:val="0000FF"/>
          </w:rPr>
          <w:t>статьей 31</w:t>
        </w:r>
      </w:hyperlink>
      <w:r>
        <w:t xml:space="preserve"> Федерального закона от 2 марта 2007 года N 25-ФЗ "О муниципальной службе в Российской Федерации" определяет организацию учета прохождения муниципальной службы муниципальными служащими Верхнесалдинского городского округа (далее - муниципальные служащие).</w:t>
      </w:r>
    </w:p>
    <w:p w14:paraId="451C1664" w14:textId="77777777" w:rsidR="0088561E" w:rsidRDefault="0088561E">
      <w:pPr>
        <w:pStyle w:val="ConsPlusNormal"/>
        <w:spacing w:before="280"/>
        <w:ind w:firstLine="540"/>
        <w:jc w:val="both"/>
      </w:pPr>
      <w:r>
        <w:t>2. Реестр муниципальных служащих ведется на основе сведений, внесенных в личные дела муниципальных служащих, замещающих должности муниципальной службы в органах местного самоуправления.</w:t>
      </w:r>
    </w:p>
    <w:p w14:paraId="6193D45A" w14:textId="77777777" w:rsidR="0088561E" w:rsidRDefault="0088561E">
      <w:pPr>
        <w:pStyle w:val="ConsPlusNormal"/>
        <w:spacing w:before="280"/>
        <w:ind w:firstLine="540"/>
        <w:jc w:val="both"/>
      </w:pPr>
      <w:r>
        <w:t>3. Основная цель ведения реестра муниципальных служащих - формирование единой базы данных о прохождении муниципальными служащими муниципальной службы.</w:t>
      </w:r>
    </w:p>
    <w:p w14:paraId="7F4676EE" w14:textId="77777777" w:rsidR="0088561E" w:rsidRDefault="0088561E">
      <w:pPr>
        <w:pStyle w:val="ConsPlusNormal"/>
        <w:spacing w:before="280"/>
        <w:ind w:firstLine="540"/>
        <w:jc w:val="both"/>
      </w:pPr>
      <w:r>
        <w:t>4. Реестр муниципальных служащих является документом, удостоверяющим наличие должностей муниципальной службы в органах местного самоуправления городского округа и фактическое прохождение муниципальной службы лицами, замещающими (или замещавшими) эти должности.</w:t>
      </w:r>
    </w:p>
    <w:p w14:paraId="4D4D7A6D" w14:textId="77777777" w:rsidR="0088561E" w:rsidRDefault="0088561E">
      <w:pPr>
        <w:pStyle w:val="ConsPlusNormal"/>
        <w:spacing w:before="280"/>
        <w:ind w:firstLine="540"/>
        <w:jc w:val="both"/>
      </w:pPr>
      <w:r>
        <w:t>5. Сведения, внесенные в реестр муниципальных служащих,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14:paraId="305E8C14" w14:textId="77777777" w:rsidR="0088561E" w:rsidRDefault="0088561E">
      <w:pPr>
        <w:pStyle w:val="ConsPlusNormal"/>
      </w:pPr>
    </w:p>
    <w:p w14:paraId="3630A4FF" w14:textId="77777777" w:rsidR="0088561E" w:rsidRDefault="0088561E">
      <w:pPr>
        <w:pStyle w:val="ConsPlusNormal"/>
        <w:jc w:val="center"/>
        <w:outlineLvl w:val="1"/>
      </w:pPr>
      <w:r>
        <w:t>Глава 2. ПОРЯДОК ФОРМИРОВАНИЯ И ВЕДЕНИЯ</w:t>
      </w:r>
    </w:p>
    <w:p w14:paraId="03369A4A" w14:textId="77777777" w:rsidR="0088561E" w:rsidRDefault="0088561E">
      <w:pPr>
        <w:pStyle w:val="ConsPlusNormal"/>
        <w:jc w:val="center"/>
      </w:pPr>
      <w:r>
        <w:t>РЕЕСТРА МУНИЦИПАЛЬНЫХ СЛУЖАЩИХ</w:t>
      </w:r>
    </w:p>
    <w:p w14:paraId="60C9BF94" w14:textId="77777777" w:rsidR="0088561E" w:rsidRDefault="0088561E">
      <w:pPr>
        <w:pStyle w:val="ConsPlusNormal"/>
      </w:pPr>
    </w:p>
    <w:p w14:paraId="36C78189" w14:textId="77777777" w:rsidR="0088561E" w:rsidRDefault="0088561E">
      <w:pPr>
        <w:pStyle w:val="ConsPlusNormal"/>
        <w:ind w:firstLine="540"/>
        <w:jc w:val="both"/>
      </w:pPr>
      <w:r>
        <w:t>6. Сведения, включаемые в реестр муниципальных служащих, формируются кадровыми службами (ответственными по работе с кадрами) органов местного самоуправления городского округа.</w:t>
      </w:r>
    </w:p>
    <w:p w14:paraId="1EC13D69" w14:textId="77777777" w:rsidR="0088561E" w:rsidRDefault="0088561E">
      <w:pPr>
        <w:pStyle w:val="ConsPlusNormal"/>
        <w:spacing w:before="280"/>
        <w:ind w:firstLine="540"/>
        <w:jc w:val="both"/>
      </w:pPr>
      <w:r>
        <w:t>7. Ведение реестра муниципальных служащих осуществляет главный специалист по кадрам администрации Верхнесалдинского городского округа.</w:t>
      </w:r>
    </w:p>
    <w:p w14:paraId="765DBA69" w14:textId="77777777" w:rsidR="0088561E" w:rsidRDefault="0088561E">
      <w:pPr>
        <w:pStyle w:val="ConsPlusNormal"/>
        <w:spacing w:before="280"/>
        <w:ind w:firstLine="540"/>
        <w:jc w:val="both"/>
      </w:pPr>
      <w:r>
        <w:t>8. Ведение реестра муниципальных служащих включает в себя:</w:t>
      </w:r>
    </w:p>
    <w:p w14:paraId="04C5431D" w14:textId="77777777" w:rsidR="0088561E" w:rsidRDefault="0088561E">
      <w:pPr>
        <w:pStyle w:val="ConsPlusNormal"/>
        <w:spacing w:before="280"/>
        <w:ind w:firstLine="540"/>
        <w:jc w:val="both"/>
      </w:pPr>
      <w:r>
        <w:t xml:space="preserve">1) ввод новых данных в реестр муниципальных служащих и </w:t>
      </w:r>
      <w:r>
        <w:lastRenderedPageBreak/>
        <w:t>корректировку имеющихся;</w:t>
      </w:r>
    </w:p>
    <w:p w14:paraId="1EAC517B" w14:textId="77777777" w:rsidR="0088561E" w:rsidRDefault="0088561E">
      <w:pPr>
        <w:pStyle w:val="ConsPlusNormal"/>
        <w:spacing w:before="280"/>
        <w:ind w:firstLine="540"/>
        <w:jc w:val="both"/>
      </w:pPr>
      <w:r>
        <w:t>2) архивирование данных, удаляемых из реестра муниципальных служащих;</w:t>
      </w:r>
    </w:p>
    <w:p w14:paraId="53BE9A06" w14:textId="77777777" w:rsidR="0088561E" w:rsidRDefault="0088561E">
      <w:pPr>
        <w:pStyle w:val="ConsPlusNormal"/>
        <w:spacing w:before="280"/>
        <w:ind w:firstLine="540"/>
        <w:jc w:val="both"/>
      </w:pPr>
      <w:r>
        <w:t>3) формирование выписок из реестра муниципальных служащих в соответствии с запросами лиц и организаций, имеющих доступ к запрашиваемой информации.</w:t>
      </w:r>
    </w:p>
    <w:p w14:paraId="5227B6D0" w14:textId="77777777" w:rsidR="0088561E" w:rsidRDefault="0088561E">
      <w:pPr>
        <w:pStyle w:val="ConsPlusNormal"/>
        <w:spacing w:before="280"/>
        <w:ind w:firstLine="540"/>
        <w:jc w:val="both"/>
      </w:pPr>
      <w:r>
        <w:t>9. В реестр муниципальных служащих включаются сведения о каждом муниципальном служащем.</w:t>
      </w:r>
    </w:p>
    <w:p w14:paraId="589D3336" w14:textId="77777777" w:rsidR="0088561E" w:rsidRDefault="0088561E">
      <w:pPr>
        <w:pStyle w:val="ConsPlusNormal"/>
        <w:spacing w:before="280"/>
        <w:ind w:firstLine="540"/>
        <w:jc w:val="both"/>
      </w:pPr>
      <w:r>
        <w:t>10. Реестр муниципальных служащих состоит из следующих разделов по группам должностей муниципальной службы:</w:t>
      </w:r>
    </w:p>
    <w:p w14:paraId="21C27CCE" w14:textId="77777777" w:rsidR="0088561E" w:rsidRDefault="0088561E">
      <w:pPr>
        <w:pStyle w:val="ConsPlusNormal"/>
        <w:spacing w:before="280"/>
        <w:ind w:firstLine="540"/>
        <w:jc w:val="both"/>
      </w:pPr>
      <w:r>
        <w:t>1) высшие должности муниципальной службы;</w:t>
      </w:r>
    </w:p>
    <w:p w14:paraId="3D3AAAAD" w14:textId="77777777" w:rsidR="0088561E" w:rsidRDefault="0088561E">
      <w:pPr>
        <w:pStyle w:val="ConsPlusNormal"/>
        <w:spacing w:before="280"/>
        <w:ind w:firstLine="540"/>
        <w:jc w:val="both"/>
      </w:pPr>
      <w:r>
        <w:t>2) главные должности муниципальной службы;</w:t>
      </w:r>
    </w:p>
    <w:p w14:paraId="0EB27F66" w14:textId="77777777" w:rsidR="0088561E" w:rsidRDefault="0088561E">
      <w:pPr>
        <w:pStyle w:val="ConsPlusNormal"/>
        <w:spacing w:before="280"/>
        <w:ind w:firstLine="540"/>
        <w:jc w:val="both"/>
      </w:pPr>
      <w:r>
        <w:t>3) ведущие должности муниципальной службы;</w:t>
      </w:r>
    </w:p>
    <w:p w14:paraId="70CE29A5" w14:textId="77777777" w:rsidR="0088561E" w:rsidRDefault="0088561E">
      <w:pPr>
        <w:pStyle w:val="ConsPlusNormal"/>
        <w:spacing w:before="280"/>
        <w:ind w:firstLine="540"/>
        <w:jc w:val="both"/>
      </w:pPr>
      <w:r>
        <w:t>4) старшие должности муниципальной службы;</w:t>
      </w:r>
    </w:p>
    <w:p w14:paraId="3020849F" w14:textId="77777777" w:rsidR="0088561E" w:rsidRDefault="0088561E">
      <w:pPr>
        <w:pStyle w:val="ConsPlusNormal"/>
        <w:spacing w:before="280"/>
        <w:ind w:firstLine="540"/>
        <w:jc w:val="both"/>
      </w:pPr>
      <w:r>
        <w:t>5) младшие должности муниципальной службы.</w:t>
      </w:r>
    </w:p>
    <w:p w14:paraId="6A8C8DF8" w14:textId="77777777" w:rsidR="0088561E" w:rsidRDefault="0088561E">
      <w:pPr>
        <w:pStyle w:val="ConsPlusNormal"/>
        <w:spacing w:before="280"/>
        <w:ind w:firstLine="540"/>
        <w:jc w:val="both"/>
      </w:pPr>
      <w:r>
        <w:t xml:space="preserve">11. </w:t>
      </w:r>
      <w:hyperlink w:anchor="P86">
        <w:r>
          <w:rPr>
            <w:color w:val="0000FF"/>
          </w:rPr>
          <w:t>Реестр</w:t>
        </w:r>
      </w:hyperlink>
      <w:r>
        <w:t xml:space="preserve"> муниципальных служащих составляется по форме, которая является приложением к данному Порядку (приложение N 1).</w:t>
      </w:r>
    </w:p>
    <w:p w14:paraId="2D2F4481" w14:textId="77777777" w:rsidR="0088561E" w:rsidRDefault="0088561E">
      <w:pPr>
        <w:pStyle w:val="ConsPlusNormal"/>
        <w:spacing w:before="280"/>
        <w:ind w:firstLine="540"/>
        <w:jc w:val="both"/>
      </w:pPr>
      <w:r>
        <w:t>12. Сведения из личного дела муниципального служащего, включенные в реестр муниципальных служащих, хранятся на бумажных и электронных носителях с обеспечением защиты от несанкционированного доступа и копирования.</w:t>
      </w:r>
    </w:p>
    <w:p w14:paraId="0963C170" w14:textId="77777777" w:rsidR="0088561E" w:rsidRDefault="0088561E">
      <w:pPr>
        <w:pStyle w:val="ConsPlusNormal"/>
        <w:spacing w:before="280"/>
        <w:ind w:firstLine="540"/>
        <w:jc w:val="both"/>
      </w:pPr>
      <w:r>
        <w:t>Муниципальный служащий имеет право на ознакомление со сведениями о нем, включенными в реестр муниципальных служащих.</w:t>
      </w:r>
    </w:p>
    <w:p w14:paraId="53009E7B" w14:textId="77777777" w:rsidR="0088561E" w:rsidRDefault="0088561E">
      <w:pPr>
        <w:pStyle w:val="ConsPlusNormal"/>
        <w:spacing w:before="280"/>
        <w:ind w:firstLine="540"/>
        <w:jc w:val="both"/>
      </w:pPr>
      <w:r>
        <w:t>13. Сведения о гражданах, поступивших на муниципальную службу, вносятся в реестр муниципальных служащих не позднее семи дней со дня их назначения на должность.</w:t>
      </w:r>
    </w:p>
    <w:p w14:paraId="59CCC8BF" w14:textId="77777777" w:rsidR="0088561E" w:rsidRDefault="0088561E">
      <w:pPr>
        <w:pStyle w:val="ConsPlusNormal"/>
        <w:spacing w:before="280"/>
        <w:ind w:firstLine="540"/>
        <w:jc w:val="both"/>
      </w:pPr>
      <w:r>
        <w:t>14. Муниципальный служащий, уволенный с муниципальной службы, исключается из реестра муниципальных служащих в день увольнения.</w:t>
      </w:r>
    </w:p>
    <w:p w14:paraId="203E2F17" w14:textId="77777777" w:rsidR="0088561E" w:rsidRDefault="0088561E">
      <w:pPr>
        <w:pStyle w:val="ConsPlusNormal"/>
        <w:spacing w:before="280"/>
        <w:ind w:firstLine="540"/>
        <w:jc w:val="both"/>
      </w:pPr>
      <w: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</w:t>
      </w:r>
      <w:r>
        <w:lastRenderedPageBreak/>
        <w:t>следующий за днем смерти (гибели) или днем вступления в силу решения суда.</w:t>
      </w:r>
    </w:p>
    <w:p w14:paraId="0CA147D2" w14:textId="77777777" w:rsidR="0088561E" w:rsidRDefault="0088561E">
      <w:pPr>
        <w:pStyle w:val="ConsPlusNormal"/>
        <w:spacing w:before="280"/>
        <w:ind w:firstLine="540"/>
        <w:jc w:val="both"/>
      </w:pPr>
      <w:r>
        <w:t xml:space="preserve">15. Сведения о муниципальных служащих, исключенных из реестра муниципальных служащих, переносятся в </w:t>
      </w:r>
      <w:hyperlink w:anchor="P119">
        <w:r>
          <w:rPr>
            <w:color w:val="0000FF"/>
          </w:rPr>
          <w:t>список</w:t>
        </w:r>
      </w:hyperlink>
      <w:r>
        <w:t xml:space="preserve"> муниципальных служащих, уволенных с муниципальной службы, который является приложением к реестру (приложение N 2).</w:t>
      </w:r>
    </w:p>
    <w:p w14:paraId="224CFB30" w14:textId="77777777" w:rsidR="0088561E" w:rsidRDefault="0088561E">
      <w:pPr>
        <w:pStyle w:val="ConsPlusNormal"/>
        <w:spacing w:before="280"/>
        <w:ind w:firstLine="540"/>
        <w:jc w:val="both"/>
      </w:pPr>
      <w:r>
        <w:t>16. Ежеквартально, не позднее 5-го числа первого месяца следующего отчетного периода, а по итогам года не позднее 15-го января следующего года, кадровые службы (ответственные по работе с кадрами) органов местного самоуправления представляют главному специалисту по кадрам администрации городского округа уточненные сведения о муниципальных служащих за отчетный период на бумажном и электронном носителе.</w:t>
      </w:r>
    </w:p>
    <w:p w14:paraId="7E4D273E" w14:textId="77777777" w:rsidR="0088561E" w:rsidRDefault="0088561E">
      <w:pPr>
        <w:pStyle w:val="ConsPlusNormal"/>
        <w:spacing w:before="280"/>
        <w:ind w:firstLine="540"/>
        <w:jc w:val="both"/>
      </w:pPr>
      <w:r>
        <w:t>Реестр муниципальных служащих хранится в кадровой службе администрации городского округа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14:paraId="70E76850" w14:textId="77777777" w:rsidR="0088561E" w:rsidRDefault="0088561E">
      <w:pPr>
        <w:pStyle w:val="ConsPlusNormal"/>
        <w:spacing w:before="280"/>
        <w:ind w:firstLine="540"/>
        <w:jc w:val="both"/>
      </w:pPr>
      <w:r>
        <w:t>17. Сведения из реестра муниципальных служащих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Верхнесалдинского городского округа.</w:t>
      </w:r>
    </w:p>
    <w:p w14:paraId="7899A963" w14:textId="77777777" w:rsidR="0088561E" w:rsidRDefault="0088561E">
      <w:pPr>
        <w:pStyle w:val="ConsPlusNormal"/>
      </w:pPr>
    </w:p>
    <w:p w14:paraId="3A04438F" w14:textId="77777777" w:rsidR="0088561E" w:rsidRDefault="0088561E">
      <w:pPr>
        <w:pStyle w:val="ConsPlusNormal"/>
        <w:jc w:val="center"/>
        <w:outlineLvl w:val="1"/>
      </w:pPr>
      <w:r>
        <w:t>Глава 3. ОТВЕТСТВЕННОСТЬ</w:t>
      </w:r>
    </w:p>
    <w:p w14:paraId="50A0A3E2" w14:textId="77777777" w:rsidR="0088561E" w:rsidRDefault="0088561E">
      <w:pPr>
        <w:pStyle w:val="ConsPlusNormal"/>
      </w:pPr>
    </w:p>
    <w:p w14:paraId="3DBBF443" w14:textId="77777777" w:rsidR="0088561E" w:rsidRDefault="0088561E">
      <w:pPr>
        <w:pStyle w:val="ConsPlusNormal"/>
        <w:ind w:firstLine="540"/>
        <w:jc w:val="both"/>
      </w:pPr>
      <w:r>
        <w:t>18. Руководители органов местного самоуправления и специалисты кадровых служб 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реестра муниципальных служащих, а также за несоблюдение требований действующего законодательства по защите информации, содержащей персональные данные.</w:t>
      </w:r>
    </w:p>
    <w:p w14:paraId="6E967C0A" w14:textId="77777777" w:rsidR="0088561E" w:rsidRDefault="0088561E">
      <w:pPr>
        <w:pStyle w:val="ConsPlusNormal"/>
      </w:pPr>
    </w:p>
    <w:p w14:paraId="1E217356" w14:textId="77777777" w:rsidR="0088561E" w:rsidRDefault="0088561E">
      <w:pPr>
        <w:pStyle w:val="ConsPlusNormal"/>
        <w:jc w:val="center"/>
        <w:outlineLvl w:val="1"/>
      </w:pPr>
      <w:r>
        <w:t>Глава 4. ЗАКЛЮЧИТЕЛЬНЫЕ ПОЛОЖЕНИЯ</w:t>
      </w:r>
    </w:p>
    <w:p w14:paraId="04526CB5" w14:textId="77777777" w:rsidR="0088561E" w:rsidRDefault="0088561E">
      <w:pPr>
        <w:pStyle w:val="ConsPlusNormal"/>
      </w:pPr>
    </w:p>
    <w:p w14:paraId="692113A6" w14:textId="77777777" w:rsidR="0088561E" w:rsidRDefault="0088561E">
      <w:pPr>
        <w:pStyle w:val="ConsPlusNormal"/>
        <w:ind w:firstLine="540"/>
        <w:jc w:val="both"/>
      </w:pPr>
      <w:r>
        <w:t>19. Внесение изменений и дополнений в настоящий Порядок осуществляется в том же порядке, как и его принятие.</w:t>
      </w:r>
    </w:p>
    <w:p w14:paraId="34FBB47A" w14:textId="77777777" w:rsidR="0088561E" w:rsidRDefault="0088561E">
      <w:pPr>
        <w:pStyle w:val="ConsPlusNormal"/>
        <w:spacing w:before="280"/>
        <w:ind w:firstLine="540"/>
        <w:jc w:val="both"/>
      </w:pPr>
      <w:r>
        <w:t>20. Споры, связанные с ведением реестра муниципальных служащих, рассматриваются в соответствии с действующим законодательством.</w:t>
      </w:r>
    </w:p>
    <w:p w14:paraId="374778BF" w14:textId="77777777" w:rsidR="0088561E" w:rsidRDefault="0088561E">
      <w:pPr>
        <w:pStyle w:val="ConsPlusNormal"/>
      </w:pPr>
    </w:p>
    <w:p w14:paraId="4BF01BB7" w14:textId="77777777" w:rsidR="0088561E" w:rsidRDefault="0088561E">
      <w:pPr>
        <w:pStyle w:val="ConsPlusNormal"/>
      </w:pPr>
    </w:p>
    <w:p w14:paraId="55641DA3" w14:textId="77777777" w:rsidR="0088561E" w:rsidRDefault="0088561E">
      <w:pPr>
        <w:pStyle w:val="ConsPlusNormal"/>
      </w:pPr>
    </w:p>
    <w:p w14:paraId="7CD1CE1A" w14:textId="77777777" w:rsidR="0088561E" w:rsidRDefault="0088561E">
      <w:pPr>
        <w:pStyle w:val="ConsPlusNormal"/>
      </w:pPr>
    </w:p>
    <w:p w14:paraId="17DCBE1F" w14:textId="77777777" w:rsidR="0088561E" w:rsidRDefault="0088561E">
      <w:pPr>
        <w:pStyle w:val="ConsPlusNormal"/>
      </w:pPr>
    </w:p>
    <w:p w14:paraId="0A767CB6" w14:textId="77777777" w:rsidR="0088561E" w:rsidRDefault="0088561E">
      <w:pPr>
        <w:pStyle w:val="ConsPlusNormal"/>
        <w:jc w:val="right"/>
        <w:outlineLvl w:val="1"/>
      </w:pPr>
      <w:r>
        <w:t>Приложение N 1</w:t>
      </w:r>
    </w:p>
    <w:p w14:paraId="7E9B1699" w14:textId="77777777" w:rsidR="0088561E" w:rsidRDefault="0088561E">
      <w:pPr>
        <w:pStyle w:val="ConsPlusNormal"/>
        <w:jc w:val="right"/>
      </w:pPr>
      <w:r>
        <w:t>к Порядку ведения реестра</w:t>
      </w:r>
    </w:p>
    <w:p w14:paraId="1EBEEC89" w14:textId="77777777" w:rsidR="0088561E" w:rsidRDefault="0088561E">
      <w:pPr>
        <w:pStyle w:val="ConsPlusNormal"/>
        <w:jc w:val="right"/>
      </w:pPr>
      <w:r>
        <w:t>муниципальных служащих</w:t>
      </w:r>
    </w:p>
    <w:p w14:paraId="1D850E7A" w14:textId="77777777" w:rsidR="0088561E" w:rsidRDefault="0088561E">
      <w:pPr>
        <w:pStyle w:val="ConsPlusNormal"/>
        <w:jc w:val="right"/>
      </w:pPr>
      <w:r>
        <w:t>Верхнесалдинского городского округа</w:t>
      </w:r>
    </w:p>
    <w:p w14:paraId="14891578" w14:textId="77777777" w:rsidR="0088561E" w:rsidRDefault="0088561E">
      <w:pPr>
        <w:pStyle w:val="ConsPlusNormal"/>
      </w:pPr>
    </w:p>
    <w:p w14:paraId="6A096A71" w14:textId="77777777" w:rsidR="0088561E" w:rsidRDefault="0088561E">
      <w:pPr>
        <w:pStyle w:val="ConsPlusNormal"/>
        <w:jc w:val="center"/>
      </w:pPr>
      <w:bookmarkStart w:id="1" w:name="P86"/>
      <w:bookmarkEnd w:id="1"/>
      <w:r>
        <w:t>Реестр</w:t>
      </w:r>
    </w:p>
    <w:p w14:paraId="064566B1" w14:textId="77777777" w:rsidR="0088561E" w:rsidRDefault="0088561E">
      <w:pPr>
        <w:pStyle w:val="ConsPlusNormal"/>
        <w:jc w:val="center"/>
      </w:pPr>
      <w:r>
        <w:t>муниципальных служащих Верхнесалдинского городского округа</w:t>
      </w:r>
    </w:p>
    <w:p w14:paraId="2F814E85" w14:textId="77777777" w:rsidR="0088561E" w:rsidRDefault="0088561E">
      <w:pPr>
        <w:pStyle w:val="ConsPlusNormal"/>
      </w:pPr>
    </w:p>
    <w:p w14:paraId="0EAE2354" w14:textId="77777777" w:rsidR="0088561E" w:rsidRDefault="0088561E">
      <w:pPr>
        <w:pStyle w:val="ConsPlusNormal"/>
        <w:sectPr w:rsidR="0088561E" w:rsidSect="00AC0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49"/>
        <w:gridCol w:w="1888"/>
        <w:gridCol w:w="1134"/>
        <w:gridCol w:w="1474"/>
        <w:gridCol w:w="2098"/>
        <w:gridCol w:w="1020"/>
        <w:gridCol w:w="737"/>
        <w:gridCol w:w="1928"/>
        <w:gridCol w:w="1474"/>
      </w:tblGrid>
      <w:tr w:rsidR="0088561E" w14:paraId="27870CB8" w14:textId="77777777">
        <w:tc>
          <w:tcPr>
            <w:tcW w:w="567" w:type="dxa"/>
          </w:tcPr>
          <w:p w14:paraId="498E0D48" w14:textId="77777777" w:rsidR="0088561E" w:rsidRDefault="008856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49" w:type="dxa"/>
          </w:tcPr>
          <w:p w14:paraId="69A04CBC" w14:textId="77777777" w:rsidR="0088561E" w:rsidRDefault="0088561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88" w:type="dxa"/>
          </w:tcPr>
          <w:p w14:paraId="45ACB05F" w14:textId="77777777" w:rsidR="0088561E" w:rsidRDefault="0088561E">
            <w:pPr>
              <w:pStyle w:val="ConsPlusNormal"/>
              <w:jc w:val="center"/>
            </w:pPr>
            <w:r>
              <w:t>Наименование должности с указанием структурного подразделения органа местного самоуправления</w:t>
            </w:r>
          </w:p>
        </w:tc>
        <w:tc>
          <w:tcPr>
            <w:tcW w:w="1134" w:type="dxa"/>
          </w:tcPr>
          <w:p w14:paraId="0CF711D1" w14:textId="77777777" w:rsidR="0088561E" w:rsidRDefault="0088561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74" w:type="dxa"/>
          </w:tcPr>
          <w:p w14:paraId="7D734894" w14:textId="77777777" w:rsidR="0088561E" w:rsidRDefault="0088561E">
            <w:pPr>
              <w:pStyle w:val="ConsPlusNormal"/>
              <w:jc w:val="center"/>
            </w:pPr>
            <w:r>
              <w:t>Дата поступления на муниципальную службу в органы местного самоуправления</w:t>
            </w:r>
          </w:p>
        </w:tc>
        <w:tc>
          <w:tcPr>
            <w:tcW w:w="2098" w:type="dxa"/>
          </w:tcPr>
          <w:p w14:paraId="4AB444CF" w14:textId="77777777" w:rsidR="0088561E" w:rsidRDefault="0088561E">
            <w:pPr>
              <w:pStyle w:val="ConsPlusNormal"/>
              <w:jc w:val="center"/>
            </w:pPr>
            <w:r>
              <w:t>Образование (уровень, наименование учебного заведения, дата окончания, специальность и квалификация по диплому, ученая степень, ученое звание)</w:t>
            </w:r>
          </w:p>
        </w:tc>
        <w:tc>
          <w:tcPr>
            <w:tcW w:w="1020" w:type="dxa"/>
          </w:tcPr>
          <w:p w14:paraId="00C09A89" w14:textId="77777777" w:rsidR="0088561E" w:rsidRDefault="0088561E">
            <w:pPr>
              <w:pStyle w:val="ConsPlusNormal"/>
              <w:jc w:val="center"/>
            </w:pPr>
            <w:r>
              <w:t>Стаж муниципальной службы</w:t>
            </w:r>
          </w:p>
        </w:tc>
        <w:tc>
          <w:tcPr>
            <w:tcW w:w="737" w:type="dxa"/>
          </w:tcPr>
          <w:p w14:paraId="77F52B5E" w14:textId="77777777" w:rsidR="0088561E" w:rsidRDefault="0088561E">
            <w:pPr>
              <w:pStyle w:val="ConsPlusNormal"/>
              <w:jc w:val="center"/>
            </w:pPr>
            <w:r>
              <w:t>Классный чин</w:t>
            </w:r>
          </w:p>
        </w:tc>
        <w:tc>
          <w:tcPr>
            <w:tcW w:w="1928" w:type="dxa"/>
          </w:tcPr>
          <w:p w14:paraId="138DBECC" w14:textId="77777777" w:rsidR="0088561E" w:rsidRDefault="0088561E">
            <w:pPr>
              <w:pStyle w:val="ConsPlusNormal"/>
              <w:jc w:val="center"/>
            </w:pPr>
            <w:r>
              <w:t>Дата прохождения последней аттестации, решение аттестационной комиссии</w:t>
            </w:r>
          </w:p>
        </w:tc>
        <w:tc>
          <w:tcPr>
            <w:tcW w:w="1474" w:type="dxa"/>
          </w:tcPr>
          <w:p w14:paraId="3FDD4AB0" w14:textId="77777777" w:rsidR="0088561E" w:rsidRDefault="0088561E">
            <w:pPr>
              <w:pStyle w:val="ConsPlusNormal"/>
              <w:jc w:val="center"/>
            </w:pPr>
            <w:r>
              <w:t>Дата и основание расторжения трудового договора</w:t>
            </w:r>
          </w:p>
        </w:tc>
      </w:tr>
      <w:tr w:rsidR="0088561E" w14:paraId="06211325" w14:textId="77777777">
        <w:tc>
          <w:tcPr>
            <w:tcW w:w="567" w:type="dxa"/>
          </w:tcPr>
          <w:p w14:paraId="02FFACF7" w14:textId="77777777" w:rsidR="0088561E" w:rsidRDefault="0088561E">
            <w:pPr>
              <w:pStyle w:val="ConsPlusNormal"/>
            </w:pPr>
          </w:p>
        </w:tc>
        <w:tc>
          <w:tcPr>
            <w:tcW w:w="1249" w:type="dxa"/>
          </w:tcPr>
          <w:p w14:paraId="259B2319" w14:textId="77777777" w:rsidR="0088561E" w:rsidRDefault="0088561E">
            <w:pPr>
              <w:pStyle w:val="ConsPlusNormal"/>
            </w:pPr>
          </w:p>
        </w:tc>
        <w:tc>
          <w:tcPr>
            <w:tcW w:w="1888" w:type="dxa"/>
          </w:tcPr>
          <w:p w14:paraId="4B9E45BC" w14:textId="77777777" w:rsidR="0088561E" w:rsidRDefault="0088561E">
            <w:pPr>
              <w:pStyle w:val="ConsPlusNormal"/>
            </w:pPr>
          </w:p>
        </w:tc>
        <w:tc>
          <w:tcPr>
            <w:tcW w:w="1134" w:type="dxa"/>
          </w:tcPr>
          <w:p w14:paraId="11E60B00" w14:textId="77777777" w:rsidR="0088561E" w:rsidRDefault="0088561E">
            <w:pPr>
              <w:pStyle w:val="ConsPlusNormal"/>
            </w:pPr>
          </w:p>
        </w:tc>
        <w:tc>
          <w:tcPr>
            <w:tcW w:w="1474" w:type="dxa"/>
          </w:tcPr>
          <w:p w14:paraId="4140C056" w14:textId="77777777" w:rsidR="0088561E" w:rsidRDefault="0088561E">
            <w:pPr>
              <w:pStyle w:val="ConsPlusNormal"/>
            </w:pPr>
          </w:p>
        </w:tc>
        <w:tc>
          <w:tcPr>
            <w:tcW w:w="2098" w:type="dxa"/>
          </w:tcPr>
          <w:p w14:paraId="6C1F8C11" w14:textId="77777777" w:rsidR="0088561E" w:rsidRDefault="0088561E">
            <w:pPr>
              <w:pStyle w:val="ConsPlusNormal"/>
            </w:pPr>
          </w:p>
        </w:tc>
        <w:tc>
          <w:tcPr>
            <w:tcW w:w="1020" w:type="dxa"/>
          </w:tcPr>
          <w:p w14:paraId="114D4670" w14:textId="77777777" w:rsidR="0088561E" w:rsidRDefault="0088561E">
            <w:pPr>
              <w:pStyle w:val="ConsPlusNormal"/>
            </w:pPr>
          </w:p>
        </w:tc>
        <w:tc>
          <w:tcPr>
            <w:tcW w:w="737" w:type="dxa"/>
          </w:tcPr>
          <w:p w14:paraId="5C93FDA5" w14:textId="77777777" w:rsidR="0088561E" w:rsidRDefault="0088561E">
            <w:pPr>
              <w:pStyle w:val="ConsPlusNormal"/>
            </w:pPr>
          </w:p>
        </w:tc>
        <w:tc>
          <w:tcPr>
            <w:tcW w:w="1928" w:type="dxa"/>
          </w:tcPr>
          <w:p w14:paraId="34767D4E" w14:textId="77777777" w:rsidR="0088561E" w:rsidRDefault="0088561E">
            <w:pPr>
              <w:pStyle w:val="ConsPlusNormal"/>
            </w:pPr>
          </w:p>
        </w:tc>
        <w:tc>
          <w:tcPr>
            <w:tcW w:w="1474" w:type="dxa"/>
          </w:tcPr>
          <w:p w14:paraId="40B1F56C" w14:textId="77777777" w:rsidR="0088561E" w:rsidRDefault="0088561E">
            <w:pPr>
              <w:pStyle w:val="ConsPlusNormal"/>
            </w:pPr>
          </w:p>
        </w:tc>
      </w:tr>
    </w:tbl>
    <w:p w14:paraId="3DE81CED" w14:textId="77777777" w:rsidR="0088561E" w:rsidRDefault="0088561E">
      <w:pPr>
        <w:pStyle w:val="ConsPlusNormal"/>
      </w:pPr>
    </w:p>
    <w:p w14:paraId="0CAA8991" w14:textId="77777777" w:rsidR="0088561E" w:rsidRDefault="0088561E">
      <w:pPr>
        <w:pStyle w:val="ConsPlusNormal"/>
      </w:pPr>
    </w:p>
    <w:p w14:paraId="056C2E83" w14:textId="77777777" w:rsidR="0088561E" w:rsidRDefault="0088561E">
      <w:pPr>
        <w:pStyle w:val="ConsPlusNormal"/>
      </w:pPr>
    </w:p>
    <w:p w14:paraId="2240F8DC" w14:textId="77777777" w:rsidR="0088561E" w:rsidRDefault="0088561E">
      <w:pPr>
        <w:pStyle w:val="ConsPlusNormal"/>
      </w:pPr>
    </w:p>
    <w:p w14:paraId="3197DC46" w14:textId="77777777" w:rsidR="0088561E" w:rsidRDefault="0088561E">
      <w:pPr>
        <w:pStyle w:val="ConsPlusNormal"/>
      </w:pPr>
    </w:p>
    <w:p w14:paraId="29EA46CB" w14:textId="77777777" w:rsidR="0088561E" w:rsidRDefault="0088561E">
      <w:pPr>
        <w:pStyle w:val="ConsPlusNormal"/>
        <w:jc w:val="right"/>
        <w:outlineLvl w:val="1"/>
      </w:pPr>
      <w:r>
        <w:t>Приложение N 2</w:t>
      </w:r>
    </w:p>
    <w:p w14:paraId="1BAA99AA" w14:textId="77777777" w:rsidR="0088561E" w:rsidRDefault="0088561E">
      <w:pPr>
        <w:pStyle w:val="ConsPlusNormal"/>
        <w:jc w:val="right"/>
      </w:pPr>
      <w:r>
        <w:t>к Порядку ведения реестра</w:t>
      </w:r>
    </w:p>
    <w:p w14:paraId="7AD5BFE8" w14:textId="77777777" w:rsidR="0088561E" w:rsidRDefault="0088561E">
      <w:pPr>
        <w:pStyle w:val="ConsPlusNormal"/>
        <w:jc w:val="right"/>
      </w:pPr>
      <w:r>
        <w:t>муниципальных служащих</w:t>
      </w:r>
    </w:p>
    <w:p w14:paraId="75302D7A" w14:textId="77777777" w:rsidR="0088561E" w:rsidRDefault="0088561E">
      <w:pPr>
        <w:pStyle w:val="ConsPlusNormal"/>
        <w:jc w:val="right"/>
      </w:pPr>
      <w:r>
        <w:t>Верхнесалдинского городского округа</w:t>
      </w:r>
    </w:p>
    <w:p w14:paraId="544D8772" w14:textId="77777777" w:rsidR="0088561E" w:rsidRDefault="0088561E">
      <w:pPr>
        <w:pStyle w:val="ConsPlusNormal"/>
      </w:pPr>
    </w:p>
    <w:p w14:paraId="3D52106F" w14:textId="77777777" w:rsidR="0088561E" w:rsidRDefault="0088561E">
      <w:pPr>
        <w:pStyle w:val="ConsPlusNormal"/>
        <w:jc w:val="center"/>
      </w:pPr>
      <w:bookmarkStart w:id="2" w:name="P119"/>
      <w:bookmarkEnd w:id="2"/>
      <w:r>
        <w:t>Список</w:t>
      </w:r>
    </w:p>
    <w:p w14:paraId="104D3B02" w14:textId="77777777" w:rsidR="0088561E" w:rsidRDefault="0088561E">
      <w:pPr>
        <w:pStyle w:val="ConsPlusNormal"/>
        <w:jc w:val="center"/>
      </w:pPr>
      <w:r>
        <w:t>муниципальных служащих Верхнесалдинского городского округа,</w:t>
      </w:r>
    </w:p>
    <w:p w14:paraId="7DDD768B" w14:textId="77777777" w:rsidR="0088561E" w:rsidRDefault="0088561E">
      <w:pPr>
        <w:pStyle w:val="ConsPlusNormal"/>
        <w:jc w:val="center"/>
      </w:pPr>
      <w:r>
        <w:t>уволенных с муниципальной службы</w:t>
      </w:r>
    </w:p>
    <w:p w14:paraId="3419A2E4" w14:textId="77777777" w:rsidR="0088561E" w:rsidRDefault="0088561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814"/>
        <w:gridCol w:w="850"/>
        <w:gridCol w:w="1191"/>
        <w:gridCol w:w="1020"/>
        <w:gridCol w:w="1757"/>
        <w:gridCol w:w="1020"/>
        <w:gridCol w:w="1361"/>
        <w:gridCol w:w="1644"/>
        <w:gridCol w:w="1247"/>
      </w:tblGrid>
      <w:tr w:rsidR="0088561E" w14:paraId="617F8123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8AC9FC" w14:textId="77777777" w:rsidR="0088561E" w:rsidRDefault="0088561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73BB7D" w14:textId="77777777" w:rsidR="0088561E" w:rsidRDefault="0088561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3EC7650" w14:textId="77777777" w:rsidR="0088561E" w:rsidRDefault="0088561E">
            <w:pPr>
              <w:pStyle w:val="ConsPlusNormal"/>
              <w:jc w:val="center"/>
            </w:pPr>
            <w:r>
              <w:t>Наименование должности с указанием структурного подразделения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83B4FB" w14:textId="77777777" w:rsidR="0088561E" w:rsidRDefault="0088561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34C2B376" w14:textId="77777777" w:rsidR="0088561E" w:rsidRDefault="0088561E">
            <w:pPr>
              <w:pStyle w:val="ConsPlusNormal"/>
              <w:jc w:val="center"/>
            </w:pPr>
            <w:r>
              <w:t>Дата поступления на муниципальную службу в орган местного самоуправления, муниципальный орган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C6B8B23" w14:textId="77777777" w:rsidR="0088561E" w:rsidRDefault="0088561E">
            <w:pPr>
              <w:pStyle w:val="ConsPlusNormal"/>
              <w:jc w:val="center"/>
            </w:pPr>
            <w:r>
              <w:t>Дата назначения на должность муниципальной службы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34C597D1" w14:textId="77777777" w:rsidR="0088561E" w:rsidRDefault="0088561E">
            <w:pPr>
              <w:pStyle w:val="ConsPlusNormal"/>
              <w:jc w:val="center"/>
            </w:pPr>
            <w:r>
              <w:t>Образование (уровень, наименование учебного заведения, дата окончания, специальность и квалификация по диплому, ученая степень, ученое звание). Профессиональная подготовка, переподготовка (вид, год окончания, наименование учебного заведения, наименование программы)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B5E03CF" w14:textId="77777777" w:rsidR="0088561E" w:rsidRDefault="0088561E">
            <w:pPr>
              <w:pStyle w:val="ConsPlusNormal"/>
              <w:jc w:val="center"/>
            </w:pPr>
            <w:r>
              <w:t>Стаж муниципальной службы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00C4D3FD" w14:textId="77777777" w:rsidR="0088561E" w:rsidRDefault="0088561E">
            <w:pPr>
              <w:pStyle w:val="ConsPlusNormal"/>
              <w:jc w:val="center"/>
            </w:pPr>
            <w:r>
              <w:t>Дата прохождения последней аттестации, решение аттестационной комиссии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1A053A16" w14:textId="77777777" w:rsidR="0088561E" w:rsidRDefault="0088561E">
            <w:pPr>
              <w:pStyle w:val="ConsPlusNormal"/>
              <w:jc w:val="center"/>
            </w:pPr>
            <w:r>
              <w:t>Повышение квалификации (год последнего повышения, сокращенное наименование учебного заведения, наименование темы, количество часов)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5921D6B" w14:textId="77777777" w:rsidR="0088561E" w:rsidRDefault="0088561E">
            <w:pPr>
              <w:pStyle w:val="ConsPlusNormal"/>
              <w:jc w:val="center"/>
            </w:pPr>
            <w:r>
              <w:t>Дата и основание прекращения муниципальной службы</w:t>
            </w:r>
          </w:p>
        </w:tc>
      </w:tr>
    </w:tbl>
    <w:p w14:paraId="738A11CD" w14:textId="77777777" w:rsidR="0088561E" w:rsidRDefault="0088561E">
      <w:pPr>
        <w:pStyle w:val="ConsPlusNormal"/>
      </w:pPr>
    </w:p>
    <w:p w14:paraId="12D9C981" w14:textId="77777777" w:rsidR="0088561E" w:rsidRDefault="0088561E">
      <w:pPr>
        <w:pStyle w:val="ConsPlusNormal"/>
      </w:pPr>
    </w:p>
    <w:p w14:paraId="48142039" w14:textId="77777777" w:rsidR="0088561E" w:rsidRDefault="008856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B4B0F2" w14:textId="77777777" w:rsidR="00875762" w:rsidRPr="003B203A" w:rsidRDefault="00875762" w:rsidP="003B203A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sectPr w:rsidR="00875762" w:rsidRPr="003B203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1E"/>
    <w:rsid w:val="003B203A"/>
    <w:rsid w:val="00875762"/>
    <w:rsid w:val="008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EAF1"/>
  <w15:chartTrackingRefBased/>
  <w15:docId w15:val="{6CE57B21-3C4B-454C-AED7-3629D0F8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61E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rsid w:val="0088561E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paragraph" w:customStyle="1" w:styleId="ConsPlusTitlePage">
    <w:name w:val="ConsPlusTitlePage"/>
    <w:rsid w:val="008856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&amp;dst=1002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919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0339&amp;dst=100052" TargetMode="External"/><Relationship Id="rId5" Type="http://schemas.openxmlformats.org/officeDocument/2006/relationships/hyperlink" Target="https://login.consultant.ru/link/?req=doc&amp;base=LAW&amp;n=487004&amp;dst=1002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Рычков</dc:creator>
  <cp:keywords/>
  <dc:description/>
  <cp:lastModifiedBy>Олег Рычков</cp:lastModifiedBy>
  <cp:revision>1</cp:revision>
  <dcterms:created xsi:type="dcterms:W3CDTF">2025-01-11T07:03:00Z</dcterms:created>
  <dcterms:modified xsi:type="dcterms:W3CDTF">2025-01-11T07:04:00Z</dcterms:modified>
</cp:coreProperties>
</file>