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96426E" w:rsidRPr="00F24A27" w:rsidTr="00B70285">
        <w:trPr>
          <w:trHeight w:val="964"/>
        </w:trPr>
        <w:tc>
          <w:tcPr>
            <w:tcW w:w="9853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045"/>
              <w:gridCol w:w="828"/>
              <w:gridCol w:w="4548"/>
            </w:tblGrid>
            <w:tr w:rsidR="0096426E" w:rsidRPr="00F24A27" w:rsidTr="00B70285">
              <w:trPr>
                <w:trHeight w:val="964"/>
              </w:trPr>
              <w:tc>
                <w:tcPr>
                  <w:tcW w:w="9853" w:type="dxa"/>
                  <w:gridSpan w:val="3"/>
                </w:tcPr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24A27">
                    <w:rPr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F24A27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81000" cy="609600"/>
                        <wp:effectExtent l="0" t="0" r="0" b="0"/>
                        <wp:docPr id="1" name="Рисунок 1" descr="герб 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6426E" w:rsidRPr="00F24A27" w:rsidTr="00B70285">
              <w:trPr>
                <w:trHeight w:val="1134"/>
              </w:trPr>
              <w:tc>
                <w:tcPr>
                  <w:tcW w:w="9853" w:type="dxa"/>
                  <w:gridSpan w:val="3"/>
                  <w:tcBorders>
                    <w:bottom w:val="thinThickSmallGap" w:sz="24" w:space="0" w:color="auto"/>
                  </w:tcBorders>
                  <w:vAlign w:val="center"/>
                </w:tcPr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8"/>
                      <w:szCs w:val="20"/>
                    </w:rPr>
                  </w:pPr>
                </w:p>
                <w:p w:rsidR="0096426E" w:rsidRPr="00F24A27" w:rsidRDefault="0096426E" w:rsidP="00B70285">
                  <w:pPr>
                    <w:widowControl w:val="0"/>
                    <w:shd w:val="clear" w:color="auto" w:fill="FFFFFF"/>
                    <w:tabs>
                      <w:tab w:val="left" w:pos="3285"/>
                      <w:tab w:val="left" w:pos="3465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</w:pPr>
                  <w:r w:rsidRPr="00F24A27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                                                       АДМИНИСТРАЦИЯ</w:t>
                  </w:r>
                </w:p>
                <w:p w:rsidR="0096426E" w:rsidRPr="00F24A27" w:rsidRDefault="0096426E" w:rsidP="00B7028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276"/>
                    <w:outlineLvl w:val="0"/>
                    <w:rPr>
                      <w:b/>
                      <w:color w:val="000000"/>
                      <w:sz w:val="32"/>
                      <w:szCs w:val="32"/>
                    </w:rPr>
                  </w:pPr>
                  <w:proofErr w:type="gramStart"/>
                  <w:r w:rsidRPr="00F24A27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>ВЕРХНЕСАЛДИНСКОГО  ГОРОДСКОГО</w:t>
                  </w:r>
                  <w:proofErr w:type="gramEnd"/>
                  <w:r w:rsidRPr="00F24A27">
                    <w:rPr>
                      <w:b/>
                      <w:color w:val="000000"/>
                      <w:spacing w:val="-14"/>
                      <w:sz w:val="28"/>
                      <w:szCs w:val="28"/>
                    </w:rPr>
                    <w:t xml:space="preserve">  ОКРУГА</w:t>
                  </w:r>
                </w:p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pacing w:val="60"/>
                      <w:sz w:val="36"/>
                      <w:szCs w:val="36"/>
                    </w:rPr>
                  </w:pPr>
                  <w:r w:rsidRPr="00F24A27">
                    <w:rPr>
                      <w:b/>
                      <w:color w:val="000000"/>
                      <w:spacing w:val="60"/>
                      <w:sz w:val="36"/>
                      <w:szCs w:val="36"/>
                    </w:rPr>
                    <w:t xml:space="preserve">                ПОСТАНОВЛЕНИЕ</w:t>
                  </w:r>
                </w:p>
              </w:tc>
            </w:tr>
            <w:tr w:rsidR="0096426E" w:rsidRPr="00F24A27" w:rsidTr="00B70285">
              <w:trPr>
                <w:trHeight w:val="567"/>
              </w:trPr>
              <w:tc>
                <w:tcPr>
                  <w:tcW w:w="4123" w:type="dxa"/>
                  <w:tcBorders>
                    <w:top w:val="thinThickSmallGap" w:sz="24" w:space="0" w:color="auto"/>
                  </w:tcBorders>
                </w:tcPr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0"/>
                    </w:rPr>
                  </w:pPr>
                </w:p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Cs w:val="20"/>
                    </w:rPr>
                  </w:pPr>
                  <w:r w:rsidRPr="00F24A27">
                    <w:rPr>
                      <w:color w:val="000000"/>
                      <w:szCs w:val="20"/>
                    </w:rPr>
                    <w:t>от</w:t>
                  </w:r>
                  <w:r w:rsidRPr="002B34EB">
                    <w:rPr>
                      <w:color w:val="000000"/>
                      <w:szCs w:val="20"/>
                      <w:u w:val="single"/>
                    </w:rPr>
                    <w:t>_</w:t>
                  </w:r>
                  <w:r w:rsidR="00C33F7D">
                    <w:rPr>
                      <w:color w:val="000000"/>
                      <w:szCs w:val="20"/>
                      <w:u w:val="single"/>
                    </w:rPr>
                    <w:t>30.10.2024</w:t>
                  </w:r>
                  <w:r w:rsidRPr="002B34EB">
                    <w:rPr>
                      <w:color w:val="000000"/>
                      <w:szCs w:val="20"/>
                      <w:u w:val="single"/>
                    </w:rPr>
                    <w:t>_ №_</w:t>
                  </w:r>
                  <w:r w:rsidR="00C33F7D">
                    <w:rPr>
                      <w:color w:val="000000"/>
                      <w:szCs w:val="20"/>
                      <w:u w:val="single"/>
                    </w:rPr>
                    <w:t>2307</w:t>
                  </w:r>
                  <w:r w:rsidRPr="002B34EB">
                    <w:rPr>
                      <w:color w:val="000000"/>
                      <w:szCs w:val="20"/>
                      <w:u w:val="single"/>
                    </w:rPr>
                    <w:t>__</w:t>
                  </w:r>
                </w:p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F24A27">
                    <w:rPr>
                      <w:color w:val="000000"/>
                      <w:szCs w:val="20"/>
                    </w:rPr>
                    <w:t>г. Верхняя Салда</w:t>
                  </w:r>
                </w:p>
              </w:tc>
              <w:tc>
                <w:tcPr>
                  <w:tcW w:w="853" w:type="dxa"/>
                  <w:tcBorders>
                    <w:top w:val="thinThickSmallGap" w:sz="24" w:space="0" w:color="auto"/>
                  </w:tcBorders>
                </w:tcPr>
                <w:p w:rsidR="0096426E" w:rsidRPr="00F24A27" w:rsidRDefault="0096426E" w:rsidP="00B70285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7" w:type="dxa"/>
                  <w:tcBorders>
                    <w:top w:val="thinThickSmallGap" w:sz="24" w:space="0" w:color="auto"/>
                  </w:tcBorders>
                </w:tcPr>
                <w:p w:rsidR="0096426E" w:rsidRPr="00F24A27" w:rsidRDefault="0096426E" w:rsidP="00B70285">
                  <w:pPr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24A2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6426E" w:rsidRPr="00F24A27" w:rsidRDefault="0096426E" w:rsidP="00B7028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6426E" w:rsidRDefault="0096426E" w:rsidP="0096426E">
      <w:pPr>
        <w:rPr>
          <w:sz w:val="28"/>
          <w:szCs w:val="28"/>
        </w:rPr>
      </w:pPr>
    </w:p>
    <w:p w:rsidR="0096426E" w:rsidRDefault="0096426E" w:rsidP="0096426E">
      <w:pPr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9648"/>
      </w:tblGrid>
      <w:tr w:rsidR="0096426E" w:rsidRPr="00E43E39" w:rsidTr="00B70285">
        <w:trPr>
          <w:trHeight w:val="1025"/>
        </w:trPr>
        <w:tc>
          <w:tcPr>
            <w:tcW w:w="9648" w:type="dxa"/>
          </w:tcPr>
          <w:p w:rsidR="0096426E" w:rsidRPr="00E43E39" w:rsidRDefault="0096426E" w:rsidP="00B70285">
            <w:pPr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E43E39">
              <w:rPr>
                <w:b/>
                <w:i/>
                <w:sz w:val="28"/>
                <w:szCs w:val="28"/>
              </w:rPr>
              <w:t xml:space="preserve">Об организации проведения публичных слушаний по </w:t>
            </w:r>
            <w:r>
              <w:rPr>
                <w:b/>
                <w:i/>
                <w:sz w:val="28"/>
                <w:szCs w:val="28"/>
              </w:rPr>
              <w:t xml:space="preserve">проекту бюджета </w:t>
            </w:r>
            <w:proofErr w:type="spellStart"/>
            <w:r>
              <w:rPr>
                <w:b/>
                <w:i/>
                <w:sz w:val="28"/>
                <w:szCs w:val="28"/>
              </w:rPr>
              <w:t>Верхнесалдинского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r w:rsidR="00755184">
              <w:rPr>
                <w:b/>
                <w:i/>
                <w:sz w:val="28"/>
                <w:szCs w:val="28"/>
              </w:rPr>
              <w:t>муниципального</w:t>
            </w:r>
            <w:r>
              <w:rPr>
                <w:b/>
                <w:i/>
                <w:sz w:val="28"/>
                <w:szCs w:val="28"/>
              </w:rPr>
              <w:t xml:space="preserve"> округа</w:t>
            </w:r>
            <w:r w:rsidR="00755184">
              <w:rPr>
                <w:b/>
                <w:i/>
                <w:sz w:val="28"/>
                <w:szCs w:val="28"/>
              </w:rPr>
              <w:t xml:space="preserve"> Свердловской области</w:t>
            </w:r>
            <w:r>
              <w:rPr>
                <w:b/>
                <w:i/>
                <w:sz w:val="28"/>
                <w:szCs w:val="28"/>
              </w:rPr>
              <w:t xml:space="preserve"> на 202</w:t>
            </w:r>
            <w:r w:rsidR="00755184">
              <w:rPr>
                <w:b/>
                <w:i/>
                <w:sz w:val="28"/>
                <w:szCs w:val="28"/>
              </w:rPr>
              <w:t>5</w:t>
            </w:r>
            <w:r>
              <w:rPr>
                <w:b/>
                <w:i/>
                <w:sz w:val="28"/>
                <w:szCs w:val="28"/>
              </w:rPr>
              <w:t xml:space="preserve"> год и плановый период 202</w:t>
            </w:r>
            <w:r w:rsidR="00755184">
              <w:rPr>
                <w:b/>
                <w:i/>
                <w:sz w:val="28"/>
                <w:szCs w:val="28"/>
              </w:rPr>
              <w:t>6</w:t>
            </w:r>
            <w:r>
              <w:rPr>
                <w:b/>
                <w:i/>
                <w:sz w:val="28"/>
                <w:szCs w:val="28"/>
              </w:rPr>
              <w:t>-202</w:t>
            </w:r>
            <w:r w:rsidR="00755184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 xml:space="preserve"> годов </w:t>
            </w:r>
            <w:r w:rsidRPr="00E43E39">
              <w:rPr>
                <w:b/>
                <w:i/>
                <w:sz w:val="28"/>
                <w:szCs w:val="28"/>
              </w:rPr>
              <w:t xml:space="preserve"> </w:t>
            </w:r>
          </w:p>
          <w:p w:rsidR="0096426E" w:rsidRPr="00E43E39" w:rsidRDefault="0096426E" w:rsidP="00B70285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i/>
                <w:sz w:val="28"/>
                <w:szCs w:val="28"/>
              </w:rPr>
            </w:pPr>
          </w:p>
          <w:p w:rsidR="0096426E" w:rsidRPr="00E43E39" w:rsidRDefault="0096426E" w:rsidP="00B7028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43F78">
        <w:rPr>
          <w:spacing w:val="-14"/>
          <w:sz w:val="28"/>
          <w:szCs w:val="28"/>
        </w:rPr>
        <w:t>Руководствуясь статьей 28 Федерального закона от 06 октября 2003 года № 131-ФЗ</w:t>
      </w:r>
      <w:r w:rsidRPr="00143F78">
        <w:rPr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17 Устава </w:t>
      </w:r>
      <w:proofErr w:type="spellStart"/>
      <w:r w:rsidRPr="00143F78">
        <w:rPr>
          <w:spacing w:val="-6"/>
          <w:sz w:val="28"/>
          <w:szCs w:val="28"/>
        </w:rPr>
        <w:t>Верхнесалдинского</w:t>
      </w:r>
      <w:proofErr w:type="spellEnd"/>
      <w:r w:rsidRPr="00143F78">
        <w:rPr>
          <w:spacing w:val="-6"/>
          <w:sz w:val="28"/>
          <w:szCs w:val="28"/>
        </w:rPr>
        <w:t xml:space="preserve"> городского округа,</w:t>
      </w:r>
      <w:r w:rsidR="00143F78" w:rsidRPr="00143F78">
        <w:rPr>
          <w:spacing w:val="-6"/>
          <w:sz w:val="28"/>
          <w:szCs w:val="28"/>
        </w:rPr>
        <w:t xml:space="preserve"> статьей 15</w:t>
      </w:r>
      <w:r w:rsidRPr="00143F78">
        <w:rPr>
          <w:spacing w:val="-6"/>
          <w:sz w:val="28"/>
          <w:szCs w:val="28"/>
        </w:rPr>
        <w:t xml:space="preserve"> </w:t>
      </w:r>
      <w:r w:rsidR="00143F78" w:rsidRPr="00143F78">
        <w:rPr>
          <w:spacing w:val="-8"/>
          <w:sz w:val="28"/>
          <w:szCs w:val="28"/>
        </w:rPr>
        <w:t xml:space="preserve">Положения о бюджетном процессе в </w:t>
      </w:r>
      <w:proofErr w:type="spellStart"/>
      <w:r w:rsidR="00143F78" w:rsidRPr="00143F78">
        <w:rPr>
          <w:spacing w:val="-8"/>
          <w:sz w:val="28"/>
          <w:szCs w:val="28"/>
        </w:rPr>
        <w:t>Верхнесалдинском</w:t>
      </w:r>
      <w:proofErr w:type="spellEnd"/>
      <w:r w:rsidR="00143F78" w:rsidRPr="00143F78">
        <w:rPr>
          <w:spacing w:val="-8"/>
          <w:sz w:val="28"/>
          <w:szCs w:val="28"/>
        </w:rPr>
        <w:t xml:space="preserve"> городском округе, утвержденного решением Думы </w:t>
      </w:r>
      <w:proofErr w:type="spellStart"/>
      <w:r w:rsidR="00143F78" w:rsidRPr="00143F78">
        <w:rPr>
          <w:spacing w:val="-8"/>
          <w:sz w:val="28"/>
          <w:szCs w:val="28"/>
        </w:rPr>
        <w:t>Верхнесалдинского</w:t>
      </w:r>
      <w:proofErr w:type="spellEnd"/>
      <w:r w:rsidR="00143F78" w:rsidRPr="00143F78">
        <w:rPr>
          <w:spacing w:val="-8"/>
          <w:sz w:val="28"/>
          <w:szCs w:val="28"/>
        </w:rPr>
        <w:t xml:space="preserve"> городского округа от 16.08.2022 № 461 «Об утверждении Положения о бюджетном процессе в </w:t>
      </w:r>
      <w:proofErr w:type="spellStart"/>
      <w:r w:rsidR="00143F78" w:rsidRPr="00143F78">
        <w:rPr>
          <w:spacing w:val="-8"/>
          <w:sz w:val="28"/>
          <w:szCs w:val="28"/>
        </w:rPr>
        <w:t>Верхнесалдинском</w:t>
      </w:r>
      <w:proofErr w:type="spellEnd"/>
      <w:r w:rsidR="00143F78" w:rsidRPr="00143F78">
        <w:rPr>
          <w:spacing w:val="-8"/>
          <w:sz w:val="28"/>
          <w:szCs w:val="28"/>
        </w:rPr>
        <w:t xml:space="preserve"> городском округе»,</w:t>
      </w:r>
      <w:r w:rsidR="00143F78">
        <w:rPr>
          <w:spacing w:val="-8"/>
          <w:sz w:val="26"/>
          <w:szCs w:val="26"/>
        </w:rPr>
        <w:t xml:space="preserve"> </w:t>
      </w:r>
      <w:r w:rsidRPr="0055720F">
        <w:rPr>
          <w:spacing w:val="-6"/>
          <w:sz w:val="28"/>
          <w:szCs w:val="28"/>
        </w:rPr>
        <w:t xml:space="preserve">решением Думы городского округа от 23.05.2006 № 41 «Об утверждении Положения «О порядке организации и проведения публичных слушаний на территории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округа», во исполнение постановления главы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  </w:t>
      </w:r>
      <w:r>
        <w:rPr>
          <w:spacing w:val="-6"/>
          <w:sz w:val="28"/>
          <w:szCs w:val="28"/>
        </w:rPr>
        <w:t>о</w:t>
      </w:r>
      <w:r w:rsidRPr="0055720F">
        <w:rPr>
          <w:spacing w:val="-6"/>
          <w:sz w:val="28"/>
          <w:szCs w:val="28"/>
        </w:rPr>
        <w:t xml:space="preserve">т </w:t>
      </w:r>
      <w:r w:rsidR="00C33F7D">
        <w:rPr>
          <w:spacing w:val="-6"/>
          <w:sz w:val="28"/>
          <w:szCs w:val="28"/>
        </w:rPr>
        <w:t xml:space="preserve">30.10.2024 </w:t>
      </w:r>
      <w:r w:rsidRPr="0055720F">
        <w:rPr>
          <w:spacing w:val="-6"/>
          <w:sz w:val="28"/>
          <w:szCs w:val="28"/>
        </w:rPr>
        <w:t xml:space="preserve">№ </w:t>
      </w:r>
      <w:r w:rsidR="00C33F7D">
        <w:rPr>
          <w:spacing w:val="-6"/>
          <w:sz w:val="28"/>
          <w:szCs w:val="28"/>
        </w:rPr>
        <w:t>12</w:t>
      </w:r>
      <w:r w:rsidRPr="0055720F">
        <w:rPr>
          <w:spacing w:val="-6"/>
          <w:sz w:val="28"/>
          <w:szCs w:val="28"/>
        </w:rPr>
        <w:t xml:space="preserve"> «О назначении публичных слушаний по проекту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755184">
        <w:rPr>
          <w:spacing w:val="-6"/>
          <w:sz w:val="28"/>
          <w:szCs w:val="28"/>
        </w:rPr>
        <w:t xml:space="preserve">муниципального </w:t>
      </w:r>
      <w:r w:rsidRPr="0055720F">
        <w:rPr>
          <w:spacing w:val="-6"/>
          <w:sz w:val="28"/>
          <w:szCs w:val="28"/>
        </w:rPr>
        <w:t>округа</w:t>
      </w:r>
      <w:r w:rsidR="00755184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755184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 202</w:t>
      </w:r>
      <w:r w:rsidR="00755184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>-202</w:t>
      </w:r>
      <w:r w:rsidR="00755184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годов», </w:t>
      </w:r>
    </w:p>
    <w:p w:rsidR="0096426E" w:rsidRPr="0055720F" w:rsidRDefault="0096426E" w:rsidP="0096426E">
      <w:pPr>
        <w:contextualSpacing/>
        <w:jc w:val="both"/>
        <w:outlineLvl w:val="0"/>
        <w:rPr>
          <w:b/>
          <w:spacing w:val="-6"/>
          <w:sz w:val="28"/>
          <w:szCs w:val="28"/>
        </w:rPr>
      </w:pPr>
      <w:r w:rsidRPr="0055720F">
        <w:rPr>
          <w:b/>
          <w:spacing w:val="-6"/>
          <w:sz w:val="28"/>
          <w:szCs w:val="28"/>
        </w:rPr>
        <w:t>ПОСТАНОВЛЯЮ: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1. Организовать проведение публичных слушаний по проекту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F44727">
        <w:rPr>
          <w:spacing w:val="-6"/>
          <w:sz w:val="28"/>
          <w:szCs w:val="28"/>
        </w:rPr>
        <w:t>муницип</w:t>
      </w:r>
      <w:bookmarkStart w:id="0" w:name="_GoBack"/>
      <w:bookmarkEnd w:id="0"/>
      <w:r w:rsidR="00F44727">
        <w:rPr>
          <w:spacing w:val="-6"/>
          <w:sz w:val="28"/>
          <w:szCs w:val="28"/>
        </w:rPr>
        <w:t>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F44727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F44727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 202</w:t>
      </w:r>
      <w:r w:rsidR="00F44727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 w:rsidR="00F44727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2. Определить время и место проведения публичных слушаний – </w:t>
      </w:r>
      <w:r w:rsidR="00E228DB">
        <w:rPr>
          <w:spacing w:val="-6"/>
          <w:sz w:val="28"/>
          <w:szCs w:val="28"/>
        </w:rPr>
        <w:t xml:space="preserve">                                       </w:t>
      </w:r>
      <w:r w:rsidR="008841E9">
        <w:rPr>
          <w:spacing w:val="-6"/>
          <w:sz w:val="28"/>
          <w:szCs w:val="28"/>
        </w:rPr>
        <w:t>3</w:t>
      </w:r>
      <w:r w:rsidRPr="0055720F">
        <w:rPr>
          <w:spacing w:val="-6"/>
          <w:sz w:val="28"/>
          <w:szCs w:val="28"/>
        </w:rPr>
        <w:t xml:space="preserve"> декабря 202</w:t>
      </w:r>
      <w:r w:rsidR="008841E9">
        <w:rPr>
          <w:spacing w:val="-6"/>
          <w:sz w:val="28"/>
          <w:szCs w:val="28"/>
        </w:rPr>
        <w:t>4</w:t>
      </w:r>
      <w:r w:rsidRPr="0055720F">
        <w:rPr>
          <w:spacing w:val="-6"/>
          <w:sz w:val="28"/>
          <w:szCs w:val="28"/>
        </w:rPr>
        <w:t xml:space="preserve"> года в 17 часов 30 минут (время местное) по адресу: Свердловская область, город Верхняя Салда, улица Энгельса, дом № 46 (здание администрации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округа), 2 этаж, большой зал заседаний.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3. Утвердить повестку дня публичных слушаний: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1) вступительное слово председательствующего;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2) рассмотрение проекта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8841E9"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8841E9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8841E9">
        <w:rPr>
          <w:spacing w:val="-6"/>
          <w:sz w:val="28"/>
          <w:szCs w:val="28"/>
        </w:rPr>
        <w:t>5</w:t>
      </w:r>
      <w:r w:rsidR="00DB1211">
        <w:rPr>
          <w:spacing w:val="-6"/>
          <w:sz w:val="28"/>
          <w:szCs w:val="28"/>
        </w:rPr>
        <w:t xml:space="preserve"> </w:t>
      </w:r>
      <w:r w:rsidRPr="0055720F">
        <w:rPr>
          <w:spacing w:val="-6"/>
          <w:sz w:val="28"/>
          <w:szCs w:val="28"/>
        </w:rPr>
        <w:t>год и плановый период 202</w:t>
      </w:r>
      <w:r w:rsidR="008841E9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 w:rsidR="008841E9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 (докладчик – начальник Финансового управления администрации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</w:t>
      </w:r>
      <w:r w:rsidR="008841E9">
        <w:rPr>
          <w:spacing w:val="-6"/>
          <w:sz w:val="28"/>
          <w:szCs w:val="28"/>
        </w:rPr>
        <w:t xml:space="preserve"> </w:t>
      </w:r>
      <w:r w:rsidRPr="0055720F">
        <w:rPr>
          <w:spacing w:val="-6"/>
          <w:sz w:val="28"/>
          <w:szCs w:val="28"/>
        </w:rPr>
        <w:t xml:space="preserve">С.В. </w:t>
      </w:r>
      <w:proofErr w:type="spellStart"/>
      <w:r w:rsidRPr="0055720F">
        <w:rPr>
          <w:spacing w:val="-6"/>
          <w:sz w:val="28"/>
          <w:szCs w:val="28"/>
        </w:rPr>
        <w:t>Полковенкова</w:t>
      </w:r>
      <w:proofErr w:type="spellEnd"/>
      <w:r w:rsidRPr="0055720F">
        <w:rPr>
          <w:spacing w:val="-6"/>
          <w:sz w:val="28"/>
          <w:szCs w:val="28"/>
        </w:rPr>
        <w:t>);</w:t>
      </w:r>
    </w:p>
    <w:p w:rsidR="0096426E" w:rsidRPr="0055720F" w:rsidRDefault="0096426E" w:rsidP="008841E9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3) рассмотрение рекомендаций и предложений по проекту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8841E9"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8841E9">
        <w:rPr>
          <w:spacing w:val="-6"/>
          <w:sz w:val="28"/>
          <w:szCs w:val="28"/>
        </w:rPr>
        <w:t xml:space="preserve"> Свердловской </w:t>
      </w:r>
      <w:proofErr w:type="gramStart"/>
      <w:r w:rsidR="008841E9">
        <w:rPr>
          <w:spacing w:val="-6"/>
          <w:sz w:val="28"/>
          <w:szCs w:val="28"/>
        </w:rPr>
        <w:t>области</w:t>
      </w:r>
      <w:r w:rsidRPr="0055720F">
        <w:rPr>
          <w:spacing w:val="-6"/>
          <w:sz w:val="28"/>
          <w:szCs w:val="28"/>
        </w:rPr>
        <w:t xml:space="preserve">  на</w:t>
      </w:r>
      <w:proofErr w:type="gramEnd"/>
      <w:r w:rsidRPr="0055720F">
        <w:rPr>
          <w:spacing w:val="-6"/>
          <w:sz w:val="28"/>
          <w:szCs w:val="28"/>
        </w:rPr>
        <w:t xml:space="preserve">  202</w:t>
      </w:r>
      <w:r w:rsidR="008841E9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 год  и  плановый период 202</w:t>
      </w:r>
      <w:r w:rsidR="008841E9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>-202</w:t>
      </w:r>
      <w:r w:rsidR="008841E9">
        <w:rPr>
          <w:spacing w:val="-6"/>
          <w:sz w:val="28"/>
          <w:szCs w:val="28"/>
        </w:rPr>
        <w:t xml:space="preserve">7 </w:t>
      </w:r>
      <w:r w:rsidRPr="0055720F">
        <w:rPr>
          <w:spacing w:val="-6"/>
          <w:sz w:val="28"/>
          <w:szCs w:val="28"/>
        </w:rPr>
        <w:t>годов.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lastRenderedPageBreak/>
        <w:t xml:space="preserve">4. Установить, что рекомендации и предложения по проекту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C30097"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C30097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C30097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 202</w:t>
      </w:r>
      <w:r w:rsidR="00C30097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 w:rsidR="00C30097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годов, вынесенному на публичные слушания, подаются в письменном виде в Финансовое управление администрации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 не позднее </w:t>
      </w:r>
      <w:r w:rsidR="00C30097">
        <w:rPr>
          <w:spacing w:val="-6"/>
          <w:sz w:val="28"/>
          <w:szCs w:val="28"/>
        </w:rPr>
        <w:t>29</w:t>
      </w:r>
      <w:r w:rsidRPr="0055720F">
        <w:rPr>
          <w:spacing w:val="-6"/>
          <w:sz w:val="28"/>
          <w:szCs w:val="28"/>
        </w:rPr>
        <w:t xml:space="preserve"> </w:t>
      </w:r>
      <w:r w:rsidR="00F31C0F">
        <w:rPr>
          <w:spacing w:val="-6"/>
          <w:sz w:val="28"/>
          <w:szCs w:val="28"/>
        </w:rPr>
        <w:t>ноября</w:t>
      </w:r>
      <w:r w:rsidRPr="0055720F">
        <w:rPr>
          <w:spacing w:val="-6"/>
          <w:sz w:val="28"/>
          <w:szCs w:val="28"/>
        </w:rPr>
        <w:t xml:space="preserve"> 202</w:t>
      </w:r>
      <w:r w:rsidR="00C30097">
        <w:rPr>
          <w:spacing w:val="-6"/>
          <w:sz w:val="28"/>
          <w:szCs w:val="28"/>
        </w:rPr>
        <w:t>4</w:t>
      </w:r>
      <w:r w:rsidRPr="0055720F">
        <w:rPr>
          <w:spacing w:val="-6"/>
          <w:sz w:val="28"/>
          <w:szCs w:val="28"/>
        </w:rPr>
        <w:t xml:space="preserve"> года по адресу: 624760, город Верхняя Салда, </w:t>
      </w:r>
      <w:r w:rsidR="004E2603">
        <w:rPr>
          <w:spacing w:val="-6"/>
          <w:sz w:val="28"/>
          <w:szCs w:val="28"/>
        </w:rPr>
        <w:t xml:space="preserve"> </w:t>
      </w:r>
      <w:r w:rsidRPr="0055720F">
        <w:rPr>
          <w:spacing w:val="-6"/>
          <w:sz w:val="28"/>
          <w:szCs w:val="28"/>
        </w:rPr>
        <w:t xml:space="preserve">улица Энгельса, дом № 46, кабинет № 206 или на адрес электронной почты </w:t>
      </w:r>
      <w:hyperlink r:id="rId7" w:history="1"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  <w:lang w:val="en-US"/>
          </w:rPr>
          <w:t>finupr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</w:rPr>
          <w:t>_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  <w:lang w:val="en-US"/>
          </w:rPr>
          <w:t>vsalda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</w:rPr>
          <w:t>@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  <w:lang w:val="en-US"/>
          </w:rPr>
          <w:t>v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</w:rPr>
          <w:t>-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  <w:lang w:val="en-US"/>
          </w:rPr>
          <w:t>salda</w:t>
        </w:r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</w:rPr>
          <w:t>.</w:t>
        </w:r>
        <w:proofErr w:type="spellStart"/>
        <w:r w:rsidRPr="00521FEF">
          <w:rPr>
            <w:rStyle w:val="a3"/>
            <w:bCs/>
            <w:color w:val="auto"/>
            <w:spacing w:val="-6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1FEF">
        <w:rPr>
          <w:rStyle w:val="a3"/>
          <w:bCs/>
          <w:color w:val="auto"/>
          <w:spacing w:val="-6"/>
          <w:sz w:val="28"/>
          <w:szCs w:val="28"/>
          <w:u w:val="none"/>
        </w:rPr>
        <w:t>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contextualSpacing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5. Определить, что: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1) участниками публичных слушаний, имеющими право на выступление для аргументации своих предложений, являются лица, которые внесли в письменной форме свои рекомендации по вопросам публичных слушаний не позднее трех дней до даты проведения публичных слушаний, депутаты Думы городского округа и (или) должностные лица администрации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округа, специалисты, привлеченные администрацией </w:t>
      </w:r>
      <w:proofErr w:type="spellStart"/>
      <w:r w:rsidRPr="0055720F">
        <w:rPr>
          <w:spacing w:val="-6"/>
          <w:sz w:val="28"/>
          <w:szCs w:val="28"/>
        </w:rPr>
        <w:t>Верхнесалдинск</w:t>
      </w:r>
      <w:r w:rsidR="00F31C0F">
        <w:rPr>
          <w:spacing w:val="-6"/>
          <w:sz w:val="28"/>
          <w:szCs w:val="28"/>
        </w:rPr>
        <w:t>ого</w:t>
      </w:r>
      <w:proofErr w:type="spellEnd"/>
      <w:r w:rsidR="00F31C0F">
        <w:rPr>
          <w:spacing w:val="-6"/>
          <w:sz w:val="28"/>
          <w:szCs w:val="28"/>
        </w:rPr>
        <w:t xml:space="preserve"> городского округа</w:t>
      </w:r>
      <w:r w:rsidRPr="0055720F">
        <w:rPr>
          <w:spacing w:val="-6"/>
          <w:sz w:val="28"/>
          <w:szCs w:val="28"/>
        </w:rPr>
        <w:t>;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2) участниками публичных слушаний без права выступления на публичных слушаниях являются все заинтересованные жители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округа, средства массовой информации и другие заинтересованные лица</w:t>
      </w:r>
      <w:r w:rsidR="0056683F">
        <w:rPr>
          <w:spacing w:val="-6"/>
          <w:sz w:val="28"/>
          <w:szCs w:val="28"/>
        </w:rPr>
        <w:t>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6. Установить, что: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1) решения на публичных слушаниях по проекту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C30097"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C30097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C30097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</w:t>
      </w:r>
      <w:r w:rsidR="00776811">
        <w:rPr>
          <w:spacing w:val="-6"/>
          <w:sz w:val="28"/>
          <w:szCs w:val="28"/>
        </w:rPr>
        <w:t xml:space="preserve"> </w:t>
      </w:r>
      <w:r w:rsidRPr="0055720F">
        <w:rPr>
          <w:spacing w:val="-6"/>
          <w:sz w:val="28"/>
          <w:szCs w:val="28"/>
        </w:rPr>
        <w:t>202</w:t>
      </w:r>
      <w:r w:rsidR="00C30097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 w:rsidR="00C30097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 принимаются большинством голосов участников публичных слушаний, принимающих участие в открытом голосовании, при этом </w:t>
      </w:r>
      <w:proofErr w:type="gramStart"/>
      <w:r w:rsidRPr="0055720F">
        <w:rPr>
          <w:spacing w:val="-6"/>
          <w:sz w:val="28"/>
          <w:szCs w:val="28"/>
        </w:rPr>
        <w:t>голоса</w:t>
      </w:r>
      <w:proofErr w:type="gramEnd"/>
      <w:r w:rsidRPr="0055720F">
        <w:rPr>
          <w:spacing w:val="-6"/>
          <w:sz w:val="28"/>
          <w:szCs w:val="28"/>
        </w:rPr>
        <w:t xml:space="preserve"> воздержавшихся не учитываются при подсчете голосов; 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2) все решения председательствующего на публичных слушаниях и участников публичных слушаний фиксируются в протоколе публичных слушаний;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3)  порядок выступлений на публичных слушаниях определяется председательствующим публичных слушаний в ходе проведения публичных слушаний в соответствии с установленным регламентом проведения публичных слушаний. </w:t>
      </w:r>
    </w:p>
    <w:p w:rsidR="0096426E" w:rsidRPr="0055720F" w:rsidRDefault="0096426E" w:rsidP="0096426E">
      <w:pPr>
        <w:pStyle w:val="-20-"/>
        <w:rPr>
          <w:szCs w:val="28"/>
        </w:rPr>
      </w:pPr>
      <w:r w:rsidRPr="0055720F">
        <w:rPr>
          <w:szCs w:val="28"/>
          <w:lang w:val="ru-RU"/>
        </w:rPr>
        <w:t>7</w:t>
      </w:r>
      <w:r w:rsidRPr="0055720F">
        <w:rPr>
          <w:szCs w:val="28"/>
        </w:rPr>
        <w:t xml:space="preserve">. </w:t>
      </w:r>
      <w:r w:rsidRPr="0055720F">
        <w:rPr>
          <w:szCs w:val="28"/>
          <w:lang w:val="ru-RU"/>
        </w:rPr>
        <w:t>П</w:t>
      </w:r>
      <w:proofErr w:type="spellStart"/>
      <w:r w:rsidRPr="0055720F">
        <w:rPr>
          <w:szCs w:val="28"/>
        </w:rPr>
        <w:t>редседательствующ</w:t>
      </w:r>
      <w:r w:rsidRPr="0055720F">
        <w:rPr>
          <w:szCs w:val="28"/>
          <w:lang w:val="ru-RU"/>
        </w:rPr>
        <w:t>ий</w:t>
      </w:r>
      <w:proofErr w:type="spellEnd"/>
      <w:r w:rsidRPr="0055720F">
        <w:rPr>
          <w:szCs w:val="28"/>
        </w:rPr>
        <w:t xml:space="preserve"> </w:t>
      </w:r>
      <w:r w:rsidRPr="0055720F">
        <w:rPr>
          <w:szCs w:val="28"/>
          <w:lang w:val="ru-RU"/>
        </w:rPr>
        <w:t xml:space="preserve">на </w:t>
      </w:r>
      <w:r w:rsidRPr="0055720F">
        <w:rPr>
          <w:szCs w:val="28"/>
        </w:rPr>
        <w:t>публичных слушани</w:t>
      </w:r>
      <w:r w:rsidRPr="0055720F">
        <w:rPr>
          <w:szCs w:val="28"/>
          <w:lang w:val="ru-RU"/>
        </w:rPr>
        <w:t xml:space="preserve">ях </w:t>
      </w:r>
      <w:r w:rsidRPr="0055720F">
        <w:rPr>
          <w:szCs w:val="28"/>
        </w:rPr>
        <w:t>–</w:t>
      </w:r>
      <w:r>
        <w:rPr>
          <w:szCs w:val="28"/>
          <w:lang w:val="ru-RU"/>
        </w:rPr>
        <w:t xml:space="preserve"> </w:t>
      </w:r>
      <w:r w:rsidRPr="0055720F">
        <w:rPr>
          <w:szCs w:val="28"/>
          <w:lang w:val="ru-RU"/>
        </w:rPr>
        <w:t>г</w:t>
      </w:r>
      <w:r w:rsidRPr="0055720F">
        <w:rPr>
          <w:szCs w:val="28"/>
        </w:rPr>
        <w:t>лав</w:t>
      </w:r>
      <w:r>
        <w:rPr>
          <w:szCs w:val="28"/>
          <w:lang w:val="ru-RU"/>
        </w:rPr>
        <w:t>а</w:t>
      </w:r>
      <w:r w:rsidRPr="0055720F">
        <w:rPr>
          <w:szCs w:val="28"/>
        </w:rPr>
        <w:t xml:space="preserve"> </w:t>
      </w:r>
      <w:proofErr w:type="spellStart"/>
      <w:r w:rsidRPr="0055720F">
        <w:rPr>
          <w:szCs w:val="28"/>
          <w:lang w:val="ru-RU"/>
        </w:rPr>
        <w:t>Верхнесалдинского</w:t>
      </w:r>
      <w:proofErr w:type="spellEnd"/>
      <w:r w:rsidRPr="0055720F">
        <w:rPr>
          <w:szCs w:val="28"/>
          <w:lang w:val="ru-RU"/>
        </w:rPr>
        <w:t xml:space="preserve"> </w:t>
      </w:r>
      <w:r w:rsidRPr="0055720F">
        <w:rPr>
          <w:szCs w:val="28"/>
        </w:rPr>
        <w:t>городского округа</w:t>
      </w:r>
      <w:r w:rsidRPr="0055720F">
        <w:rPr>
          <w:szCs w:val="28"/>
          <w:lang w:val="ru-RU"/>
        </w:rPr>
        <w:t xml:space="preserve"> </w:t>
      </w:r>
      <w:r w:rsidR="00F31C0F">
        <w:rPr>
          <w:szCs w:val="28"/>
          <w:lang w:val="ru-RU"/>
        </w:rPr>
        <w:t>А.В. Маслов</w:t>
      </w:r>
      <w:r w:rsidRPr="0055720F">
        <w:rPr>
          <w:szCs w:val="28"/>
        </w:rPr>
        <w:t>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8. Назначить секретарем публичных слушаний главного специалиста</w:t>
      </w:r>
      <w:r w:rsidR="00C30097">
        <w:rPr>
          <w:spacing w:val="-6"/>
          <w:sz w:val="28"/>
          <w:szCs w:val="28"/>
        </w:rPr>
        <w:t xml:space="preserve"> бюджетного отдела</w:t>
      </w:r>
      <w:r w:rsidRPr="0055720F">
        <w:rPr>
          <w:spacing w:val="-6"/>
          <w:sz w:val="28"/>
          <w:szCs w:val="28"/>
        </w:rPr>
        <w:t xml:space="preserve"> Финансового управления администрации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 </w:t>
      </w:r>
      <w:r w:rsidR="00F00618">
        <w:rPr>
          <w:spacing w:val="-6"/>
          <w:sz w:val="28"/>
          <w:szCs w:val="28"/>
        </w:rPr>
        <w:t xml:space="preserve">А.В. </w:t>
      </w:r>
      <w:proofErr w:type="spellStart"/>
      <w:r w:rsidR="00F00618">
        <w:rPr>
          <w:spacing w:val="-6"/>
          <w:sz w:val="28"/>
          <w:szCs w:val="28"/>
        </w:rPr>
        <w:t>Бреславец</w:t>
      </w:r>
      <w:proofErr w:type="spellEnd"/>
      <w:r w:rsidRPr="0055720F">
        <w:rPr>
          <w:spacing w:val="-6"/>
          <w:sz w:val="28"/>
          <w:szCs w:val="28"/>
        </w:rPr>
        <w:t>.</w:t>
      </w:r>
    </w:p>
    <w:p w:rsidR="0096426E" w:rsidRPr="00D43116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9. В целях информационного обеспечения публичных слушаний</w:t>
      </w:r>
      <w:r w:rsidR="005E6102">
        <w:rPr>
          <w:spacing w:val="-6"/>
          <w:sz w:val="28"/>
          <w:szCs w:val="28"/>
        </w:rPr>
        <w:t xml:space="preserve"> </w:t>
      </w:r>
      <w:r w:rsidR="005E6102" w:rsidRPr="0055720F">
        <w:rPr>
          <w:spacing w:val="-6"/>
          <w:sz w:val="28"/>
          <w:szCs w:val="28"/>
        </w:rPr>
        <w:t xml:space="preserve">проект бюджета </w:t>
      </w:r>
      <w:proofErr w:type="spellStart"/>
      <w:r w:rsidR="005E6102" w:rsidRPr="0055720F">
        <w:rPr>
          <w:spacing w:val="-6"/>
          <w:sz w:val="28"/>
          <w:szCs w:val="28"/>
        </w:rPr>
        <w:t>Верхнесалдинского</w:t>
      </w:r>
      <w:proofErr w:type="spellEnd"/>
      <w:r w:rsidR="005E6102" w:rsidRPr="0055720F">
        <w:rPr>
          <w:spacing w:val="-6"/>
          <w:sz w:val="28"/>
          <w:szCs w:val="28"/>
        </w:rPr>
        <w:t xml:space="preserve"> </w:t>
      </w:r>
      <w:r w:rsidR="005E6102">
        <w:rPr>
          <w:spacing w:val="-6"/>
          <w:sz w:val="28"/>
          <w:szCs w:val="28"/>
        </w:rPr>
        <w:t>муниципального</w:t>
      </w:r>
      <w:r w:rsidR="005E6102" w:rsidRPr="0055720F">
        <w:rPr>
          <w:spacing w:val="-6"/>
          <w:sz w:val="28"/>
          <w:szCs w:val="28"/>
        </w:rPr>
        <w:t xml:space="preserve"> округа</w:t>
      </w:r>
      <w:r w:rsidR="005E6102">
        <w:rPr>
          <w:spacing w:val="-6"/>
          <w:sz w:val="28"/>
          <w:szCs w:val="28"/>
        </w:rPr>
        <w:t xml:space="preserve"> Свердловской области</w:t>
      </w:r>
      <w:r w:rsidR="005E6102" w:rsidRPr="0055720F">
        <w:rPr>
          <w:spacing w:val="-6"/>
          <w:sz w:val="28"/>
          <w:szCs w:val="28"/>
        </w:rPr>
        <w:t xml:space="preserve"> на 202</w:t>
      </w:r>
      <w:r w:rsidR="005E6102">
        <w:rPr>
          <w:spacing w:val="-6"/>
          <w:sz w:val="28"/>
          <w:szCs w:val="28"/>
        </w:rPr>
        <w:t>5</w:t>
      </w:r>
      <w:r w:rsidR="005E6102" w:rsidRPr="0055720F">
        <w:rPr>
          <w:spacing w:val="-6"/>
          <w:sz w:val="28"/>
          <w:szCs w:val="28"/>
        </w:rPr>
        <w:t xml:space="preserve"> </w:t>
      </w:r>
      <w:r w:rsidR="005E6102" w:rsidRPr="00D43116">
        <w:rPr>
          <w:spacing w:val="-6"/>
          <w:sz w:val="28"/>
          <w:szCs w:val="28"/>
        </w:rPr>
        <w:t>год и плановый период 2026 – 2027 годов опубликовать в официальном печатном издании «</w:t>
      </w:r>
      <w:proofErr w:type="spellStart"/>
      <w:r w:rsidR="005E6102" w:rsidRPr="00D43116">
        <w:rPr>
          <w:spacing w:val="-6"/>
          <w:sz w:val="28"/>
          <w:szCs w:val="28"/>
        </w:rPr>
        <w:t>Салдинская</w:t>
      </w:r>
      <w:proofErr w:type="spellEnd"/>
      <w:r w:rsidR="005E6102" w:rsidRPr="00D43116">
        <w:rPr>
          <w:spacing w:val="-6"/>
          <w:sz w:val="28"/>
          <w:szCs w:val="28"/>
        </w:rPr>
        <w:t xml:space="preserve"> газета» и разместить </w:t>
      </w:r>
      <w:r w:rsidRPr="00D43116">
        <w:rPr>
          <w:spacing w:val="-6"/>
          <w:sz w:val="28"/>
          <w:szCs w:val="28"/>
        </w:rPr>
        <w:t xml:space="preserve">на официальном сайте </w:t>
      </w:r>
      <w:proofErr w:type="spellStart"/>
      <w:r w:rsidRPr="00D43116">
        <w:rPr>
          <w:spacing w:val="-6"/>
          <w:sz w:val="28"/>
          <w:szCs w:val="28"/>
        </w:rPr>
        <w:t>Верхнесалдинского</w:t>
      </w:r>
      <w:proofErr w:type="spellEnd"/>
      <w:r w:rsidRPr="00D43116">
        <w:rPr>
          <w:spacing w:val="-6"/>
          <w:sz w:val="28"/>
          <w:szCs w:val="28"/>
        </w:rPr>
        <w:t xml:space="preserve"> городского округа </w:t>
      </w:r>
      <w:hyperlink r:id="rId8" w:history="1">
        <w:r w:rsidR="00143F78" w:rsidRPr="00D43116">
          <w:rPr>
            <w:rStyle w:val="a3"/>
            <w:color w:val="auto"/>
            <w:spacing w:val="-6"/>
            <w:sz w:val="28"/>
            <w:szCs w:val="28"/>
            <w:u w:val="none"/>
            <w:lang w:val="en-US"/>
          </w:rPr>
          <w:t>http</w:t>
        </w:r>
        <w:r w:rsidR="00143F78" w:rsidRPr="00D43116">
          <w:rPr>
            <w:rStyle w:val="a3"/>
            <w:color w:val="auto"/>
            <w:spacing w:val="-6"/>
            <w:sz w:val="28"/>
            <w:szCs w:val="28"/>
            <w:u w:val="none"/>
          </w:rPr>
          <w:t>://v-salda.ru/</w:t>
        </w:r>
      </w:hyperlink>
      <w:r w:rsidRPr="00D43116">
        <w:rPr>
          <w:spacing w:val="-6"/>
          <w:sz w:val="28"/>
          <w:szCs w:val="28"/>
        </w:rPr>
        <w:t>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43116">
        <w:rPr>
          <w:spacing w:val="-6"/>
          <w:sz w:val="28"/>
          <w:szCs w:val="28"/>
        </w:rPr>
        <w:t xml:space="preserve">10. Определить, что ознакомиться и получить электронную копию проекта бюджета </w:t>
      </w:r>
      <w:proofErr w:type="spellStart"/>
      <w:r w:rsidRPr="00D43116">
        <w:rPr>
          <w:spacing w:val="-6"/>
          <w:sz w:val="28"/>
          <w:szCs w:val="28"/>
        </w:rPr>
        <w:t>Верхнесалдинского</w:t>
      </w:r>
      <w:proofErr w:type="spellEnd"/>
      <w:r w:rsidRPr="00D43116">
        <w:rPr>
          <w:spacing w:val="-6"/>
          <w:sz w:val="28"/>
          <w:szCs w:val="28"/>
        </w:rPr>
        <w:t xml:space="preserve"> </w:t>
      </w:r>
      <w:r w:rsidR="00143F78" w:rsidRPr="00D43116">
        <w:rPr>
          <w:spacing w:val="-6"/>
          <w:sz w:val="28"/>
          <w:szCs w:val="28"/>
        </w:rPr>
        <w:t>муниципального</w:t>
      </w:r>
      <w:r w:rsidRPr="00D43116">
        <w:rPr>
          <w:spacing w:val="-6"/>
          <w:sz w:val="28"/>
          <w:szCs w:val="28"/>
        </w:rPr>
        <w:t xml:space="preserve"> округа</w:t>
      </w:r>
      <w:r w:rsidR="00143F78" w:rsidRPr="00D43116">
        <w:rPr>
          <w:spacing w:val="-6"/>
          <w:sz w:val="28"/>
          <w:szCs w:val="28"/>
        </w:rPr>
        <w:t xml:space="preserve"> Свердловской области</w:t>
      </w:r>
      <w:r w:rsidRPr="00D43116">
        <w:rPr>
          <w:spacing w:val="-6"/>
          <w:sz w:val="28"/>
          <w:szCs w:val="28"/>
        </w:rPr>
        <w:t xml:space="preserve"> на 202</w:t>
      </w:r>
      <w:r w:rsidR="00143F78" w:rsidRPr="00D43116">
        <w:rPr>
          <w:spacing w:val="-6"/>
          <w:sz w:val="28"/>
          <w:szCs w:val="28"/>
        </w:rPr>
        <w:t>5</w:t>
      </w:r>
      <w:r w:rsidRPr="00D43116">
        <w:rPr>
          <w:spacing w:val="-6"/>
          <w:sz w:val="28"/>
          <w:szCs w:val="28"/>
        </w:rPr>
        <w:t xml:space="preserve"> год и плановый период 202</w:t>
      </w:r>
      <w:r w:rsidR="00143F78" w:rsidRPr="00D43116">
        <w:rPr>
          <w:spacing w:val="-6"/>
          <w:sz w:val="28"/>
          <w:szCs w:val="28"/>
        </w:rPr>
        <w:t>6</w:t>
      </w:r>
      <w:r w:rsidRPr="00D43116">
        <w:rPr>
          <w:spacing w:val="-6"/>
          <w:sz w:val="28"/>
          <w:szCs w:val="28"/>
        </w:rPr>
        <w:t xml:space="preserve"> – 202</w:t>
      </w:r>
      <w:r w:rsidR="00143F78" w:rsidRPr="00D43116">
        <w:rPr>
          <w:spacing w:val="-6"/>
          <w:sz w:val="28"/>
          <w:szCs w:val="28"/>
        </w:rPr>
        <w:t>7</w:t>
      </w:r>
      <w:r w:rsidRPr="00D43116">
        <w:rPr>
          <w:spacing w:val="-6"/>
          <w:sz w:val="28"/>
          <w:szCs w:val="28"/>
        </w:rPr>
        <w:t xml:space="preserve"> годов участники публичных слушаний </w:t>
      </w:r>
      <w:r w:rsidRPr="0055720F">
        <w:rPr>
          <w:spacing w:val="-6"/>
          <w:sz w:val="28"/>
          <w:szCs w:val="28"/>
        </w:rPr>
        <w:t>могут по адресу: город Верхняя Салда, улица Энгельса, дом № 46, кабинет № 216.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lastRenderedPageBreak/>
        <w:t>11. Опубликовать в официальном печатном издании «</w:t>
      </w:r>
      <w:proofErr w:type="spellStart"/>
      <w:r w:rsidRPr="0055720F">
        <w:rPr>
          <w:spacing w:val="-6"/>
          <w:sz w:val="28"/>
          <w:szCs w:val="28"/>
        </w:rPr>
        <w:t>Салдинская</w:t>
      </w:r>
      <w:proofErr w:type="spellEnd"/>
      <w:r w:rsidRPr="0055720F">
        <w:rPr>
          <w:spacing w:val="-6"/>
          <w:sz w:val="28"/>
          <w:szCs w:val="28"/>
        </w:rPr>
        <w:t xml:space="preserve"> газета» и разместить на официальном сайте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                  </w:t>
      </w:r>
      <w:proofErr w:type="spellStart"/>
      <w:r w:rsidRPr="0055720F">
        <w:rPr>
          <w:spacing w:val="-6"/>
          <w:sz w:val="28"/>
          <w:szCs w:val="28"/>
        </w:rPr>
        <w:t>htt</w:t>
      </w:r>
      <w:proofErr w:type="spellEnd"/>
      <w:r w:rsidRPr="0055720F">
        <w:rPr>
          <w:spacing w:val="-6"/>
          <w:sz w:val="28"/>
          <w:szCs w:val="28"/>
          <w:lang w:val="en-US"/>
        </w:rPr>
        <w:t>p</w:t>
      </w:r>
      <w:r w:rsidRPr="0055720F">
        <w:rPr>
          <w:spacing w:val="-6"/>
          <w:sz w:val="28"/>
          <w:szCs w:val="28"/>
        </w:rPr>
        <w:t>://v-salda.ru/: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1) не позднее 7 дней до даты проведения публичных слушаний: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настоящее постановление;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информацию для населения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городского округа о проведении публичных слушаний и порядке ознакомления с проектом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 w:rsidR="00D43116"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 w:rsidR="00D43116"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 w:rsidR="00D43116"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 202</w:t>
      </w:r>
      <w:r w:rsidR="00D43116"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 w:rsidR="00D43116"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годов;</w:t>
      </w:r>
    </w:p>
    <w:p w:rsidR="0096426E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>тему и перечень вопросов публичных слушаний;</w:t>
      </w:r>
    </w:p>
    <w:p w:rsidR="00D43116" w:rsidRPr="0055720F" w:rsidRDefault="00D43116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проект бюджета </w:t>
      </w:r>
      <w:proofErr w:type="spellStart"/>
      <w:r w:rsidRPr="0055720F">
        <w:rPr>
          <w:spacing w:val="-6"/>
          <w:sz w:val="28"/>
          <w:szCs w:val="28"/>
        </w:rPr>
        <w:t>Верхнесалдинского</w:t>
      </w:r>
      <w:proofErr w:type="spellEnd"/>
      <w:r w:rsidRPr="0055720F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муниципального</w:t>
      </w:r>
      <w:r w:rsidRPr="0055720F">
        <w:rPr>
          <w:spacing w:val="-6"/>
          <w:sz w:val="28"/>
          <w:szCs w:val="28"/>
        </w:rPr>
        <w:t xml:space="preserve"> округа</w:t>
      </w:r>
      <w:r>
        <w:rPr>
          <w:spacing w:val="-6"/>
          <w:sz w:val="28"/>
          <w:szCs w:val="28"/>
        </w:rPr>
        <w:t xml:space="preserve"> Свердловской области</w:t>
      </w:r>
      <w:r w:rsidRPr="0055720F">
        <w:rPr>
          <w:spacing w:val="-6"/>
          <w:sz w:val="28"/>
          <w:szCs w:val="28"/>
        </w:rPr>
        <w:t xml:space="preserve"> на 202</w:t>
      </w:r>
      <w:r>
        <w:rPr>
          <w:spacing w:val="-6"/>
          <w:sz w:val="28"/>
          <w:szCs w:val="28"/>
        </w:rPr>
        <w:t>5</w:t>
      </w:r>
      <w:r w:rsidRPr="0055720F">
        <w:rPr>
          <w:spacing w:val="-6"/>
          <w:sz w:val="28"/>
          <w:szCs w:val="28"/>
        </w:rPr>
        <w:t xml:space="preserve"> год и плановый период 202</w:t>
      </w:r>
      <w:r>
        <w:rPr>
          <w:spacing w:val="-6"/>
          <w:sz w:val="28"/>
          <w:szCs w:val="28"/>
        </w:rPr>
        <w:t>6</w:t>
      </w:r>
      <w:r w:rsidRPr="0055720F">
        <w:rPr>
          <w:spacing w:val="-6"/>
          <w:sz w:val="28"/>
          <w:szCs w:val="28"/>
        </w:rPr>
        <w:t xml:space="preserve"> – 202</w:t>
      </w:r>
      <w:r>
        <w:rPr>
          <w:spacing w:val="-6"/>
          <w:sz w:val="28"/>
          <w:szCs w:val="28"/>
        </w:rPr>
        <w:t>7</w:t>
      </w:r>
      <w:r w:rsidRPr="0055720F">
        <w:rPr>
          <w:spacing w:val="-6"/>
          <w:sz w:val="28"/>
          <w:szCs w:val="28"/>
        </w:rPr>
        <w:t xml:space="preserve"> годов</w:t>
      </w:r>
      <w:r>
        <w:rPr>
          <w:spacing w:val="-6"/>
          <w:sz w:val="28"/>
          <w:szCs w:val="28"/>
        </w:rPr>
        <w:t>;</w:t>
      </w:r>
    </w:p>
    <w:p w:rsidR="0096426E" w:rsidRPr="0055720F" w:rsidRDefault="0096426E" w:rsidP="0096426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5720F">
        <w:rPr>
          <w:spacing w:val="-6"/>
          <w:sz w:val="28"/>
          <w:szCs w:val="28"/>
        </w:rPr>
        <w:t xml:space="preserve">2) заключение о результатах публичных слушаний в срок не позднее </w:t>
      </w:r>
      <w:r w:rsidR="0016677E">
        <w:rPr>
          <w:spacing w:val="-6"/>
          <w:sz w:val="28"/>
          <w:szCs w:val="28"/>
        </w:rPr>
        <w:t>пятнадцати</w:t>
      </w:r>
      <w:r w:rsidRPr="0055720F">
        <w:rPr>
          <w:spacing w:val="-6"/>
          <w:sz w:val="28"/>
          <w:szCs w:val="28"/>
        </w:rPr>
        <w:t xml:space="preserve"> дней </w:t>
      </w:r>
      <w:r w:rsidR="0016677E">
        <w:rPr>
          <w:spacing w:val="-6"/>
          <w:sz w:val="28"/>
          <w:szCs w:val="28"/>
        </w:rPr>
        <w:t xml:space="preserve">после </w:t>
      </w:r>
      <w:r w:rsidRPr="0055720F">
        <w:rPr>
          <w:spacing w:val="-6"/>
          <w:sz w:val="28"/>
          <w:szCs w:val="28"/>
        </w:rPr>
        <w:t>подписания итогов</w:t>
      </w:r>
      <w:r w:rsidR="0016677E">
        <w:rPr>
          <w:spacing w:val="-6"/>
          <w:sz w:val="28"/>
          <w:szCs w:val="28"/>
        </w:rPr>
        <w:t>ых</w:t>
      </w:r>
      <w:r w:rsidRPr="0055720F">
        <w:rPr>
          <w:spacing w:val="-6"/>
          <w:sz w:val="28"/>
          <w:szCs w:val="28"/>
        </w:rPr>
        <w:t xml:space="preserve"> документ</w:t>
      </w:r>
      <w:r w:rsidR="0016677E">
        <w:rPr>
          <w:spacing w:val="-6"/>
          <w:sz w:val="28"/>
          <w:szCs w:val="28"/>
        </w:rPr>
        <w:t>ов по результатам публичных слушаний</w:t>
      </w:r>
      <w:r w:rsidRPr="0055720F">
        <w:rPr>
          <w:spacing w:val="-6"/>
          <w:sz w:val="28"/>
          <w:szCs w:val="28"/>
        </w:rPr>
        <w:t>.</w:t>
      </w:r>
    </w:p>
    <w:p w:rsidR="0096426E" w:rsidRPr="0055720F" w:rsidRDefault="0096426E" w:rsidP="0096426E">
      <w:pPr>
        <w:pStyle w:val="-20-"/>
        <w:rPr>
          <w:szCs w:val="28"/>
          <w:lang w:val="ru-RU"/>
        </w:rPr>
      </w:pPr>
      <w:r w:rsidRPr="0055720F">
        <w:rPr>
          <w:szCs w:val="28"/>
          <w:lang w:val="ru-RU"/>
        </w:rPr>
        <w:t>12. Настоящее постановление вступает в силу с момента его подписания.</w:t>
      </w:r>
    </w:p>
    <w:p w:rsidR="0096426E" w:rsidRPr="0055720F" w:rsidRDefault="0096426E" w:rsidP="0096426E">
      <w:pPr>
        <w:pStyle w:val="-20-"/>
        <w:rPr>
          <w:szCs w:val="28"/>
        </w:rPr>
      </w:pPr>
      <w:r w:rsidRPr="0055720F">
        <w:rPr>
          <w:szCs w:val="28"/>
          <w:lang w:val="ru-RU"/>
        </w:rPr>
        <w:t xml:space="preserve">13. </w:t>
      </w:r>
      <w:r w:rsidRPr="0055720F">
        <w:rPr>
          <w:szCs w:val="28"/>
        </w:rPr>
        <w:t xml:space="preserve">Контроль за </w:t>
      </w:r>
      <w:proofErr w:type="spellStart"/>
      <w:r w:rsidRPr="0055720F">
        <w:rPr>
          <w:szCs w:val="28"/>
          <w:lang w:val="ru-RU"/>
        </w:rPr>
        <w:t>ис</w:t>
      </w:r>
      <w:r w:rsidRPr="0055720F">
        <w:rPr>
          <w:szCs w:val="28"/>
        </w:rPr>
        <w:t>полнением</w:t>
      </w:r>
      <w:proofErr w:type="spellEnd"/>
      <w:r w:rsidRPr="0055720F">
        <w:rPr>
          <w:szCs w:val="28"/>
        </w:rPr>
        <w:t xml:space="preserve"> настоящего постановления возложить на </w:t>
      </w:r>
      <w:r w:rsidRPr="0055720F">
        <w:rPr>
          <w:szCs w:val="28"/>
          <w:lang w:val="ru-RU"/>
        </w:rPr>
        <w:t xml:space="preserve">начальника Финансового управления администрации С.В. </w:t>
      </w:r>
      <w:proofErr w:type="spellStart"/>
      <w:r w:rsidRPr="0055720F">
        <w:rPr>
          <w:szCs w:val="28"/>
          <w:lang w:val="ru-RU"/>
        </w:rPr>
        <w:t>Полковенкову</w:t>
      </w:r>
      <w:proofErr w:type="spellEnd"/>
      <w:r w:rsidRPr="0055720F">
        <w:rPr>
          <w:szCs w:val="28"/>
        </w:rPr>
        <w:t>.</w:t>
      </w:r>
    </w:p>
    <w:p w:rsidR="0096426E" w:rsidRPr="0055720F" w:rsidRDefault="0096426E" w:rsidP="0096426E">
      <w:pPr>
        <w:jc w:val="both"/>
        <w:rPr>
          <w:spacing w:val="-6"/>
          <w:sz w:val="28"/>
          <w:szCs w:val="28"/>
          <w:lang w:val="x-none"/>
        </w:rPr>
      </w:pPr>
    </w:p>
    <w:p w:rsidR="0096426E" w:rsidRPr="0055720F" w:rsidRDefault="0096426E" w:rsidP="0096426E">
      <w:pPr>
        <w:jc w:val="both"/>
        <w:rPr>
          <w:spacing w:val="-6"/>
          <w:sz w:val="28"/>
          <w:szCs w:val="28"/>
          <w:lang w:val="x-none"/>
        </w:rPr>
      </w:pPr>
    </w:p>
    <w:p w:rsidR="0096426E" w:rsidRPr="00E43E39" w:rsidRDefault="0096426E" w:rsidP="0096426E">
      <w:pPr>
        <w:jc w:val="both"/>
        <w:rPr>
          <w:sz w:val="28"/>
          <w:szCs w:val="28"/>
          <w:lang w:val="x-none"/>
        </w:rPr>
      </w:pPr>
    </w:p>
    <w:p w:rsidR="0096426E" w:rsidRPr="00E43E39" w:rsidRDefault="0096426E" w:rsidP="0096426E">
      <w:pPr>
        <w:jc w:val="both"/>
        <w:rPr>
          <w:sz w:val="28"/>
          <w:szCs w:val="28"/>
          <w:lang w:val="x-none"/>
        </w:rPr>
      </w:pPr>
    </w:p>
    <w:p w:rsidR="00D43116" w:rsidRDefault="0096426E" w:rsidP="009642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43E3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43E39">
        <w:rPr>
          <w:sz w:val="28"/>
          <w:szCs w:val="28"/>
        </w:rPr>
        <w:t xml:space="preserve"> </w:t>
      </w:r>
      <w:proofErr w:type="spellStart"/>
      <w:r w:rsidRPr="00E43E39">
        <w:rPr>
          <w:sz w:val="28"/>
          <w:szCs w:val="28"/>
        </w:rPr>
        <w:t>Верхнесалдинского</w:t>
      </w:r>
      <w:proofErr w:type="spellEnd"/>
    </w:p>
    <w:p w:rsidR="0096426E" w:rsidRPr="00E43E39" w:rsidRDefault="0096426E" w:rsidP="0096426E">
      <w:pPr>
        <w:jc w:val="both"/>
        <w:outlineLvl w:val="0"/>
        <w:rPr>
          <w:sz w:val="28"/>
          <w:szCs w:val="28"/>
        </w:rPr>
      </w:pPr>
      <w:r w:rsidRPr="00E43E39">
        <w:rPr>
          <w:sz w:val="28"/>
          <w:szCs w:val="28"/>
        </w:rPr>
        <w:t xml:space="preserve">городского округа                           </w:t>
      </w:r>
      <w:r>
        <w:rPr>
          <w:sz w:val="28"/>
          <w:szCs w:val="28"/>
        </w:rPr>
        <w:t xml:space="preserve">  </w:t>
      </w:r>
      <w:r w:rsidR="002473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D43116">
        <w:rPr>
          <w:sz w:val="28"/>
          <w:szCs w:val="28"/>
        </w:rPr>
        <w:t xml:space="preserve">                                               </w:t>
      </w:r>
      <w:r w:rsidRPr="00E43E39">
        <w:rPr>
          <w:sz w:val="28"/>
          <w:szCs w:val="28"/>
        </w:rPr>
        <w:t xml:space="preserve">    </w:t>
      </w:r>
      <w:r w:rsidR="00247321">
        <w:rPr>
          <w:sz w:val="28"/>
          <w:szCs w:val="28"/>
        </w:rPr>
        <w:t>А.В. Маслов</w:t>
      </w:r>
    </w:p>
    <w:p w:rsidR="00F536B9" w:rsidRDefault="00F536B9"/>
    <w:sectPr w:rsidR="00F536B9" w:rsidSect="000903E7">
      <w:headerReference w:type="even" r:id="rId9"/>
      <w:headerReference w:type="default" r:id="rId10"/>
      <w:pgSz w:w="11906" w:h="16838"/>
      <w:pgMar w:top="284" w:right="851" w:bottom="1276" w:left="1418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D91" w:rsidRDefault="00580D91">
      <w:r>
        <w:separator/>
      </w:r>
    </w:p>
  </w:endnote>
  <w:endnote w:type="continuationSeparator" w:id="0">
    <w:p w:rsidR="00580D91" w:rsidRDefault="005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D91" w:rsidRDefault="00580D91">
      <w:r>
        <w:separator/>
      </w:r>
    </w:p>
  </w:footnote>
  <w:footnote w:type="continuationSeparator" w:id="0">
    <w:p w:rsidR="00580D91" w:rsidRDefault="0058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1D" w:rsidRDefault="0096426E" w:rsidP="00E810C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2601D" w:rsidRDefault="00580D91" w:rsidP="00E810C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1D" w:rsidRPr="00160369" w:rsidRDefault="0096426E" w:rsidP="00DC5D22">
    <w:pPr>
      <w:pStyle w:val="a4"/>
      <w:framePr w:wrap="around" w:vAnchor="text" w:hAnchor="page" w:x="6196" w:y="-273"/>
      <w:jc w:val="center"/>
      <w:rPr>
        <w:rStyle w:val="a6"/>
        <w:sz w:val="28"/>
        <w:szCs w:val="28"/>
      </w:rPr>
    </w:pPr>
    <w:r w:rsidRPr="00160369">
      <w:rPr>
        <w:rStyle w:val="a6"/>
        <w:sz w:val="28"/>
        <w:szCs w:val="28"/>
      </w:rPr>
      <w:fldChar w:fldCharType="begin"/>
    </w:r>
    <w:r w:rsidRPr="00160369">
      <w:rPr>
        <w:rStyle w:val="a6"/>
        <w:sz w:val="28"/>
        <w:szCs w:val="28"/>
      </w:rPr>
      <w:instrText xml:space="preserve">PAGE  </w:instrText>
    </w:r>
    <w:r w:rsidRPr="00160369">
      <w:rPr>
        <w:rStyle w:val="a6"/>
        <w:sz w:val="28"/>
        <w:szCs w:val="28"/>
      </w:rPr>
      <w:fldChar w:fldCharType="separate"/>
    </w:r>
    <w:r w:rsidR="00C33F7D">
      <w:rPr>
        <w:rStyle w:val="a6"/>
        <w:noProof/>
        <w:sz w:val="28"/>
        <w:szCs w:val="28"/>
      </w:rPr>
      <w:t>3</w:t>
    </w:r>
    <w:r w:rsidRPr="00160369">
      <w:rPr>
        <w:rStyle w:val="a6"/>
        <w:sz w:val="28"/>
        <w:szCs w:val="28"/>
      </w:rPr>
      <w:fldChar w:fldCharType="end"/>
    </w:r>
  </w:p>
  <w:p w:rsidR="0002601D" w:rsidRDefault="00580D91" w:rsidP="00E810C3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0"/>
    <w:rsid w:val="000A497B"/>
    <w:rsid w:val="00143F78"/>
    <w:rsid w:val="0016677E"/>
    <w:rsid w:val="00247321"/>
    <w:rsid w:val="002825C4"/>
    <w:rsid w:val="00392D94"/>
    <w:rsid w:val="0048046E"/>
    <w:rsid w:val="004E2603"/>
    <w:rsid w:val="00521FEF"/>
    <w:rsid w:val="005404F9"/>
    <w:rsid w:val="0056683F"/>
    <w:rsid w:val="00580D91"/>
    <w:rsid w:val="005E6102"/>
    <w:rsid w:val="006171C0"/>
    <w:rsid w:val="006E7FDC"/>
    <w:rsid w:val="00755184"/>
    <w:rsid w:val="00776811"/>
    <w:rsid w:val="00845343"/>
    <w:rsid w:val="00864274"/>
    <w:rsid w:val="008700E3"/>
    <w:rsid w:val="008841E9"/>
    <w:rsid w:val="008E153A"/>
    <w:rsid w:val="0091524F"/>
    <w:rsid w:val="0096426E"/>
    <w:rsid w:val="00A7150B"/>
    <w:rsid w:val="00C30097"/>
    <w:rsid w:val="00C33F7D"/>
    <w:rsid w:val="00D43116"/>
    <w:rsid w:val="00DB1211"/>
    <w:rsid w:val="00E228DB"/>
    <w:rsid w:val="00F00618"/>
    <w:rsid w:val="00F31C0F"/>
    <w:rsid w:val="00F44727"/>
    <w:rsid w:val="00F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8C56B-1823-4547-B80C-D5F9C7E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20-">
    <w:name w:val="*П-20-Текст документа"/>
    <w:basedOn w:val="a"/>
    <w:link w:val="-20-0"/>
    <w:autoRedefine/>
    <w:qFormat/>
    <w:rsid w:val="0096426E"/>
    <w:pPr>
      <w:ind w:firstLine="709"/>
      <w:contextualSpacing/>
      <w:jc w:val="both"/>
    </w:pPr>
    <w:rPr>
      <w:color w:val="000000"/>
      <w:spacing w:val="-6"/>
      <w:sz w:val="28"/>
      <w:szCs w:val="20"/>
      <w:lang w:val="x-none" w:eastAsia="x-none"/>
    </w:rPr>
  </w:style>
  <w:style w:type="character" w:customStyle="1" w:styleId="-20-0">
    <w:name w:val="*П-20-Текст документа Знак"/>
    <w:link w:val="-20-"/>
    <w:rsid w:val="0096426E"/>
    <w:rPr>
      <w:rFonts w:ascii="Times New Roman" w:eastAsia="Times New Roman" w:hAnsi="Times New Roman" w:cs="Times New Roman"/>
      <w:color w:val="000000"/>
      <w:spacing w:val="-6"/>
      <w:sz w:val="28"/>
      <w:szCs w:val="20"/>
      <w:lang w:val="x-none" w:eastAsia="x-none"/>
    </w:rPr>
  </w:style>
  <w:style w:type="character" w:styleId="a3">
    <w:name w:val="Hyperlink"/>
    <w:rsid w:val="0096426E"/>
    <w:rPr>
      <w:color w:val="0000FF"/>
      <w:u w:val="single"/>
    </w:rPr>
  </w:style>
  <w:style w:type="paragraph" w:styleId="a4">
    <w:name w:val="header"/>
    <w:basedOn w:val="a"/>
    <w:link w:val="a5"/>
    <w:rsid w:val="009642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4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426E"/>
  </w:style>
  <w:style w:type="paragraph" w:styleId="a7">
    <w:name w:val="Balloon Text"/>
    <w:basedOn w:val="a"/>
    <w:link w:val="a8"/>
    <w:uiPriority w:val="99"/>
    <w:semiHidden/>
    <w:unhideWhenUsed/>
    <w:rsid w:val="004E26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6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inupr_vsalda@v-sald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Финуправление</dc:creator>
  <cp:keywords/>
  <dc:description/>
  <cp:lastModifiedBy>Финуправление</cp:lastModifiedBy>
  <cp:revision>21</cp:revision>
  <cp:lastPrinted>2024-10-23T07:26:00Z</cp:lastPrinted>
  <dcterms:created xsi:type="dcterms:W3CDTF">2022-11-08T05:09:00Z</dcterms:created>
  <dcterms:modified xsi:type="dcterms:W3CDTF">2024-11-05T05:30:00Z</dcterms:modified>
</cp:coreProperties>
</file>