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0381" w14:textId="77777777" w:rsidR="0090711A" w:rsidRDefault="0090711A">
      <w:pPr>
        <w:pStyle w:val="ConsPlusTitlePage"/>
      </w:pPr>
      <w:r>
        <w:br/>
      </w:r>
    </w:p>
    <w:p w14:paraId="275151EB" w14:textId="77777777" w:rsidR="0090711A" w:rsidRDefault="0090711A">
      <w:pPr>
        <w:pStyle w:val="ConsPlusNormal"/>
        <w:jc w:val="both"/>
        <w:outlineLvl w:val="0"/>
      </w:pPr>
    </w:p>
    <w:p w14:paraId="75C066FB" w14:textId="77777777" w:rsidR="0090711A" w:rsidRDefault="0090711A">
      <w:pPr>
        <w:pStyle w:val="ConsPlusTitle"/>
        <w:jc w:val="center"/>
        <w:outlineLvl w:val="0"/>
      </w:pPr>
      <w:r>
        <w:t>АДМИНИСТРАЦИЯ ВЕРХНЕСАЛДИНСКОГО ГОРОДСКОГО ОКРУГА</w:t>
      </w:r>
    </w:p>
    <w:p w14:paraId="713B9761" w14:textId="77777777" w:rsidR="0090711A" w:rsidRDefault="0090711A">
      <w:pPr>
        <w:pStyle w:val="ConsPlusTitle"/>
        <w:jc w:val="center"/>
      </w:pPr>
    </w:p>
    <w:p w14:paraId="162B492B" w14:textId="77777777" w:rsidR="0090711A" w:rsidRDefault="0090711A">
      <w:pPr>
        <w:pStyle w:val="ConsPlusTitle"/>
        <w:jc w:val="center"/>
      </w:pPr>
      <w:r>
        <w:t>ПОСТАНОВЛЕНИЕ</w:t>
      </w:r>
    </w:p>
    <w:p w14:paraId="15A2C3E0" w14:textId="49A5FB7F" w:rsidR="0090711A" w:rsidRDefault="0090711A">
      <w:pPr>
        <w:pStyle w:val="ConsPlusTitle"/>
        <w:jc w:val="center"/>
      </w:pPr>
      <w:r>
        <w:t xml:space="preserve">от 6 июля 2020 г. </w:t>
      </w:r>
      <w:r w:rsidR="00807C01">
        <w:t>№</w:t>
      </w:r>
      <w:r>
        <w:t xml:space="preserve"> 1556</w:t>
      </w:r>
    </w:p>
    <w:p w14:paraId="20412645" w14:textId="77777777" w:rsidR="0090711A" w:rsidRDefault="0090711A">
      <w:pPr>
        <w:pStyle w:val="ConsPlusTitle"/>
        <w:jc w:val="center"/>
      </w:pPr>
    </w:p>
    <w:p w14:paraId="7E65D9E3" w14:textId="77777777" w:rsidR="0090711A" w:rsidRDefault="0090711A">
      <w:pPr>
        <w:pStyle w:val="ConsPlusTitle"/>
        <w:jc w:val="center"/>
      </w:pPr>
      <w:bookmarkStart w:id="0" w:name="_GoBack"/>
      <w:r>
        <w:t>О ПОРЯДКЕ РАССМОТРЕНИЯ ОБРАЩЕНИЙ О ВОЗМОЖНОСТИ УСТАНОВЛЕНИЯ</w:t>
      </w:r>
    </w:p>
    <w:p w14:paraId="2464DBD8" w14:textId="77777777" w:rsidR="0090711A" w:rsidRDefault="0090711A">
      <w:pPr>
        <w:pStyle w:val="ConsPlusTitle"/>
        <w:jc w:val="center"/>
      </w:pPr>
      <w:r>
        <w:t>(ПРОЛОНГАЦИИ) НАЛОГОВЫХ ЛЬГОТ</w:t>
      </w:r>
    </w:p>
    <w:bookmarkEnd w:id="0"/>
    <w:p w14:paraId="4C52A30B" w14:textId="77777777" w:rsidR="0090711A" w:rsidRDefault="009071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90711A" w14:paraId="121C2ED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B1F8" w14:textId="77777777" w:rsidR="0090711A" w:rsidRDefault="009071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29D3" w14:textId="77777777" w:rsidR="0090711A" w:rsidRDefault="009071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563601" w14:textId="77777777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62A09A" w14:textId="77777777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14:paraId="75B7FE6C" w14:textId="273679C0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25.01.2021 </w:t>
            </w:r>
            <w:hyperlink r:id="rId6">
              <w:r w:rsidR="00807C01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173</w:t>
              </w:r>
            </w:hyperlink>
            <w:r>
              <w:rPr>
                <w:color w:val="392C69"/>
              </w:rPr>
              <w:t xml:space="preserve">, от 07.10.2021 </w:t>
            </w:r>
            <w:hyperlink r:id="rId7">
              <w:r w:rsidR="00807C01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2597</w:t>
              </w:r>
            </w:hyperlink>
            <w:r>
              <w:rPr>
                <w:color w:val="392C69"/>
              </w:rPr>
              <w:t xml:space="preserve">, от 05.09.2022 </w:t>
            </w:r>
            <w:hyperlink r:id="rId8">
              <w:r w:rsidR="00807C01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2381</w:t>
              </w:r>
            </w:hyperlink>
            <w:r>
              <w:rPr>
                <w:color w:val="392C69"/>
              </w:rPr>
              <w:t>,</w:t>
            </w:r>
          </w:p>
          <w:p w14:paraId="2EA86434" w14:textId="2B56B48B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9">
              <w:r w:rsidR="00807C01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1189</w:t>
              </w:r>
            </w:hyperlink>
            <w:r>
              <w:rPr>
                <w:color w:val="392C69"/>
              </w:rPr>
              <w:t xml:space="preserve">, от 29.09.2023 </w:t>
            </w:r>
            <w:hyperlink r:id="rId10">
              <w:r w:rsidR="00807C01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2068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F92F" w14:textId="77777777" w:rsidR="0090711A" w:rsidRDefault="0090711A">
            <w:pPr>
              <w:pStyle w:val="ConsPlusNormal"/>
            </w:pPr>
          </w:p>
        </w:tc>
      </w:tr>
    </w:tbl>
    <w:p w14:paraId="5E3D620A" w14:textId="77777777" w:rsidR="0090711A" w:rsidRDefault="0090711A">
      <w:pPr>
        <w:pStyle w:val="ConsPlusNormal"/>
        <w:jc w:val="both"/>
      </w:pPr>
    </w:p>
    <w:p w14:paraId="73E71077" w14:textId="2E8D1091" w:rsidR="0090711A" w:rsidRDefault="0090711A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Налоговым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18.01.2018 </w:t>
      </w:r>
      <w:r w:rsidR="00807C01">
        <w:t>№</w:t>
      </w:r>
      <w:r>
        <w:t xml:space="preserve"> 11-ПП "О порядке рассмотрения обращений о возможности установления (пролонгации) налоговых льгот", </w:t>
      </w:r>
      <w:hyperlink r:id="rId15">
        <w:r>
          <w:rPr>
            <w:color w:val="0000FF"/>
          </w:rPr>
          <w:t>Решением</w:t>
        </w:r>
      </w:hyperlink>
      <w:r>
        <w:t xml:space="preserve"> Думы городского округа от 30.01.2013 </w:t>
      </w:r>
      <w:r w:rsidR="00807C01">
        <w:t>№</w:t>
      </w:r>
      <w:r>
        <w:t xml:space="preserve"> 107 "Об утверждении Положения о муниципальных правовых актах </w:t>
      </w:r>
      <w:proofErr w:type="spellStart"/>
      <w:r>
        <w:t>Верхнесалдинского</w:t>
      </w:r>
      <w:proofErr w:type="spellEnd"/>
      <w:r>
        <w:t xml:space="preserve"> городского округа", </w:t>
      </w:r>
      <w:hyperlink r:id="rId16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Верхнесалдинского</w:t>
      </w:r>
      <w:proofErr w:type="spellEnd"/>
      <w:r>
        <w:t xml:space="preserve"> городского округа, в целях повышения эффективности установленных (планируемых к установлению (пролонгации)) налоговых льгот, постановляю:</w:t>
      </w:r>
    </w:p>
    <w:p w14:paraId="026FA895" w14:textId="2B6C7612" w:rsidR="0090711A" w:rsidRDefault="0090711A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10A31FA4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1. Создать комиссию по рассмотрению вопросов установления (пролонгации) налоговых льгот и осуществления мониторинга действия налоговых льгот </w:t>
      </w:r>
      <w:hyperlink w:anchor="P115">
        <w:r>
          <w:rPr>
            <w:color w:val="0000FF"/>
          </w:rPr>
          <w:t>(прилагается)</w:t>
        </w:r>
      </w:hyperlink>
      <w:r>
        <w:t>.</w:t>
      </w:r>
    </w:p>
    <w:p w14:paraId="5D01A34E" w14:textId="6F55E66A" w:rsidR="0090711A" w:rsidRDefault="0090711A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22E2D82E" w14:textId="77777777" w:rsidR="0090711A" w:rsidRDefault="0090711A">
      <w:pPr>
        <w:pStyle w:val="ConsPlusNormal"/>
        <w:spacing w:before="280"/>
        <w:ind w:firstLine="540"/>
        <w:jc w:val="both"/>
      </w:pPr>
      <w:r>
        <w:t>2. Утвердить:</w:t>
      </w:r>
    </w:p>
    <w:p w14:paraId="738C2550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1) </w:t>
      </w:r>
      <w:hyperlink w:anchor="P46">
        <w:r>
          <w:rPr>
            <w:color w:val="0000FF"/>
          </w:rPr>
          <w:t>Положение</w:t>
        </w:r>
      </w:hyperlink>
      <w:r>
        <w:t xml:space="preserve"> о Комиссии по рассмотрению вопросов установления (пролонгации) налоговых льгот и осуществления мониторинга действия налоговых льгот (прилагается);</w:t>
      </w:r>
    </w:p>
    <w:p w14:paraId="62806EA3" w14:textId="37CA29B1" w:rsidR="0090711A" w:rsidRDefault="0090711A">
      <w:pPr>
        <w:pStyle w:val="ConsPlusNormal"/>
        <w:jc w:val="both"/>
      </w:pPr>
      <w:r>
        <w:t xml:space="preserve">(подп.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742157BA" w14:textId="77777777" w:rsidR="0090711A" w:rsidRDefault="0090711A">
      <w:pPr>
        <w:pStyle w:val="ConsPlusNormal"/>
        <w:spacing w:before="280"/>
        <w:ind w:firstLine="540"/>
        <w:jc w:val="both"/>
      </w:pPr>
      <w:r>
        <w:lastRenderedPageBreak/>
        <w:t xml:space="preserve">2) </w:t>
      </w:r>
      <w:hyperlink w:anchor="P115">
        <w:r>
          <w:rPr>
            <w:color w:val="0000FF"/>
          </w:rPr>
          <w:t>состав</w:t>
        </w:r>
      </w:hyperlink>
      <w:r>
        <w:t xml:space="preserve"> Комиссии по рассмотрению вопросов установления (пролонгации) налоговых льгот и осуществления мониторинга действия налоговых льгот (прилагается);</w:t>
      </w:r>
    </w:p>
    <w:p w14:paraId="3E2F65B8" w14:textId="1014A628" w:rsidR="0090711A" w:rsidRDefault="0090711A">
      <w:pPr>
        <w:pStyle w:val="ConsPlusNormal"/>
        <w:jc w:val="both"/>
      </w:pPr>
      <w:r>
        <w:t xml:space="preserve">(подп.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3B5E1418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3) </w:t>
      </w:r>
      <w:hyperlink w:anchor="P175">
        <w:r>
          <w:rPr>
            <w:color w:val="0000FF"/>
          </w:rPr>
          <w:t>Порядок</w:t>
        </w:r>
      </w:hyperlink>
      <w:r>
        <w:t xml:space="preserve"> рассмотрения обращений о возможности установления (пролонгации) налоговых льгот (прилагается);</w:t>
      </w:r>
    </w:p>
    <w:p w14:paraId="2335A4CD" w14:textId="5B96BD35" w:rsidR="0090711A" w:rsidRDefault="0090711A">
      <w:pPr>
        <w:pStyle w:val="ConsPlusNormal"/>
        <w:spacing w:before="280"/>
        <w:ind w:firstLine="540"/>
        <w:jc w:val="both"/>
      </w:pPr>
      <w:r>
        <w:t xml:space="preserve">4)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1189.</w:t>
      </w:r>
    </w:p>
    <w:p w14:paraId="5C001C45" w14:textId="3DF9CA83" w:rsidR="0090711A" w:rsidRDefault="0090711A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15.12.2015 </w:t>
      </w:r>
      <w:r w:rsidR="00807C01">
        <w:t>№</w:t>
      </w:r>
      <w:r>
        <w:t xml:space="preserve"> 3670 "О создании комиссии по рассмотрению обращений налогоплательщиков </w:t>
      </w:r>
      <w:proofErr w:type="spellStart"/>
      <w:r>
        <w:t>Верхнесалдинского</w:t>
      </w:r>
      <w:proofErr w:type="spellEnd"/>
      <w:r>
        <w:t xml:space="preserve"> городского округа о возможности предоставления налоговых льгот и оценке их эффективности" (с изменениями, внесенными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06.02.2019 </w:t>
      </w:r>
      <w:r w:rsidR="00807C01">
        <w:t>№</w:t>
      </w:r>
      <w:r>
        <w:t xml:space="preserve"> 357).</w:t>
      </w:r>
    </w:p>
    <w:p w14:paraId="0B496E11" w14:textId="77777777" w:rsidR="0090711A" w:rsidRDefault="0090711A">
      <w:pPr>
        <w:pStyle w:val="ConsPlusNormal"/>
        <w:spacing w:before="280"/>
        <w:ind w:firstLine="540"/>
        <w:jc w:val="both"/>
      </w:pPr>
      <w:r>
        <w:t>4. Настоящее Постановление опубликовать в официальном печатном издании "</w:t>
      </w:r>
      <w:proofErr w:type="spellStart"/>
      <w:r>
        <w:t>Салдинская</w:t>
      </w:r>
      <w:proofErr w:type="spellEnd"/>
      <w:r>
        <w:t xml:space="preserve"> газета" и разместить на официальном сайте </w:t>
      </w:r>
      <w:proofErr w:type="spellStart"/>
      <w:r>
        <w:t>Верхнесалдинского</w:t>
      </w:r>
      <w:proofErr w:type="spellEnd"/>
      <w:r>
        <w:t xml:space="preserve"> городского округа </w:t>
      </w:r>
      <w:hyperlink r:id="rId24">
        <w:r>
          <w:rPr>
            <w:color w:val="0000FF"/>
          </w:rPr>
          <w:t>http://v-salda.ru</w:t>
        </w:r>
      </w:hyperlink>
      <w:r>
        <w:t>.</w:t>
      </w:r>
    </w:p>
    <w:p w14:paraId="1B104457" w14:textId="77777777" w:rsidR="0090711A" w:rsidRDefault="0090711A">
      <w:pPr>
        <w:pStyle w:val="ConsPlusNormal"/>
        <w:spacing w:before="280"/>
        <w:ind w:firstLine="540"/>
        <w:jc w:val="both"/>
      </w:pPr>
      <w:r>
        <w:t>5. Настоящее Постановление вступает в силу с момента его официального опубликования.</w:t>
      </w:r>
    </w:p>
    <w:p w14:paraId="5A1A7FFE" w14:textId="77777777" w:rsidR="0090711A" w:rsidRDefault="0090711A">
      <w:pPr>
        <w:pStyle w:val="ConsPlusNormal"/>
        <w:spacing w:before="280"/>
        <w:ind w:firstLine="540"/>
        <w:jc w:val="both"/>
      </w:pPr>
      <w:r>
        <w:t>6. Контроль за исполнением настоящего Постановления оставляю за собой.</w:t>
      </w:r>
    </w:p>
    <w:p w14:paraId="45AD0A91" w14:textId="77777777" w:rsidR="0090711A" w:rsidRDefault="0090711A">
      <w:pPr>
        <w:pStyle w:val="ConsPlusNormal"/>
        <w:jc w:val="both"/>
      </w:pPr>
      <w:r>
        <w:t xml:space="preserve">(п. 6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25.01.2021 N 173)</w:t>
      </w:r>
    </w:p>
    <w:p w14:paraId="1A7B279B" w14:textId="77777777" w:rsidR="0090711A" w:rsidRDefault="0090711A">
      <w:pPr>
        <w:pStyle w:val="ConsPlusNormal"/>
        <w:jc w:val="both"/>
      </w:pPr>
    </w:p>
    <w:p w14:paraId="01AB315D" w14:textId="77777777" w:rsidR="0090711A" w:rsidRDefault="0090711A">
      <w:pPr>
        <w:pStyle w:val="ConsPlusNormal"/>
        <w:jc w:val="right"/>
      </w:pPr>
      <w:r>
        <w:t>Глава</w:t>
      </w:r>
    </w:p>
    <w:p w14:paraId="1F917E46" w14:textId="77777777" w:rsidR="0090711A" w:rsidRDefault="0090711A">
      <w:pPr>
        <w:pStyle w:val="ConsPlusNormal"/>
        <w:jc w:val="right"/>
      </w:pP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14:paraId="2BA613D5" w14:textId="77777777" w:rsidR="0090711A" w:rsidRDefault="0090711A">
      <w:pPr>
        <w:pStyle w:val="ConsPlusNormal"/>
        <w:jc w:val="right"/>
      </w:pPr>
      <w:r>
        <w:t>М.В.САВЧЕНКО</w:t>
      </w:r>
    </w:p>
    <w:p w14:paraId="1D53990A" w14:textId="77777777" w:rsidR="0090711A" w:rsidRDefault="0090711A">
      <w:pPr>
        <w:pStyle w:val="ConsPlusNormal"/>
        <w:jc w:val="both"/>
      </w:pPr>
    </w:p>
    <w:p w14:paraId="2B22D320" w14:textId="77777777" w:rsidR="0090711A" w:rsidRDefault="0090711A">
      <w:pPr>
        <w:pStyle w:val="ConsPlusNormal"/>
        <w:jc w:val="both"/>
      </w:pPr>
    </w:p>
    <w:p w14:paraId="720A38D5" w14:textId="77777777" w:rsidR="0090711A" w:rsidRDefault="0090711A">
      <w:pPr>
        <w:pStyle w:val="ConsPlusNormal"/>
        <w:jc w:val="both"/>
      </w:pPr>
    </w:p>
    <w:p w14:paraId="0D3324CA" w14:textId="06645BE9" w:rsidR="0090711A" w:rsidRDefault="0090711A">
      <w:pPr>
        <w:pStyle w:val="ConsPlusNormal"/>
        <w:jc w:val="both"/>
      </w:pPr>
    </w:p>
    <w:p w14:paraId="5326B596" w14:textId="0F112153" w:rsidR="00807C01" w:rsidRDefault="00807C01">
      <w:pPr>
        <w:pStyle w:val="ConsPlusNormal"/>
        <w:jc w:val="both"/>
      </w:pPr>
    </w:p>
    <w:p w14:paraId="1F381ADC" w14:textId="466B3C1E" w:rsidR="00807C01" w:rsidRDefault="00807C01">
      <w:pPr>
        <w:pStyle w:val="ConsPlusNormal"/>
        <w:jc w:val="both"/>
      </w:pPr>
    </w:p>
    <w:p w14:paraId="1AEE2EB5" w14:textId="3E828722" w:rsidR="00807C01" w:rsidRDefault="00807C01">
      <w:pPr>
        <w:pStyle w:val="ConsPlusNormal"/>
        <w:jc w:val="both"/>
      </w:pPr>
    </w:p>
    <w:p w14:paraId="3086F1BA" w14:textId="43F44642" w:rsidR="00807C01" w:rsidRDefault="00807C01">
      <w:pPr>
        <w:pStyle w:val="ConsPlusNormal"/>
        <w:jc w:val="both"/>
      </w:pPr>
    </w:p>
    <w:p w14:paraId="0D383C14" w14:textId="41658689" w:rsidR="00807C01" w:rsidRDefault="00807C01">
      <w:pPr>
        <w:pStyle w:val="ConsPlusNormal"/>
        <w:jc w:val="both"/>
      </w:pPr>
    </w:p>
    <w:p w14:paraId="6EE7033E" w14:textId="2F745AAF" w:rsidR="00807C01" w:rsidRDefault="00807C01">
      <w:pPr>
        <w:pStyle w:val="ConsPlusNormal"/>
        <w:jc w:val="both"/>
      </w:pPr>
    </w:p>
    <w:p w14:paraId="1DC7BA7A" w14:textId="12499810" w:rsidR="00807C01" w:rsidRDefault="00807C01">
      <w:pPr>
        <w:pStyle w:val="ConsPlusNormal"/>
        <w:jc w:val="both"/>
      </w:pPr>
    </w:p>
    <w:p w14:paraId="2C5B6B11" w14:textId="77777777" w:rsidR="00807C01" w:rsidRDefault="00807C01">
      <w:pPr>
        <w:pStyle w:val="ConsPlusNormal"/>
        <w:jc w:val="both"/>
      </w:pPr>
    </w:p>
    <w:p w14:paraId="7E1711F3" w14:textId="77777777" w:rsidR="0090711A" w:rsidRDefault="0090711A">
      <w:pPr>
        <w:pStyle w:val="ConsPlusNormal"/>
        <w:jc w:val="both"/>
      </w:pPr>
    </w:p>
    <w:p w14:paraId="56189CCC" w14:textId="77777777" w:rsidR="0090711A" w:rsidRDefault="0090711A">
      <w:pPr>
        <w:pStyle w:val="ConsPlusNormal"/>
        <w:jc w:val="right"/>
        <w:outlineLvl w:val="0"/>
      </w:pPr>
      <w:r>
        <w:lastRenderedPageBreak/>
        <w:t>Утверждено</w:t>
      </w:r>
    </w:p>
    <w:p w14:paraId="09443254" w14:textId="77777777" w:rsidR="0090711A" w:rsidRDefault="0090711A">
      <w:pPr>
        <w:pStyle w:val="ConsPlusNormal"/>
        <w:jc w:val="right"/>
      </w:pPr>
      <w:r>
        <w:t>Постановлением администрации</w:t>
      </w:r>
    </w:p>
    <w:p w14:paraId="184B696E" w14:textId="77777777" w:rsidR="0090711A" w:rsidRDefault="0090711A">
      <w:pPr>
        <w:pStyle w:val="ConsPlusNormal"/>
        <w:jc w:val="right"/>
      </w:pP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14:paraId="20185B2F" w14:textId="18581683" w:rsidR="0090711A" w:rsidRDefault="0090711A">
      <w:pPr>
        <w:pStyle w:val="ConsPlusNormal"/>
        <w:jc w:val="right"/>
      </w:pPr>
      <w:r>
        <w:t xml:space="preserve">от 6 июля 2020 г. </w:t>
      </w:r>
      <w:r w:rsidR="00807C01">
        <w:t>№</w:t>
      </w:r>
      <w:r>
        <w:t xml:space="preserve"> 1556</w:t>
      </w:r>
    </w:p>
    <w:p w14:paraId="616ED2B8" w14:textId="77777777" w:rsidR="0090711A" w:rsidRDefault="0090711A">
      <w:pPr>
        <w:pStyle w:val="ConsPlusNormal"/>
        <w:jc w:val="right"/>
      </w:pPr>
      <w:r>
        <w:t>"О порядке рассмотрения обращений</w:t>
      </w:r>
    </w:p>
    <w:p w14:paraId="7396C2F8" w14:textId="77777777" w:rsidR="0090711A" w:rsidRDefault="0090711A">
      <w:pPr>
        <w:pStyle w:val="ConsPlusNormal"/>
        <w:jc w:val="right"/>
      </w:pPr>
      <w:r>
        <w:t>о возможности установления</w:t>
      </w:r>
    </w:p>
    <w:p w14:paraId="79C29409" w14:textId="77777777" w:rsidR="0090711A" w:rsidRDefault="0090711A">
      <w:pPr>
        <w:pStyle w:val="ConsPlusNormal"/>
        <w:jc w:val="right"/>
      </w:pPr>
      <w:r>
        <w:t>(пролонгации) налоговых льгот"</w:t>
      </w:r>
    </w:p>
    <w:p w14:paraId="38B6057F" w14:textId="77777777" w:rsidR="0090711A" w:rsidRDefault="0090711A">
      <w:pPr>
        <w:pStyle w:val="ConsPlusNormal"/>
        <w:jc w:val="both"/>
      </w:pPr>
    </w:p>
    <w:p w14:paraId="39FDA617" w14:textId="77777777" w:rsidR="0090711A" w:rsidRDefault="0090711A">
      <w:pPr>
        <w:pStyle w:val="ConsPlusTitle"/>
        <w:jc w:val="center"/>
      </w:pPr>
      <w:bookmarkStart w:id="1" w:name="P46"/>
      <w:bookmarkEnd w:id="1"/>
      <w:r>
        <w:t>ПОЛОЖЕНИЕ</w:t>
      </w:r>
    </w:p>
    <w:p w14:paraId="52D988BC" w14:textId="77777777" w:rsidR="0090711A" w:rsidRDefault="0090711A">
      <w:pPr>
        <w:pStyle w:val="ConsPlusTitle"/>
        <w:jc w:val="center"/>
      </w:pPr>
      <w:r>
        <w:t>О КОМИССИИ ПО РАССМОТРЕНИЮ ВОПРОСОВ УСТАНОВЛЕНИЯ</w:t>
      </w:r>
    </w:p>
    <w:p w14:paraId="7E5F7FF7" w14:textId="77777777" w:rsidR="0090711A" w:rsidRDefault="0090711A">
      <w:pPr>
        <w:pStyle w:val="ConsPlusTitle"/>
        <w:jc w:val="center"/>
      </w:pPr>
      <w:r>
        <w:t>(ПРОЛОНГАЦИИ) НАЛОГОВЫХ ЛЬГОТ И ОСУЩЕСТВЛЕНИЯ МОНИТОРИНГА</w:t>
      </w:r>
    </w:p>
    <w:p w14:paraId="30BD279C" w14:textId="77777777" w:rsidR="0090711A" w:rsidRDefault="0090711A">
      <w:pPr>
        <w:pStyle w:val="ConsPlusTitle"/>
        <w:jc w:val="center"/>
      </w:pPr>
      <w:r>
        <w:t>ДЕЙСТВИЯ НАЛОГОВЫХ ЛЬГОТ</w:t>
      </w:r>
    </w:p>
    <w:p w14:paraId="63A54F55" w14:textId="77777777" w:rsidR="0090711A" w:rsidRDefault="009071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90711A" w14:paraId="717B66C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4A8A" w14:textId="77777777" w:rsidR="0090711A" w:rsidRDefault="009071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8817" w14:textId="77777777" w:rsidR="0090711A" w:rsidRDefault="009071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72D323" w14:textId="77777777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61ADE6D" w14:textId="77777777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14:paraId="1FD3C70E" w14:textId="1DAB40A9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30.05.2023 </w:t>
            </w:r>
            <w:r w:rsidR="00807C01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1189)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1431" w14:textId="77777777" w:rsidR="0090711A" w:rsidRDefault="0090711A">
            <w:pPr>
              <w:pStyle w:val="ConsPlusNormal"/>
            </w:pPr>
          </w:p>
        </w:tc>
      </w:tr>
    </w:tbl>
    <w:p w14:paraId="2623BFDC" w14:textId="77777777" w:rsidR="0090711A" w:rsidRDefault="0090711A">
      <w:pPr>
        <w:pStyle w:val="ConsPlusNormal"/>
        <w:jc w:val="both"/>
      </w:pPr>
    </w:p>
    <w:p w14:paraId="4484184A" w14:textId="77777777" w:rsidR="0090711A" w:rsidRDefault="0090711A">
      <w:pPr>
        <w:pStyle w:val="ConsPlusTitle"/>
        <w:jc w:val="center"/>
        <w:outlineLvl w:val="1"/>
      </w:pPr>
      <w:r>
        <w:t>Глава 1. ОБЩИЕ ПОЛОЖЕНИЯ</w:t>
      </w:r>
    </w:p>
    <w:p w14:paraId="1AA49FA8" w14:textId="77777777" w:rsidR="0090711A" w:rsidRDefault="0090711A">
      <w:pPr>
        <w:pStyle w:val="ConsPlusNormal"/>
        <w:jc w:val="both"/>
      </w:pPr>
    </w:p>
    <w:p w14:paraId="388DC287" w14:textId="77777777" w:rsidR="0090711A" w:rsidRDefault="0090711A">
      <w:pPr>
        <w:pStyle w:val="ConsPlusNormal"/>
        <w:ind w:firstLine="540"/>
        <w:jc w:val="both"/>
      </w:pPr>
      <w:r>
        <w:t>1. Настоящее Положение определяет статус и состав Комиссии по рассмотрению вопросов установления (пролонгации) налоговых льгот и осуществления мониторинга действия налоговых льгот (далее - Комиссия), а также утверждает задачи, функции и регламент работы Комиссии.</w:t>
      </w:r>
    </w:p>
    <w:p w14:paraId="316C8E5C" w14:textId="748C8CC9" w:rsidR="0090711A" w:rsidRDefault="0090711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2C9E26AE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2. Комиссия образуется для выработки рекомендаций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по вопросам реализации права нормотворческой инициативы в части установления решением Думы городского округа налоговых льгот.</w:t>
      </w:r>
    </w:p>
    <w:p w14:paraId="4A3EB116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3. Комиссия является совещательным органом, образуемым администрацией </w:t>
      </w:r>
      <w:proofErr w:type="spellStart"/>
      <w:r>
        <w:t>Верхнесалдинского</w:t>
      </w:r>
      <w:proofErr w:type="spellEnd"/>
      <w:r>
        <w:t xml:space="preserve"> городского округа.</w:t>
      </w:r>
    </w:p>
    <w:p w14:paraId="621C6498" w14:textId="183540DF" w:rsidR="0090711A" w:rsidRDefault="0090711A">
      <w:pPr>
        <w:pStyle w:val="ConsPlusNormal"/>
        <w:spacing w:before="280"/>
        <w:ind w:firstLine="540"/>
        <w:jc w:val="both"/>
      </w:pPr>
      <w:r>
        <w:t xml:space="preserve">4. Комиссия организует свою работу во взаимодействии со структурными подразделениями и функциональными органами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округа, Межрайонной ИФНС России </w:t>
      </w:r>
      <w:r w:rsidR="00807C01">
        <w:t>№</w:t>
      </w:r>
      <w:r>
        <w:t xml:space="preserve"> 16 по Свердловской области, Счетной палатой </w:t>
      </w:r>
      <w:proofErr w:type="spellStart"/>
      <w:r>
        <w:t>Верхнесалдинского</w:t>
      </w:r>
      <w:proofErr w:type="spellEnd"/>
      <w:r>
        <w:t xml:space="preserve"> городского округа, налогоплательщиками.</w:t>
      </w:r>
    </w:p>
    <w:p w14:paraId="764BFF9F" w14:textId="65D3CE09" w:rsidR="0090711A" w:rsidRDefault="0090711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5C9A5FE2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5. В своей деятельности Комиссия руководствуется </w:t>
      </w:r>
      <w:hyperlink r:id="rId29">
        <w:r>
          <w:rPr>
            <w:color w:val="0000FF"/>
          </w:rPr>
          <w:t>Конституцией</w:t>
        </w:r>
      </w:hyperlink>
      <w:r>
        <w:t xml:space="preserve"> </w:t>
      </w:r>
      <w:r>
        <w:lastRenderedPageBreak/>
        <w:t>Российской Федерации, законодательством Российской Федерации, решениями Думы городского округа о налогах, а также документами, относящимися к сфере налогового регулирования.</w:t>
      </w:r>
    </w:p>
    <w:p w14:paraId="295D5B50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6. Организационное обеспечение деятельности Комиссии и экспертно-аналитическое сопровождение вопросов, относящихся к компетенции Комиссии, осуществляется отделом по экономике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(далее - отделом по экономике).</w:t>
      </w:r>
    </w:p>
    <w:p w14:paraId="7D84C95A" w14:textId="77777777" w:rsidR="0090711A" w:rsidRDefault="0090711A">
      <w:pPr>
        <w:pStyle w:val="ConsPlusNormal"/>
        <w:jc w:val="both"/>
      </w:pPr>
    </w:p>
    <w:p w14:paraId="6A2D71DC" w14:textId="77777777" w:rsidR="0090711A" w:rsidRDefault="0090711A">
      <w:pPr>
        <w:pStyle w:val="ConsPlusTitle"/>
        <w:jc w:val="center"/>
        <w:outlineLvl w:val="1"/>
      </w:pPr>
      <w:r>
        <w:t>Глава 2. ЗАДАЧИ КОМИССИИ</w:t>
      </w:r>
    </w:p>
    <w:p w14:paraId="6C7601FA" w14:textId="77777777" w:rsidR="0090711A" w:rsidRDefault="0090711A">
      <w:pPr>
        <w:pStyle w:val="ConsPlusNormal"/>
        <w:jc w:val="both"/>
      </w:pPr>
    </w:p>
    <w:p w14:paraId="0636B3BB" w14:textId="77777777" w:rsidR="0090711A" w:rsidRDefault="0090711A">
      <w:pPr>
        <w:pStyle w:val="ConsPlusNormal"/>
        <w:ind w:firstLine="540"/>
        <w:jc w:val="both"/>
      </w:pPr>
      <w:r>
        <w:t>7. Задачами Комиссии являются:</w:t>
      </w:r>
    </w:p>
    <w:p w14:paraId="7B99D396" w14:textId="77777777" w:rsidR="0090711A" w:rsidRDefault="0090711A">
      <w:pPr>
        <w:pStyle w:val="ConsPlusNormal"/>
        <w:spacing w:before="280"/>
        <w:ind w:firstLine="540"/>
        <w:jc w:val="both"/>
      </w:pPr>
      <w:r>
        <w:t>1) рассмотрение обращений о возможности установления (пролонгации) налоговых льгот решениями Думы городского округа;</w:t>
      </w:r>
    </w:p>
    <w:p w14:paraId="57572CB5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2) рассмотрение вопросов об оценке эффективности налоговых расходов </w:t>
      </w:r>
      <w:proofErr w:type="spellStart"/>
      <w:r>
        <w:t>Верхнесалдинского</w:t>
      </w:r>
      <w:proofErr w:type="spellEnd"/>
      <w:r>
        <w:t xml:space="preserve"> городского округа;</w:t>
      </w:r>
    </w:p>
    <w:p w14:paraId="465B087A" w14:textId="719A360C" w:rsidR="0090711A" w:rsidRDefault="0090711A">
      <w:pPr>
        <w:pStyle w:val="ConsPlusNormal"/>
        <w:jc w:val="both"/>
      </w:pPr>
      <w:r>
        <w:t xml:space="preserve">(подп. 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2D60F94D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3) выработка предложений по формированию налоговой политики </w:t>
      </w:r>
      <w:proofErr w:type="spellStart"/>
      <w:r>
        <w:t>Верхнесалдинского</w:t>
      </w:r>
      <w:proofErr w:type="spellEnd"/>
      <w:r>
        <w:t xml:space="preserve"> городского округа.</w:t>
      </w:r>
    </w:p>
    <w:p w14:paraId="7C48D5A9" w14:textId="77777777" w:rsidR="0090711A" w:rsidRDefault="0090711A">
      <w:pPr>
        <w:pStyle w:val="ConsPlusNormal"/>
        <w:jc w:val="both"/>
      </w:pPr>
    </w:p>
    <w:p w14:paraId="1139BAAB" w14:textId="77777777" w:rsidR="0090711A" w:rsidRDefault="0090711A">
      <w:pPr>
        <w:pStyle w:val="ConsPlusTitle"/>
        <w:jc w:val="center"/>
        <w:outlineLvl w:val="1"/>
      </w:pPr>
      <w:r>
        <w:t>Глава 3. ФУНКЦИИ КОМИССИИ</w:t>
      </w:r>
    </w:p>
    <w:p w14:paraId="6EBAF8C7" w14:textId="77777777" w:rsidR="0090711A" w:rsidRDefault="0090711A">
      <w:pPr>
        <w:pStyle w:val="ConsPlusNormal"/>
        <w:jc w:val="both"/>
      </w:pPr>
    </w:p>
    <w:p w14:paraId="15E6CF26" w14:textId="77777777" w:rsidR="0090711A" w:rsidRDefault="0090711A">
      <w:pPr>
        <w:pStyle w:val="ConsPlusNormal"/>
        <w:ind w:firstLine="540"/>
        <w:jc w:val="both"/>
      </w:pPr>
      <w:r>
        <w:t>8. Для выполнения своих задач Комиссия осуществляет следующие функции:</w:t>
      </w:r>
    </w:p>
    <w:p w14:paraId="52A5AB29" w14:textId="77777777" w:rsidR="0090711A" w:rsidRDefault="0090711A">
      <w:pPr>
        <w:pStyle w:val="ConsPlusNormal"/>
        <w:spacing w:before="280"/>
        <w:ind w:firstLine="540"/>
        <w:jc w:val="both"/>
      </w:pPr>
      <w:r>
        <w:t>1) рассматривает информацию, предоставленную отделом по экономике:</w:t>
      </w:r>
    </w:p>
    <w:p w14:paraId="38A4333D" w14:textId="13C5F3F4" w:rsidR="0090711A" w:rsidRDefault="0090711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0E4E81DB" w14:textId="77777777" w:rsidR="0090711A" w:rsidRDefault="0090711A">
      <w:pPr>
        <w:pStyle w:val="ConsPlusNormal"/>
        <w:spacing w:before="280"/>
        <w:ind w:firstLine="540"/>
        <w:jc w:val="both"/>
      </w:pPr>
      <w:r>
        <w:t>об установлении (пролонгации), отмене налоговых льгот;</w:t>
      </w:r>
    </w:p>
    <w:p w14:paraId="74D8681A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о результатах оценки эффективности налоговых расходов </w:t>
      </w:r>
      <w:proofErr w:type="spellStart"/>
      <w:r>
        <w:t>Верхнесалдинского</w:t>
      </w:r>
      <w:proofErr w:type="spellEnd"/>
      <w:r>
        <w:t xml:space="preserve"> городского округа;</w:t>
      </w:r>
    </w:p>
    <w:p w14:paraId="2D1E9A78" w14:textId="442F6C14" w:rsidR="0090711A" w:rsidRDefault="0090711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0A18AC2A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2) направляет предложения в администрацию </w:t>
      </w:r>
      <w:proofErr w:type="spellStart"/>
      <w:r>
        <w:t>Верхнесалдинского</w:t>
      </w:r>
      <w:proofErr w:type="spellEnd"/>
      <w:r>
        <w:t xml:space="preserve"> городского округа по подготовке проектов решений Думы городского округа о налогах в части установления (пролонгации) и (или) отмены налоговых льгот;</w:t>
      </w:r>
    </w:p>
    <w:p w14:paraId="6F916E11" w14:textId="77777777" w:rsidR="0090711A" w:rsidRDefault="0090711A">
      <w:pPr>
        <w:pStyle w:val="ConsPlusNormal"/>
        <w:spacing w:before="280"/>
        <w:ind w:firstLine="540"/>
        <w:jc w:val="both"/>
      </w:pPr>
      <w:r>
        <w:t>3) подготавливает предложения по внесению изменений в:</w:t>
      </w:r>
    </w:p>
    <w:p w14:paraId="393885D3" w14:textId="77777777" w:rsidR="0090711A" w:rsidRDefault="0090711A">
      <w:pPr>
        <w:pStyle w:val="ConsPlusNormal"/>
        <w:spacing w:before="280"/>
        <w:ind w:firstLine="540"/>
        <w:jc w:val="both"/>
      </w:pPr>
      <w:r>
        <w:lastRenderedPageBreak/>
        <w:t>положение о Комиссии;</w:t>
      </w:r>
    </w:p>
    <w:p w14:paraId="4872CF09" w14:textId="77777777" w:rsidR="0090711A" w:rsidRDefault="0090711A">
      <w:pPr>
        <w:pStyle w:val="ConsPlusNormal"/>
        <w:spacing w:before="280"/>
        <w:ind w:firstLine="540"/>
        <w:jc w:val="both"/>
      </w:pPr>
      <w:r>
        <w:t>состав Комиссии;</w:t>
      </w:r>
    </w:p>
    <w:p w14:paraId="777D6EDF" w14:textId="77777777" w:rsidR="0090711A" w:rsidRDefault="0090711A">
      <w:pPr>
        <w:pStyle w:val="ConsPlusNormal"/>
        <w:spacing w:before="280"/>
        <w:ind w:firstLine="540"/>
        <w:jc w:val="both"/>
      </w:pPr>
      <w:r>
        <w:t>порядок рассмотрения обращений о возможности установления (пролонгации) налоговых льгот;</w:t>
      </w:r>
    </w:p>
    <w:p w14:paraId="221362B7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порядок формирования перечня налоговых расходов </w:t>
      </w:r>
      <w:proofErr w:type="spellStart"/>
      <w:r>
        <w:t>Верхнесалдинского</w:t>
      </w:r>
      <w:proofErr w:type="spellEnd"/>
      <w:r>
        <w:t xml:space="preserve"> городского округа и оценки налоговых расходов </w:t>
      </w:r>
      <w:proofErr w:type="spellStart"/>
      <w:r>
        <w:t>Верхнесалдинского</w:t>
      </w:r>
      <w:proofErr w:type="spellEnd"/>
      <w:r>
        <w:t xml:space="preserve"> городского округа.</w:t>
      </w:r>
    </w:p>
    <w:p w14:paraId="5CBECA24" w14:textId="3AF7D90C" w:rsidR="0090711A" w:rsidRDefault="0090711A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1E5DA1BE" w14:textId="77777777" w:rsidR="0090711A" w:rsidRDefault="0090711A">
      <w:pPr>
        <w:pStyle w:val="ConsPlusNormal"/>
        <w:jc w:val="both"/>
      </w:pPr>
    </w:p>
    <w:p w14:paraId="0912C7A0" w14:textId="77777777" w:rsidR="0090711A" w:rsidRDefault="0090711A">
      <w:pPr>
        <w:pStyle w:val="ConsPlusTitle"/>
        <w:jc w:val="center"/>
        <w:outlineLvl w:val="1"/>
      </w:pPr>
      <w:r>
        <w:t>Глава 4. СОСТАВ КОМИССИИ</w:t>
      </w:r>
    </w:p>
    <w:p w14:paraId="3080F12F" w14:textId="77777777" w:rsidR="0090711A" w:rsidRDefault="0090711A">
      <w:pPr>
        <w:pStyle w:val="ConsPlusNormal"/>
        <w:jc w:val="both"/>
      </w:pPr>
    </w:p>
    <w:p w14:paraId="5DB16A6B" w14:textId="77777777" w:rsidR="0090711A" w:rsidRDefault="0090711A">
      <w:pPr>
        <w:pStyle w:val="ConsPlusNormal"/>
        <w:ind w:firstLine="540"/>
        <w:jc w:val="both"/>
      </w:pPr>
      <w:r>
        <w:t>9. В состав Комиссии входят председатель Комиссии, заместитель председателя Комиссии, секретарь Комиссии и другие члены Комиссии.</w:t>
      </w:r>
    </w:p>
    <w:p w14:paraId="7A4C7C9C" w14:textId="77777777" w:rsidR="0090711A" w:rsidRDefault="0090711A">
      <w:pPr>
        <w:pStyle w:val="ConsPlusNormal"/>
        <w:spacing w:before="280"/>
        <w:ind w:firstLine="540"/>
        <w:jc w:val="both"/>
      </w:pPr>
      <w:r>
        <w:t>10. Комиссию возглавляет председатель Комиссии, в его отсутствие - заместитель председателя Комиссии.</w:t>
      </w:r>
    </w:p>
    <w:p w14:paraId="63556288" w14:textId="6A81D8A9" w:rsidR="0090711A" w:rsidRDefault="0090711A">
      <w:pPr>
        <w:pStyle w:val="ConsPlusNormal"/>
        <w:spacing w:before="280"/>
        <w:ind w:firstLine="540"/>
        <w:jc w:val="both"/>
      </w:pPr>
      <w:r>
        <w:t xml:space="preserve">11. В состав Комиссии включаются представители Межрайонной инспекции ФНС России </w:t>
      </w:r>
      <w:r w:rsidR="00807C01">
        <w:t>№</w:t>
      </w:r>
      <w:r>
        <w:t xml:space="preserve"> 16 по Свердловской области, структурных подразделений, отраслевых (функциональных) органов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округа.</w:t>
      </w:r>
    </w:p>
    <w:p w14:paraId="5DB1F0F8" w14:textId="47EFD640" w:rsidR="0090711A" w:rsidRDefault="0090711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0E7633B6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12. Состав Комиссии утверждается Постановлением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округа.</w:t>
      </w:r>
    </w:p>
    <w:p w14:paraId="67AA89E2" w14:textId="77777777" w:rsidR="0090711A" w:rsidRDefault="0090711A">
      <w:pPr>
        <w:pStyle w:val="ConsPlusNormal"/>
        <w:jc w:val="both"/>
      </w:pPr>
    </w:p>
    <w:p w14:paraId="147888DB" w14:textId="77777777" w:rsidR="0090711A" w:rsidRDefault="0090711A">
      <w:pPr>
        <w:pStyle w:val="ConsPlusTitle"/>
        <w:jc w:val="center"/>
        <w:outlineLvl w:val="1"/>
      </w:pPr>
      <w:r>
        <w:t>Глава 5. РЕГЛАМЕНТ РАБОТЫ КОМИССИИ</w:t>
      </w:r>
    </w:p>
    <w:p w14:paraId="6F2706A8" w14:textId="77777777" w:rsidR="0090711A" w:rsidRDefault="0090711A">
      <w:pPr>
        <w:pStyle w:val="ConsPlusNormal"/>
        <w:jc w:val="both"/>
      </w:pPr>
    </w:p>
    <w:p w14:paraId="473757B6" w14:textId="77777777" w:rsidR="0090711A" w:rsidRDefault="0090711A">
      <w:pPr>
        <w:pStyle w:val="ConsPlusNormal"/>
        <w:ind w:firstLine="540"/>
        <w:jc w:val="both"/>
      </w:pPr>
      <w:r>
        <w:t>13. Заседания Комиссии проводит председатель Комиссии, в его отсутствие либо по его поручению - заместитель председателя Комиссии.</w:t>
      </w:r>
    </w:p>
    <w:p w14:paraId="312CC48C" w14:textId="77777777" w:rsidR="0090711A" w:rsidRDefault="0090711A">
      <w:pPr>
        <w:pStyle w:val="ConsPlusNormal"/>
        <w:spacing w:before="280"/>
        <w:ind w:firstLine="540"/>
        <w:jc w:val="both"/>
      </w:pPr>
      <w:r>
        <w:t>14. Решения Комиссии оформляются протоколом, который подписывается председательствующим на заседании Комиссии.</w:t>
      </w:r>
    </w:p>
    <w:p w14:paraId="1D7D0A20" w14:textId="77777777" w:rsidR="0090711A" w:rsidRDefault="0090711A">
      <w:pPr>
        <w:pStyle w:val="ConsPlusNormal"/>
        <w:spacing w:before="280"/>
        <w:ind w:firstLine="540"/>
        <w:jc w:val="both"/>
      </w:pPr>
      <w:r>
        <w:t>15. Заседания Комиссии проводятся по мере необходимости.</w:t>
      </w:r>
    </w:p>
    <w:p w14:paraId="60FA2A3E" w14:textId="77777777" w:rsidR="0090711A" w:rsidRDefault="0090711A">
      <w:pPr>
        <w:pStyle w:val="ConsPlusNormal"/>
        <w:jc w:val="both"/>
      </w:pPr>
    </w:p>
    <w:p w14:paraId="78336456" w14:textId="77777777" w:rsidR="0090711A" w:rsidRDefault="0090711A">
      <w:pPr>
        <w:pStyle w:val="ConsPlusNormal"/>
        <w:jc w:val="both"/>
      </w:pPr>
    </w:p>
    <w:p w14:paraId="669D32F2" w14:textId="77777777" w:rsidR="0090711A" w:rsidRDefault="0090711A">
      <w:pPr>
        <w:pStyle w:val="ConsPlusNormal"/>
        <w:jc w:val="both"/>
      </w:pPr>
    </w:p>
    <w:p w14:paraId="37B869EC" w14:textId="77777777" w:rsidR="0090711A" w:rsidRDefault="0090711A">
      <w:pPr>
        <w:pStyle w:val="ConsPlusNormal"/>
        <w:jc w:val="both"/>
      </w:pPr>
    </w:p>
    <w:p w14:paraId="38C44DD0" w14:textId="514E7667" w:rsidR="0090711A" w:rsidRDefault="0090711A">
      <w:pPr>
        <w:pStyle w:val="ConsPlusNormal"/>
        <w:jc w:val="both"/>
      </w:pPr>
    </w:p>
    <w:p w14:paraId="4A212D7A" w14:textId="77777777" w:rsidR="00807C01" w:rsidRDefault="00807C01">
      <w:pPr>
        <w:pStyle w:val="ConsPlusNormal"/>
        <w:jc w:val="both"/>
      </w:pPr>
    </w:p>
    <w:p w14:paraId="5DE9FE8D" w14:textId="77777777" w:rsidR="0090711A" w:rsidRDefault="0090711A">
      <w:pPr>
        <w:pStyle w:val="ConsPlusNormal"/>
        <w:jc w:val="right"/>
        <w:outlineLvl w:val="0"/>
      </w:pPr>
      <w:r>
        <w:lastRenderedPageBreak/>
        <w:t>Утвержден</w:t>
      </w:r>
    </w:p>
    <w:p w14:paraId="74D746D4" w14:textId="77777777" w:rsidR="0090711A" w:rsidRDefault="0090711A">
      <w:pPr>
        <w:pStyle w:val="ConsPlusNormal"/>
        <w:jc w:val="right"/>
      </w:pPr>
      <w:r>
        <w:t>Постановлением администрации</w:t>
      </w:r>
    </w:p>
    <w:p w14:paraId="01C52A88" w14:textId="77777777" w:rsidR="0090711A" w:rsidRDefault="0090711A">
      <w:pPr>
        <w:pStyle w:val="ConsPlusNormal"/>
        <w:jc w:val="right"/>
      </w:pP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14:paraId="03FD4C19" w14:textId="5B5F4C5D" w:rsidR="0090711A" w:rsidRDefault="0090711A">
      <w:pPr>
        <w:pStyle w:val="ConsPlusNormal"/>
        <w:jc w:val="right"/>
      </w:pPr>
      <w:r>
        <w:t xml:space="preserve">от 6 июля 2020 г. </w:t>
      </w:r>
      <w:r w:rsidR="00807C01">
        <w:t>№</w:t>
      </w:r>
      <w:r>
        <w:t xml:space="preserve"> 1556</w:t>
      </w:r>
    </w:p>
    <w:p w14:paraId="275D0067" w14:textId="77777777" w:rsidR="0090711A" w:rsidRDefault="0090711A">
      <w:pPr>
        <w:pStyle w:val="ConsPlusNormal"/>
        <w:jc w:val="right"/>
      </w:pPr>
      <w:r>
        <w:t>"О порядке рассмотрения обращений</w:t>
      </w:r>
    </w:p>
    <w:p w14:paraId="35E5250F" w14:textId="77777777" w:rsidR="0090711A" w:rsidRDefault="0090711A">
      <w:pPr>
        <w:pStyle w:val="ConsPlusNormal"/>
        <w:jc w:val="right"/>
      </w:pPr>
      <w:r>
        <w:t>о возможности установления</w:t>
      </w:r>
    </w:p>
    <w:p w14:paraId="32CB7D24" w14:textId="77777777" w:rsidR="0090711A" w:rsidRDefault="0090711A">
      <w:pPr>
        <w:pStyle w:val="ConsPlusNormal"/>
        <w:jc w:val="right"/>
      </w:pPr>
      <w:r>
        <w:t>(пролонгации) налоговых льгот"</w:t>
      </w:r>
    </w:p>
    <w:p w14:paraId="438C9137" w14:textId="77777777" w:rsidR="0090711A" w:rsidRDefault="0090711A">
      <w:pPr>
        <w:pStyle w:val="ConsPlusNormal"/>
        <w:jc w:val="both"/>
      </w:pPr>
    </w:p>
    <w:p w14:paraId="02ABBB3C" w14:textId="77777777" w:rsidR="0090711A" w:rsidRDefault="0090711A">
      <w:pPr>
        <w:pStyle w:val="ConsPlusTitle"/>
        <w:jc w:val="center"/>
      </w:pPr>
      <w:bookmarkStart w:id="2" w:name="P115"/>
      <w:bookmarkEnd w:id="2"/>
      <w:r>
        <w:t>СОСТАВ</w:t>
      </w:r>
    </w:p>
    <w:p w14:paraId="113A8E85" w14:textId="77777777" w:rsidR="0090711A" w:rsidRDefault="0090711A">
      <w:pPr>
        <w:pStyle w:val="ConsPlusTitle"/>
        <w:jc w:val="center"/>
      </w:pPr>
      <w:r>
        <w:t>КОМИССИИ ПО РАССМОТРЕНИЮ ВОПРОСОВ УСТАНОВЛЕНИЯ (ПРОЛОНГАЦИИ)</w:t>
      </w:r>
    </w:p>
    <w:p w14:paraId="0E7A2DC2" w14:textId="77777777" w:rsidR="0090711A" w:rsidRDefault="0090711A">
      <w:pPr>
        <w:pStyle w:val="ConsPlusTitle"/>
        <w:jc w:val="center"/>
      </w:pPr>
      <w:r>
        <w:t>НАЛОГОВЫХ ЛЬГОТ И ОСУЩЕСТВЛЕНИЯ МОНИТОРИНГА ДЕЙСТВИЯ</w:t>
      </w:r>
    </w:p>
    <w:p w14:paraId="003A20C1" w14:textId="77777777" w:rsidR="0090711A" w:rsidRDefault="0090711A">
      <w:pPr>
        <w:pStyle w:val="ConsPlusTitle"/>
        <w:jc w:val="center"/>
      </w:pPr>
      <w:r>
        <w:t>НАЛОГОВЫХ ЛЬГОТ</w:t>
      </w:r>
    </w:p>
    <w:p w14:paraId="51074535" w14:textId="77777777" w:rsidR="0090711A" w:rsidRDefault="009071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90711A" w14:paraId="3198F06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EBD5" w14:textId="77777777" w:rsidR="0090711A" w:rsidRDefault="009071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099F" w14:textId="77777777" w:rsidR="0090711A" w:rsidRDefault="009071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F7D7EE" w14:textId="77777777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237DA9" w14:textId="77777777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14:paraId="72988FB4" w14:textId="3D78342B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35">
              <w:r w:rsidR="00807C01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1189</w:t>
              </w:r>
            </w:hyperlink>
            <w:r>
              <w:rPr>
                <w:color w:val="392C69"/>
              </w:rPr>
              <w:t xml:space="preserve">, от 29.09.2023 </w:t>
            </w:r>
            <w:hyperlink r:id="rId36">
              <w:r w:rsidR="00807C01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2068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DCB5" w14:textId="77777777" w:rsidR="0090711A" w:rsidRDefault="0090711A">
            <w:pPr>
              <w:pStyle w:val="ConsPlusNormal"/>
            </w:pPr>
          </w:p>
        </w:tc>
      </w:tr>
    </w:tbl>
    <w:p w14:paraId="534AB744" w14:textId="77777777" w:rsidR="0090711A" w:rsidRDefault="009071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21"/>
        <w:gridCol w:w="5726"/>
      </w:tblGrid>
      <w:tr w:rsidR="0090711A" w14:paraId="61F3EA33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4659978" w14:textId="77777777" w:rsidR="0090711A" w:rsidRDefault="0090711A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8BD94C4" w14:textId="77777777" w:rsidR="0090711A" w:rsidRDefault="0090711A">
            <w:pPr>
              <w:pStyle w:val="ConsPlusNormal"/>
            </w:pPr>
            <w:r>
              <w:t>МАСЛОВ</w:t>
            </w:r>
          </w:p>
          <w:p w14:paraId="1C010CEE" w14:textId="77777777" w:rsidR="0090711A" w:rsidRDefault="0090711A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F59C553" w14:textId="77777777" w:rsidR="0090711A" w:rsidRDefault="0090711A">
            <w:pPr>
              <w:pStyle w:val="ConsPlusNormal"/>
            </w:pPr>
            <w:r>
              <w:t xml:space="preserve">- глава </w:t>
            </w: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округа, председатель Комиссии</w:t>
            </w:r>
          </w:p>
        </w:tc>
      </w:tr>
      <w:tr w:rsidR="0090711A" w14:paraId="6DECF6E5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56C99D7" w14:textId="77777777" w:rsidR="0090711A" w:rsidRDefault="0090711A">
            <w:pPr>
              <w:pStyle w:val="ConsPlusNormal"/>
            </w:pPr>
            <w: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256BBDA" w14:textId="77777777" w:rsidR="0090711A" w:rsidRDefault="0090711A">
            <w:pPr>
              <w:pStyle w:val="ConsPlusNormal"/>
            </w:pPr>
            <w:r>
              <w:t>КРОПОТОВА</w:t>
            </w:r>
          </w:p>
          <w:p w14:paraId="24715F82" w14:textId="77777777" w:rsidR="0090711A" w:rsidRDefault="0090711A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C69B261" w14:textId="77777777" w:rsidR="0090711A" w:rsidRDefault="0090711A">
            <w:pPr>
              <w:pStyle w:val="ConsPlusNormal"/>
            </w:pPr>
            <w:r>
              <w:t xml:space="preserve">- начальник отдела по экономике администрации </w:t>
            </w: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округа, заместитель председателя Комиссии</w:t>
            </w:r>
          </w:p>
        </w:tc>
      </w:tr>
      <w:tr w:rsidR="0090711A" w14:paraId="7F5F049E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6C8B038" w14:textId="77777777" w:rsidR="0090711A" w:rsidRDefault="0090711A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1D2617" w14:textId="77777777" w:rsidR="0090711A" w:rsidRDefault="0090711A">
            <w:pPr>
              <w:pStyle w:val="ConsPlusNormal"/>
            </w:pPr>
            <w:r>
              <w:t>ЗУБАРЕВА</w:t>
            </w:r>
          </w:p>
          <w:p w14:paraId="154B20B7" w14:textId="77777777" w:rsidR="0090711A" w:rsidRDefault="0090711A">
            <w:pPr>
              <w:pStyle w:val="ConsPlusNormal"/>
            </w:pPr>
            <w:r>
              <w:t>Валентина Ивановна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E32D695" w14:textId="77777777" w:rsidR="0090711A" w:rsidRDefault="0090711A">
            <w:pPr>
              <w:pStyle w:val="ConsPlusNormal"/>
            </w:pPr>
            <w:r>
              <w:t xml:space="preserve">- главный специалист отдела по экономике администрации </w:t>
            </w: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округа, секретарь Комиссии</w:t>
            </w:r>
          </w:p>
        </w:tc>
      </w:tr>
      <w:tr w:rsidR="0090711A" w14:paraId="7BC1CE53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B411037" w14:textId="77777777" w:rsidR="0090711A" w:rsidRDefault="0090711A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A1800B3" w14:textId="77777777" w:rsidR="0090711A" w:rsidRDefault="0090711A">
            <w:pPr>
              <w:pStyle w:val="ConsPlusNormal"/>
            </w:pPr>
            <w:r>
              <w:t>Члены комиссии: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5DF8A19" w14:textId="77777777" w:rsidR="0090711A" w:rsidRDefault="0090711A">
            <w:pPr>
              <w:pStyle w:val="ConsPlusNormal"/>
            </w:pPr>
          </w:p>
        </w:tc>
      </w:tr>
      <w:tr w:rsidR="0090711A" w14:paraId="70255275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5153FE9" w14:textId="77777777" w:rsidR="0090711A" w:rsidRDefault="0090711A">
            <w:pPr>
              <w:pStyle w:val="ConsPlusNormal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B41ADEE" w14:textId="77777777" w:rsidR="0090711A" w:rsidRDefault="0090711A">
            <w:pPr>
              <w:pStyle w:val="ConsPlusNormal"/>
            </w:pPr>
            <w:r>
              <w:t>БОЯРСКИХ</w:t>
            </w:r>
          </w:p>
          <w:p w14:paraId="11BA469A" w14:textId="77777777" w:rsidR="0090711A" w:rsidRDefault="0090711A">
            <w:pPr>
              <w:pStyle w:val="ConsPlusNormal"/>
            </w:pPr>
            <w:r>
              <w:t>Инна Александровна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2332BD5" w14:textId="77777777" w:rsidR="0090711A" w:rsidRDefault="0090711A">
            <w:pPr>
              <w:pStyle w:val="ConsPlusNormal"/>
            </w:pPr>
            <w:r>
              <w:t>- директор МКУ "Централизованная бухгалтерия"</w:t>
            </w:r>
          </w:p>
        </w:tc>
      </w:tr>
      <w:tr w:rsidR="0090711A" w14:paraId="78433C39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2D948AA" w14:textId="77777777" w:rsidR="0090711A" w:rsidRDefault="0090711A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4C58CD5" w14:textId="77777777" w:rsidR="0090711A" w:rsidRDefault="0090711A">
            <w:pPr>
              <w:pStyle w:val="ConsPlusNormal"/>
            </w:pPr>
            <w:r>
              <w:t>ЗЫКОВ</w:t>
            </w:r>
          </w:p>
          <w:p w14:paraId="69B89082" w14:textId="77777777" w:rsidR="0090711A" w:rsidRDefault="0090711A">
            <w:pPr>
              <w:pStyle w:val="ConsPlusNormal"/>
            </w:pPr>
            <w:r>
              <w:t>Никита Сергеевич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88CAFDA" w14:textId="77777777" w:rsidR="0090711A" w:rsidRDefault="0090711A">
            <w:pPr>
              <w:pStyle w:val="ConsPlusNormal"/>
            </w:pPr>
            <w:r>
              <w:t xml:space="preserve">- начальник Управления архитектуры, градостроительства и муниципального имущества администрации </w:t>
            </w: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</w:t>
            </w:r>
          </w:p>
        </w:tc>
      </w:tr>
      <w:tr w:rsidR="0090711A" w14:paraId="347A5D5A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66A447A" w14:textId="77777777" w:rsidR="0090711A" w:rsidRDefault="0090711A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5D1DA34" w14:textId="77777777" w:rsidR="0090711A" w:rsidRDefault="0090711A">
            <w:pPr>
              <w:pStyle w:val="ConsPlusNormal"/>
            </w:pPr>
            <w:r>
              <w:t>КОЗЛОВА</w:t>
            </w:r>
          </w:p>
          <w:p w14:paraId="0EACED96" w14:textId="77777777" w:rsidR="0090711A" w:rsidRDefault="0090711A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B234E2A" w14:textId="77777777" w:rsidR="0090711A" w:rsidRDefault="0090711A">
            <w:pPr>
              <w:pStyle w:val="ConsPlusNormal"/>
            </w:pPr>
            <w:r>
              <w:t xml:space="preserve">- начальник отдела по жилищно-коммунальному хозяйству администрации </w:t>
            </w: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</w:t>
            </w:r>
          </w:p>
        </w:tc>
      </w:tr>
      <w:tr w:rsidR="0090711A" w14:paraId="228E854B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55C1318" w14:textId="77777777" w:rsidR="0090711A" w:rsidRDefault="0090711A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85571E9" w14:textId="77777777" w:rsidR="0090711A" w:rsidRDefault="0090711A">
            <w:pPr>
              <w:pStyle w:val="ConsPlusNormal"/>
            </w:pPr>
            <w:r>
              <w:t>ПОЛКОВЕНКОВА</w:t>
            </w:r>
          </w:p>
          <w:p w14:paraId="10FFCA98" w14:textId="77777777" w:rsidR="0090711A" w:rsidRDefault="0090711A">
            <w:pPr>
              <w:pStyle w:val="ConsPlusNormal"/>
            </w:pPr>
            <w:r>
              <w:t>Светлана Васильевна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00BDF9E" w14:textId="77777777" w:rsidR="0090711A" w:rsidRDefault="0090711A">
            <w:pPr>
              <w:pStyle w:val="ConsPlusNormal"/>
            </w:pPr>
            <w:r>
              <w:t xml:space="preserve">- начальник Финансового управления администрации </w:t>
            </w: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</w:t>
            </w:r>
          </w:p>
        </w:tc>
      </w:tr>
      <w:tr w:rsidR="0090711A" w14:paraId="50EF7BA7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09C605E" w14:textId="77777777" w:rsidR="0090711A" w:rsidRDefault="0090711A">
            <w:pPr>
              <w:pStyle w:val="ConsPlusNormal"/>
            </w:pPr>
            <w:r>
              <w:t>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A29D2FD" w14:textId="77777777" w:rsidR="0090711A" w:rsidRDefault="0090711A">
            <w:pPr>
              <w:pStyle w:val="ConsPlusNormal"/>
            </w:pPr>
            <w:r>
              <w:t>ПОЛЯКОВА</w:t>
            </w:r>
          </w:p>
          <w:p w14:paraId="518FE969" w14:textId="77777777" w:rsidR="0090711A" w:rsidRDefault="0090711A">
            <w:pPr>
              <w:pStyle w:val="ConsPlusNormal"/>
            </w:pPr>
            <w:r>
              <w:t>Светлана Владимировна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8FA2F26" w14:textId="77777777" w:rsidR="0090711A" w:rsidRDefault="0090711A">
            <w:pPr>
              <w:pStyle w:val="ConsPlusNormal"/>
            </w:pPr>
            <w:r>
              <w:t xml:space="preserve">- начальник отдела по социальной сфере и культуре администрации </w:t>
            </w: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</w:t>
            </w:r>
          </w:p>
        </w:tc>
      </w:tr>
      <w:tr w:rsidR="0090711A" w14:paraId="6A4CF273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E678E03" w14:textId="77777777" w:rsidR="0090711A" w:rsidRDefault="0090711A">
            <w:pPr>
              <w:pStyle w:val="ConsPlusNormal"/>
            </w:pPr>
            <w:r>
              <w:t>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5BFC27C" w14:textId="77777777" w:rsidR="0090711A" w:rsidRDefault="0090711A">
            <w:pPr>
              <w:pStyle w:val="ConsPlusNormal"/>
            </w:pPr>
            <w:r>
              <w:t>ЦЕПОВА</w:t>
            </w:r>
          </w:p>
          <w:p w14:paraId="1894EE22" w14:textId="77777777" w:rsidR="0090711A" w:rsidRDefault="0090711A">
            <w:pPr>
              <w:pStyle w:val="ConsPlusNormal"/>
            </w:pPr>
            <w:r>
              <w:t>Валентина Валерьевна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4805516" w14:textId="77777777" w:rsidR="0090711A" w:rsidRDefault="0090711A">
            <w:pPr>
              <w:pStyle w:val="ConsPlusNormal"/>
            </w:pPr>
            <w:r>
              <w:t>- главный государственный налоговый инспектор отдела работы с налогоплательщиками Межрайонной ИФНС России N 16 по Свердловской области (по согласованию)</w:t>
            </w:r>
          </w:p>
        </w:tc>
      </w:tr>
    </w:tbl>
    <w:p w14:paraId="24FE0E3B" w14:textId="77777777" w:rsidR="0090711A" w:rsidRDefault="0090711A">
      <w:pPr>
        <w:pStyle w:val="ConsPlusNormal"/>
        <w:jc w:val="both"/>
      </w:pPr>
    </w:p>
    <w:p w14:paraId="4174A8DA" w14:textId="77777777" w:rsidR="0090711A" w:rsidRDefault="0090711A">
      <w:pPr>
        <w:pStyle w:val="ConsPlusNormal"/>
        <w:jc w:val="both"/>
      </w:pPr>
    </w:p>
    <w:p w14:paraId="337E8E9C" w14:textId="77777777" w:rsidR="0090711A" w:rsidRDefault="0090711A">
      <w:pPr>
        <w:pStyle w:val="ConsPlusNormal"/>
        <w:jc w:val="both"/>
      </w:pPr>
    </w:p>
    <w:p w14:paraId="1931C13A" w14:textId="77777777" w:rsidR="0090711A" w:rsidRDefault="0090711A">
      <w:pPr>
        <w:pStyle w:val="ConsPlusNormal"/>
        <w:jc w:val="both"/>
      </w:pPr>
    </w:p>
    <w:p w14:paraId="24CE9DA5" w14:textId="77777777" w:rsidR="0090711A" w:rsidRDefault="0090711A">
      <w:pPr>
        <w:pStyle w:val="ConsPlusNormal"/>
        <w:jc w:val="both"/>
      </w:pPr>
    </w:p>
    <w:p w14:paraId="25829909" w14:textId="77777777" w:rsidR="0090711A" w:rsidRDefault="0090711A">
      <w:pPr>
        <w:pStyle w:val="ConsPlusNormal"/>
        <w:jc w:val="right"/>
        <w:outlineLvl w:val="0"/>
      </w:pPr>
      <w:r>
        <w:t>Утвержден</w:t>
      </w:r>
    </w:p>
    <w:p w14:paraId="1E35BCCC" w14:textId="77777777" w:rsidR="0090711A" w:rsidRDefault="0090711A">
      <w:pPr>
        <w:pStyle w:val="ConsPlusNormal"/>
        <w:jc w:val="right"/>
      </w:pPr>
      <w:r>
        <w:t>Постановлением администрации</w:t>
      </w:r>
    </w:p>
    <w:p w14:paraId="0E989F60" w14:textId="77777777" w:rsidR="0090711A" w:rsidRDefault="0090711A">
      <w:pPr>
        <w:pStyle w:val="ConsPlusNormal"/>
        <w:jc w:val="right"/>
      </w:pP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14:paraId="1026E15F" w14:textId="002D15CB" w:rsidR="0090711A" w:rsidRDefault="0090711A">
      <w:pPr>
        <w:pStyle w:val="ConsPlusNormal"/>
        <w:jc w:val="right"/>
      </w:pPr>
      <w:r>
        <w:t xml:space="preserve">от 6 июля 2020 г. </w:t>
      </w:r>
      <w:r w:rsidR="00807C01">
        <w:t>№</w:t>
      </w:r>
      <w:r>
        <w:t xml:space="preserve"> 1556</w:t>
      </w:r>
    </w:p>
    <w:p w14:paraId="3EA0B588" w14:textId="77777777" w:rsidR="0090711A" w:rsidRDefault="0090711A">
      <w:pPr>
        <w:pStyle w:val="ConsPlusNormal"/>
        <w:jc w:val="right"/>
      </w:pPr>
      <w:r>
        <w:t>"О порядке рассмотрения обращений</w:t>
      </w:r>
    </w:p>
    <w:p w14:paraId="3660E8D7" w14:textId="77777777" w:rsidR="0090711A" w:rsidRDefault="0090711A">
      <w:pPr>
        <w:pStyle w:val="ConsPlusNormal"/>
        <w:jc w:val="right"/>
      </w:pPr>
      <w:r>
        <w:t>о возможности установления</w:t>
      </w:r>
    </w:p>
    <w:p w14:paraId="3ED1500E" w14:textId="77777777" w:rsidR="0090711A" w:rsidRDefault="0090711A">
      <w:pPr>
        <w:pStyle w:val="ConsPlusNormal"/>
        <w:jc w:val="right"/>
      </w:pPr>
      <w:r>
        <w:t>(пролонгации) налоговых льгот"</w:t>
      </w:r>
    </w:p>
    <w:p w14:paraId="7EF8FBA7" w14:textId="77777777" w:rsidR="0090711A" w:rsidRDefault="0090711A">
      <w:pPr>
        <w:pStyle w:val="ConsPlusNormal"/>
        <w:jc w:val="both"/>
      </w:pPr>
    </w:p>
    <w:p w14:paraId="30DB3C51" w14:textId="77777777" w:rsidR="0090711A" w:rsidRDefault="0090711A">
      <w:pPr>
        <w:pStyle w:val="ConsPlusTitle"/>
        <w:jc w:val="center"/>
      </w:pPr>
      <w:bookmarkStart w:id="3" w:name="P175"/>
      <w:bookmarkEnd w:id="3"/>
      <w:r>
        <w:t>ПОРЯДОК</w:t>
      </w:r>
    </w:p>
    <w:p w14:paraId="65A5B2A2" w14:textId="77777777" w:rsidR="0090711A" w:rsidRDefault="0090711A">
      <w:pPr>
        <w:pStyle w:val="ConsPlusTitle"/>
        <w:jc w:val="center"/>
      </w:pPr>
      <w:r>
        <w:t>РАССМОТРЕНИЯ ОБРАЩЕНИЙ О ВОЗМОЖНОСТИ УСТАНОВЛЕНИЯ</w:t>
      </w:r>
    </w:p>
    <w:p w14:paraId="20C2EE6F" w14:textId="77777777" w:rsidR="0090711A" w:rsidRDefault="0090711A">
      <w:pPr>
        <w:pStyle w:val="ConsPlusTitle"/>
        <w:jc w:val="center"/>
      </w:pPr>
      <w:r>
        <w:t>(ПРОЛОНГАЦИИ) НАЛОГОВЫХ ЛЬГОТ</w:t>
      </w:r>
    </w:p>
    <w:p w14:paraId="7141DC48" w14:textId="77777777" w:rsidR="0090711A" w:rsidRDefault="009071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90711A" w14:paraId="3FFF491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ACB2" w14:textId="77777777" w:rsidR="0090711A" w:rsidRDefault="009071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E9EE" w14:textId="77777777" w:rsidR="0090711A" w:rsidRDefault="009071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400AF4" w14:textId="77777777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6F11506" w14:textId="77777777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14:paraId="59C04D9C" w14:textId="7970A329" w:rsidR="0090711A" w:rsidRDefault="009071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30.05.2023 </w:t>
            </w:r>
            <w:r w:rsidR="00807C01">
              <w:rPr>
                <w:color w:val="392C69"/>
              </w:rPr>
              <w:t>№</w:t>
            </w:r>
            <w:r>
              <w:rPr>
                <w:color w:val="392C69"/>
              </w:rPr>
              <w:t>1189)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4FFC" w14:textId="77777777" w:rsidR="0090711A" w:rsidRDefault="0090711A">
            <w:pPr>
              <w:pStyle w:val="ConsPlusNormal"/>
            </w:pPr>
          </w:p>
        </w:tc>
      </w:tr>
    </w:tbl>
    <w:p w14:paraId="3FA4E42E" w14:textId="77777777" w:rsidR="0090711A" w:rsidRDefault="0090711A">
      <w:pPr>
        <w:pStyle w:val="ConsPlusNormal"/>
        <w:jc w:val="both"/>
      </w:pPr>
    </w:p>
    <w:p w14:paraId="33D2A236" w14:textId="77777777" w:rsidR="0090711A" w:rsidRDefault="0090711A">
      <w:pPr>
        <w:pStyle w:val="ConsPlusTitle"/>
        <w:jc w:val="center"/>
        <w:outlineLvl w:val="1"/>
      </w:pPr>
      <w:r>
        <w:t>Глава 1. ОБЩИЕ ПОЛОЖЕНИЯ</w:t>
      </w:r>
    </w:p>
    <w:p w14:paraId="32A5C1DE" w14:textId="77777777" w:rsidR="0090711A" w:rsidRDefault="0090711A">
      <w:pPr>
        <w:pStyle w:val="ConsPlusNormal"/>
        <w:jc w:val="both"/>
      </w:pPr>
    </w:p>
    <w:p w14:paraId="1C0B29BB" w14:textId="77777777" w:rsidR="0090711A" w:rsidRDefault="0090711A">
      <w:pPr>
        <w:pStyle w:val="ConsPlusNormal"/>
        <w:ind w:firstLine="540"/>
        <w:jc w:val="both"/>
      </w:pPr>
      <w:r>
        <w:t>1. Настоящий Порядок определяет сроки и последовательность рассмотрения обращений о возможности установления (пролонгации) налоговых льгот.</w:t>
      </w:r>
    </w:p>
    <w:p w14:paraId="734CBABB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2. Рассмотрению подлежат обращения налогоплательщиков, структурных подразделений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(далее - </w:t>
      </w:r>
      <w:r>
        <w:lastRenderedPageBreak/>
        <w:t xml:space="preserve">структурные подразделения), о возможности установления (пролонгации) налоговых льгот решениями Думы городского округа о налогах с учетом полномочий, предоставленных органам местного самоуправления Налоговым </w:t>
      </w:r>
      <w:hyperlink r:id="rId38">
        <w:r>
          <w:rPr>
            <w:color w:val="0000FF"/>
          </w:rPr>
          <w:t>кодексом</w:t>
        </w:r>
      </w:hyperlink>
      <w:r>
        <w:t xml:space="preserve"> Российской Федерации (далее - Налоговый кодекс).</w:t>
      </w:r>
    </w:p>
    <w:p w14:paraId="61A482EE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3. Результаты рассмотрения обращений заявителей о возможности установления (пролонгации) налоговых льгот (далее - обращение заявителя) используются для разработки предложений по формированию налоговой политики </w:t>
      </w:r>
      <w:proofErr w:type="spellStart"/>
      <w:r>
        <w:t>Верхнесалдинского</w:t>
      </w:r>
      <w:proofErr w:type="spellEnd"/>
      <w:r>
        <w:t xml:space="preserve"> городского округа в части установления льгот.</w:t>
      </w:r>
    </w:p>
    <w:p w14:paraId="7F3FCCFB" w14:textId="77777777" w:rsidR="0090711A" w:rsidRDefault="0090711A">
      <w:pPr>
        <w:pStyle w:val="ConsPlusNormal"/>
        <w:spacing w:before="280"/>
        <w:ind w:firstLine="540"/>
        <w:jc w:val="both"/>
      </w:pPr>
      <w:r>
        <w:t>4. В настоящем Порядке используются следующие основные понятия и термины:</w:t>
      </w:r>
    </w:p>
    <w:p w14:paraId="4DA7C84C" w14:textId="77777777" w:rsidR="0090711A" w:rsidRDefault="0090711A">
      <w:pPr>
        <w:pStyle w:val="ConsPlusNormal"/>
        <w:spacing w:before="280"/>
        <w:ind w:firstLine="540"/>
        <w:jc w:val="both"/>
      </w:pPr>
      <w:r>
        <w:t>1) категория налогоплательщиков - индивидуально не определенная группа налогоплательщиков, имеющих общий признак;</w:t>
      </w:r>
    </w:p>
    <w:p w14:paraId="38BBE30D" w14:textId="77777777" w:rsidR="0090711A" w:rsidRDefault="0090711A">
      <w:pPr>
        <w:pStyle w:val="ConsPlusNormal"/>
        <w:spacing w:before="280"/>
        <w:ind w:firstLine="540"/>
        <w:jc w:val="both"/>
      </w:pPr>
      <w:r>
        <w:t>2) налоговая льгота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14:paraId="1B024297" w14:textId="4D36E57A" w:rsidR="0090711A" w:rsidRDefault="0090711A">
      <w:pPr>
        <w:pStyle w:val="ConsPlusNormal"/>
        <w:spacing w:before="280"/>
        <w:ind w:firstLine="540"/>
        <w:jc w:val="both"/>
      </w:pPr>
      <w:r>
        <w:t xml:space="preserve">3) - 4) утратили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1189;</w:t>
      </w:r>
    </w:p>
    <w:p w14:paraId="40C15EAA" w14:textId="77777777" w:rsidR="0090711A" w:rsidRDefault="0090711A">
      <w:pPr>
        <w:pStyle w:val="ConsPlusNormal"/>
        <w:spacing w:before="280"/>
        <w:ind w:firstLine="540"/>
        <w:jc w:val="both"/>
      </w:pPr>
      <w:r>
        <w:t>5) оценка эффективности налоговых льгот - комплекс мероприятий, позволяющих сделать вывод о целесообразности и результативности предоставления налогоплательщикам льгот исходя из целевых характеристик налогового расхода;</w:t>
      </w:r>
    </w:p>
    <w:p w14:paraId="5559885B" w14:textId="17A4718B" w:rsidR="0090711A" w:rsidRDefault="0090711A">
      <w:pPr>
        <w:pStyle w:val="ConsPlusNormal"/>
        <w:jc w:val="both"/>
      </w:pPr>
      <w:r>
        <w:t xml:space="preserve">(подп. 5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66D0FAC6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6) бюджетная эффективность налоговой льготы - влияние налоговой льготы на формирование доходов бюджета </w:t>
      </w:r>
      <w:proofErr w:type="spellStart"/>
      <w:r>
        <w:t>Верхнесалдинского</w:t>
      </w:r>
      <w:proofErr w:type="spellEnd"/>
      <w:r>
        <w:t xml:space="preserve"> городского округа;</w:t>
      </w:r>
    </w:p>
    <w:p w14:paraId="7A317776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7) социальная эффективность налоговой льготы - влияние налоговой льготы на социальную значимость поддерживаемой с помощью налоговой льготы деятельности налогоплательщика либо на создание благоприятных условий развития инфраструктуры социальной сферы и повышение социальной защищенности населения </w:t>
      </w:r>
      <w:proofErr w:type="spellStart"/>
      <w:r>
        <w:t>Верхнесалдинского</w:t>
      </w:r>
      <w:proofErr w:type="spellEnd"/>
      <w:r>
        <w:t xml:space="preserve"> городского округа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труда, сохранение рабочих мест для малоимущих и социально незащищенных слоев населения, улучшение экологической обстановки, затраты на благотворительность, спонсорство);</w:t>
      </w:r>
    </w:p>
    <w:p w14:paraId="56C0DB88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8) экономическая эффективность налоговой льготы - влияние налоговой </w:t>
      </w:r>
      <w:r>
        <w:lastRenderedPageBreak/>
        <w:t>льготы на экономическую деятельность налогоплательщиков, которым предоставлена льгота (рост объема производства и реализации продукции (выполняемых работ, оказываемых услуг), снижение себестоимости, расширение видов продукции (работ, услуг), увеличение прибыли, инвестиции в основной капитал);</w:t>
      </w:r>
    </w:p>
    <w:p w14:paraId="3FB2DF60" w14:textId="77777777" w:rsidR="0090711A" w:rsidRDefault="0090711A">
      <w:pPr>
        <w:pStyle w:val="ConsPlusNormal"/>
        <w:spacing w:before="280"/>
        <w:ind w:firstLine="540"/>
        <w:jc w:val="both"/>
      </w:pPr>
      <w:r>
        <w:t>9) совокупная эффективность налоговой льготы - эффективность налоговой льготы с использованием количественных показателей бюджетной, социальной и экономической эффективности в разрезе отдельных налогов и в отношении каждой категории налогоплательщиков;</w:t>
      </w:r>
    </w:p>
    <w:p w14:paraId="4C304017" w14:textId="77777777" w:rsidR="0090711A" w:rsidRDefault="0090711A">
      <w:pPr>
        <w:pStyle w:val="ConsPlusNormal"/>
        <w:spacing w:before="280"/>
        <w:ind w:firstLine="540"/>
        <w:jc w:val="both"/>
      </w:pPr>
      <w:r>
        <w:t>10) расчетная эффективность налоговой льготы - результативность налоговой льготы по установленным (планируемым к установлению) налоговым льготам, по которым определение бюджетной, экономической и социальной эффективности не представляется возможным ввиду того, что перечень получателей льготы неопределим (определяется в целом по категории плательщиков показателями, характеризующими достижение цели, заявленной при предоставлении льготы).</w:t>
      </w:r>
    </w:p>
    <w:p w14:paraId="72178081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5. Положения настоящего порядка не распространяются на законодательные инициативы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округа.</w:t>
      </w:r>
    </w:p>
    <w:p w14:paraId="0AA9C004" w14:textId="77777777" w:rsidR="0090711A" w:rsidRDefault="0090711A">
      <w:pPr>
        <w:pStyle w:val="ConsPlusNormal"/>
        <w:jc w:val="both"/>
      </w:pPr>
    </w:p>
    <w:p w14:paraId="2D380357" w14:textId="77777777" w:rsidR="0090711A" w:rsidRDefault="0090711A">
      <w:pPr>
        <w:pStyle w:val="ConsPlusTitle"/>
        <w:jc w:val="center"/>
        <w:outlineLvl w:val="1"/>
      </w:pPr>
      <w:r>
        <w:t>Глава 2. ПОРЯДОК РАССМОТРЕНИЯ ОБРАЩЕНИЙ О ВОЗМОЖНОСТИ</w:t>
      </w:r>
    </w:p>
    <w:p w14:paraId="58E4E8AF" w14:textId="77777777" w:rsidR="0090711A" w:rsidRDefault="0090711A">
      <w:pPr>
        <w:pStyle w:val="ConsPlusTitle"/>
        <w:jc w:val="center"/>
      </w:pPr>
      <w:r>
        <w:t>УСТАНОВЛЕНИЯ (ПРОЛОНГАЦИИ) НАЛОГОВЫХ ЛЬГОТ</w:t>
      </w:r>
    </w:p>
    <w:p w14:paraId="60BF77BC" w14:textId="77777777" w:rsidR="0090711A" w:rsidRDefault="0090711A">
      <w:pPr>
        <w:pStyle w:val="ConsPlusNormal"/>
        <w:jc w:val="both"/>
      </w:pPr>
    </w:p>
    <w:p w14:paraId="2C61524C" w14:textId="77777777" w:rsidR="0090711A" w:rsidRDefault="0090711A">
      <w:pPr>
        <w:pStyle w:val="ConsPlusNormal"/>
        <w:ind w:firstLine="540"/>
        <w:jc w:val="both"/>
      </w:pPr>
      <w:r>
        <w:t xml:space="preserve">6. Обращение заявителя направляется заявителем в адрес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(далее - администрация городского округа) до 1 августа текущего года. Организационный отдел администрации городского округа направляет обращение заявителя в отдел по экономике администрации городского округа (далее - отдел по экономике).</w:t>
      </w:r>
    </w:p>
    <w:p w14:paraId="2C9EEFC6" w14:textId="77777777" w:rsidR="0090711A" w:rsidRDefault="0090711A">
      <w:pPr>
        <w:pStyle w:val="ConsPlusNormal"/>
        <w:spacing w:before="280"/>
        <w:ind w:firstLine="540"/>
        <w:jc w:val="both"/>
      </w:pPr>
      <w:bookmarkStart w:id="4" w:name="P204"/>
      <w:bookmarkEnd w:id="4"/>
      <w:r>
        <w:t>7. Обращение заявителя должно содержать следующую информацию:</w:t>
      </w:r>
    </w:p>
    <w:p w14:paraId="68614150" w14:textId="77777777" w:rsidR="0090711A" w:rsidRDefault="0090711A">
      <w:pPr>
        <w:pStyle w:val="ConsPlusNormal"/>
        <w:spacing w:before="280"/>
        <w:ind w:firstLine="540"/>
        <w:jc w:val="both"/>
      </w:pPr>
      <w:r>
        <w:t>1) ссылку на положения законодательства Российской Федерации о налогах и сборах, в соответствии с которыми подтверждается наличие права на получение налоговой льготы;</w:t>
      </w:r>
    </w:p>
    <w:p w14:paraId="761397B7" w14:textId="77777777" w:rsidR="0090711A" w:rsidRDefault="0090711A">
      <w:pPr>
        <w:pStyle w:val="ConsPlusNormal"/>
        <w:spacing w:before="280"/>
        <w:ind w:firstLine="540"/>
        <w:jc w:val="both"/>
      </w:pPr>
      <w:r>
        <w:t>2) формулировку планируемой к установлению (пролонгации) налоговой льготы с указанием критериев для ее предоставления;</w:t>
      </w:r>
    </w:p>
    <w:p w14:paraId="68B038C5" w14:textId="77777777" w:rsidR="0090711A" w:rsidRDefault="0090711A">
      <w:pPr>
        <w:pStyle w:val="ConsPlusNormal"/>
        <w:spacing w:before="280"/>
        <w:ind w:firstLine="540"/>
        <w:jc w:val="both"/>
      </w:pPr>
      <w:r>
        <w:t>3) указание категории налогоплательщиков, в отношении которой предлагается установить (пролонгировать) налоговую льготу;</w:t>
      </w:r>
    </w:p>
    <w:p w14:paraId="4B7ECFFB" w14:textId="77777777" w:rsidR="0090711A" w:rsidRDefault="0090711A">
      <w:pPr>
        <w:pStyle w:val="ConsPlusNormal"/>
        <w:spacing w:before="280"/>
        <w:ind w:firstLine="540"/>
        <w:jc w:val="both"/>
      </w:pPr>
      <w:r>
        <w:t>4) предложения по основанию и порядку применения налоговой льготы;</w:t>
      </w:r>
    </w:p>
    <w:p w14:paraId="5AFDB808" w14:textId="77777777" w:rsidR="0090711A" w:rsidRDefault="0090711A">
      <w:pPr>
        <w:pStyle w:val="ConsPlusNormal"/>
        <w:spacing w:before="280"/>
        <w:ind w:firstLine="540"/>
        <w:jc w:val="both"/>
      </w:pPr>
      <w:r>
        <w:lastRenderedPageBreak/>
        <w:t>5) вид, размер и срок действия налоговой льготы, направления расходования денежных средств, высвобождающихся в результате применения налоговой льготы;</w:t>
      </w:r>
    </w:p>
    <w:p w14:paraId="528A01AB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6) расчет ожидаемой суммы выпадающих (недополученных) доходов бюджета </w:t>
      </w:r>
      <w:proofErr w:type="spellStart"/>
      <w:r>
        <w:t>Верхнесалдинского</w:t>
      </w:r>
      <w:proofErr w:type="spellEnd"/>
      <w:r>
        <w:t xml:space="preserve"> городского округа в случае установления (пролонгации) налоговой льготы за весь период пользования льготой с разбивкой по годам;</w:t>
      </w:r>
    </w:p>
    <w:p w14:paraId="136ED324" w14:textId="692DE480" w:rsidR="0090711A" w:rsidRDefault="0090711A">
      <w:pPr>
        <w:pStyle w:val="ConsPlusNormal"/>
        <w:spacing w:before="280"/>
        <w:ind w:firstLine="540"/>
        <w:jc w:val="both"/>
      </w:pPr>
      <w:r>
        <w:t xml:space="preserve">7) оценку бюджетной, социальной, экономической и совокупной эффективности или оценку бюджетной и расчетной эффективности установления (пролонгации) налоговой льготы и пояснение данного расчета в соответствии с Порядком формирования перечня налоговых расходов </w:t>
      </w:r>
      <w:proofErr w:type="spellStart"/>
      <w:r>
        <w:t>Верхнесалдинского</w:t>
      </w:r>
      <w:proofErr w:type="spellEnd"/>
      <w:r>
        <w:t xml:space="preserve"> городского округа и оценки налоговых расходов </w:t>
      </w:r>
      <w:proofErr w:type="spellStart"/>
      <w:r>
        <w:t>Верхнесалдинского</w:t>
      </w:r>
      <w:proofErr w:type="spellEnd"/>
      <w:r>
        <w:t xml:space="preserve"> городского округа, утвержденным Постановлением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11.06.2021 </w:t>
      </w:r>
      <w:r w:rsidR="00807C01">
        <w:t>№</w:t>
      </w:r>
      <w:r>
        <w:t xml:space="preserve"> 1527 "Об утверждении Порядка формирования перечня налоговых расходов </w:t>
      </w:r>
      <w:proofErr w:type="spellStart"/>
      <w:r>
        <w:t>Верхнесалдинского</w:t>
      </w:r>
      <w:proofErr w:type="spellEnd"/>
      <w:r>
        <w:t xml:space="preserve"> городского округа и оценки налоговых расходов </w:t>
      </w:r>
      <w:proofErr w:type="spellStart"/>
      <w:r>
        <w:t>Верхнесалдинского</w:t>
      </w:r>
      <w:proofErr w:type="spellEnd"/>
      <w:r>
        <w:t xml:space="preserve"> городского округа" (далее - Порядок формирования перечня);</w:t>
      </w:r>
    </w:p>
    <w:p w14:paraId="1DA6D3A3" w14:textId="63EE836C" w:rsidR="0090711A" w:rsidRDefault="0090711A">
      <w:pPr>
        <w:pStyle w:val="ConsPlusNormal"/>
        <w:jc w:val="both"/>
      </w:pPr>
      <w:r>
        <w:t xml:space="preserve">(подп. 7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2411D99A" w14:textId="77777777" w:rsidR="0090711A" w:rsidRDefault="0090711A">
      <w:pPr>
        <w:pStyle w:val="ConsPlusNormal"/>
        <w:spacing w:before="280"/>
        <w:ind w:firstLine="540"/>
        <w:jc w:val="both"/>
      </w:pPr>
      <w:r>
        <w:t>7-1) информацию для расчета совокупного бюджетного эффекта (самоокупаемости) по стимулирующим налоговым льготам за 5-летний период в соответствии с Порядком формирования перечня;</w:t>
      </w:r>
    </w:p>
    <w:p w14:paraId="5BD5A410" w14:textId="0E8EC356" w:rsidR="0090711A" w:rsidRDefault="0090711A">
      <w:pPr>
        <w:pStyle w:val="ConsPlusNormal"/>
        <w:jc w:val="both"/>
      </w:pPr>
      <w:r>
        <w:t xml:space="preserve">(подп. 7-1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2E03DFB7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8) согласие налогоплательщика, относящегося к категории налогоплательщиков, в отношении которой планируется установить (пролонгировать) налоговую льготу, на представление сведений, составляющих в соответствии со </w:t>
      </w:r>
      <w:hyperlink r:id="rId43">
        <w:r>
          <w:rPr>
            <w:color w:val="0000FF"/>
          </w:rPr>
          <w:t>статьей 102</w:t>
        </w:r>
      </w:hyperlink>
      <w:r>
        <w:t xml:space="preserve"> Налогового кодекса налоговую тайну (предоставляется в случае направления обращения налогоплательщиком);</w:t>
      </w:r>
    </w:p>
    <w:p w14:paraId="65AA4A84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9) иную </w:t>
      </w:r>
      <w:hyperlink w:anchor="P267">
        <w:r>
          <w:rPr>
            <w:color w:val="0000FF"/>
          </w:rPr>
          <w:t>информацию</w:t>
        </w:r>
      </w:hyperlink>
      <w:r>
        <w:t xml:space="preserve"> о финансово-экономических показателях деятельности по форме согласно приложению к настоящему Порядку.</w:t>
      </w:r>
    </w:p>
    <w:p w14:paraId="50F99E64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В случае отсутствия указанных в </w:t>
      </w:r>
      <w:hyperlink w:anchor="P204">
        <w:r>
          <w:rPr>
            <w:color w:val="0000FF"/>
          </w:rPr>
          <w:t>части первой</w:t>
        </w:r>
      </w:hyperlink>
      <w:r>
        <w:t xml:space="preserve"> настоящего пункта сведений обращение заявителя не рассматривается и в течение 5 рабочих дней с даты поступления возвращается заявителю.</w:t>
      </w:r>
    </w:p>
    <w:p w14:paraId="133E4683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8. Отдел по экономике проверяет полноту сведений, указанных в обращении заявителя, в течение 5 рабочих дней с даты поступления указанного обращения и направляет его в структурные подразделения, курирующие соответствующие сферы деятельности, осуществляемые категорией налогоплательщиков, которой </w:t>
      </w:r>
      <w:r>
        <w:lastRenderedPageBreak/>
        <w:t>предлагается предоставить (пролонгировать) налоговую льготу.</w:t>
      </w:r>
    </w:p>
    <w:p w14:paraId="5723BD72" w14:textId="77777777" w:rsidR="0090711A" w:rsidRDefault="0090711A">
      <w:pPr>
        <w:pStyle w:val="ConsPlusNormal"/>
        <w:spacing w:before="280"/>
        <w:ind w:firstLine="540"/>
        <w:jc w:val="both"/>
      </w:pPr>
      <w:r>
        <w:t>9. Структурные подразделения рассматривают обращение заявителя в течение 15 дней и направляют заключение о целесообразности (нецелесообразности) установления (пролонгации) запрашиваемой налоговой льготы в отдел по экономике.</w:t>
      </w:r>
    </w:p>
    <w:p w14:paraId="11279E8D" w14:textId="77777777" w:rsidR="0090711A" w:rsidRDefault="0090711A">
      <w:pPr>
        <w:pStyle w:val="ConsPlusNormal"/>
        <w:spacing w:before="280"/>
        <w:ind w:firstLine="540"/>
        <w:jc w:val="both"/>
      </w:pPr>
      <w:bookmarkStart w:id="5" w:name="P220"/>
      <w:bookmarkEnd w:id="5"/>
      <w:r>
        <w:t>Положительное заключение структурного подразделения должно содержать:</w:t>
      </w:r>
    </w:p>
    <w:p w14:paraId="37FA3C6C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1) цель установления (пролонгации) налоговой льготы, соответствующую приоритетам и целям социально-экономического развития </w:t>
      </w:r>
      <w:proofErr w:type="spellStart"/>
      <w:r>
        <w:t>Верхнесалдинского</w:t>
      </w:r>
      <w:proofErr w:type="spellEnd"/>
      <w:r>
        <w:t xml:space="preserve"> городского округа, определенным в соответствующей муниципальной программе;</w:t>
      </w:r>
    </w:p>
    <w:p w14:paraId="15ECD3BA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2) наименование и реквизиты муниципальной программы, на которую будут относиться выпадающие (недополученные) доходы бюджета </w:t>
      </w:r>
      <w:proofErr w:type="spellStart"/>
      <w:r>
        <w:t>Верхнесалдинского</w:t>
      </w:r>
      <w:proofErr w:type="spellEnd"/>
      <w:r>
        <w:t xml:space="preserve"> городского округа при установлении льготы;</w:t>
      </w:r>
    </w:p>
    <w:p w14:paraId="39834DE7" w14:textId="77777777" w:rsidR="0090711A" w:rsidRDefault="0090711A">
      <w:pPr>
        <w:pStyle w:val="ConsPlusNormal"/>
        <w:spacing w:before="280"/>
        <w:ind w:firstLine="540"/>
        <w:jc w:val="both"/>
      </w:pPr>
      <w:r>
        <w:t>3) показатель муниципальной программы, для достижения которого необходима данная льгота, с оценкой вклада налоговой льготы в увеличение данного показателя.</w:t>
      </w:r>
    </w:p>
    <w:p w14:paraId="7D506DC2" w14:textId="77777777" w:rsidR="0090711A" w:rsidRDefault="0090711A">
      <w:pPr>
        <w:pStyle w:val="ConsPlusNormal"/>
        <w:spacing w:before="280"/>
        <w:ind w:firstLine="540"/>
        <w:jc w:val="both"/>
      </w:pPr>
      <w:r>
        <w:t>В случае отсутствия в муниципальной программе показателя, для достижения которого необходима планируемая к установлению налоговая льгота, структурное подразделение, отраслевой орган администрации городского округа в заключении о целесообразности установления (пролонгации) запрашиваемой налоговой льготы указывает на необходимость внесения изменений в муниципальную программу в части включения соответствующего целевого показателя с указанием его наименования;</w:t>
      </w:r>
    </w:p>
    <w:p w14:paraId="118F9953" w14:textId="19018094" w:rsidR="0090711A" w:rsidRDefault="0090711A">
      <w:pPr>
        <w:pStyle w:val="ConsPlusNormal"/>
        <w:jc w:val="both"/>
      </w:pPr>
      <w:r>
        <w:t xml:space="preserve">(подп. 3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4CF9C3B8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4) категорию налогоплательщиков, которой предлагается предоставить налоговую льготу, определяемую в зависимости от осуществления ею определенных видов экономической деятельности в соответствии с Общероссийским </w:t>
      </w:r>
      <w:hyperlink r:id="rId45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029-2014);</w:t>
      </w:r>
    </w:p>
    <w:p w14:paraId="24D63706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5) </w:t>
      </w:r>
      <w:hyperlink w:anchor="P267">
        <w:r>
          <w:rPr>
            <w:color w:val="0000FF"/>
          </w:rPr>
          <w:t>информацию</w:t>
        </w:r>
      </w:hyperlink>
      <w:r>
        <w:t xml:space="preserve"> о потенциальных получателях налоговой льготы (количество, финансово-экономические показатели, указанные в приложении к настоящему Порядку) в разрезе каждого потенциального получателя налоговой льготы;</w:t>
      </w:r>
    </w:p>
    <w:p w14:paraId="4909981A" w14:textId="77777777" w:rsidR="0090711A" w:rsidRDefault="0090711A">
      <w:pPr>
        <w:pStyle w:val="ConsPlusNormal"/>
        <w:spacing w:before="280"/>
        <w:ind w:firstLine="540"/>
        <w:jc w:val="both"/>
      </w:pPr>
      <w:r>
        <w:t>6) вид, размер и срок действия предлагаемой налоговой льготы;</w:t>
      </w:r>
    </w:p>
    <w:p w14:paraId="101CFCC2" w14:textId="77777777" w:rsidR="0090711A" w:rsidRDefault="0090711A">
      <w:pPr>
        <w:pStyle w:val="ConsPlusNormal"/>
        <w:spacing w:before="280"/>
        <w:ind w:firstLine="540"/>
        <w:jc w:val="both"/>
      </w:pPr>
      <w:r>
        <w:lastRenderedPageBreak/>
        <w:t>7) предложения по основанию и порядку установления налоговой льготы;</w:t>
      </w:r>
    </w:p>
    <w:p w14:paraId="431953C0" w14:textId="77777777" w:rsidR="0090711A" w:rsidRDefault="0090711A">
      <w:pPr>
        <w:pStyle w:val="ConsPlusNormal"/>
        <w:spacing w:before="280"/>
        <w:ind w:firstLine="540"/>
        <w:jc w:val="both"/>
      </w:pPr>
      <w:r>
        <w:t xml:space="preserve">8) расчет ожидаемой суммы выпадающих (недополученных) доходов бюджета </w:t>
      </w:r>
      <w:proofErr w:type="spellStart"/>
      <w:r>
        <w:t>Верхнесалдинского</w:t>
      </w:r>
      <w:proofErr w:type="spellEnd"/>
      <w:r>
        <w:t xml:space="preserve"> городского округа в случае установления (пролонгации) налоговой льготы и указание возможного источника компенсации этих потерь бюджета </w:t>
      </w:r>
      <w:proofErr w:type="spellStart"/>
      <w:r>
        <w:t>Верхнесалдинского</w:t>
      </w:r>
      <w:proofErr w:type="spellEnd"/>
      <w:r>
        <w:t xml:space="preserve"> городского округа, предложения по отмене одной или нескольких действующих налоговых льгот в объеме, сопоставимом с объемом предлагаемой к установлению (пролонгации) новой налоговой льготы;</w:t>
      </w:r>
    </w:p>
    <w:p w14:paraId="3DAECC36" w14:textId="77777777" w:rsidR="0090711A" w:rsidRDefault="0090711A">
      <w:pPr>
        <w:pStyle w:val="ConsPlusNormal"/>
        <w:spacing w:before="280"/>
        <w:ind w:firstLine="540"/>
        <w:jc w:val="both"/>
      </w:pPr>
      <w:r>
        <w:t>9) расчет бюджетной, социальной, экономической и совокупной эффективности или бюджетной и расчетной эффективности установления (пролонгации) налоговой льготы и пояснение в соответствии с Порядком формирования перечня;</w:t>
      </w:r>
    </w:p>
    <w:p w14:paraId="75DCF6D3" w14:textId="109DBF54" w:rsidR="0090711A" w:rsidRDefault="0090711A">
      <w:pPr>
        <w:pStyle w:val="ConsPlusNormal"/>
        <w:jc w:val="both"/>
      </w:pPr>
      <w:r>
        <w:t xml:space="preserve">(подп. 9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38F5FA3C" w14:textId="77777777" w:rsidR="0090711A" w:rsidRDefault="0090711A">
      <w:pPr>
        <w:pStyle w:val="ConsPlusNormal"/>
        <w:spacing w:before="280"/>
        <w:ind w:firstLine="540"/>
        <w:jc w:val="both"/>
      </w:pPr>
      <w:r>
        <w:t>9-1) оценку совокупного бюджетного эффекта (самоокупаемости) по стимулирующим налоговым льготам за 5-летний период в соответствии с Порядком формирования перечня;</w:t>
      </w:r>
    </w:p>
    <w:p w14:paraId="4F8D93C2" w14:textId="39EABD5B" w:rsidR="0090711A" w:rsidRDefault="0090711A">
      <w:pPr>
        <w:pStyle w:val="ConsPlusNormal"/>
        <w:jc w:val="both"/>
      </w:pPr>
      <w:r>
        <w:t xml:space="preserve">(подп. 9-1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056A49A7" w14:textId="77777777" w:rsidR="0090711A" w:rsidRDefault="0090711A">
      <w:pPr>
        <w:pStyle w:val="ConsPlusNormal"/>
        <w:spacing w:before="280"/>
        <w:ind w:firstLine="540"/>
        <w:jc w:val="both"/>
      </w:pPr>
      <w:r>
        <w:t>10) преимущества установления (пролонгации) налоговой льготы над другими способами муниципальной поддержки (с указанием альтернативных механизмов достижения целей муниципальной программы);</w:t>
      </w:r>
    </w:p>
    <w:p w14:paraId="59984CC8" w14:textId="2B94FFA9" w:rsidR="0090711A" w:rsidRDefault="0090711A">
      <w:pPr>
        <w:pStyle w:val="ConsPlusNormal"/>
        <w:jc w:val="both"/>
      </w:pPr>
      <w:r>
        <w:t xml:space="preserve">(подп. 10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42C66893" w14:textId="77777777" w:rsidR="0090711A" w:rsidRDefault="0090711A">
      <w:pPr>
        <w:pStyle w:val="ConsPlusNormal"/>
        <w:spacing w:before="280"/>
        <w:ind w:firstLine="540"/>
        <w:jc w:val="both"/>
      </w:pPr>
      <w:r>
        <w:t>11) предложения в проект решения Думы городского округа, предусматривающего установление (пролонгацию) налоговой льготы, и пояснительную записку к нему.</w:t>
      </w:r>
    </w:p>
    <w:p w14:paraId="50A6BA06" w14:textId="64A3F8DD" w:rsidR="0090711A" w:rsidRDefault="0090711A">
      <w:pPr>
        <w:pStyle w:val="ConsPlusNormal"/>
        <w:jc w:val="both"/>
      </w:pPr>
      <w:r>
        <w:t xml:space="preserve">(подп. 11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273B643A" w14:textId="77777777" w:rsidR="0090711A" w:rsidRDefault="0090711A">
      <w:pPr>
        <w:pStyle w:val="ConsPlusNormal"/>
        <w:spacing w:before="280"/>
        <w:ind w:firstLine="540"/>
        <w:jc w:val="both"/>
      </w:pPr>
      <w:r>
        <w:t>Отрицательное заключение структурного подразделения должно содержать причины нецелесообразности установления (пролонгации) налоговой льготы и иную информацию, подтверждающую обоснованность такого заключения, ссылку на неналоговые меры поддержки.</w:t>
      </w:r>
    </w:p>
    <w:p w14:paraId="2C80DC10" w14:textId="77777777" w:rsidR="0090711A" w:rsidRDefault="0090711A">
      <w:pPr>
        <w:pStyle w:val="ConsPlusNormal"/>
        <w:spacing w:before="280"/>
        <w:ind w:firstLine="540"/>
        <w:jc w:val="both"/>
      </w:pPr>
      <w:r>
        <w:t>9-1. Структурное подразделение, отраслевой орган администрации городского органа проводит оценку эффективности запрашиваемой налоговой льготы в отношении категории налогоплательщиков, для которой предлагается предоставить (пролонгировать) налоговую льготу, и обеспечивает сбор необходимой информации для указанной оценки от потенциальных получателей налоговой льготы.</w:t>
      </w:r>
    </w:p>
    <w:p w14:paraId="6687273B" w14:textId="36F10642" w:rsidR="0090711A" w:rsidRDefault="0090711A">
      <w:pPr>
        <w:pStyle w:val="ConsPlusNormal"/>
        <w:jc w:val="both"/>
      </w:pPr>
      <w:r>
        <w:lastRenderedPageBreak/>
        <w:t xml:space="preserve">(п. 9-1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69F8DEF8" w14:textId="77777777" w:rsidR="0090711A" w:rsidRDefault="009071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90711A" w14:paraId="3F6270C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B673" w14:textId="77777777" w:rsidR="0090711A" w:rsidRDefault="009071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11E5" w14:textId="77777777" w:rsidR="0090711A" w:rsidRDefault="009071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8D8045" w14:textId="77777777" w:rsidR="0090711A" w:rsidRDefault="009071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F7E9721" w14:textId="77777777" w:rsidR="0090711A" w:rsidRDefault="0090711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п. 8 данного Порядка ч. 2 отсутствует, имеется в виду ч. 2 п. 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B270" w14:textId="77777777" w:rsidR="0090711A" w:rsidRDefault="0090711A">
            <w:pPr>
              <w:pStyle w:val="ConsPlusNormal"/>
            </w:pPr>
          </w:p>
        </w:tc>
      </w:tr>
    </w:tbl>
    <w:p w14:paraId="3E8DEA1F" w14:textId="77777777" w:rsidR="0090711A" w:rsidRDefault="0090711A">
      <w:pPr>
        <w:pStyle w:val="ConsPlusNormal"/>
        <w:spacing w:before="360"/>
        <w:ind w:firstLine="540"/>
        <w:jc w:val="both"/>
      </w:pPr>
      <w:r>
        <w:t xml:space="preserve">10. Отдел по экономике проверяет полноту сведений, указанных структурными подразделениями в заключении о целесообразности (нецелесообразности) установления (пролонгации) запрашиваемой налоговой льготы. При наличии в заключении всех сведений, указанных в </w:t>
      </w:r>
      <w:hyperlink w:anchor="P220">
        <w:r>
          <w:rPr>
            <w:color w:val="0000FF"/>
          </w:rPr>
          <w:t>части второй пункта 8</w:t>
        </w:r>
      </w:hyperlink>
      <w:r>
        <w:t xml:space="preserve"> настоящего Порядка, отдел по экономике в течение 5 рабочих дней после получения заключения направляет указанное заключение с приложением обращения заявителя в Финансовое управление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(далее - Финансовое управление).</w:t>
      </w:r>
    </w:p>
    <w:p w14:paraId="655B80F3" w14:textId="77777777" w:rsidR="0090711A" w:rsidRDefault="0090711A">
      <w:pPr>
        <w:pStyle w:val="ConsPlusNormal"/>
        <w:spacing w:before="280"/>
        <w:ind w:firstLine="540"/>
        <w:jc w:val="both"/>
      </w:pPr>
      <w:r>
        <w:t>В случае отсутствия (недостаточности) сведений для рассмотрения вопроса о возможности установления (пролонгации) налоговой льготы указанное заключение в течение 5 рабочих дней возвращается на доработку в структурное подразделение, отраслевой орган администрации городского округа.</w:t>
      </w:r>
    </w:p>
    <w:p w14:paraId="026ED461" w14:textId="77777777" w:rsidR="0090711A" w:rsidRDefault="0090711A">
      <w:pPr>
        <w:pStyle w:val="ConsPlusNormal"/>
        <w:spacing w:before="280"/>
        <w:ind w:firstLine="540"/>
        <w:jc w:val="both"/>
      </w:pPr>
      <w:r>
        <w:t>11. Финансовое управление рассматривает полученные материалы в течение 15 дней и направляет предложения о целесообразности (нецелесообразности) установления (пролонгации) запрашиваемой налоговой льготы в отдел по экономике.</w:t>
      </w:r>
    </w:p>
    <w:p w14:paraId="70D64881" w14:textId="77777777" w:rsidR="0090711A" w:rsidRDefault="0090711A">
      <w:pPr>
        <w:pStyle w:val="ConsPlusNormal"/>
        <w:spacing w:before="280"/>
        <w:ind w:firstLine="540"/>
        <w:jc w:val="both"/>
      </w:pPr>
      <w:r>
        <w:t>12. Отдел по экономике рассматривает положительные заключения структурных подразделений, отраслевых органов администрации городского органа и подготавливает информацию об установлении (пролонгации) налоговой льготы, которое направляет в Комиссию.</w:t>
      </w:r>
    </w:p>
    <w:p w14:paraId="67A870B4" w14:textId="65D98FE8" w:rsidR="0090711A" w:rsidRDefault="0090711A">
      <w:pPr>
        <w:pStyle w:val="ConsPlusNormal"/>
        <w:jc w:val="both"/>
      </w:pPr>
      <w:r>
        <w:t xml:space="preserve">(п. 12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43F89344" w14:textId="77777777" w:rsidR="0090711A" w:rsidRDefault="0090711A">
      <w:pPr>
        <w:pStyle w:val="ConsPlusNormal"/>
        <w:spacing w:before="280"/>
        <w:ind w:firstLine="540"/>
        <w:jc w:val="both"/>
      </w:pPr>
      <w:r>
        <w:t>13. Решение Комиссии по результатам рассмотрения информации отдела по экономике и обращения заявителя утверждается протоколом. В случае принятия положительного решения Комиссия вносит на рассмотрение в администрацию городского округа предложения по формированию налоговой политики в части установления (пролонгации) запрашиваемой налоговой льготы.</w:t>
      </w:r>
    </w:p>
    <w:p w14:paraId="3236646E" w14:textId="57861DC8" w:rsidR="0090711A" w:rsidRDefault="0090711A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6BB7A9CC" w14:textId="77777777" w:rsidR="0090711A" w:rsidRDefault="0090711A">
      <w:pPr>
        <w:pStyle w:val="ConsPlusNormal"/>
        <w:spacing w:before="280"/>
        <w:ind w:firstLine="540"/>
        <w:jc w:val="both"/>
      </w:pPr>
      <w:r>
        <w:t>13-1. Отдел по экономике при необходимости направляет в адрес заинтересованных лиц информацию о подготовленных предложениях об изменении решений Думы городского округа в части установления (пролонгации) налоговых льгот.</w:t>
      </w:r>
    </w:p>
    <w:p w14:paraId="7FF9EF24" w14:textId="61B55C42" w:rsidR="0090711A" w:rsidRDefault="0090711A">
      <w:pPr>
        <w:pStyle w:val="ConsPlusNormal"/>
        <w:jc w:val="both"/>
      </w:pPr>
      <w:r>
        <w:lastRenderedPageBreak/>
        <w:t xml:space="preserve">(подп. 13-1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1189)</w:t>
      </w:r>
    </w:p>
    <w:p w14:paraId="325837FB" w14:textId="77777777" w:rsidR="0090711A" w:rsidRDefault="0090711A">
      <w:pPr>
        <w:pStyle w:val="ConsPlusNormal"/>
        <w:spacing w:before="280"/>
        <w:ind w:firstLine="540"/>
        <w:jc w:val="both"/>
      </w:pPr>
      <w:r>
        <w:t>14. После рассмотрения обращения заявителя на Комиссии и утверждения соответствующего протокола отделом по экономике в течение 5 рабочих дней направляется ответ заявителю о результатах рассмотрения Комиссией обращения заявителя о возможности установления (пролонгации) налоговой льготы.</w:t>
      </w:r>
    </w:p>
    <w:p w14:paraId="7D68746B" w14:textId="16F8789F" w:rsidR="0090711A" w:rsidRDefault="0090711A">
      <w:pPr>
        <w:pStyle w:val="ConsPlusNormal"/>
        <w:spacing w:before="280"/>
        <w:ind w:firstLine="540"/>
        <w:jc w:val="both"/>
      </w:pPr>
      <w:r>
        <w:t xml:space="preserve">15. Отдел по экономике имеет право в рамках информационного взаимодействия с Межрайонной ИФНС России </w:t>
      </w:r>
      <w:r w:rsidR="00807C01">
        <w:t>№</w:t>
      </w:r>
      <w:r>
        <w:t xml:space="preserve"> 16 по Свердловской области запрашивать информацию о достоверности сведений, представленных для рассмотрения вопроса о возможности установления (пролонгации) налоговой льготы, а также мнение по рассматриваемым вопросам.</w:t>
      </w:r>
    </w:p>
    <w:p w14:paraId="2B471DB7" w14:textId="77777777" w:rsidR="0090711A" w:rsidRDefault="0090711A">
      <w:pPr>
        <w:pStyle w:val="ConsPlusNormal"/>
        <w:jc w:val="both"/>
      </w:pPr>
    </w:p>
    <w:p w14:paraId="624BBE3C" w14:textId="77777777" w:rsidR="0090711A" w:rsidRDefault="0090711A">
      <w:pPr>
        <w:pStyle w:val="ConsPlusNormal"/>
        <w:jc w:val="both"/>
      </w:pPr>
    </w:p>
    <w:p w14:paraId="0ECDEBF3" w14:textId="77777777" w:rsidR="0090711A" w:rsidRDefault="0090711A">
      <w:pPr>
        <w:pStyle w:val="ConsPlusNormal"/>
        <w:jc w:val="both"/>
      </w:pPr>
    </w:p>
    <w:p w14:paraId="0CE18F30" w14:textId="77777777" w:rsidR="0090711A" w:rsidRDefault="0090711A">
      <w:pPr>
        <w:pStyle w:val="ConsPlusNormal"/>
        <w:jc w:val="both"/>
      </w:pPr>
    </w:p>
    <w:p w14:paraId="443EE9F9" w14:textId="77777777" w:rsidR="0090711A" w:rsidRDefault="0090711A">
      <w:pPr>
        <w:pStyle w:val="ConsPlusNormal"/>
        <w:jc w:val="both"/>
      </w:pPr>
    </w:p>
    <w:p w14:paraId="3CA2BE83" w14:textId="77777777" w:rsidR="0090711A" w:rsidRDefault="0090711A">
      <w:pPr>
        <w:pStyle w:val="ConsPlusNormal"/>
        <w:jc w:val="right"/>
        <w:outlineLvl w:val="1"/>
      </w:pPr>
      <w:r>
        <w:t>Приложение</w:t>
      </w:r>
    </w:p>
    <w:p w14:paraId="4A738540" w14:textId="77777777" w:rsidR="0090711A" w:rsidRDefault="0090711A">
      <w:pPr>
        <w:pStyle w:val="ConsPlusNormal"/>
        <w:jc w:val="right"/>
      </w:pPr>
      <w:r>
        <w:t>к Порядку рассмотрения обращений</w:t>
      </w:r>
    </w:p>
    <w:p w14:paraId="4CCBC409" w14:textId="77777777" w:rsidR="0090711A" w:rsidRDefault="0090711A">
      <w:pPr>
        <w:pStyle w:val="ConsPlusNormal"/>
        <w:jc w:val="right"/>
      </w:pPr>
      <w:r>
        <w:t>о возможности установления</w:t>
      </w:r>
    </w:p>
    <w:p w14:paraId="402C7AAA" w14:textId="77777777" w:rsidR="0090711A" w:rsidRDefault="0090711A">
      <w:pPr>
        <w:pStyle w:val="ConsPlusNormal"/>
        <w:jc w:val="right"/>
      </w:pPr>
      <w:r>
        <w:t>(пролонгации) налоговых льгот</w:t>
      </w:r>
    </w:p>
    <w:p w14:paraId="056AAD18" w14:textId="77777777" w:rsidR="0090711A" w:rsidRDefault="0090711A">
      <w:pPr>
        <w:pStyle w:val="ConsPlusNormal"/>
        <w:jc w:val="both"/>
      </w:pPr>
    </w:p>
    <w:p w14:paraId="687F2352" w14:textId="77777777" w:rsidR="0090711A" w:rsidRDefault="0090711A">
      <w:pPr>
        <w:pStyle w:val="ConsPlusNormal"/>
        <w:jc w:val="both"/>
      </w:pPr>
      <w:r>
        <w:t>Форма</w:t>
      </w:r>
    </w:p>
    <w:p w14:paraId="707AE411" w14:textId="77777777" w:rsidR="0090711A" w:rsidRDefault="0090711A">
      <w:pPr>
        <w:pStyle w:val="ConsPlusNormal"/>
        <w:jc w:val="both"/>
      </w:pPr>
    </w:p>
    <w:p w14:paraId="358C53DE" w14:textId="77777777" w:rsidR="0090711A" w:rsidRDefault="0090711A">
      <w:pPr>
        <w:pStyle w:val="ConsPlusNormal"/>
        <w:jc w:val="center"/>
      </w:pPr>
      <w:bookmarkStart w:id="6" w:name="P267"/>
      <w:bookmarkEnd w:id="6"/>
      <w:r>
        <w:t>ИНФОРМАЦИЯ</w:t>
      </w:r>
    </w:p>
    <w:p w14:paraId="637A3081" w14:textId="77777777" w:rsidR="0090711A" w:rsidRDefault="0090711A">
      <w:pPr>
        <w:pStyle w:val="ConsPlusNormal"/>
        <w:jc w:val="center"/>
      </w:pPr>
      <w:r>
        <w:t>о финансово-экономических показателях</w:t>
      </w:r>
    </w:p>
    <w:p w14:paraId="61A3C24B" w14:textId="77777777" w:rsidR="0090711A" w:rsidRDefault="0090711A">
      <w:pPr>
        <w:pStyle w:val="ConsPlusNormal"/>
        <w:jc w:val="center"/>
      </w:pPr>
      <w:r>
        <w:t>деятельности организации</w:t>
      </w:r>
    </w:p>
    <w:p w14:paraId="626193A2" w14:textId="77777777" w:rsidR="0090711A" w:rsidRDefault="0090711A">
      <w:pPr>
        <w:pStyle w:val="ConsPlusNormal"/>
        <w:jc w:val="center"/>
      </w:pPr>
      <w:r>
        <w:t>_______________________________________________</w:t>
      </w:r>
    </w:p>
    <w:p w14:paraId="54698644" w14:textId="77777777" w:rsidR="0090711A" w:rsidRDefault="0090711A">
      <w:pPr>
        <w:pStyle w:val="ConsPlusNormal"/>
        <w:jc w:val="center"/>
      </w:pPr>
      <w:r>
        <w:t>(наименование организации, ИНН)</w:t>
      </w:r>
    </w:p>
    <w:p w14:paraId="6F50C56D" w14:textId="77777777" w:rsidR="0090711A" w:rsidRDefault="009071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3"/>
        <w:gridCol w:w="2494"/>
        <w:gridCol w:w="1286"/>
        <w:gridCol w:w="1077"/>
        <w:gridCol w:w="1134"/>
        <w:gridCol w:w="1077"/>
        <w:gridCol w:w="1077"/>
      </w:tblGrid>
      <w:tr w:rsidR="0090711A" w14:paraId="5D6B0160" w14:textId="77777777">
        <w:tc>
          <w:tcPr>
            <w:tcW w:w="893" w:type="dxa"/>
          </w:tcPr>
          <w:p w14:paraId="08B2E7ED" w14:textId="77777777" w:rsidR="0090711A" w:rsidRDefault="0090711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494" w:type="dxa"/>
          </w:tcPr>
          <w:p w14:paraId="5278365B" w14:textId="77777777" w:rsidR="0090711A" w:rsidRDefault="009071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86" w:type="dxa"/>
          </w:tcPr>
          <w:p w14:paraId="68CA10EE" w14:textId="77777777" w:rsidR="0090711A" w:rsidRDefault="0090711A">
            <w:pPr>
              <w:pStyle w:val="ConsPlusNormal"/>
              <w:jc w:val="center"/>
            </w:pPr>
            <w:r>
              <w:t>20__ год (факт предыдущего года)</w:t>
            </w:r>
          </w:p>
        </w:tc>
        <w:tc>
          <w:tcPr>
            <w:tcW w:w="1077" w:type="dxa"/>
          </w:tcPr>
          <w:p w14:paraId="2AF86C6E" w14:textId="77777777" w:rsidR="0090711A" w:rsidRDefault="0090711A">
            <w:pPr>
              <w:pStyle w:val="ConsPlusNormal"/>
              <w:jc w:val="center"/>
            </w:pPr>
            <w:r>
              <w:t>20__ год (план на текущий год)</w:t>
            </w:r>
          </w:p>
        </w:tc>
        <w:tc>
          <w:tcPr>
            <w:tcW w:w="1134" w:type="dxa"/>
          </w:tcPr>
          <w:p w14:paraId="17647601" w14:textId="77777777" w:rsidR="0090711A" w:rsidRDefault="0090711A">
            <w:pPr>
              <w:pStyle w:val="ConsPlusNormal"/>
              <w:jc w:val="center"/>
            </w:pPr>
            <w:r>
              <w:t>20__ год (факт текущего года)</w:t>
            </w:r>
          </w:p>
        </w:tc>
        <w:tc>
          <w:tcPr>
            <w:tcW w:w="1077" w:type="dxa"/>
          </w:tcPr>
          <w:p w14:paraId="040FC721" w14:textId="77777777" w:rsidR="0090711A" w:rsidRDefault="0090711A">
            <w:pPr>
              <w:pStyle w:val="ConsPlusNormal"/>
              <w:jc w:val="center"/>
            </w:pPr>
            <w:r>
              <w:t>20__ год (план на текущий год + 1)</w:t>
            </w:r>
          </w:p>
        </w:tc>
        <w:tc>
          <w:tcPr>
            <w:tcW w:w="1077" w:type="dxa"/>
          </w:tcPr>
          <w:p w14:paraId="6C56EA64" w14:textId="77777777" w:rsidR="0090711A" w:rsidRDefault="0090711A">
            <w:pPr>
              <w:pStyle w:val="ConsPlusNormal"/>
              <w:jc w:val="center"/>
            </w:pPr>
            <w:r>
              <w:t>20__ год (план на текущий год + 2)</w:t>
            </w:r>
          </w:p>
        </w:tc>
      </w:tr>
      <w:tr w:rsidR="0090711A" w14:paraId="55D0C5DA" w14:textId="77777777">
        <w:tc>
          <w:tcPr>
            <w:tcW w:w="893" w:type="dxa"/>
          </w:tcPr>
          <w:p w14:paraId="6D20B43C" w14:textId="77777777" w:rsidR="0090711A" w:rsidRDefault="009071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45" w:type="dxa"/>
            <w:gridSpan w:val="6"/>
          </w:tcPr>
          <w:p w14:paraId="1AAF6560" w14:textId="77777777" w:rsidR="0090711A" w:rsidRDefault="0090711A">
            <w:pPr>
              <w:pStyle w:val="ConsPlusNormal"/>
              <w:jc w:val="center"/>
              <w:outlineLvl w:val="2"/>
            </w:pPr>
            <w:r>
              <w:t>Социальные показатели</w:t>
            </w:r>
          </w:p>
        </w:tc>
      </w:tr>
      <w:tr w:rsidR="0090711A" w14:paraId="5B942011" w14:textId="77777777">
        <w:tc>
          <w:tcPr>
            <w:tcW w:w="893" w:type="dxa"/>
          </w:tcPr>
          <w:p w14:paraId="45431BF4" w14:textId="77777777" w:rsidR="0090711A" w:rsidRDefault="009071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14:paraId="3A943EBA" w14:textId="77777777" w:rsidR="0090711A" w:rsidRDefault="0090711A">
            <w:pPr>
              <w:pStyle w:val="ConsPlusNormal"/>
            </w:pPr>
            <w:r>
              <w:t xml:space="preserve">Среднесписочная численность работников, </w:t>
            </w:r>
            <w:r>
              <w:lastRenderedPageBreak/>
              <w:t>единиц</w:t>
            </w:r>
          </w:p>
        </w:tc>
        <w:tc>
          <w:tcPr>
            <w:tcW w:w="1286" w:type="dxa"/>
          </w:tcPr>
          <w:p w14:paraId="64372C4D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33AB71CC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53396132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B529CF2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B5BCB55" w14:textId="77777777" w:rsidR="0090711A" w:rsidRDefault="0090711A">
            <w:pPr>
              <w:pStyle w:val="ConsPlusNormal"/>
            </w:pPr>
          </w:p>
        </w:tc>
      </w:tr>
      <w:tr w:rsidR="0090711A" w14:paraId="1FCD35E6" w14:textId="77777777">
        <w:tc>
          <w:tcPr>
            <w:tcW w:w="893" w:type="dxa"/>
          </w:tcPr>
          <w:p w14:paraId="5C9F221D" w14:textId="77777777" w:rsidR="0090711A" w:rsidRDefault="0090711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494" w:type="dxa"/>
          </w:tcPr>
          <w:p w14:paraId="5FEC88A0" w14:textId="77777777" w:rsidR="0090711A" w:rsidRDefault="0090711A">
            <w:pPr>
              <w:pStyle w:val="ConsPlusNormal"/>
            </w:pPr>
            <w:r>
              <w:t>Создано новых рабочих мест, единиц</w:t>
            </w:r>
          </w:p>
        </w:tc>
        <w:tc>
          <w:tcPr>
            <w:tcW w:w="1286" w:type="dxa"/>
          </w:tcPr>
          <w:p w14:paraId="10425704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C10F5B7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11AF4F57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D8378A0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7B75890" w14:textId="77777777" w:rsidR="0090711A" w:rsidRDefault="0090711A">
            <w:pPr>
              <w:pStyle w:val="ConsPlusNormal"/>
            </w:pPr>
          </w:p>
        </w:tc>
      </w:tr>
      <w:tr w:rsidR="0090711A" w14:paraId="2F45D527" w14:textId="77777777">
        <w:tc>
          <w:tcPr>
            <w:tcW w:w="893" w:type="dxa"/>
          </w:tcPr>
          <w:p w14:paraId="1E998B21" w14:textId="77777777" w:rsidR="0090711A" w:rsidRDefault="009071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</w:tcPr>
          <w:p w14:paraId="037B2AE9" w14:textId="77777777" w:rsidR="0090711A" w:rsidRDefault="0090711A">
            <w:pPr>
              <w:pStyle w:val="ConsPlusNormal"/>
            </w:pPr>
            <w:r>
              <w:t>Среднемесячная заработная плата работников списочного состава, рублей</w:t>
            </w:r>
          </w:p>
        </w:tc>
        <w:tc>
          <w:tcPr>
            <w:tcW w:w="1286" w:type="dxa"/>
          </w:tcPr>
          <w:p w14:paraId="2729EFC8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EE09BE8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59C9DB5C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2FF14E96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7609520" w14:textId="77777777" w:rsidR="0090711A" w:rsidRDefault="0090711A">
            <w:pPr>
              <w:pStyle w:val="ConsPlusNormal"/>
            </w:pPr>
          </w:p>
        </w:tc>
      </w:tr>
      <w:tr w:rsidR="0090711A" w14:paraId="1B2C3DD8" w14:textId="77777777">
        <w:tc>
          <w:tcPr>
            <w:tcW w:w="893" w:type="dxa"/>
          </w:tcPr>
          <w:p w14:paraId="250EFB8E" w14:textId="77777777" w:rsidR="0090711A" w:rsidRDefault="0090711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</w:tcPr>
          <w:p w14:paraId="4AD54DE1" w14:textId="77777777" w:rsidR="0090711A" w:rsidRDefault="0090711A">
            <w:pPr>
              <w:pStyle w:val="ConsPlusNormal"/>
            </w:pPr>
            <w:r>
              <w:t>Фонд оплаты труда, тыс. рублей</w:t>
            </w:r>
          </w:p>
        </w:tc>
        <w:tc>
          <w:tcPr>
            <w:tcW w:w="1286" w:type="dxa"/>
          </w:tcPr>
          <w:p w14:paraId="74197BAA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10AA1B2D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68E14EE8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269D1803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73AEFCFC" w14:textId="77777777" w:rsidR="0090711A" w:rsidRDefault="0090711A">
            <w:pPr>
              <w:pStyle w:val="ConsPlusNormal"/>
            </w:pPr>
          </w:p>
        </w:tc>
      </w:tr>
      <w:tr w:rsidR="0090711A" w14:paraId="233E223D" w14:textId="77777777">
        <w:tc>
          <w:tcPr>
            <w:tcW w:w="893" w:type="dxa"/>
          </w:tcPr>
          <w:p w14:paraId="0B4D4956" w14:textId="77777777" w:rsidR="0090711A" w:rsidRDefault="009071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</w:tcPr>
          <w:p w14:paraId="2F030EC2" w14:textId="77777777" w:rsidR="0090711A" w:rsidRDefault="0090711A">
            <w:pPr>
              <w:pStyle w:val="ConsPlusNormal"/>
            </w:pPr>
            <w:r>
              <w:t>Количество работников, повысивших квалификацию, человек</w:t>
            </w:r>
          </w:p>
        </w:tc>
        <w:tc>
          <w:tcPr>
            <w:tcW w:w="1286" w:type="dxa"/>
          </w:tcPr>
          <w:p w14:paraId="2359E9E4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B6E9942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6CFA531D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A536D14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D8C87AF" w14:textId="77777777" w:rsidR="0090711A" w:rsidRDefault="0090711A">
            <w:pPr>
              <w:pStyle w:val="ConsPlusNormal"/>
            </w:pPr>
          </w:p>
        </w:tc>
      </w:tr>
      <w:tr w:rsidR="0090711A" w14:paraId="45211CC7" w14:textId="77777777">
        <w:tc>
          <w:tcPr>
            <w:tcW w:w="893" w:type="dxa"/>
          </w:tcPr>
          <w:p w14:paraId="21B43396" w14:textId="77777777" w:rsidR="0090711A" w:rsidRDefault="0090711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</w:tcPr>
          <w:p w14:paraId="192BC887" w14:textId="77777777" w:rsidR="0090711A" w:rsidRDefault="0090711A">
            <w:pPr>
              <w:pStyle w:val="ConsPlusNormal"/>
            </w:pPr>
            <w:r>
              <w:t>Затраты на медицинское обслуживание работников, тыс. рублей</w:t>
            </w:r>
          </w:p>
        </w:tc>
        <w:tc>
          <w:tcPr>
            <w:tcW w:w="1286" w:type="dxa"/>
          </w:tcPr>
          <w:p w14:paraId="3FB89E03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2892B10F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1E9F495E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FCE6879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C8AD52F" w14:textId="77777777" w:rsidR="0090711A" w:rsidRDefault="0090711A">
            <w:pPr>
              <w:pStyle w:val="ConsPlusNormal"/>
            </w:pPr>
          </w:p>
        </w:tc>
      </w:tr>
      <w:tr w:rsidR="0090711A" w14:paraId="66BA14D1" w14:textId="77777777">
        <w:tc>
          <w:tcPr>
            <w:tcW w:w="893" w:type="dxa"/>
          </w:tcPr>
          <w:p w14:paraId="2259DAAF" w14:textId="77777777" w:rsidR="0090711A" w:rsidRDefault="0090711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</w:tcPr>
          <w:p w14:paraId="6C271DA0" w14:textId="77777777" w:rsidR="0090711A" w:rsidRDefault="0090711A">
            <w:pPr>
              <w:pStyle w:val="ConsPlusNormal"/>
            </w:pPr>
            <w:r>
              <w:t>Затраты на улучшение условий и охраны труда, тыс. рублей</w:t>
            </w:r>
          </w:p>
        </w:tc>
        <w:tc>
          <w:tcPr>
            <w:tcW w:w="1286" w:type="dxa"/>
          </w:tcPr>
          <w:p w14:paraId="33A869DA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EF1AB3B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7842EADE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3A395131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3EC9918" w14:textId="77777777" w:rsidR="0090711A" w:rsidRDefault="0090711A">
            <w:pPr>
              <w:pStyle w:val="ConsPlusNormal"/>
            </w:pPr>
          </w:p>
        </w:tc>
      </w:tr>
      <w:tr w:rsidR="0090711A" w14:paraId="3DE03DD3" w14:textId="77777777">
        <w:tc>
          <w:tcPr>
            <w:tcW w:w="893" w:type="dxa"/>
          </w:tcPr>
          <w:p w14:paraId="0BBD93BC" w14:textId="77777777" w:rsidR="0090711A" w:rsidRDefault="0090711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94" w:type="dxa"/>
          </w:tcPr>
          <w:p w14:paraId="02D945CD" w14:textId="77777777" w:rsidR="0090711A" w:rsidRDefault="0090711A">
            <w:pPr>
              <w:pStyle w:val="ConsPlusNormal"/>
            </w:pPr>
            <w:r>
              <w:t>Затраты на повышение экологической безопасности, тыс. рублей</w:t>
            </w:r>
          </w:p>
        </w:tc>
        <w:tc>
          <w:tcPr>
            <w:tcW w:w="1286" w:type="dxa"/>
          </w:tcPr>
          <w:p w14:paraId="64578D48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DD3EBC3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160851D6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83848D8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24F78F7" w14:textId="77777777" w:rsidR="0090711A" w:rsidRDefault="0090711A">
            <w:pPr>
              <w:pStyle w:val="ConsPlusNormal"/>
            </w:pPr>
          </w:p>
        </w:tc>
      </w:tr>
      <w:tr w:rsidR="0090711A" w14:paraId="15109216" w14:textId="77777777">
        <w:tc>
          <w:tcPr>
            <w:tcW w:w="893" w:type="dxa"/>
          </w:tcPr>
          <w:p w14:paraId="5EB093EE" w14:textId="77777777" w:rsidR="0090711A" w:rsidRDefault="0090711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</w:tcPr>
          <w:p w14:paraId="3727FEDB" w14:textId="77777777" w:rsidR="0090711A" w:rsidRDefault="0090711A">
            <w:pPr>
              <w:pStyle w:val="ConsPlusNormal"/>
            </w:pPr>
            <w:r>
              <w:t>Количество трудоустроенных человек, нуждающихся в социальной защите, человек</w:t>
            </w:r>
          </w:p>
        </w:tc>
        <w:tc>
          <w:tcPr>
            <w:tcW w:w="1286" w:type="dxa"/>
          </w:tcPr>
          <w:p w14:paraId="1468F8E5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1A211ACC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030DC108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1B2F6DF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9B58DE0" w14:textId="77777777" w:rsidR="0090711A" w:rsidRDefault="0090711A">
            <w:pPr>
              <w:pStyle w:val="ConsPlusNormal"/>
            </w:pPr>
          </w:p>
        </w:tc>
      </w:tr>
      <w:tr w:rsidR="0090711A" w14:paraId="64E26630" w14:textId="77777777">
        <w:tc>
          <w:tcPr>
            <w:tcW w:w="893" w:type="dxa"/>
          </w:tcPr>
          <w:p w14:paraId="37C102F3" w14:textId="77777777" w:rsidR="0090711A" w:rsidRDefault="0090711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94" w:type="dxa"/>
          </w:tcPr>
          <w:p w14:paraId="029AFD85" w14:textId="77777777" w:rsidR="0090711A" w:rsidRDefault="0090711A">
            <w:pPr>
              <w:pStyle w:val="ConsPlusNormal"/>
            </w:pPr>
            <w:r>
              <w:t>Затраты на благотворительнос</w:t>
            </w:r>
            <w:r>
              <w:lastRenderedPageBreak/>
              <w:t xml:space="preserve">ть, спонсорство на территории </w:t>
            </w: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округа, тыс. рублей</w:t>
            </w:r>
          </w:p>
        </w:tc>
        <w:tc>
          <w:tcPr>
            <w:tcW w:w="1286" w:type="dxa"/>
          </w:tcPr>
          <w:p w14:paraId="0EFC979C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B50E94F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3A133791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E47948A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6B1A23F5" w14:textId="77777777" w:rsidR="0090711A" w:rsidRDefault="0090711A">
            <w:pPr>
              <w:pStyle w:val="ConsPlusNormal"/>
            </w:pPr>
          </w:p>
        </w:tc>
      </w:tr>
      <w:tr w:rsidR="0090711A" w14:paraId="7A07BF63" w14:textId="77777777">
        <w:tc>
          <w:tcPr>
            <w:tcW w:w="893" w:type="dxa"/>
          </w:tcPr>
          <w:p w14:paraId="5C7726C3" w14:textId="77777777" w:rsidR="0090711A" w:rsidRDefault="0090711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494" w:type="dxa"/>
          </w:tcPr>
          <w:p w14:paraId="6216F32F" w14:textId="77777777" w:rsidR="0090711A" w:rsidRDefault="0090711A">
            <w:pPr>
              <w:pStyle w:val="ConsPlusNormal"/>
            </w:pPr>
            <w:r>
              <w:t>Наличие соглашения о сотрудничестве с администрацией городского округа и фактически реализованные мероприятия, тыс. рублей</w:t>
            </w:r>
          </w:p>
        </w:tc>
        <w:tc>
          <w:tcPr>
            <w:tcW w:w="1286" w:type="dxa"/>
          </w:tcPr>
          <w:p w14:paraId="257C44F1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2B6D967D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2632F115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B578AE6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38784BFB" w14:textId="77777777" w:rsidR="0090711A" w:rsidRDefault="0090711A">
            <w:pPr>
              <w:pStyle w:val="ConsPlusNormal"/>
            </w:pPr>
          </w:p>
        </w:tc>
      </w:tr>
      <w:tr w:rsidR="0090711A" w14:paraId="29C082EF" w14:textId="77777777">
        <w:tc>
          <w:tcPr>
            <w:tcW w:w="893" w:type="dxa"/>
          </w:tcPr>
          <w:p w14:paraId="164625B0" w14:textId="77777777" w:rsidR="0090711A" w:rsidRDefault="0090711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45" w:type="dxa"/>
            <w:gridSpan w:val="6"/>
          </w:tcPr>
          <w:p w14:paraId="1C2099FF" w14:textId="77777777" w:rsidR="0090711A" w:rsidRDefault="0090711A">
            <w:pPr>
              <w:pStyle w:val="ConsPlusNormal"/>
              <w:jc w:val="center"/>
              <w:outlineLvl w:val="2"/>
            </w:pPr>
            <w:r>
              <w:t>Экономические показатели</w:t>
            </w:r>
          </w:p>
        </w:tc>
      </w:tr>
      <w:tr w:rsidR="0090711A" w14:paraId="29F1F55A" w14:textId="77777777">
        <w:tc>
          <w:tcPr>
            <w:tcW w:w="893" w:type="dxa"/>
          </w:tcPr>
          <w:p w14:paraId="596BE69C" w14:textId="77777777" w:rsidR="0090711A" w:rsidRDefault="0090711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94" w:type="dxa"/>
          </w:tcPr>
          <w:p w14:paraId="1B7ADC12" w14:textId="77777777" w:rsidR="0090711A" w:rsidRDefault="0090711A">
            <w:pPr>
              <w:pStyle w:val="ConsPlusNormal"/>
            </w:pPr>
            <w:r>
              <w:t>Производительность труда, тыс. рублей/человек</w:t>
            </w:r>
          </w:p>
        </w:tc>
        <w:tc>
          <w:tcPr>
            <w:tcW w:w="1286" w:type="dxa"/>
          </w:tcPr>
          <w:p w14:paraId="53595982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25CBA832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11004315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21A49F4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59400DD" w14:textId="77777777" w:rsidR="0090711A" w:rsidRDefault="0090711A">
            <w:pPr>
              <w:pStyle w:val="ConsPlusNormal"/>
            </w:pPr>
          </w:p>
        </w:tc>
      </w:tr>
      <w:tr w:rsidR="0090711A" w14:paraId="16459A1C" w14:textId="77777777">
        <w:tc>
          <w:tcPr>
            <w:tcW w:w="893" w:type="dxa"/>
          </w:tcPr>
          <w:p w14:paraId="425E5A15" w14:textId="77777777" w:rsidR="0090711A" w:rsidRDefault="0090711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94" w:type="dxa"/>
          </w:tcPr>
          <w:p w14:paraId="38B2B00C" w14:textId="77777777" w:rsidR="0090711A" w:rsidRDefault="0090711A">
            <w:pPr>
              <w:pStyle w:val="ConsPlusNormal"/>
            </w:pPr>
            <w:r>
              <w:t>Выручка от реализации товаров (работ, услуг) без учета налога на добавленную стоимость, акцизов, тыс. рублей</w:t>
            </w:r>
          </w:p>
        </w:tc>
        <w:tc>
          <w:tcPr>
            <w:tcW w:w="1286" w:type="dxa"/>
          </w:tcPr>
          <w:p w14:paraId="3A187CB9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875A02B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338E7F18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7CAE7DA7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D1769E0" w14:textId="77777777" w:rsidR="0090711A" w:rsidRDefault="0090711A">
            <w:pPr>
              <w:pStyle w:val="ConsPlusNormal"/>
            </w:pPr>
          </w:p>
        </w:tc>
      </w:tr>
      <w:tr w:rsidR="0090711A" w14:paraId="7F36288A" w14:textId="77777777">
        <w:tc>
          <w:tcPr>
            <w:tcW w:w="893" w:type="dxa"/>
          </w:tcPr>
          <w:p w14:paraId="0735CE96" w14:textId="77777777" w:rsidR="0090711A" w:rsidRDefault="0090711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94" w:type="dxa"/>
          </w:tcPr>
          <w:p w14:paraId="3642FCA0" w14:textId="77777777" w:rsidR="0090711A" w:rsidRDefault="0090711A">
            <w:pPr>
              <w:pStyle w:val="ConsPlusNormal"/>
            </w:pPr>
            <w:r>
              <w:t>Объем отгруженных товаров собственного производства, выполненных работ (услуг) без учета НДС, тыс. рублей</w:t>
            </w:r>
          </w:p>
        </w:tc>
        <w:tc>
          <w:tcPr>
            <w:tcW w:w="1286" w:type="dxa"/>
          </w:tcPr>
          <w:p w14:paraId="42E25F71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1743950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62C75B92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1510E202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3BB303B" w14:textId="77777777" w:rsidR="0090711A" w:rsidRDefault="0090711A">
            <w:pPr>
              <w:pStyle w:val="ConsPlusNormal"/>
            </w:pPr>
          </w:p>
        </w:tc>
      </w:tr>
      <w:tr w:rsidR="0090711A" w14:paraId="5CC693FD" w14:textId="77777777">
        <w:tc>
          <w:tcPr>
            <w:tcW w:w="893" w:type="dxa"/>
          </w:tcPr>
          <w:p w14:paraId="5BBE1F8E" w14:textId="77777777" w:rsidR="0090711A" w:rsidRDefault="0090711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94" w:type="dxa"/>
          </w:tcPr>
          <w:p w14:paraId="27CD7A4E" w14:textId="77777777" w:rsidR="0090711A" w:rsidRDefault="0090711A">
            <w:pPr>
              <w:pStyle w:val="ConsPlusNormal"/>
            </w:pPr>
            <w:r>
              <w:t>Прибыль (убыток) до налогообложения, тыс. рублей</w:t>
            </w:r>
          </w:p>
        </w:tc>
        <w:tc>
          <w:tcPr>
            <w:tcW w:w="1286" w:type="dxa"/>
          </w:tcPr>
          <w:p w14:paraId="10D9D582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FE0A788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3887D4F0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E00CE6F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FFC4A99" w14:textId="77777777" w:rsidR="0090711A" w:rsidRDefault="0090711A">
            <w:pPr>
              <w:pStyle w:val="ConsPlusNormal"/>
            </w:pPr>
          </w:p>
        </w:tc>
      </w:tr>
      <w:tr w:rsidR="0090711A" w14:paraId="28B1B72B" w14:textId="77777777">
        <w:tc>
          <w:tcPr>
            <w:tcW w:w="893" w:type="dxa"/>
          </w:tcPr>
          <w:p w14:paraId="49284AE5" w14:textId="77777777" w:rsidR="0090711A" w:rsidRDefault="0090711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494" w:type="dxa"/>
          </w:tcPr>
          <w:p w14:paraId="29CE01F1" w14:textId="77777777" w:rsidR="0090711A" w:rsidRDefault="0090711A">
            <w:pPr>
              <w:pStyle w:val="ConsPlusNormal"/>
            </w:pPr>
            <w:r>
              <w:t>Сумма капитальных вложений (инвестиции в основной капитал), тыс. рублей</w:t>
            </w:r>
          </w:p>
        </w:tc>
        <w:tc>
          <w:tcPr>
            <w:tcW w:w="1286" w:type="dxa"/>
          </w:tcPr>
          <w:p w14:paraId="5F2D50B7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687E7856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56DB5EBF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38CEA79E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6B013741" w14:textId="77777777" w:rsidR="0090711A" w:rsidRDefault="0090711A">
            <w:pPr>
              <w:pStyle w:val="ConsPlusNormal"/>
            </w:pPr>
          </w:p>
        </w:tc>
      </w:tr>
      <w:tr w:rsidR="0090711A" w14:paraId="431E1C9B" w14:textId="77777777">
        <w:tc>
          <w:tcPr>
            <w:tcW w:w="893" w:type="dxa"/>
          </w:tcPr>
          <w:p w14:paraId="44CCBE85" w14:textId="77777777" w:rsidR="0090711A" w:rsidRDefault="0090711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94" w:type="dxa"/>
          </w:tcPr>
          <w:p w14:paraId="7DB5BC3E" w14:textId="77777777" w:rsidR="0090711A" w:rsidRDefault="0090711A">
            <w:pPr>
              <w:pStyle w:val="ConsPlusNormal"/>
            </w:pPr>
            <w:r>
              <w:t>Среднегодовая стоимость основных средств, тыс. рублей</w:t>
            </w:r>
          </w:p>
        </w:tc>
        <w:tc>
          <w:tcPr>
            <w:tcW w:w="1286" w:type="dxa"/>
          </w:tcPr>
          <w:p w14:paraId="4003A51D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66E2167C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0A8581CB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3ED10E0E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75150999" w14:textId="77777777" w:rsidR="0090711A" w:rsidRDefault="0090711A">
            <w:pPr>
              <w:pStyle w:val="ConsPlusNormal"/>
            </w:pPr>
          </w:p>
        </w:tc>
      </w:tr>
      <w:tr w:rsidR="0090711A" w14:paraId="4FED97A0" w14:textId="77777777">
        <w:tc>
          <w:tcPr>
            <w:tcW w:w="893" w:type="dxa"/>
          </w:tcPr>
          <w:p w14:paraId="753C410B" w14:textId="77777777" w:rsidR="0090711A" w:rsidRDefault="0090711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94" w:type="dxa"/>
          </w:tcPr>
          <w:p w14:paraId="239841ED" w14:textId="77777777" w:rsidR="0090711A" w:rsidRDefault="0090711A">
            <w:pPr>
              <w:pStyle w:val="ConsPlusNormal"/>
            </w:pPr>
            <w:r>
              <w:t>Коэффициент обновления основных фондов, процентов</w:t>
            </w:r>
          </w:p>
        </w:tc>
        <w:tc>
          <w:tcPr>
            <w:tcW w:w="1286" w:type="dxa"/>
          </w:tcPr>
          <w:p w14:paraId="2325EF8D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163AE85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682AE3EE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0770378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0CCE804" w14:textId="77777777" w:rsidR="0090711A" w:rsidRDefault="0090711A">
            <w:pPr>
              <w:pStyle w:val="ConsPlusNormal"/>
            </w:pPr>
          </w:p>
        </w:tc>
      </w:tr>
      <w:tr w:rsidR="0090711A" w14:paraId="62C827C2" w14:textId="77777777">
        <w:tc>
          <w:tcPr>
            <w:tcW w:w="893" w:type="dxa"/>
          </w:tcPr>
          <w:p w14:paraId="68DEBB7A" w14:textId="77777777" w:rsidR="0090711A" w:rsidRDefault="0090711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145" w:type="dxa"/>
            <w:gridSpan w:val="6"/>
          </w:tcPr>
          <w:p w14:paraId="43CB2145" w14:textId="77777777" w:rsidR="0090711A" w:rsidRDefault="0090711A">
            <w:pPr>
              <w:pStyle w:val="ConsPlusNormal"/>
              <w:jc w:val="center"/>
              <w:outlineLvl w:val="2"/>
            </w:pPr>
            <w:r>
              <w:t>Бюджетные показатели</w:t>
            </w:r>
          </w:p>
        </w:tc>
      </w:tr>
      <w:tr w:rsidR="0090711A" w14:paraId="3491C7E9" w14:textId="77777777">
        <w:tc>
          <w:tcPr>
            <w:tcW w:w="893" w:type="dxa"/>
          </w:tcPr>
          <w:p w14:paraId="33AA398F" w14:textId="77777777" w:rsidR="0090711A" w:rsidRDefault="0090711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94" w:type="dxa"/>
          </w:tcPr>
          <w:p w14:paraId="246EF4FF" w14:textId="77777777" w:rsidR="0090711A" w:rsidRDefault="0090711A">
            <w:pPr>
              <w:pStyle w:val="ConsPlusNormal"/>
            </w:pPr>
            <w:r>
              <w:t xml:space="preserve">Объем уплаченных налогов в бюджет </w:t>
            </w: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округа, всего, тыс. рублей из них</w:t>
            </w:r>
          </w:p>
        </w:tc>
        <w:tc>
          <w:tcPr>
            <w:tcW w:w="1286" w:type="dxa"/>
          </w:tcPr>
          <w:p w14:paraId="4FB9B081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21B524D9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3D536675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38E773D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B8125BE" w14:textId="77777777" w:rsidR="0090711A" w:rsidRDefault="0090711A">
            <w:pPr>
              <w:pStyle w:val="ConsPlusNormal"/>
            </w:pPr>
          </w:p>
        </w:tc>
      </w:tr>
      <w:tr w:rsidR="0090711A" w14:paraId="06A8923D" w14:textId="77777777">
        <w:tc>
          <w:tcPr>
            <w:tcW w:w="893" w:type="dxa"/>
          </w:tcPr>
          <w:p w14:paraId="57AEFFF9" w14:textId="77777777" w:rsidR="0090711A" w:rsidRDefault="0090711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94" w:type="dxa"/>
          </w:tcPr>
          <w:p w14:paraId="6F9ED47D" w14:textId="77777777" w:rsidR="0090711A" w:rsidRDefault="0090711A">
            <w:pPr>
              <w:pStyle w:val="ConsPlusNormal"/>
            </w:pPr>
            <w:r>
              <w:t>налог на доходы физических лиц, тыс. рублей</w:t>
            </w:r>
          </w:p>
        </w:tc>
        <w:tc>
          <w:tcPr>
            <w:tcW w:w="1286" w:type="dxa"/>
          </w:tcPr>
          <w:p w14:paraId="3B4AA1DE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39308F33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16F2714B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6DF114F2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4BD8BC9" w14:textId="77777777" w:rsidR="0090711A" w:rsidRDefault="0090711A">
            <w:pPr>
              <w:pStyle w:val="ConsPlusNormal"/>
            </w:pPr>
          </w:p>
        </w:tc>
      </w:tr>
      <w:tr w:rsidR="0090711A" w14:paraId="6EE49266" w14:textId="77777777">
        <w:tc>
          <w:tcPr>
            <w:tcW w:w="893" w:type="dxa"/>
          </w:tcPr>
          <w:p w14:paraId="0BFED713" w14:textId="77777777" w:rsidR="0090711A" w:rsidRDefault="0090711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94" w:type="dxa"/>
          </w:tcPr>
          <w:p w14:paraId="4A8DAE1F" w14:textId="77777777" w:rsidR="0090711A" w:rsidRDefault="0090711A">
            <w:pPr>
              <w:pStyle w:val="ConsPlusNormal"/>
            </w:pPr>
            <w:r>
              <w:t>земельный налог, тыс. рублей</w:t>
            </w:r>
          </w:p>
        </w:tc>
        <w:tc>
          <w:tcPr>
            <w:tcW w:w="1286" w:type="dxa"/>
          </w:tcPr>
          <w:p w14:paraId="385DBA46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7EBFCF31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1F7C7ABF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57DB341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2526B20" w14:textId="77777777" w:rsidR="0090711A" w:rsidRDefault="0090711A">
            <w:pPr>
              <w:pStyle w:val="ConsPlusNormal"/>
            </w:pPr>
          </w:p>
        </w:tc>
      </w:tr>
      <w:tr w:rsidR="0090711A" w14:paraId="256471AA" w14:textId="77777777">
        <w:tc>
          <w:tcPr>
            <w:tcW w:w="893" w:type="dxa"/>
          </w:tcPr>
          <w:p w14:paraId="51D142D9" w14:textId="77777777" w:rsidR="0090711A" w:rsidRDefault="0090711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94" w:type="dxa"/>
          </w:tcPr>
          <w:p w14:paraId="63FE58F8" w14:textId="77777777" w:rsidR="0090711A" w:rsidRDefault="0090711A">
            <w:pPr>
              <w:pStyle w:val="ConsPlusNormal"/>
            </w:pPr>
            <w:r>
              <w:t>налог на имущество физических лиц, тыс. рублей</w:t>
            </w:r>
          </w:p>
        </w:tc>
        <w:tc>
          <w:tcPr>
            <w:tcW w:w="1286" w:type="dxa"/>
          </w:tcPr>
          <w:p w14:paraId="2FA80FA4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D6CCF7B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326097C6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3EAB4499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B7367DD" w14:textId="77777777" w:rsidR="0090711A" w:rsidRDefault="0090711A">
            <w:pPr>
              <w:pStyle w:val="ConsPlusNormal"/>
            </w:pPr>
          </w:p>
        </w:tc>
      </w:tr>
      <w:tr w:rsidR="0090711A" w14:paraId="7F97EF10" w14:textId="77777777">
        <w:tc>
          <w:tcPr>
            <w:tcW w:w="893" w:type="dxa"/>
          </w:tcPr>
          <w:p w14:paraId="19693B36" w14:textId="77777777" w:rsidR="0090711A" w:rsidRDefault="0090711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94" w:type="dxa"/>
          </w:tcPr>
          <w:p w14:paraId="75113FC9" w14:textId="77777777" w:rsidR="0090711A" w:rsidRDefault="0090711A">
            <w:pPr>
              <w:pStyle w:val="ConsPlusNormal"/>
            </w:pPr>
            <w:r>
              <w:t>единый налог на вмененный доход, тыс. рублей</w:t>
            </w:r>
          </w:p>
        </w:tc>
        <w:tc>
          <w:tcPr>
            <w:tcW w:w="1286" w:type="dxa"/>
          </w:tcPr>
          <w:p w14:paraId="31C8F290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50E5190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115BAD39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511281F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7E3CDA84" w14:textId="77777777" w:rsidR="0090711A" w:rsidRDefault="0090711A">
            <w:pPr>
              <w:pStyle w:val="ConsPlusNormal"/>
            </w:pPr>
          </w:p>
        </w:tc>
      </w:tr>
      <w:tr w:rsidR="0090711A" w14:paraId="5AF0709A" w14:textId="77777777">
        <w:tc>
          <w:tcPr>
            <w:tcW w:w="893" w:type="dxa"/>
          </w:tcPr>
          <w:p w14:paraId="02BB356C" w14:textId="77777777" w:rsidR="0090711A" w:rsidRDefault="0090711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94" w:type="dxa"/>
          </w:tcPr>
          <w:p w14:paraId="62FD2668" w14:textId="77777777" w:rsidR="0090711A" w:rsidRDefault="0090711A">
            <w:pPr>
              <w:pStyle w:val="ConsPlusNormal"/>
            </w:pPr>
            <w:r>
              <w:t xml:space="preserve">Сумма налоговых льгот, предоставленных в соответствии с решениями Думы </w:t>
            </w:r>
            <w:r>
              <w:lastRenderedPageBreak/>
              <w:t>городского округа, всего, тыс. рублей из них</w:t>
            </w:r>
          </w:p>
        </w:tc>
        <w:tc>
          <w:tcPr>
            <w:tcW w:w="1286" w:type="dxa"/>
          </w:tcPr>
          <w:p w14:paraId="24B74A23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26A3EFD7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7A34DDC0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92BF600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6894388" w14:textId="77777777" w:rsidR="0090711A" w:rsidRDefault="0090711A">
            <w:pPr>
              <w:pStyle w:val="ConsPlusNormal"/>
            </w:pPr>
          </w:p>
        </w:tc>
      </w:tr>
      <w:tr w:rsidR="0090711A" w14:paraId="58B3DAD2" w14:textId="77777777">
        <w:tc>
          <w:tcPr>
            <w:tcW w:w="893" w:type="dxa"/>
          </w:tcPr>
          <w:p w14:paraId="551CA6A0" w14:textId="77777777" w:rsidR="0090711A" w:rsidRDefault="0090711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494" w:type="dxa"/>
          </w:tcPr>
          <w:p w14:paraId="47312A6E" w14:textId="77777777" w:rsidR="0090711A" w:rsidRDefault="0090711A">
            <w:pPr>
              <w:pStyle w:val="ConsPlusNormal"/>
            </w:pPr>
            <w:r>
              <w:t>единый налог на вмененный доход, тыс. рублей (с указанием категории льготы)</w:t>
            </w:r>
          </w:p>
        </w:tc>
        <w:tc>
          <w:tcPr>
            <w:tcW w:w="1286" w:type="dxa"/>
          </w:tcPr>
          <w:p w14:paraId="4435A3CA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8D95073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23F04457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537A7B0C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1CCF531A" w14:textId="77777777" w:rsidR="0090711A" w:rsidRDefault="0090711A">
            <w:pPr>
              <w:pStyle w:val="ConsPlusNormal"/>
            </w:pPr>
          </w:p>
        </w:tc>
      </w:tr>
      <w:tr w:rsidR="0090711A" w14:paraId="5857D944" w14:textId="77777777">
        <w:tc>
          <w:tcPr>
            <w:tcW w:w="893" w:type="dxa"/>
          </w:tcPr>
          <w:p w14:paraId="06DE83FB" w14:textId="77777777" w:rsidR="0090711A" w:rsidRDefault="0090711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94" w:type="dxa"/>
          </w:tcPr>
          <w:p w14:paraId="2179F7EC" w14:textId="77777777" w:rsidR="0090711A" w:rsidRDefault="0090711A">
            <w:pPr>
              <w:pStyle w:val="ConsPlusNormal"/>
            </w:pPr>
            <w:r>
              <w:t>налог на имущество физических лиц, тыс. рублей (с указанием категории льготы)</w:t>
            </w:r>
          </w:p>
        </w:tc>
        <w:tc>
          <w:tcPr>
            <w:tcW w:w="1286" w:type="dxa"/>
          </w:tcPr>
          <w:p w14:paraId="5F28D400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3C59F7D7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6285C5E6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105FDBE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1DE43F29" w14:textId="77777777" w:rsidR="0090711A" w:rsidRDefault="0090711A">
            <w:pPr>
              <w:pStyle w:val="ConsPlusNormal"/>
            </w:pPr>
          </w:p>
        </w:tc>
      </w:tr>
      <w:tr w:rsidR="0090711A" w14:paraId="27C1C3E0" w14:textId="77777777">
        <w:tc>
          <w:tcPr>
            <w:tcW w:w="893" w:type="dxa"/>
          </w:tcPr>
          <w:p w14:paraId="3D36E995" w14:textId="77777777" w:rsidR="0090711A" w:rsidRDefault="0090711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94" w:type="dxa"/>
          </w:tcPr>
          <w:p w14:paraId="7EABD7D6" w14:textId="77777777" w:rsidR="0090711A" w:rsidRDefault="0090711A">
            <w:pPr>
              <w:pStyle w:val="ConsPlusNormal"/>
            </w:pPr>
            <w:r>
              <w:t>земельный налог, тыс. рублей (с указанием категории льготы)</w:t>
            </w:r>
          </w:p>
        </w:tc>
        <w:tc>
          <w:tcPr>
            <w:tcW w:w="1286" w:type="dxa"/>
          </w:tcPr>
          <w:p w14:paraId="21841D5D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64672C8F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6525577E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649A6C0A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132FB1B9" w14:textId="77777777" w:rsidR="0090711A" w:rsidRDefault="0090711A">
            <w:pPr>
              <w:pStyle w:val="ConsPlusNormal"/>
            </w:pPr>
          </w:p>
        </w:tc>
      </w:tr>
      <w:tr w:rsidR="0090711A" w14:paraId="1A7BB47A" w14:textId="77777777">
        <w:tc>
          <w:tcPr>
            <w:tcW w:w="893" w:type="dxa"/>
          </w:tcPr>
          <w:p w14:paraId="4F842EA8" w14:textId="77777777" w:rsidR="0090711A" w:rsidRDefault="0090711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94" w:type="dxa"/>
          </w:tcPr>
          <w:p w14:paraId="1CFECB69" w14:textId="77777777" w:rsidR="0090711A" w:rsidRDefault="0090711A">
            <w:pPr>
              <w:pStyle w:val="ConsPlusNormal"/>
            </w:pPr>
            <w:r>
              <w:t>Направления расходования средств, высвобождаемых в результате применения налоговых льгот (описание с указанием сумм), тыс. рублей</w:t>
            </w:r>
          </w:p>
        </w:tc>
        <w:tc>
          <w:tcPr>
            <w:tcW w:w="1286" w:type="dxa"/>
          </w:tcPr>
          <w:p w14:paraId="75CE2F97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0204B9C2" w14:textId="77777777" w:rsidR="0090711A" w:rsidRDefault="0090711A">
            <w:pPr>
              <w:pStyle w:val="ConsPlusNormal"/>
            </w:pPr>
          </w:p>
        </w:tc>
        <w:tc>
          <w:tcPr>
            <w:tcW w:w="1134" w:type="dxa"/>
          </w:tcPr>
          <w:p w14:paraId="0A56EB5F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43904F37" w14:textId="77777777" w:rsidR="0090711A" w:rsidRDefault="0090711A">
            <w:pPr>
              <w:pStyle w:val="ConsPlusNormal"/>
            </w:pPr>
          </w:p>
        </w:tc>
        <w:tc>
          <w:tcPr>
            <w:tcW w:w="1077" w:type="dxa"/>
          </w:tcPr>
          <w:p w14:paraId="123BC831" w14:textId="77777777" w:rsidR="0090711A" w:rsidRDefault="0090711A">
            <w:pPr>
              <w:pStyle w:val="ConsPlusNormal"/>
            </w:pPr>
          </w:p>
        </w:tc>
      </w:tr>
    </w:tbl>
    <w:p w14:paraId="16C77A66" w14:textId="77777777" w:rsidR="0090711A" w:rsidRDefault="0090711A">
      <w:pPr>
        <w:pStyle w:val="ConsPlusNormal"/>
        <w:jc w:val="both"/>
      </w:pPr>
    </w:p>
    <w:p w14:paraId="7DAF58DE" w14:textId="77777777" w:rsidR="0090711A" w:rsidRDefault="0090711A">
      <w:pPr>
        <w:pStyle w:val="ConsPlusNormal"/>
        <w:jc w:val="both"/>
      </w:pPr>
    </w:p>
    <w:p w14:paraId="4AF1373B" w14:textId="77777777" w:rsidR="0090711A" w:rsidRDefault="0090711A">
      <w:pPr>
        <w:pStyle w:val="ConsPlusNormal"/>
        <w:jc w:val="both"/>
      </w:pPr>
    </w:p>
    <w:p w14:paraId="22E0B292" w14:textId="1AF86FDD" w:rsidR="0090711A" w:rsidRDefault="0090711A">
      <w:pPr>
        <w:pStyle w:val="ConsPlusNormal"/>
        <w:jc w:val="both"/>
      </w:pPr>
    </w:p>
    <w:p w14:paraId="47E82C1B" w14:textId="30F0D1D7" w:rsidR="00807C01" w:rsidRDefault="00807C01">
      <w:pPr>
        <w:pStyle w:val="ConsPlusNormal"/>
        <w:jc w:val="both"/>
      </w:pPr>
    </w:p>
    <w:p w14:paraId="21AEEA44" w14:textId="4E5DFF47" w:rsidR="00807C01" w:rsidRDefault="00807C01">
      <w:pPr>
        <w:pStyle w:val="ConsPlusNormal"/>
        <w:jc w:val="both"/>
      </w:pPr>
    </w:p>
    <w:p w14:paraId="07173910" w14:textId="20F4CE5E" w:rsidR="00807C01" w:rsidRDefault="00807C01">
      <w:pPr>
        <w:pStyle w:val="ConsPlusNormal"/>
        <w:jc w:val="both"/>
      </w:pPr>
    </w:p>
    <w:p w14:paraId="6A9D9E6C" w14:textId="3BD390DE" w:rsidR="00807C01" w:rsidRDefault="00807C01">
      <w:pPr>
        <w:pStyle w:val="ConsPlusNormal"/>
        <w:jc w:val="both"/>
      </w:pPr>
    </w:p>
    <w:p w14:paraId="3E696340" w14:textId="6C11567A" w:rsidR="00807C01" w:rsidRDefault="00807C01">
      <w:pPr>
        <w:pStyle w:val="ConsPlusNormal"/>
        <w:jc w:val="both"/>
      </w:pPr>
    </w:p>
    <w:p w14:paraId="702F8A6B" w14:textId="6ADE0DB3" w:rsidR="00807C01" w:rsidRDefault="00807C01">
      <w:pPr>
        <w:pStyle w:val="ConsPlusNormal"/>
        <w:jc w:val="both"/>
      </w:pPr>
    </w:p>
    <w:p w14:paraId="63C07C58" w14:textId="6A6F2098" w:rsidR="00807C01" w:rsidRDefault="00807C01">
      <w:pPr>
        <w:pStyle w:val="ConsPlusNormal"/>
        <w:jc w:val="both"/>
      </w:pPr>
    </w:p>
    <w:p w14:paraId="44426540" w14:textId="77777777" w:rsidR="00807C01" w:rsidRDefault="00807C01">
      <w:pPr>
        <w:pStyle w:val="ConsPlusNormal"/>
        <w:jc w:val="both"/>
      </w:pPr>
    </w:p>
    <w:p w14:paraId="212F403E" w14:textId="77777777" w:rsidR="0090711A" w:rsidRDefault="0090711A">
      <w:pPr>
        <w:pStyle w:val="ConsPlusNormal"/>
        <w:jc w:val="both"/>
      </w:pPr>
    </w:p>
    <w:p w14:paraId="2CC03CA7" w14:textId="77777777" w:rsidR="0090711A" w:rsidRDefault="0090711A">
      <w:pPr>
        <w:pStyle w:val="ConsPlusNormal"/>
        <w:jc w:val="right"/>
        <w:outlineLvl w:val="0"/>
      </w:pPr>
      <w:r>
        <w:lastRenderedPageBreak/>
        <w:t>Утвержден</w:t>
      </w:r>
    </w:p>
    <w:p w14:paraId="65E399FF" w14:textId="77777777" w:rsidR="0090711A" w:rsidRDefault="0090711A">
      <w:pPr>
        <w:pStyle w:val="ConsPlusNormal"/>
        <w:jc w:val="right"/>
      </w:pPr>
      <w:r>
        <w:t>Постановлением администрации</w:t>
      </w:r>
    </w:p>
    <w:p w14:paraId="6797C8D7" w14:textId="77777777" w:rsidR="0090711A" w:rsidRDefault="0090711A">
      <w:pPr>
        <w:pStyle w:val="ConsPlusNormal"/>
        <w:jc w:val="right"/>
      </w:pP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14:paraId="4500CDF3" w14:textId="3547B506" w:rsidR="0090711A" w:rsidRDefault="0090711A">
      <w:pPr>
        <w:pStyle w:val="ConsPlusNormal"/>
        <w:jc w:val="right"/>
      </w:pPr>
      <w:r>
        <w:t xml:space="preserve">от 6 июля 2020 г. </w:t>
      </w:r>
      <w:r w:rsidR="00807C01">
        <w:t>№</w:t>
      </w:r>
      <w:r>
        <w:t xml:space="preserve"> 1556</w:t>
      </w:r>
    </w:p>
    <w:p w14:paraId="4AE9C80E" w14:textId="77777777" w:rsidR="0090711A" w:rsidRDefault="0090711A">
      <w:pPr>
        <w:pStyle w:val="ConsPlusNormal"/>
        <w:jc w:val="right"/>
      </w:pPr>
      <w:r>
        <w:t>"О порядке рассмотрения обращений</w:t>
      </w:r>
    </w:p>
    <w:p w14:paraId="05ACA6B1" w14:textId="77777777" w:rsidR="0090711A" w:rsidRDefault="0090711A">
      <w:pPr>
        <w:pStyle w:val="ConsPlusNormal"/>
        <w:jc w:val="right"/>
      </w:pPr>
      <w:r>
        <w:t>о возможности установления (пролонгации)</w:t>
      </w:r>
    </w:p>
    <w:p w14:paraId="4B839377" w14:textId="77777777" w:rsidR="0090711A" w:rsidRDefault="0090711A">
      <w:pPr>
        <w:pStyle w:val="ConsPlusNormal"/>
        <w:jc w:val="right"/>
      </w:pPr>
      <w:r>
        <w:t>налоговых льгот и оценке</w:t>
      </w:r>
    </w:p>
    <w:p w14:paraId="11BD1ACB" w14:textId="77777777" w:rsidR="0090711A" w:rsidRDefault="0090711A">
      <w:pPr>
        <w:pStyle w:val="ConsPlusNormal"/>
        <w:jc w:val="right"/>
      </w:pPr>
      <w:r>
        <w:t>эффективности установленных</w:t>
      </w:r>
    </w:p>
    <w:p w14:paraId="1EB99A11" w14:textId="77777777" w:rsidR="0090711A" w:rsidRDefault="0090711A">
      <w:pPr>
        <w:pStyle w:val="ConsPlusNormal"/>
        <w:jc w:val="right"/>
      </w:pPr>
      <w:r>
        <w:t>(планируемых к установлению</w:t>
      </w:r>
    </w:p>
    <w:p w14:paraId="51583A1E" w14:textId="77777777" w:rsidR="0090711A" w:rsidRDefault="0090711A">
      <w:pPr>
        <w:pStyle w:val="ConsPlusNormal"/>
        <w:jc w:val="right"/>
      </w:pPr>
      <w:r>
        <w:t>(пролонгации)) налоговых льгот"</w:t>
      </w:r>
    </w:p>
    <w:p w14:paraId="40BA76BA" w14:textId="77777777" w:rsidR="0090711A" w:rsidRDefault="0090711A">
      <w:pPr>
        <w:pStyle w:val="ConsPlusNormal"/>
        <w:jc w:val="both"/>
      </w:pPr>
    </w:p>
    <w:p w14:paraId="4C6991A4" w14:textId="77777777" w:rsidR="0090711A" w:rsidRDefault="0090711A">
      <w:pPr>
        <w:pStyle w:val="ConsPlusTitle"/>
        <w:jc w:val="center"/>
      </w:pPr>
      <w:r>
        <w:t>ПОРЯДОК</w:t>
      </w:r>
    </w:p>
    <w:p w14:paraId="090512C7" w14:textId="77777777" w:rsidR="0090711A" w:rsidRDefault="0090711A">
      <w:pPr>
        <w:pStyle w:val="ConsPlusTitle"/>
        <w:jc w:val="center"/>
      </w:pPr>
      <w:r>
        <w:t>ОЦЕНКИ ЭФФЕКТИВНОСТИ УСТАНОВЛЕННЫХ (ПЛАНИРУЕМЫХ</w:t>
      </w:r>
    </w:p>
    <w:p w14:paraId="22AE19BC" w14:textId="77777777" w:rsidR="0090711A" w:rsidRDefault="0090711A">
      <w:pPr>
        <w:pStyle w:val="ConsPlusTitle"/>
        <w:jc w:val="center"/>
      </w:pPr>
      <w:r>
        <w:t>К УСТАНОВЛЕНИЮ (ПРОЛОНГАЦИИ)) НАЛОГОВЫХ ЛЬГОТ</w:t>
      </w:r>
    </w:p>
    <w:p w14:paraId="0C1E190B" w14:textId="77777777" w:rsidR="0090711A" w:rsidRDefault="0090711A">
      <w:pPr>
        <w:pStyle w:val="ConsPlusNormal"/>
        <w:jc w:val="both"/>
      </w:pPr>
    </w:p>
    <w:p w14:paraId="79B36301" w14:textId="3BEC7DD8" w:rsidR="0090711A" w:rsidRDefault="0090711A">
      <w:pPr>
        <w:pStyle w:val="ConsPlusNormal"/>
        <w:ind w:firstLine="540"/>
        <w:jc w:val="both"/>
      </w:pPr>
      <w:r>
        <w:t xml:space="preserve">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30.05.2023 </w:t>
      </w:r>
      <w:r w:rsidR="00807C01">
        <w:t>№</w:t>
      </w:r>
      <w:r>
        <w:t xml:space="preserve"> 1189.</w:t>
      </w:r>
    </w:p>
    <w:p w14:paraId="71EA1D6A" w14:textId="77777777" w:rsidR="0090711A" w:rsidRDefault="0090711A">
      <w:pPr>
        <w:pStyle w:val="ConsPlusNormal"/>
        <w:jc w:val="both"/>
      </w:pPr>
    </w:p>
    <w:p w14:paraId="3D7755AF" w14:textId="77777777" w:rsidR="0090711A" w:rsidRDefault="0090711A">
      <w:pPr>
        <w:pStyle w:val="ConsPlusNormal"/>
        <w:jc w:val="both"/>
      </w:pPr>
    </w:p>
    <w:p w14:paraId="261EDCE3" w14:textId="77777777" w:rsidR="0090711A" w:rsidRDefault="009071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0CC0CB" w14:textId="77777777" w:rsidR="00F12C76" w:rsidRPr="0090711A" w:rsidRDefault="00F12C76" w:rsidP="006C0B77">
      <w:pPr>
        <w:spacing w:after="0"/>
      </w:pPr>
    </w:p>
    <w:sectPr w:rsidR="00F12C76" w:rsidRPr="0090711A" w:rsidSect="0084670A">
      <w:headerReference w:type="even" r:id="rId55"/>
      <w:headerReference w:type="default" r:id="rId56"/>
      <w:pgSz w:w="11906" w:h="16838" w:code="9"/>
      <w:pgMar w:top="1134" w:right="850" w:bottom="1134" w:left="1417" w:header="709" w:footer="709" w:gutter="0"/>
      <w:paperSrc w:first="4" w:other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584F" w14:textId="77777777" w:rsidR="00EE4D0F" w:rsidRDefault="00EE4D0F" w:rsidP="0084670A">
      <w:pPr>
        <w:spacing w:after="0"/>
      </w:pPr>
      <w:r>
        <w:separator/>
      </w:r>
    </w:p>
  </w:endnote>
  <w:endnote w:type="continuationSeparator" w:id="0">
    <w:p w14:paraId="4CEA0C67" w14:textId="77777777" w:rsidR="00EE4D0F" w:rsidRDefault="00EE4D0F" w:rsidP="00846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FAE73" w14:textId="77777777" w:rsidR="00EE4D0F" w:rsidRDefault="00EE4D0F" w:rsidP="0084670A">
      <w:pPr>
        <w:spacing w:after="0"/>
      </w:pPr>
      <w:r>
        <w:separator/>
      </w:r>
    </w:p>
  </w:footnote>
  <w:footnote w:type="continuationSeparator" w:id="0">
    <w:p w14:paraId="178DC059" w14:textId="77777777" w:rsidR="00EE4D0F" w:rsidRDefault="00EE4D0F" w:rsidP="008467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FC63" w14:textId="77777777" w:rsidR="0084670A" w:rsidRDefault="0084670A" w:rsidP="00EA308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24C1270D" w14:textId="77777777" w:rsidR="0084670A" w:rsidRDefault="0084670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03E7" w14:textId="4D15E5CE" w:rsidR="0084670A" w:rsidRPr="0084670A" w:rsidRDefault="0084670A" w:rsidP="00EA3086">
    <w:pPr>
      <w:pStyle w:val="ac"/>
      <w:framePr w:wrap="around" w:vAnchor="text" w:hAnchor="margin" w:xAlign="center" w:y="1"/>
      <w:rPr>
        <w:rStyle w:val="af0"/>
      </w:rPr>
    </w:pPr>
    <w:r w:rsidRPr="0084670A">
      <w:rPr>
        <w:rStyle w:val="af0"/>
      </w:rPr>
      <w:fldChar w:fldCharType="begin"/>
    </w:r>
    <w:r w:rsidRPr="0084670A">
      <w:rPr>
        <w:rStyle w:val="af0"/>
      </w:rPr>
      <w:instrText xml:space="preserve"> PAGE </w:instrText>
    </w:r>
    <w:r w:rsidRPr="0084670A">
      <w:rPr>
        <w:rStyle w:val="af0"/>
      </w:rPr>
      <w:fldChar w:fldCharType="separate"/>
    </w:r>
    <w:r w:rsidR="00057328">
      <w:rPr>
        <w:rStyle w:val="af0"/>
        <w:noProof/>
      </w:rPr>
      <w:t>19</w:t>
    </w:r>
    <w:r w:rsidRPr="0084670A">
      <w:rPr>
        <w:rStyle w:val="af0"/>
      </w:rPr>
      <w:fldChar w:fldCharType="end"/>
    </w:r>
  </w:p>
  <w:p w14:paraId="65E38E75" w14:textId="77777777" w:rsidR="0084670A" w:rsidRPr="0084670A" w:rsidRDefault="0084670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1A"/>
    <w:rsid w:val="00057328"/>
    <w:rsid w:val="002956F7"/>
    <w:rsid w:val="003011BE"/>
    <w:rsid w:val="004562EE"/>
    <w:rsid w:val="006C0B77"/>
    <w:rsid w:val="006F5965"/>
    <w:rsid w:val="007168D2"/>
    <w:rsid w:val="007A43BB"/>
    <w:rsid w:val="007E611A"/>
    <w:rsid w:val="00807C01"/>
    <w:rsid w:val="00813AF0"/>
    <w:rsid w:val="008242FF"/>
    <w:rsid w:val="0084670A"/>
    <w:rsid w:val="00870751"/>
    <w:rsid w:val="00883324"/>
    <w:rsid w:val="0090711A"/>
    <w:rsid w:val="00922C48"/>
    <w:rsid w:val="00A72A52"/>
    <w:rsid w:val="00B915B7"/>
    <w:rsid w:val="00C06DAE"/>
    <w:rsid w:val="00CB223F"/>
    <w:rsid w:val="00D329EE"/>
    <w:rsid w:val="00DB6036"/>
    <w:rsid w:val="00E420C3"/>
    <w:rsid w:val="00EA59DF"/>
    <w:rsid w:val="00EE4070"/>
    <w:rsid w:val="00EE4D0F"/>
    <w:rsid w:val="00F12C76"/>
    <w:rsid w:val="00F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9BE4"/>
  <w15:chartTrackingRefBased/>
  <w15:docId w15:val="{1EF19375-23F7-42F1-9040-7726B03D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  <w:ind w:firstLine="709"/>
      <w:jc w:val="both"/>
    </w:pPr>
    <w:rPr>
      <w:rFonts w:ascii="Liberation Serif" w:hAnsi="Liberation Serif" w:cs="Liberation Serif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окумента"/>
    <w:basedOn w:val="a"/>
    <w:link w:val="a4"/>
    <w:rsid w:val="00883324"/>
    <w:pPr>
      <w:spacing w:after="0"/>
      <w:jc w:val="center"/>
    </w:pPr>
    <w:rPr>
      <w:b/>
      <w:lang w:val="en-US"/>
    </w:rPr>
  </w:style>
  <w:style w:type="character" w:customStyle="1" w:styleId="a4">
    <w:name w:val="Заголовок Документа Знак"/>
    <w:basedOn w:val="a0"/>
    <w:link w:val="a3"/>
    <w:rsid w:val="00883324"/>
    <w:rPr>
      <w:rFonts w:ascii="Liberation Serif" w:hAnsi="Liberation Serif" w:cs="Liberation Serif"/>
      <w:b/>
      <w:kern w:val="0"/>
      <w:sz w:val="28"/>
      <w:lang w:val="en-US"/>
      <w14:ligatures w14:val="none"/>
    </w:rPr>
  </w:style>
  <w:style w:type="paragraph" w:customStyle="1" w:styleId="a5">
    <w:name w:val="!АДМ Заголовок Документа"/>
    <w:basedOn w:val="a"/>
    <w:link w:val="a6"/>
    <w:rsid w:val="0084670A"/>
    <w:pPr>
      <w:spacing w:after="0"/>
      <w:jc w:val="center"/>
    </w:pPr>
    <w:rPr>
      <w:b/>
      <w:lang w:val="en-US"/>
    </w:rPr>
  </w:style>
  <w:style w:type="character" w:customStyle="1" w:styleId="a7">
    <w:name w:val="Подпись Знак"/>
    <w:basedOn w:val="a0"/>
    <w:uiPriority w:val="99"/>
    <w:semiHidden/>
    <w:rsid w:val="00883324"/>
    <w:rPr>
      <w:rFonts w:ascii="Liberation Serif" w:hAnsi="Liberation Serif" w:cs="Liberation Serif"/>
      <w:kern w:val="0"/>
      <w:sz w:val="28"/>
      <w14:ligatures w14:val="none"/>
    </w:rPr>
  </w:style>
  <w:style w:type="character" w:customStyle="1" w:styleId="a6">
    <w:name w:val="!АДМ Заголовок Документа Знак"/>
    <w:basedOn w:val="a0"/>
    <w:link w:val="a5"/>
    <w:rsid w:val="0084670A"/>
    <w:rPr>
      <w:rFonts w:ascii="Liberation Serif" w:hAnsi="Liberation Serif" w:cs="Liberation Serif"/>
      <w:b/>
      <w:kern w:val="0"/>
      <w:sz w:val="28"/>
      <w:lang w:val="en-US"/>
      <w14:ligatures w14:val="none"/>
    </w:rPr>
  </w:style>
  <w:style w:type="paragraph" w:customStyle="1" w:styleId="a8">
    <w:name w:val="!АДМ Подпись"/>
    <w:basedOn w:val="a"/>
    <w:link w:val="a9"/>
    <w:rsid w:val="0084670A"/>
    <w:pPr>
      <w:spacing w:after="0"/>
    </w:pPr>
    <w:rPr>
      <w:lang w:val="en-US"/>
    </w:rPr>
  </w:style>
  <w:style w:type="character" w:customStyle="1" w:styleId="a9">
    <w:name w:val="!АДМ Подпись Знак"/>
    <w:basedOn w:val="a0"/>
    <w:link w:val="a8"/>
    <w:rsid w:val="0084670A"/>
    <w:rPr>
      <w:rFonts w:ascii="Liberation Serif" w:hAnsi="Liberation Serif" w:cs="Liberation Serif"/>
      <w:kern w:val="0"/>
      <w:sz w:val="28"/>
      <w:lang w:val="en-US"/>
      <w14:ligatures w14:val="none"/>
    </w:rPr>
  </w:style>
  <w:style w:type="paragraph" w:customStyle="1" w:styleId="aa">
    <w:name w:val="!АДМ Отметка об Исполнителе"/>
    <w:basedOn w:val="a"/>
    <w:link w:val="ab"/>
    <w:rsid w:val="0084670A"/>
    <w:pPr>
      <w:spacing w:after="0"/>
      <w:jc w:val="left"/>
    </w:pPr>
    <w:rPr>
      <w:sz w:val="20"/>
      <w:lang w:val="en-US"/>
    </w:rPr>
  </w:style>
  <w:style w:type="character" w:customStyle="1" w:styleId="ab">
    <w:name w:val="!АДМ Отметка об Исполнителе Знак"/>
    <w:basedOn w:val="a0"/>
    <w:link w:val="aa"/>
    <w:rsid w:val="0084670A"/>
    <w:rPr>
      <w:rFonts w:ascii="Liberation Serif" w:hAnsi="Liberation Serif" w:cs="Liberation Serif"/>
      <w:kern w:val="0"/>
      <w:sz w:val="20"/>
      <w:lang w:val="en-US"/>
      <w14:ligatures w14:val="none"/>
    </w:rPr>
  </w:style>
  <w:style w:type="paragraph" w:styleId="ac">
    <w:name w:val="header"/>
    <w:basedOn w:val="a"/>
    <w:link w:val="ad"/>
    <w:uiPriority w:val="99"/>
    <w:unhideWhenUsed/>
    <w:rsid w:val="0084670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4670A"/>
    <w:rPr>
      <w:rFonts w:ascii="Liberation Serif" w:hAnsi="Liberation Serif" w:cs="Liberation Serif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84670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4670A"/>
    <w:rPr>
      <w:rFonts w:ascii="Liberation Serif" w:hAnsi="Liberation Serif" w:cs="Liberation Serif"/>
      <w:kern w:val="0"/>
      <w:sz w:val="28"/>
      <w14:ligatures w14:val="none"/>
    </w:rPr>
  </w:style>
  <w:style w:type="character" w:styleId="af0">
    <w:name w:val="page number"/>
    <w:basedOn w:val="a0"/>
    <w:uiPriority w:val="99"/>
    <w:semiHidden/>
    <w:unhideWhenUsed/>
    <w:rsid w:val="0084670A"/>
  </w:style>
  <w:style w:type="paragraph" w:customStyle="1" w:styleId="ConsPlusNormal">
    <w:name w:val="ConsPlusNormal"/>
    <w:rsid w:val="0090711A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kern w:val="0"/>
      <w:sz w:val="28"/>
      <w:lang w:eastAsia="ru-RU"/>
      <w14:ligatures w14:val="none"/>
    </w:rPr>
  </w:style>
  <w:style w:type="paragraph" w:customStyle="1" w:styleId="ConsPlusTitle">
    <w:name w:val="ConsPlusTitle"/>
    <w:rsid w:val="0090711A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kern w:val="0"/>
      <w:sz w:val="28"/>
      <w:lang w:eastAsia="ru-RU"/>
      <w14:ligatures w14:val="none"/>
    </w:rPr>
  </w:style>
  <w:style w:type="paragraph" w:customStyle="1" w:styleId="ConsPlusTitlePage">
    <w:name w:val="ConsPlusTitlePage"/>
    <w:rsid w:val="00907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999" TargetMode="External"/><Relationship Id="rId18" Type="http://schemas.openxmlformats.org/officeDocument/2006/relationships/hyperlink" Target="https://login.consultant.ru/link/?req=doc&amp;base=RLAW071&amp;n=401241&amp;dst=100010" TargetMode="External"/><Relationship Id="rId26" Type="http://schemas.openxmlformats.org/officeDocument/2006/relationships/hyperlink" Target="https://login.consultant.ru/link/?req=doc&amp;base=RLAW071&amp;n=401241&amp;dst=100016" TargetMode="External"/><Relationship Id="rId39" Type="http://schemas.openxmlformats.org/officeDocument/2006/relationships/hyperlink" Target="https://login.consultant.ru/link/?req=doc&amp;base=RLAW071&amp;n=401241&amp;dst=100035" TargetMode="External"/><Relationship Id="rId21" Type="http://schemas.openxmlformats.org/officeDocument/2006/relationships/hyperlink" Target="https://login.consultant.ru/link/?req=doc&amp;base=RLAW071&amp;n=401241&amp;dst=100015" TargetMode="External"/><Relationship Id="rId34" Type="http://schemas.openxmlformats.org/officeDocument/2006/relationships/hyperlink" Target="https://login.consultant.ru/link/?req=doc&amp;base=RLAW071&amp;n=401241&amp;dst=100028" TargetMode="External"/><Relationship Id="rId42" Type="http://schemas.openxmlformats.org/officeDocument/2006/relationships/hyperlink" Target="https://login.consultant.ru/link/?req=doc&amp;base=RLAW071&amp;n=401241&amp;dst=100040" TargetMode="External"/><Relationship Id="rId47" Type="http://schemas.openxmlformats.org/officeDocument/2006/relationships/hyperlink" Target="https://login.consultant.ru/link/?req=doc&amp;base=RLAW071&amp;n=401241&amp;dst=100047" TargetMode="External"/><Relationship Id="rId50" Type="http://schemas.openxmlformats.org/officeDocument/2006/relationships/hyperlink" Target="https://login.consultant.ru/link/?req=doc&amp;base=RLAW071&amp;n=401241&amp;dst=100052" TargetMode="External"/><Relationship Id="rId55" Type="http://schemas.openxmlformats.org/officeDocument/2006/relationships/header" Target="header1.xml"/><Relationship Id="rId7" Type="http://schemas.openxmlformats.org/officeDocument/2006/relationships/hyperlink" Target="https://login.consultant.ru/link/?req=doc&amp;base=RLAW071&amp;n=338527&amp;dst=100005" TargetMode="External"/><Relationship Id="rId12" Type="http://schemas.openxmlformats.org/officeDocument/2006/relationships/hyperlink" Target="https://login.consultant.ru/link/?req=doc&amp;base=LAW&amp;n=483130" TargetMode="External"/><Relationship Id="rId17" Type="http://schemas.openxmlformats.org/officeDocument/2006/relationships/hyperlink" Target="https://login.consultant.ru/link/?req=doc&amp;base=RLAW071&amp;n=401241&amp;dst=100008" TargetMode="External"/><Relationship Id="rId25" Type="http://schemas.openxmlformats.org/officeDocument/2006/relationships/hyperlink" Target="https://login.consultant.ru/link/?req=doc&amp;base=RLAW071&amp;n=338525&amp;dst=100005" TargetMode="External"/><Relationship Id="rId33" Type="http://schemas.openxmlformats.org/officeDocument/2006/relationships/hyperlink" Target="https://login.consultant.ru/link/?req=doc&amp;base=RLAW071&amp;n=401241&amp;dst=100026" TargetMode="External"/><Relationship Id="rId38" Type="http://schemas.openxmlformats.org/officeDocument/2006/relationships/hyperlink" Target="https://login.consultant.ru/link/?req=doc&amp;base=LAW&amp;n=483130" TargetMode="External"/><Relationship Id="rId46" Type="http://schemas.openxmlformats.org/officeDocument/2006/relationships/hyperlink" Target="https://login.consultant.ru/link/?req=doc&amp;base=RLAW071&amp;n=401241&amp;dst=1000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97446" TargetMode="External"/><Relationship Id="rId20" Type="http://schemas.openxmlformats.org/officeDocument/2006/relationships/hyperlink" Target="https://login.consultant.ru/link/?req=doc&amp;base=RLAW071&amp;n=401241&amp;dst=100014" TargetMode="External"/><Relationship Id="rId29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RLAW071&amp;n=401241&amp;dst=100038" TargetMode="External"/><Relationship Id="rId54" Type="http://schemas.openxmlformats.org/officeDocument/2006/relationships/hyperlink" Target="https://login.consultant.ru/link/?req=doc&amp;base=RLAW071&amp;n=401241&amp;dst=1000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38525&amp;dst=100005" TargetMode="External"/><Relationship Id="rId11" Type="http://schemas.openxmlformats.org/officeDocument/2006/relationships/hyperlink" Target="https://login.consultant.ru/link/?req=doc&amp;base=LAW&amp;n=503620" TargetMode="External"/><Relationship Id="rId24" Type="http://schemas.openxmlformats.org/officeDocument/2006/relationships/hyperlink" Target="http://v-salda.ru" TargetMode="External"/><Relationship Id="rId32" Type="http://schemas.openxmlformats.org/officeDocument/2006/relationships/hyperlink" Target="https://login.consultant.ru/link/?req=doc&amp;base=RLAW071&amp;n=401241&amp;dst=100024" TargetMode="External"/><Relationship Id="rId37" Type="http://schemas.openxmlformats.org/officeDocument/2006/relationships/hyperlink" Target="https://login.consultant.ru/link/?req=doc&amp;base=RLAW071&amp;n=401241&amp;dst=100033" TargetMode="External"/><Relationship Id="rId40" Type="http://schemas.openxmlformats.org/officeDocument/2006/relationships/hyperlink" Target="https://login.consultant.ru/link/?req=doc&amp;base=RLAW071&amp;n=401241&amp;dst=100036" TargetMode="External"/><Relationship Id="rId45" Type="http://schemas.openxmlformats.org/officeDocument/2006/relationships/hyperlink" Target="https://login.consultant.ru/link/?req=doc&amp;base=LAW&amp;n=500833" TargetMode="External"/><Relationship Id="rId53" Type="http://schemas.openxmlformats.org/officeDocument/2006/relationships/hyperlink" Target="https://login.consultant.ru/link/?req=doc&amp;base=RLAW071&amp;n=401241&amp;dst=100058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1&amp;n=147791" TargetMode="External"/><Relationship Id="rId23" Type="http://schemas.openxmlformats.org/officeDocument/2006/relationships/hyperlink" Target="https://login.consultant.ru/link/?req=doc&amp;base=RLAW071&amp;n=264379" TargetMode="External"/><Relationship Id="rId28" Type="http://schemas.openxmlformats.org/officeDocument/2006/relationships/hyperlink" Target="https://login.consultant.ru/link/?req=doc&amp;base=RLAW071&amp;n=401241&amp;dst=100019" TargetMode="External"/><Relationship Id="rId36" Type="http://schemas.openxmlformats.org/officeDocument/2006/relationships/hyperlink" Target="https://login.consultant.ru/link/?req=doc&amp;base=RLAW071&amp;n=401242&amp;dst=100005" TargetMode="External"/><Relationship Id="rId49" Type="http://schemas.openxmlformats.org/officeDocument/2006/relationships/hyperlink" Target="https://login.consultant.ru/link/?req=doc&amp;base=RLAW071&amp;n=401241&amp;dst=10005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401242&amp;dst=100005" TargetMode="External"/><Relationship Id="rId19" Type="http://schemas.openxmlformats.org/officeDocument/2006/relationships/hyperlink" Target="https://login.consultant.ru/link/?req=doc&amp;base=RLAW071&amp;n=401241&amp;dst=100012" TargetMode="External"/><Relationship Id="rId31" Type="http://schemas.openxmlformats.org/officeDocument/2006/relationships/hyperlink" Target="https://login.consultant.ru/link/?req=doc&amp;base=RLAW071&amp;n=401241&amp;dst=100022" TargetMode="External"/><Relationship Id="rId44" Type="http://schemas.openxmlformats.org/officeDocument/2006/relationships/hyperlink" Target="https://login.consultant.ru/link/?req=doc&amp;base=RLAW071&amp;n=401241&amp;dst=100042" TargetMode="External"/><Relationship Id="rId52" Type="http://schemas.openxmlformats.org/officeDocument/2006/relationships/hyperlink" Target="https://login.consultant.ru/link/?req=doc&amp;base=RLAW071&amp;n=401241&amp;dst=10005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1&amp;n=401241&amp;dst=100005" TargetMode="External"/><Relationship Id="rId14" Type="http://schemas.openxmlformats.org/officeDocument/2006/relationships/hyperlink" Target="https://login.consultant.ru/link/?req=doc&amp;base=RLAW071&amp;n=360086" TargetMode="External"/><Relationship Id="rId22" Type="http://schemas.openxmlformats.org/officeDocument/2006/relationships/hyperlink" Target="https://login.consultant.ru/link/?req=doc&amp;base=RLAW071&amp;n=264591" TargetMode="External"/><Relationship Id="rId27" Type="http://schemas.openxmlformats.org/officeDocument/2006/relationships/hyperlink" Target="https://login.consultant.ru/link/?req=doc&amp;base=RLAW071&amp;n=401241&amp;dst=100018" TargetMode="External"/><Relationship Id="rId30" Type="http://schemas.openxmlformats.org/officeDocument/2006/relationships/hyperlink" Target="https://login.consultant.ru/link/?req=doc&amp;base=RLAW071&amp;n=401241&amp;dst=100020" TargetMode="External"/><Relationship Id="rId35" Type="http://schemas.openxmlformats.org/officeDocument/2006/relationships/hyperlink" Target="https://login.consultant.ru/link/?req=doc&amp;base=RLAW071&amp;n=401241&amp;dst=100031" TargetMode="External"/><Relationship Id="rId43" Type="http://schemas.openxmlformats.org/officeDocument/2006/relationships/hyperlink" Target="https://login.consultant.ru/link/?req=doc&amp;base=LAW&amp;n=483130&amp;dst=101073" TargetMode="External"/><Relationship Id="rId48" Type="http://schemas.openxmlformats.org/officeDocument/2006/relationships/hyperlink" Target="https://login.consultant.ru/link/?req=doc&amp;base=RLAW071&amp;n=401241&amp;dst=100049" TargetMode="External"/><Relationship Id="rId56" Type="http://schemas.openxmlformats.org/officeDocument/2006/relationships/header" Target="header2.xml"/><Relationship Id="rId8" Type="http://schemas.openxmlformats.org/officeDocument/2006/relationships/hyperlink" Target="https://login.consultant.ru/link/?req=doc&amp;base=RLAW071&amp;n=338528&amp;dst=100005" TargetMode="External"/><Relationship Id="rId51" Type="http://schemas.openxmlformats.org/officeDocument/2006/relationships/hyperlink" Target="https://login.consultant.ru/link/?req=doc&amp;base=RLAW071&amp;n=401241&amp;dst=10005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4794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Зубарева</dc:creator>
  <cp:keywords/>
  <dc:description/>
  <cp:lastModifiedBy>usser</cp:lastModifiedBy>
  <cp:revision>2</cp:revision>
  <dcterms:created xsi:type="dcterms:W3CDTF">2025-05-12T04:06:00Z</dcterms:created>
  <dcterms:modified xsi:type="dcterms:W3CDTF">2025-05-12T04:06:00Z</dcterms:modified>
</cp:coreProperties>
</file>