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3FE1" w14:textId="77777777" w:rsidR="0027071A" w:rsidRDefault="00AC033C" w:rsidP="00EB6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Pr="002D5D3D"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КОНКУРСНОГО ОТБОРА</w:t>
      </w:r>
    </w:p>
    <w:p w14:paraId="359B782D" w14:textId="77777777" w:rsidR="00EB623C" w:rsidRDefault="0027071A" w:rsidP="00EB6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субсидий из </w:t>
      </w:r>
      <w:r w:rsidR="00EB623C">
        <w:rPr>
          <w:rFonts w:ascii="Times New Roman" w:hAnsi="Times New Roman" w:cs="Times New Roman"/>
          <w:b/>
          <w:sz w:val="28"/>
          <w:szCs w:val="28"/>
        </w:rPr>
        <w:t xml:space="preserve">средств бюджета Верхнесалдинского </w:t>
      </w:r>
      <w:r w:rsidR="00E2230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B623C">
        <w:rPr>
          <w:rFonts w:ascii="Times New Roman" w:hAnsi="Times New Roman" w:cs="Times New Roman"/>
          <w:b/>
          <w:sz w:val="28"/>
          <w:szCs w:val="28"/>
        </w:rPr>
        <w:t xml:space="preserve"> округа на оказание поддержки социально ориентированным некоммерческим организациям, не являющимся государственными (муниципальными) учреждениями, на реализацию мероприятий по социальной поддержке и защите граждан </w:t>
      </w:r>
    </w:p>
    <w:p w14:paraId="285E1D3B" w14:textId="77777777" w:rsidR="00BA42F3" w:rsidRDefault="00BA42F3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9433D4" w14:textId="77777777" w:rsidR="002F54C0" w:rsidRDefault="00DE10CC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324FD">
        <w:rPr>
          <w:rFonts w:ascii="Times New Roman" w:hAnsi="Times New Roman" w:cs="Times New Roman"/>
          <w:b/>
          <w:sz w:val="28"/>
          <w:szCs w:val="28"/>
        </w:rPr>
        <w:t>Дата окончания подачи (приема) заявок</w:t>
      </w:r>
      <w:r w:rsidR="002F54C0">
        <w:rPr>
          <w:rFonts w:ascii="Times New Roman" w:hAnsi="Times New Roman" w:cs="Times New Roman"/>
          <w:b/>
          <w:sz w:val="28"/>
          <w:szCs w:val="28"/>
        </w:rPr>
        <w:t>:</w:t>
      </w:r>
    </w:p>
    <w:p w14:paraId="79952C38" w14:textId="77777777" w:rsidR="00F02DF7" w:rsidRDefault="00D31D0B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Заявки на участие в конкурсном отборе на получение субсидии за счет средств местного бюджета принимаются в срок </w:t>
      </w:r>
      <w:r w:rsidR="00EB35AB" w:rsidRPr="002F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31 октября</w:t>
      </w:r>
      <w:r w:rsidR="00F02D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E33B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F02D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</w:p>
    <w:p w14:paraId="6ACE693C" w14:textId="77777777" w:rsidR="002F54C0" w:rsidRDefault="00F02DF7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Заявки принимаются в рабочие дни с понедельника по пятницу                                   с 08.00 до 17.15 (в пятницу с 08.00 до 16.00) перерыв с 13.00 до 14.00</w:t>
      </w:r>
      <w:r w:rsidR="00EB35AB" w:rsidRPr="002F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BA81D9C" w14:textId="77777777" w:rsidR="00D31D0B" w:rsidRDefault="00D31D0B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B84920F" w14:textId="77777777" w:rsidR="002F54C0" w:rsidRDefault="002F54C0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4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</w:t>
      </w:r>
      <w:r w:rsidRPr="002F54C0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адрес, адрес электронной почты администрации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E41F9E" w14:textId="77777777" w:rsidR="002F54C0" w:rsidRDefault="00F02DF7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Верхнесалдинского </w:t>
      </w:r>
      <w:r w:rsidR="00E33BE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459DC5E4" w14:textId="77777777" w:rsidR="002F54C0" w:rsidRDefault="002F54C0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624760, Свердловская область, город Верхняя Салда, улица Энгельса, 46.</w:t>
      </w:r>
    </w:p>
    <w:p w14:paraId="50BD9F55" w14:textId="77777777" w:rsidR="002F54C0" w:rsidRPr="002850D4" w:rsidRDefault="00D629E5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D629E5">
        <w:rPr>
          <w:rStyle w:val="text"/>
          <w:rFonts w:ascii="Times New Roman" w:hAnsi="Times New Roman" w:cs="Times New Roman"/>
          <w:color w:val="00B0F0"/>
          <w:sz w:val="28"/>
        </w:rPr>
        <w:t>stepanova@v-salda.ru</w:t>
      </w:r>
      <w:r w:rsidR="002F54C0" w:rsidRPr="00D629E5">
        <w:rPr>
          <w:rFonts w:ascii="Times New Roman" w:eastAsiaTheme="minorEastAsia" w:hAnsi="Times New Roman" w:cs="Times New Roman"/>
          <w:color w:val="00B0F0"/>
          <w:sz w:val="36"/>
          <w:szCs w:val="28"/>
          <w:lang w:eastAsia="ru-RU"/>
        </w:rPr>
        <w:t xml:space="preserve"> </w:t>
      </w:r>
      <w:r w:rsidR="002F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="002F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2F54C0" w:rsidRPr="002A3FFE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admin</w:t>
        </w:r>
        <w:r w:rsidR="002F54C0" w:rsidRPr="002850D4">
          <w:rPr>
            <w:rStyle w:val="a8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="002F54C0" w:rsidRPr="002A3FFE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v</w:t>
        </w:r>
        <w:r w:rsidR="002F54C0" w:rsidRPr="002850D4">
          <w:rPr>
            <w:rStyle w:val="a8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2F54C0" w:rsidRPr="002A3FFE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salda</w:t>
        </w:r>
        <w:proofErr w:type="spellEnd"/>
        <w:r w:rsidR="002F54C0" w:rsidRPr="002850D4">
          <w:rPr>
            <w:rStyle w:val="a8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F54C0" w:rsidRPr="002A3FFE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F54C0"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596621D" w14:textId="77777777" w:rsidR="00EB35AB" w:rsidRDefault="00EB35AB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3EAB08" w14:textId="77777777" w:rsidR="002850D4" w:rsidRDefault="002850D4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0D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Требования, которым должна соответствовать некоммерческая организация и перечень документов, предоставляемых некоммерческой организацией:</w:t>
      </w:r>
    </w:p>
    <w:p w14:paraId="10342A1A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получения субсидии некоммерческие организации на 01 октября текущего года должны соответствовать следующим требованиям:</w:t>
      </w:r>
    </w:p>
    <w:p w14:paraId="3C3FD2E7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осуществлять в соответствии с учредительными документами виды деятельности, указанные в </w:t>
      </w:r>
      <w:hyperlink r:id="rId9" w:history="1">
        <w:r w:rsidRPr="002850D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1, 2 статьи 31.1</w:t>
        </w:r>
      </w:hyperlink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                                12 января 1996 года № 7-ФЗ «О некоммерческих организациях»;</w:t>
      </w:r>
    </w:p>
    <w:p w14:paraId="778ACF3E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быть зарегистрированными в соответствии с Федеральным законом от 08 августа 2001 года № 129-ФЗ «О государственной регистрации юридических лиц и индивидуальных предпринимателей» и осуществлять деятельность на территории Верхнесалдинского </w:t>
      </w:r>
      <w:r w:rsidR="00E33B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округа;</w:t>
      </w:r>
    </w:p>
    <w:p w14:paraId="233D69DF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не являться религиозными организациями, политическими партиями, их объединениями и союзами, профессиональными союзами и их объединениями (ассоциациями).</w:t>
      </w:r>
    </w:p>
    <w:p w14:paraId="06135CAB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не иметь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FD6B8A1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не иметь просроченной задолженности по возврату в бюджет округа субсидий, предоставленных в том числе в соответствии с иными правовыми актами, и иной просроченной задолженности перед бюджетом округа;</w:t>
      </w:r>
    </w:p>
    <w:p w14:paraId="5B75CE48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не находиться в процессе реорганизации,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14:paraId="5177792C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в реестре дисквалифицированных лиц должны отсутствовать сведения о дисквалифицированных руководителе, членах коллегиального исполнительного </w:t>
      </w: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6F705EBB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                            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4EF0C4B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некоммерческая организация не получает средства из бюджета Верхнесалдинского </w:t>
      </w:r>
      <w:r w:rsidR="00E33B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 в соответствии с иными нормативными правовыми актами Свердловской области на цели, указанные в </w:t>
      </w:r>
      <w:hyperlink r:id="rId10" w:history="1">
        <w:r w:rsidRPr="002850D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</w:t>
        </w:r>
      </w:hyperlink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21B76381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некоммерческая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1370FF91" w14:textId="77777777" w:rsidR="002850D4" w:rsidRDefault="002850D4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091DE3" w14:textId="77777777" w:rsidR="002850D4" w:rsidRDefault="002850D4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подачи заявки на участие в конкурсном отборе и требования, предъявляемые к форме и содержанию заявки:</w:t>
      </w:r>
    </w:p>
    <w:p w14:paraId="05CC80DC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участник отбора в срок до 31 октября текущего года представляет в администрацию по адресу: город Верхняя Салда, улица Энгельса, дом № 46, кабинет № 110, заявку о предоставлении субсидии по форме согласно приложению № 1 к настоящему Порядку с приложением следующих документов:</w:t>
      </w:r>
    </w:p>
    <w:p w14:paraId="117820E9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заявки на получение субсидии (форма прилагается);</w:t>
      </w:r>
    </w:p>
    <w:p w14:paraId="48934BD5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выписки из Единого государственного реестра юридических лиц; </w:t>
      </w:r>
    </w:p>
    <w:p w14:paraId="55D10544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заверенной копии Устава участника отбора;</w:t>
      </w:r>
    </w:p>
    <w:p w14:paraId="4EC3E834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наличии (отсутствии) задолженности;</w:t>
      </w:r>
    </w:p>
    <w:p w14:paraId="4CAFFF50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справки от участника отбора о банковских реквизитах;</w:t>
      </w:r>
    </w:p>
    <w:p w14:paraId="16E27389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документов, подтверждающих оказание участником отбора услуг и произведенных затрат, указанных в пункте 3 настоящего Порядка: </w:t>
      </w:r>
    </w:p>
    <w:p w14:paraId="08770F96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 о проведении мероприятий, программы проведения мероприятий, отчеты о проведении мероприятий (фото-видео материалы, иные документы, подтверждающие проведение мероприятия);</w:t>
      </w:r>
    </w:p>
    <w:p w14:paraId="5A9DA58A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 на оказание услуг, копии договоров на приобретение товаров, акты приемки выполненных работ (оказанных услуг), акты приемки-передачи товаров, копии счетов, счетов-фактур, накладных (в случае приобретение товаров), унифицированных форм, платежных поручений, ведомостей на выдачу материальных ценностей;</w:t>
      </w:r>
    </w:p>
    <w:p w14:paraId="6CE473E0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проездных документов билетов для любого вида транспорта (предоставляются в случае проезда в другие города для участия в мероприятиях и проектах); </w:t>
      </w:r>
    </w:p>
    <w:p w14:paraId="133E42ED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копии заключенного договора на право пользования нежилым помещением для реализации уставных целей участника отбора (договора аренды; договора безвозмездного пользования; договора купли-продажи с приложением выписки из Единого государственного реестра недвижимости об объекте недвижимости);</w:t>
      </w:r>
    </w:p>
    <w:p w14:paraId="569A3CF6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справки, подписанной руководителем (иным уполномоченным лицом) участника отбора, подтверждающей, что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(при необходимости).</w:t>
      </w:r>
    </w:p>
    <w:p w14:paraId="7621926A" w14:textId="77777777" w:rsidR="00D629E5" w:rsidRPr="00D629E5" w:rsidRDefault="002850D4" w:rsidP="00D629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некоммерческим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анизациям на возмещение затрат</w:t>
      </w:r>
      <w:r w:rsidR="00D62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совершенных в период </w:t>
      </w:r>
      <w:r w:rsidR="00D629E5" w:rsidRPr="00D629E5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октября прошлого года по 30 сентября текущего года.</w:t>
      </w:r>
    </w:p>
    <w:p w14:paraId="00FADFAD" w14:textId="77777777" w:rsidR="00EB623C" w:rsidRDefault="00F40546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Субсиди</w:t>
      </w:r>
      <w:r w:rsidR="002850D4" w:rsidRPr="002850D4">
        <w:rPr>
          <w:rFonts w:ascii="Times New Roman" w:hAnsi="Times New Roman" w:cs="Times New Roman"/>
          <w:sz w:val="28"/>
          <w:szCs w:val="28"/>
        </w:rPr>
        <w:t>и</w:t>
      </w:r>
      <w:r w:rsidRPr="002850D4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2850D4" w:rsidRPr="002850D4">
        <w:rPr>
          <w:rFonts w:ascii="Times New Roman" w:hAnsi="Times New Roman" w:cs="Times New Roman"/>
          <w:sz w:val="28"/>
          <w:szCs w:val="28"/>
        </w:rPr>
        <w:t>ю</w:t>
      </w:r>
      <w:r w:rsidRPr="002850D4">
        <w:rPr>
          <w:rFonts w:ascii="Times New Roman" w:hAnsi="Times New Roman" w:cs="Times New Roman"/>
          <w:sz w:val="28"/>
          <w:szCs w:val="28"/>
        </w:rPr>
        <w:t xml:space="preserve">тся по результатам конкурсного отбора </w:t>
      </w:r>
      <w:r w:rsidR="00EB0A77" w:rsidRPr="002850D4">
        <w:rPr>
          <w:rFonts w:ascii="Times New Roman" w:hAnsi="Times New Roman" w:cs="Times New Roman"/>
          <w:sz w:val="28"/>
          <w:szCs w:val="28"/>
        </w:rPr>
        <w:t xml:space="preserve">на </w:t>
      </w:r>
      <w:r w:rsidR="00EB623C" w:rsidRPr="002850D4">
        <w:rPr>
          <w:rFonts w:ascii="Times New Roman" w:hAnsi="Times New Roman" w:cs="Times New Roman"/>
          <w:sz w:val="28"/>
          <w:szCs w:val="28"/>
        </w:rPr>
        <w:t xml:space="preserve">следующие цели: </w:t>
      </w:r>
    </w:p>
    <w:p w14:paraId="3363AA5E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1) на возмещение затрат, возникающих при оказании услуг, связанных с выполнением социально значимых проектов, проводимых некоммерческими организациями в целях достижения уставных целей и задач в сфере социальной поддержки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семей с детьми-инвалидами, семей и граждан, находящихся в обстоятельствах, которые ухудшают или могут ухудшить условия их жизнедеятельности, детей, находящихся в трудной жизненной ситуации, молодежи, привлекаемой к социально-значимой деятельности округа (далее - проекты) по следующим направлениям:</w:t>
      </w:r>
    </w:p>
    <w:p w14:paraId="118BACAC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lastRenderedPageBreak/>
        <w:t>социальная поддержка семей с детьми-инвалидами для обеспечения максимально возможного развития таких детей в условиях семейного воспитания, их социализации, подготовки к самостоятельной жизни и интеграции в общество;</w:t>
      </w:r>
    </w:p>
    <w:p w14:paraId="366BFD44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осуществление некоммерческой организацией деятельности в сфере физической культуры и спорта, профилактики и охраны здоровья граждан, формированию и пропаганды здорового образа жизни;</w:t>
      </w:r>
    </w:p>
    <w:p w14:paraId="67DFF36D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проведение социальных, культурных, реабилитационных мероприятий для инвалидов в целях развития и реализации их творческого потенциала;</w:t>
      </w:r>
    </w:p>
    <w:p w14:paraId="158A9D54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содействие и участие в решении проблем инвалидов по вопросам создания доступной среды жизнедеятельности;</w:t>
      </w:r>
    </w:p>
    <w:p w14:paraId="01C2553E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проведение мероприятий в рамках военно-патриотического воспитания молодежи;</w:t>
      </w:r>
    </w:p>
    <w:p w14:paraId="174CE811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содействие в развитии социальной активности ветеранов, улучшении их материального положения, медицинского и других видов обеспечения и обслуживания;</w:t>
      </w:r>
    </w:p>
    <w:p w14:paraId="7C6FA506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2) на возмещение затрат, возникающих при оказании услуг, связанных с выполнением мероприятий, проводимых некоммерческими организациями в целях достижения уставных целей и задач в сфере поддержки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семей с детьми-инвалидами, семей и граждан, находящихся в обстоятельствах, которые ухудшают или могут ухудшить условия их жизнедеятельности, детей, находящихся в трудной жизненной ситуации, молодежи, привлеченной к социально-значимой деятельности округа:</w:t>
      </w:r>
    </w:p>
    <w:p w14:paraId="621AC7A5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честь Дней воинской и трудовой Славы, юбилейных, памятных дат и профессиональных праздников России, Вооруженных Сил России и Свердловской области:</w:t>
      </w:r>
    </w:p>
    <w:p w14:paraId="3869F782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вывода войск из Афганистана;</w:t>
      </w:r>
    </w:p>
    <w:p w14:paraId="544905A6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разгрома советскими войсками немецко-фашистских войск в Сталинградской битве;</w:t>
      </w:r>
    </w:p>
    <w:p w14:paraId="106A9FD4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Месячник защитника Отечества;</w:t>
      </w:r>
    </w:p>
    <w:p w14:paraId="6582386B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Международный женский день;</w:t>
      </w:r>
    </w:p>
    <w:p w14:paraId="4FBB47BF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памяти погибших в радиационных авариях и катастрофах;</w:t>
      </w:r>
    </w:p>
    <w:p w14:paraId="5EBC5349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Победы советского народа в Великой Отечественной войне                     1941-1945 годов;</w:t>
      </w:r>
    </w:p>
    <w:p w14:paraId="79D3FCBF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пограничника;</w:t>
      </w:r>
    </w:p>
    <w:p w14:paraId="5494146F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памяти и скорби - день начала Великой Отечественной войны;</w:t>
      </w:r>
    </w:p>
    <w:p w14:paraId="4FE0D9A3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России;</w:t>
      </w:r>
    </w:p>
    <w:p w14:paraId="000A30F7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пожилых людей;</w:t>
      </w:r>
    </w:p>
    <w:p w14:paraId="220512AE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матери;</w:t>
      </w:r>
    </w:p>
    <w:p w14:paraId="37AA515D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 xml:space="preserve">проведение конференций, пленумов, президиумов, бюро, семинаров, заседаний общественных комиссий, круглых столов, торжественных (траурных) </w:t>
      </w:r>
      <w:r w:rsidRPr="002850D4">
        <w:rPr>
          <w:rFonts w:ascii="Times New Roman" w:hAnsi="Times New Roman" w:cs="Times New Roman"/>
          <w:sz w:val="28"/>
          <w:szCs w:val="28"/>
        </w:rPr>
        <w:lastRenderedPageBreak/>
        <w:t>митингов, форумов, прием делегаций из муниципальных образований в Свердловской области, участие в указанных мероприятиях в муниципальных образованиях в Свердловской области, в том числе по обмену опытом;</w:t>
      </w:r>
    </w:p>
    <w:p w14:paraId="1C002E16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социальная поддержка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детей-инвалидов и детей с ограниченными возможностями здоровья, а также семей с детьми и граждан, находящихся в трудной жизненной ситуации (оказание материальной помощи, в том числе на поздравление юбиляров, ритуальные услуги);</w:t>
      </w:r>
    </w:p>
    <w:p w14:paraId="4DF4B88A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целях профилактики и охраны здоровья, формирование и пропаганда здорового образа жизни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детей-инвалидов и детей с ограниченными возможностями здоровья, а также семей с детьми и граждан, находящихся в трудной жизненной ситуации, молодежи, привлеченной к социально-значимой деятельности округа;</w:t>
      </w:r>
    </w:p>
    <w:p w14:paraId="405868F7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увековечение памяти погибших при защите Отечества, создание музейных экспозиций, отвечающих современным требованиям, обеспечение материально-технической оснащенности музеев (комнат) боевой и трудовой славы, поддержание в надлежащем состоянии кладбищ, обелисков и мемориалов, изготовление памятных плит для мемориальных комплексов;</w:t>
      </w:r>
    </w:p>
    <w:p w14:paraId="1ABF959D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изготовление брошюр, книг, газет и других печатных изданий по социальной поддержке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детей-инвалидов и детей с ограниченными возможностями здоровья, а также женщин, семей с детьми и граждан, находящихся в трудной жизненной ситуации, молодежи, привлеченной к социально-значимой деятельности округа;</w:t>
      </w:r>
    </w:p>
    <w:p w14:paraId="42DB5F42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организация и проведение Дня знаний, Дня защиты детей;</w:t>
      </w:r>
    </w:p>
    <w:p w14:paraId="74E23BCB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рамках проведения месячника, посвященному Международному Дню пенсионеров;</w:t>
      </w:r>
    </w:p>
    <w:p w14:paraId="261CCC44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участие инвалидов в мероприятиях, проходимых в муниципальных образованиях Свердловской области и других субъектах Российской Федерации (оплата расходов по проживанию, транспортных услуг, пошиву костюмов, приобретению призов и наградной атрибутики);</w:t>
      </w:r>
    </w:p>
    <w:p w14:paraId="39D5075F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 xml:space="preserve">3) на частичное возмещение затрат, связанных с обеспечением деятельности некоммерческих организаций, в том числе укрепление материально-технической базы некоммерческих организаций: </w:t>
      </w:r>
    </w:p>
    <w:p w14:paraId="3C88A9F8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на приобретение канцелярских товаров;</w:t>
      </w:r>
    </w:p>
    <w:p w14:paraId="61ED5C7E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lastRenderedPageBreak/>
        <w:t>на оплату расходов по текущему ремонту и коммунальных услуг в нежилом помещении, которое находится по юридическому адресу некоммерческой организации, либо на право, пользования которым для реализации уставных целей некоммерческих организаций заключен договор;</w:t>
      </w:r>
    </w:p>
    <w:p w14:paraId="6A023FF6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на приобретение оборудования для помещений, в которых осуществляет свою деятельность некоммерческая организация, необходимого для выполнения мероприятий в сфере поддержки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семей с детьми-инвалидами, семей и граждан, находящихся в обстоятельствах, которые ухудшают или могут ухудшить условия их жизнедеятельности, детей, находящихся в трудной жизненной ситуации, молодежи, привлеченной к социально-значимой деятельности округа;</w:t>
      </w:r>
    </w:p>
    <w:p w14:paraId="735CB9AC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 xml:space="preserve">на оплату услуг связи некоммерческих организаций в служебных целях; </w:t>
      </w:r>
    </w:p>
    <w:p w14:paraId="474BFE9C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на оплату услуг по доступу к сети Интернет в служебных целях;</w:t>
      </w:r>
    </w:p>
    <w:p w14:paraId="49737BB7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на оплату услуг противопожарной безопасности.</w:t>
      </w:r>
    </w:p>
    <w:p w14:paraId="6E5DFB89" w14:textId="77777777" w:rsidR="002850D4" w:rsidRDefault="002850D4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7B1BB" w14:textId="77777777" w:rsidR="002850D4" w:rsidRPr="002850D4" w:rsidRDefault="002850D4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0D4">
        <w:rPr>
          <w:rFonts w:ascii="Times New Roman" w:hAnsi="Times New Roman" w:cs="Times New Roman"/>
          <w:b/>
          <w:sz w:val="28"/>
          <w:szCs w:val="28"/>
        </w:rPr>
        <w:t>5. Правила рассмотрения заявки:</w:t>
      </w:r>
    </w:p>
    <w:p w14:paraId="3EBA0942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заявок некоммерческих организаций на предмет их соответствия, установленным в Порядк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требованиям, осуществляет </w:t>
      </w:r>
      <w:r w:rsidR="00F02DF7">
        <w:rPr>
          <w:rFonts w:ascii="Times New Roman" w:hAnsi="Times New Roman" w:cs="Times New Roman"/>
          <w:sz w:val="28"/>
          <w:szCs w:val="28"/>
        </w:rPr>
        <w:t>Комиссия</w:t>
      </w:r>
      <w:r w:rsidR="00F02DF7" w:rsidRPr="00585598">
        <w:rPr>
          <w:rFonts w:ascii="Times New Roman" w:hAnsi="Times New Roman" w:cs="Times New Roman"/>
          <w:sz w:val="28"/>
          <w:szCs w:val="28"/>
        </w:rPr>
        <w:t xml:space="preserve"> </w:t>
      </w:r>
      <w:r w:rsidR="00F02DF7" w:rsidRPr="00B956EF">
        <w:rPr>
          <w:rFonts w:ascii="Times New Roman" w:hAnsi="Times New Roman" w:cs="Times New Roman"/>
          <w:sz w:val="28"/>
          <w:szCs w:val="28"/>
        </w:rPr>
        <w:t xml:space="preserve">по предоставлению субсидии из средств бюджета Верхнесалдинского </w:t>
      </w:r>
      <w:r w:rsidR="00E33BE4">
        <w:rPr>
          <w:rFonts w:ascii="Times New Roman" w:hAnsi="Times New Roman" w:cs="Times New Roman"/>
          <w:sz w:val="28"/>
          <w:szCs w:val="28"/>
        </w:rPr>
        <w:t>муниципального</w:t>
      </w:r>
      <w:r w:rsidR="00F02DF7" w:rsidRPr="00B956EF">
        <w:rPr>
          <w:rFonts w:ascii="Times New Roman" w:hAnsi="Times New Roman" w:cs="Times New Roman"/>
          <w:sz w:val="28"/>
          <w:szCs w:val="28"/>
        </w:rPr>
        <w:t xml:space="preserve"> округа на оказание поддержки социально ориентированным некоммерческим организациям, не являющимся государственными (муниципальными) учреждениями</w:t>
      </w:r>
      <w:r w:rsidR="00F02DF7">
        <w:rPr>
          <w:rFonts w:ascii="Times New Roman" w:hAnsi="Times New Roman" w:cs="Times New Roman"/>
          <w:sz w:val="28"/>
          <w:szCs w:val="28"/>
        </w:rPr>
        <w:t>,</w:t>
      </w:r>
      <w:r w:rsidR="00F02DF7" w:rsidRPr="001D78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F02DF7" w:rsidRPr="001D7862">
        <w:rPr>
          <w:rFonts w:ascii="Times New Roman" w:hAnsi="Times New Roman" w:cs="Times New Roman"/>
          <w:bCs/>
          <w:sz w:val="28"/>
          <w:szCs w:val="28"/>
        </w:rPr>
        <w:t>на реализацию мероприятий по социальной поддержке и защите граждан</w:t>
      </w:r>
      <w:r w:rsidR="00F02DF7">
        <w:rPr>
          <w:rFonts w:ascii="Times New Roman" w:hAnsi="Times New Roman" w:cs="Times New Roman"/>
          <w:bCs/>
          <w:sz w:val="28"/>
          <w:szCs w:val="28"/>
        </w:rPr>
        <w:t xml:space="preserve"> (далее – Комиссия)</w:t>
      </w: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201F6E8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рассмотрения и оценки представленных заявок Комиссия проводит сопоставление документов, представленных участником отбора, и содержащейся в них информации, и требований, содержащихся в объявлении, в срок не более 14-ти календарных дней со дня окончания приема документов. Затем председатель Комиссии назначает дату, время и место проведения отбора и заседания Комиссии. </w:t>
      </w:r>
    </w:p>
    <w:p w14:paraId="2069D22A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Комиссии оформляются в виде протоколов, которые подписываются всеми членами Комиссии, присутствовавшими на заседании.</w:t>
      </w:r>
    </w:p>
    <w:p w14:paraId="16B04B5C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 рассматривает заявки, представленные некоммерческими организациями, и определяет соответствие представленных документов требованиям</w:t>
      </w:r>
      <w:r w:rsidR="00001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установленным в </w:t>
      </w: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</w:t>
      </w:r>
      <w:r w:rsidR="00001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447D873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рассмотрения заявок Комиссия принимает одно из следующих решений:</w:t>
      </w:r>
    </w:p>
    <w:p w14:paraId="534766F4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об отклонении заявки, предоставленной некоммерческой организацией;</w:t>
      </w:r>
    </w:p>
    <w:p w14:paraId="75457ACD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 предоставлении некоммерческой организации субсидии и о сумме субсидии;</w:t>
      </w:r>
    </w:p>
    <w:p w14:paraId="0584F45A" w14:textId="77777777" w:rsid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об отказе некоммерческой организации в предоставлении субсидии.</w:t>
      </w:r>
    </w:p>
    <w:p w14:paraId="589EC722" w14:textId="77777777" w:rsidR="00001237" w:rsidRDefault="0000123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4A4428" w14:textId="77777777" w:rsidR="00001237" w:rsidRPr="00001237" w:rsidRDefault="0000123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012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6. Порядок отзыва заявок:</w:t>
      </w:r>
    </w:p>
    <w:p w14:paraId="6225A672" w14:textId="77777777" w:rsidR="00001237" w:rsidRPr="00001237" w:rsidRDefault="00001237" w:rsidP="000012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1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на участие в отборе может быть отозвана до окончания срока приема заявок на участие в отборе, указанного в объявлении о проведении отбора, путем направления заявителем в администрацию соответствующего обращения. Отозванные заявки не учитываются при определении количества заявок, представленных на участие в отборе.</w:t>
      </w:r>
    </w:p>
    <w:p w14:paraId="596F3D2D" w14:textId="77777777" w:rsidR="00001237" w:rsidRPr="00001237" w:rsidRDefault="00001237" w:rsidP="000012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1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на участие в отборе до истечения срока приема заявок на участие в отборе допускается только путем представления для включения в ее состав дополнительной информации (в том числе документов).</w:t>
      </w:r>
    </w:p>
    <w:p w14:paraId="1B8AD86B" w14:textId="77777777" w:rsidR="00001237" w:rsidRDefault="00001237" w:rsidP="000012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1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Заявки и прилагаемые к ним документы, поступившие позже установленного в объявлении о проведении отбора срока, не допускаются к участию в отборе.</w:t>
      </w:r>
    </w:p>
    <w:p w14:paraId="389D3805" w14:textId="77777777" w:rsidR="001C5838" w:rsidRPr="001C5838" w:rsidRDefault="001C5838" w:rsidP="001C5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8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Основания для отклонения заявки некоммерческой организации:</w:t>
      </w:r>
    </w:p>
    <w:p w14:paraId="027AE5AC" w14:textId="77777777" w:rsidR="001C5838" w:rsidRPr="001C5838" w:rsidRDefault="001C5838" w:rsidP="001C5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83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несоответствие некоммерческой организации требованиям, установленным в пункте 10 Порядка;</w:t>
      </w:r>
    </w:p>
    <w:p w14:paraId="3FC9A065" w14:textId="77777777" w:rsidR="001C5838" w:rsidRPr="001C5838" w:rsidRDefault="001C5838" w:rsidP="001C5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83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несоответствие представленных некоммерческой организацией заявок и документов, установленных в пункте 29 Порядка, требованиям к заявкам некоммерческих организаций, установленным в объявлении о проведении отбора;</w:t>
      </w:r>
    </w:p>
    <w:p w14:paraId="351B2347" w14:textId="77777777" w:rsidR="001C5838" w:rsidRPr="001C5838" w:rsidRDefault="001C5838" w:rsidP="001C5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83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недостоверность представленной некоммерческой организацией информации;</w:t>
      </w:r>
    </w:p>
    <w:p w14:paraId="6D252A70" w14:textId="77777777" w:rsidR="00001237" w:rsidRDefault="001C5838" w:rsidP="001C5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83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подача некоммерческой организацией заявки после даты и (или) времени, определенных для подачи заявок</w:t>
      </w:r>
    </w:p>
    <w:p w14:paraId="45DA0E1D" w14:textId="77777777" w:rsidR="00001237" w:rsidRDefault="0000123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5C3916" w14:textId="77777777" w:rsidR="00001237" w:rsidRDefault="0000123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0012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Порядок предоставления участникам конкурсного отбора разъяснений положений объявления о проведении конкурсного отбора, даты начала и окончания срока такого предоставления: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4206F6EE" w14:textId="77777777" w:rsidR="00F02DF7" w:rsidRDefault="00F02DF7" w:rsidP="00F02DF7">
      <w:pPr>
        <w:tabs>
          <w:tab w:val="left" w:pos="0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Некоммерческая организация при необходимости направляет в администрацию Верхнесалдинского </w:t>
      </w:r>
      <w:r w:rsidR="00E33BE4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обращение в письменном виде в произвольной форме о разъяснении положений объявления о проведении конкурса начиная с даты размещения объявления о проведении конкурса,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но не позднее 17.15 часов 16 октября 202</w:t>
      </w:r>
      <w:r w:rsidR="00D629E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года.</w:t>
      </w:r>
    </w:p>
    <w:p w14:paraId="203BDE8E" w14:textId="77777777" w:rsidR="00001237" w:rsidRDefault="0000123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3D5BC1D" w14:textId="77777777" w:rsidR="00F02DF7" w:rsidRPr="00F02DF7" w:rsidRDefault="00F02DF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DF7">
        <w:rPr>
          <w:rFonts w:ascii="Times New Roman" w:eastAsia="Times New Roman" w:hAnsi="Times New Roman" w:cs="Times New Roman"/>
          <w:b/>
          <w:sz w:val="28"/>
          <w:szCs w:val="28"/>
        </w:rPr>
        <w:t>8. Срок, в течение которого победитель конкурсного отбора должен подписать соглашение о предоставлении субсидии:</w:t>
      </w:r>
    </w:p>
    <w:p w14:paraId="299E65CD" w14:textId="77777777" w:rsidR="00001237" w:rsidRDefault="00F02DF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BA">
        <w:rPr>
          <w:rFonts w:ascii="Times New Roman" w:eastAsia="Times New Roman" w:hAnsi="Times New Roman" w:cs="Times New Roman"/>
          <w:sz w:val="28"/>
          <w:szCs w:val="28"/>
        </w:rPr>
        <w:t>Администрация после определения Перечня получателей субсидии в течение 10 рабочих дней заключает с некоммерческими организациями Соглашение о предоставлении субсидии, согласно типовой форме соглашения</w:t>
      </w:r>
      <w:r w:rsidR="002A59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B424F7" w14:textId="77777777" w:rsidR="002A5958" w:rsidRDefault="002A5958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AFA1C" w14:textId="77777777" w:rsidR="002A5958" w:rsidRPr="002A5958" w:rsidRDefault="002A5958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958">
        <w:rPr>
          <w:rFonts w:ascii="Times New Roman" w:eastAsia="Times New Roman" w:hAnsi="Times New Roman" w:cs="Times New Roman"/>
          <w:b/>
          <w:sz w:val="28"/>
          <w:szCs w:val="28"/>
        </w:rPr>
        <w:t>9. Условия признания победителя конкурсного отбора уклонившимся от заключения соглашения:</w:t>
      </w:r>
    </w:p>
    <w:p w14:paraId="6859F0F7" w14:textId="77777777" w:rsidR="002A5958" w:rsidRDefault="002A5958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6C4">
        <w:rPr>
          <w:rFonts w:ascii="Times New Roman" w:hAnsi="Times New Roman" w:cs="Times New Roman"/>
          <w:sz w:val="28"/>
          <w:szCs w:val="28"/>
        </w:rPr>
        <w:t>Победитель отбора признается уклонившимся от заключения соглашения в случае отказа от заключения соглашения в тече</w:t>
      </w:r>
      <w:r>
        <w:rPr>
          <w:rFonts w:ascii="Times New Roman" w:hAnsi="Times New Roman" w:cs="Times New Roman"/>
          <w:sz w:val="28"/>
          <w:szCs w:val="28"/>
        </w:rPr>
        <w:t>ние 30 календарных дней со дня принятия постановления</w:t>
      </w:r>
      <w:r w:rsidRPr="009B3DCC">
        <w:rPr>
          <w:rFonts w:ascii="Times New Roman" w:hAnsi="Times New Roman" w:cs="Times New Roman"/>
          <w:sz w:val="28"/>
          <w:szCs w:val="28"/>
        </w:rPr>
        <w:t xml:space="preserve"> администрации Верхнесалдинского </w:t>
      </w:r>
      <w:r w:rsidR="0021428F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3DCC">
        <w:rPr>
          <w:rFonts w:ascii="Times New Roman" w:hAnsi="Times New Roman" w:cs="Times New Roman"/>
          <w:sz w:val="28"/>
          <w:szCs w:val="28"/>
        </w:rPr>
        <w:t xml:space="preserve"> округа об определении Перечня получателей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E2A0A" w14:textId="77777777" w:rsidR="002A5958" w:rsidRDefault="002A5958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C1FBA91" w14:textId="77777777" w:rsidR="00EB0A77" w:rsidRDefault="001C5838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B0A77" w:rsidRPr="00EB0A77">
        <w:rPr>
          <w:rFonts w:ascii="Times New Roman" w:hAnsi="Times New Roman" w:cs="Times New Roman"/>
          <w:b/>
          <w:sz w:val="28"/>
          <w:szCs w:val="28"/>
        </w:rPr>
        <w:t>. Размер субсидии</w:t>
      </w:r>
      <w:r w:rsidR="00E73255">
        <w:rPr>
          <w:rFonts w:ascii="Times New Roman" w:hAnsi="Times New Roman" w:cs="Times New Roman"/>
          <w:b/>
          <w:sz w:val="28"/>
          <w:szCs w:val="28"/>
        </w:rPr>
        <w:t xml:space="preserve">, запланированный в бюджете Верхнесалдинского </w:t>
      </w:r>
      <w:r w:rsidR="00E33BE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73255">
        <w:rPr>
          <w:rFonts w:ascii="Times New Roman" w:hAnsi="Times New Roman" w:cs="Times New Roman"/>
          <w:b/>
          <w:sz w:val="28"/>
          <w:szCs w:val="28"/>
        </w:rPr>
        <w:t xml:space="preserve"> округа на 202</w:t>
      </w:r>
      <w:r w:rsidR="00E33BE4">
        <w:rPr>
          <w:rFonts w:ascii="Times New Roman" w:hAnsi="Times New Roman" w:cs="Times New Roman"/>
          <w:b/>
          <w:sz w:val="28"/>
          <w:szCs w:val="28"/>
        </w:rPr>
        <w:t>5</w:t>
      </w:r>
      <w:r w:rsidR="00E7325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B0A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33B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4 0</w:t>
      </w:r>
      <w:r w:rsidR="00E73255">
        <w:rPr>
          <w:rFonts w:ascii="Times New Roman" w:hAnsi="Times New Roman" w:cs="Times New Roman"/>
          <w:sz w:val="28"/>
          <w:szCs w:val="28"/>
        </w:rPr>
        <w:t>00</w:t>
      </w:r>
      <w:r w:rsidR="008527FC">
        <w:rPr>
          <w:rFonts w:ascii="Times New Roman" w:hAnsi="Times New Roman" w:cs="Times New Roman"/>
          <w:sz w:val="28"/>
          <w:szCs w:val="28"/>
        </w:rPr>
        <w:t>,00</w:t>
      </w:r>
      <w:r w:rsidR="00EB0A7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73255">
        <w:rPr>
          <w:rFonts w:ascii="Times New Roman" w:hAnsi="Times New Roman" w:cs="Times New Roman"/>
          <w:sz w:val="28"/>
          <w:szCs w:val="28"/>
        </w:rPr>
        <w:t>.</w:t>
      </w:r>
    </w:p>
    <w:p w14:paraId="78452CF5" w14:textId="77777777" w:rsidR="00375869" w:rsidRPr="00006AAE" w:rsidRDefault="00375869" w:rsidP="0037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A9C82" w14:textId="77777777" w:rsidR="00375869" w:rsidRDefault="00375869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C5838">
        <w:rPr>
          <w:rFonts w:ascii="Times New Roman" w:hAnsi="Times New Roman" w:cs="Times New Roman"/>
          <w:b/>
          <w:sz w:val="28"/>
          <w:szCs w:val="28"/>
        </w:rPr>
        <w:t>1</w:t>
      </w:r>
      <w:r w:rsidR="00931124" w:rsidRPr="00351C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7E0F" w:rsidRPr="00D31D0B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351C16" w:rsidRPr="00D31D0B">
        <w:rPr>
          <w:rFonts w:ascii="Times New Roman" w:hAnsi="Times New Roman" w:cs="Times New Roman"/>
          <w:b/>
          <w:sz w:val="28"/>
          <w:szCs w:val="28"/>
        </w:rPr>
        <w:t>конкурсного отбора</w:t>
      </w:r>
      <w:r w:rsidR="003C7E0F" w:rsidRPr="00D31D0B">
        <w:rPr>
          <w:rFonts w:ascii="Times New Roman" w:hAnsi="Times New Roman" w:cs="Times New Roman"/>
          <w:b/>
          <w:sz w:val="28"/>
          <w:szCs w:val="28"/>
        </w:rPr>
        <w:t xml:space="preserve"> будут опубликованы на официальном сайте</w:t>
      </w:r>
      <w:r w:rsidRPr="00D31D0B">
        <w:rPr>
          <w:rFonts w:ascii="Times New Roman" w:hAnsi="Times New Roman" w:cs="Times New Roman"/>
          <w:b/>
          <w:sz w:val="28"/>
          <w:szCs w:val="28"/>
        </w:rPr>
        <w:t xml:space="preserve"> Верхнесалдинского </w:t>
      </w:r>
      <w:r w:rsidR="00E33BE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31D0B">
        <w:rPr>
          <w:rFonts w:ascii="Times New Roman" w:hAnsi="Times New Roman" w:cs="Times New Roman"/>
          <w:b/>
          <w:sz w:val="28"/>
          <w:szCs w:val="28"/>
        </w:rPr>
        <w:t xml:space="preserve"> округа в разделе «Социальная сфера» - </w:t>
      </w:r>
      <w:r w:rsidR="008B0BC8" w:rsidRPr="00D31D0B">
        <w:rPr>
          <w:rFonts w:ascii="Times New Roman" w:hAnsi="Times New Roman" w:cs="Times New Roman"/>
          <w:b/>
          <w:sz w:val="28"/>
          <w:szCs w:val="28"/>
        </w:rPr>
        <w:t>«</w:t>
      </w:r>
      <w:r w:rsidRPr="00D31D0B">
        <w:rPr>
          <w:rFonts w:ascii="Times New Roman" w:hAnsi="Times New Roman" w:cs="Times New Roman"/>
          <w:b/>
          <w:sz w:val="28"/>
          <w:szCs w:val="28"/>
        </w:rPr>
        <w:t>Социально ориентированные некоммерческие организации</w:t>
      </w:r>
      <w:r w:rsidR="008B0BC8" w:rsidRPr="00D31D0B">
        <w:rPr>
          <w:rFonts w:ascii="Times New Roman" w:hAnsi="Times New Roman" w:cs="Times New Roman"/>
          <w:b/>
          <w:sz w:val="28"/>
          <w:szCs w:val="28"/>
        </w:rPr>
        <w:t>»</w:t>
      </w:r>
      <w:r w:rsidRPr="00D31D0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DB2D11D" w14:textId="77777777" w:rsidR="003C7E0F" w:rsidRDefault="003C7E0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C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0D0D9E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03632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C072A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6B986C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C329A0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20A70E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B5AC4F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A04603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AACFE9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F6E9FF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BB8FF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74F4EB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E48C87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FD082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1F17A5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AD7B4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91E82A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457F8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2F8E39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700556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898BFB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CC10EB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B2076C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D3A469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71261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6902F6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A3442D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7B3DA7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F8F833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568FC6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D67134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C19C4D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960998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ADAF8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AF3243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809D6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0E13E2" w14:textId="77777777" w:rsidR="001C5838" w:rsidRPr="001C5838" w:rsidRDefault="001C5838" w:rsidP="001C5838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Начальнику отдела по социальной сфере и культуре, председателю Комиссии</w:t>
      </w:r>
    </w:p>
    <w:p w14:paraId="481DA755" w14:textId="77777777" w:rsidR="001C5838" w:rsidRPr="001C5838" w:rsidRDefault="001C5838" w:rsidP="001C5838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14:paraId="34A946BD" w14:textId="77777777" w:rsidR="001C5838" w:rsidRPr="001C5838" w:rsidRDefault="001C5838" w:rsidP="001C5838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__________________________________</w:t>
      </w:r>
    </w:p>
    <w:p w14:paraId="5D0B98D9" w14:textId="77777777" w:rsidR="001C5838" w:rsidRPr="001C5838" w:rsidRDefault="001C5838" w:rsidP="001C5838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(наименование организации)</w:t>
      </w:r>
    </w:p>
    <w:p w14:paraId="20F3B505" w14:textId="77777777" w:rsidR="001C5838" w:rsidRPr="001C5838" w:rsidRDefault="001C5838" w:rsidP="001C5838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____________________________________________________________________</w:t>
      </w:r>
    </w:p>
    <w:p w14:paraId="407441C8" w14:textId="77777777" w:rsidR="001C5838" w:rsidRPr="001C5838" w:rsidRDefault="001C5838" w:rsidP="001C5838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(ИНН, юридический адрес)</w:t>
      </w:r>
    </w:p>
    <w:p w14:paraId="470C5BA4" w14:textId="77777777" w:rsidR="001C5838" w:rsidRPr="001C5838" w:rsidRDefault="001C5838" w:rsidP="001C5838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__________________________________</w:t>
      </w:r>
    </w:p>
    <w:p w14:paraId="40246F15" w14:textId="77777777" w:rsidR="001C5838" w:rsidRPr="001C5838" w:rsidRDefault="001C5838" w:rsidP="001C5838">
      <w:pPr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(контактный телефон)</w:t>
      </w:r>
    </w:p>
    <w:p w14:paraId="50C63D90" w14:textId="77777777" w:rsidR="001C5838" w:rsidRPr="001C5838" w:rsidRDefault="001C5838" w:rsidP="001C5838">
      <w:pPr>
        <w:tabs>
          <w:tab w:val="left" w:pos="4335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ЗАЯВКА</w:t>
      </w:r>
    </w:p>
    <w:p w14:paraId="60349B59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выделить субсидии </w:t>
      </w: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средств бюджета Верхнесалдинского </w:t>
      </w:r>
      <w:r w:rsidR="00C91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в _________ году на реализацию мероприятий: ________________________________________________________________________________</w:t>
      </w:r>
    </w:p>
    <w:p w14:paraId="5D387D99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мероприятий)</w:t>
      </w:r>
    </w:p>
    <w:p w14:paraId="5B372F5F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размере _______________ рублей (_________________________________________________</w:t>
      </w:r>
    </w:p>
    <w:p w14:paraId="6F2132B7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________________________________________________________________________) рублей.</w:t>
      </w:r>
    </w:p>
    <w:p w14:paraId="67A38333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Субсидии просим перечислить на номер расчетного счета:</w:t>
      </w:r>
    </w:p>
    <w:p w14:paraId="06ED2AF3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53956393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и реквизиты банка:</w:t>
      </w:r>
    </w:p>
    <w:p w14:paraId="2519DA31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6BD450D5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3124"/>
        <w:gridCol w:w="1966"/>
        <w:gridCol w:w="1903"/>
        <w:gridCol w:w="2054"/>
      </w:tblGrid>
      <w:tr w:rsidR="001C5838" w:rsidRPr="001C5838" w14:paraId="20A00BD5" w14:textId="77777777" w:rsidTr="00F61680">
        <w:tc>
          <w:tcPr>
            <w:tcW w:w="594" w:type="dxa"/>
            <w:shd w:val="clear" w:color="auto" w:fill="auto"/>
          </w:tcPr>
          <w:p w14:paraId="4B2DDCB6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9790A29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01" w:type="dxa"/>
            <w:shd w:val="clear" w:color="auto" w:fill="auto"/>
          </w:tcPr>
          <w:p w14:paraId="73878AC7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2087" w:type="dxa"/>
            <w:shd w:val="clear" w:color="auto" w:fill="auto"/>
          </w:tcPr>
          <w:p w14:paraId="31E3E3DD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  <w:p w14:paraId="0EA95A99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079" w:type="dxa"/>
            <w:shd w:val="clear" w:color="auto" w:fill="auto"/>
          </w:tcPr>
          <w:p w14:paraId="120553BC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14:paraId="716A16F4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 (услуг),</w:t>
            </w:r>
          </w:p>
          <w:p w14:paraId="0DFF8FAC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17" w:type="dxa"/>
            <w:shd w:val="clear" w:color="auto" w:fill="auto"/>
          </w:tcPr>
          <w:p w14:paraId="203764DF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запрашиваемых средств,</w:t>
            </w:r>
          </w:p>
          <w:p w14:paraId="08257903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C5838" w:rsidRPr="001C5838" w14:paraId="592AE8F8" w14:textId="77777777" w:rsidTr="00F61680">
        <w:tc>
          <w:tcPr>
            <w:tcW w:w="594" w:type="dxa"/>
            <w:shd w:val="clear" w:color="auto" w:fill="auto"/>
          </w:tcPr>
          <w:p w14:paraId="36F2B682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shd w:val="clear" w:color="auto" w:fill="auto"/>
          </w:tcPr>
          <w:p w14:paraId="185061AF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shd w:val="clear" w:color="auto" w:fill="auto"/>
          </w:tcPr>
          <w:p w14:paraId="5EC042DA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14:paraId="10D17B97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shd w:val="clear" w:color="auto" w:fill="auto"/>
          </w:tcPr>
          <w:p w14:paraId="4F7F13E4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38" w:rsidRPr="001C5838" w14:paraId="256AF663" w14:textId="77777777" w:rsidTr="00F61680">
        <w:tc>
          <w:tcPr>
            <w:tcW w:w="594" w:type="dxa"/>
            <w:shd w:val="clear" w:color="auto" w:fill="auto"/>
          </w:tcPr>
          <w:p w14:paraId="5E385572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shd w:val="clear" w:color="auto" w:fill="auto"/>
          </w:tcPr>
          <w:p w14:paraId="3232F113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shd w:val="clear" w:color="auto" w:fill="auto"/>
          </w:tcPr>
          <w:p w14:paraId="675726A3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14:paraId="15723906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shd w:val="clear" w:color="auto" w:fill="auto"/>
          </w:tcPr>
          <w:p w14:paraId="5A024DAE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7AF634" w14:textId="77777777" w:rsidR="001C5838" w:rsidRDefault="001C5838" w:rsidP="001C5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43F23E" w14:textId="77777777" w:rsidR="001C5838" w:rsidRPr="001C5838" w:rsidRDefault="001C5838" w:rsidP="001C5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C583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Выражаем согласие на публикацию (размещение)</w:t>
      </w:r>
      <w:r w:rsidRPr="001C58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отбором, в соответствии с Постановление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 </w:t>
      </w:r>
    </w:p>
    <w:p w14:paraId="1CB12E0F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40C0E7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14:paraId="53353462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некоммерческой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</w:t>
      </w:r>
    </w:p>
    <w:p w14:paraId="3B2784F8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(</w:t>
      </w:r>
      <w:proofErr w:type="gramStart"/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(расшифровка подписи)</w:t>
      </w:r>
    </w:p>
    <w:p w14:paraId="7624F11C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42C945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0068D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828B0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BDD422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800147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527FC" w:rsidSect="00D629E5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5FF1" w14:textId="77777777" w:rsidR="006401C7" w:rsidRDefault="006401C7" w:rsidP="0027071A">
      <w:pPr>
        <w:spacing w:after="0" w:line="240" w:lineRule="auto"/>
      </w:pPr>
      <w:r>
        <w:separator/>
      </w:r>
    </w:p>
  </w:endnote>
  <w:endnote w:type="continuationSeparator" w:id="0">
    <w:p w14:paraId="46FBE93E" w14:textId="77777777" w:rsidR="006401C7" w:rsidRDefault="006401C7" w:rsidP="0027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6E5A" w14:textId="77777777" w:rsidR="006401C7" w:rsidRDefault="006401C7" w:rsidP="0027071A">
      <w:pPr>
        <w:spacing w:after="0" w:line="240" w:lineRule="auto"/>
      </w:pPr>
      <w:r>
        <w:separator/>
      </w:r>
    </w:p>
  </w:footnote>
  <w:footnote w:type="continuationSeparator" w:id="0">
    <w:p w14:paraId="66A96173" w14:textId="77777777" w:rsidR="006401C7" w:rsidRDefault="006401C7" w:rsidP="0027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905625"/>
      <w:docPartObj>
        <w:docPartGallery w:val="Page Numbers (Top of Page)"/>
        <w:docPartUnique/>
      </w:docPartObj>
    </w:sdtPr>
    <w:sdtEndPr>
      <w:rPr>
        <w:sz w:val="28"/>
        <w:szCs w:val="20"/>
      </w:rPr>
    </w:sdtEndPr>
    <w:sdtContent>
      <w:p w14:paraId="08C9223D" w14:textId="77777777" w:rsidR="0027071A" w:rsidRPr="00D629E5" w:rsidRDefault="0027071A" w:rsidP="0027071A">
        <w:pPr>
          <w:pStyle w:val="a4"/>
          <w:jc w:val="center"/>
          <w:rPr>
            <w:sz w:val="28"/>
            <w:szCs w:val="20"/>
          </w:rPr>
        </w:pPr>
        <w:r w:rsidRPr="00D629E5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Pr="00D629E5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D629E5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E2230A">
          <w:rPr>
            <w:rFonts w:ascii="Times New Roman" w:hAnsi="Times New Roman" w:cs="Times New Roman"/>
            <w:noProof/>
            <w:sz w:val="28"/>
            <w:szCs w:val="20"/>
          </w:rPr>
          <w:t>9</w:t>
        </w:r>
        <w:r w:rsidRPr="00D629E5">
          <w:rPr>
            <w:rFonts w:ascii="Times New Roman" w:hAnsi="Times New Roman" w:cs="Times New Roman"/>
            <w:sz w:val="28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B5D8" w14:textId="77777777" w:rsidR="006927E6" w:rsidRDefault="006927E6">
    <w:pPr>
      <w:pStyle w:val="a4"/>
      <w:jc w:val="center"/>
    </w:pPr>
  </w:p>
  <w:p w14:paraId="751B0345" w14:textId="77777777" w:rsidR="006927E6" w:rsidRDefault="006927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1939"/>
    <w:multiLevelType w:val="hybridMultilevel"/>
    <w:tmpl w:val="7348FBF8"/>
    <w:lvl w:ilvl="0" w:tplc="285836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546"/>
    <w:rsid w:val="00001237"/>
    <w:rsid w:val="00006AAE"/>
    <w:rsid w:val="000271F7"/>
    <w:rsid w:val="00027B7E"/>
    <w:rsid w:val="00067FEE"/>
    <w:rsid w:val="00086F2F"/>
    <w:rsid w:val="000A3134"/>
    <w:rsid w:val="000F3201"/>
    <w:rsid w:val="0010268F"/>
    <w:rsid w:val="0015362A"/>
    <w:rsid w:val="001606C2"/>
    <w:rsid w:val="001878DD"/>
    <w:rsid w:val="001C5838"/>
    <w:rsid w:val="001F2D0B"/>
    <w:rsid w:val="0021428F"/>
    <w:rsid w:val="002156AC"/>
    <w:rsid w:val="00243F3A"/>
    <w:rsid w:val="00245705"/>
    <w:rsid w:val="0027071A"/>
    <w:rsid w:val="002850D4"/>
    <w:rsid w:val="002A5958"/>
    <w:rsid w:val="002D5D3D"/>
    <w:rsid w:val="002D60E6"/>
    <w:rsid w:val="002F54C0"/>
    <w:rsid w:val="00310CB1"/>
    <w:rsid w:val="0031396A"/>
    <w:rsid w:val="003432AB"/>
    <w:rsid w:val="00351C16"/>
    <w:rsid w:val="00367E06"/>
    <w:rsid w:val="00375869"/>
    <w:rsid w:val="003C7E0F"/>
    <w:rsid w:val="003D037D"/>
    <w:rsid w:val="003D65F8"/>
    <w:rsid w:val="00414EBA"/>
    <w:rsid w:val="0046273F"/>
    <w:rsid w:val="004817CE"/>
    <w:rsid w:val="004C34DC"/>
    <w:rsid w:val="005240AD"/>
    <w:rsid w:val="005A4CA1"/>
    <w:rsid w:val="005B0562"/>
    <w:rsid w:val="005B6B1C"/>
    <w:rsid w:val="005B7778"/>
    <w:rsid w:val="006401C7"/>
    <w:rsid w:val="00644F60"/>
    <w:rsid w:val="00680645"/>
    <w:rsid w:val="006927E6"/>
    <w:rsid w:val="006E4135"/>
    <w:rsid w:val="00704321"/>
    <w:rsid w:val="007129F6"/>
    <w:rsid w:val="00733472"/>
    <w:rsid w:val="00827698"/>
    <w:rsid w:val="00842BB6"/>
    <w:rsid w:val="008527FC"/>
    <w:rsid w:val="00860619"/>
    <w:rsid w:val="008705AC"/>
    <w:rsid w:val="0087126B"/>
    <w:rsid w:val="00872350"/>
    <w:rsid w:val="0088614D"/>
    <w:rsid w:val="008B0BC8"/>
    <w:rsid w:val="008D2F20"/>
    <w:rsid w:val="008D4D33"/>
    <w:rsid w:val="008F766E"/>
    <w:rsid w:val="00906EDA"/>
    <w:rsid w:val="00915D29"/>
    <w:rsid w:val="00926CF2"/>
    <w:rsid w:val="00931124"/>
    <w:rsid w:val="009620F7"/>
    <w:rsid w:val="009A647C"/>
    <w:rsid w:val="009B3259"/>
    <w:rsid w:val="00A34FEF"/>
    <w:rsid w:val="00A374F6"/>
    <w:rsid w:val="00A56DCA"/>
    <w:rsid w:val="00A63015"/>
    <w:rsid w:val="00A973CD"/>
    <w:rsid w:val="00AC033C"/>
    <w:rsid w:val="00AF7412"/>
    <w:rsid w:val="00B65CA4"/>
    <w:rsid w:val="00BA42F3"/>
    <w:rsid w:val="00BC5DF3"/>
    <w:rsid w:val="00BD576A"/>
    <w:rsid w:val="00BF66C0"/>
    <w:rsid w:val="00C25302"/>
    <w:rsid w:val="00C551D3"/>
    <w:rsid w:val="00C914A8"/>
    <w:rsid w:val="00C95025"/>
    <w:rsid w:val="00CB4423"/>
    <w:rsid w:val="00D00AC6"/>
    <w:rsid w:val="00D011B5"/>
    <w:rsid w:val="00D31D0B"/>
    <w:rsid w:val="00D34E81"/>
    <w:rsid w:val="00D629E5"/>
    <w:rsid w:val="00D762A3"/>
    <w:rsid w:val="00DC3464"/>
    <w:rsid w:val="00DE10CC"/>
    <w:rsid w:val="00E2230A"/>
    <w:rsid w:val="00E33BE4"/>
    <w:rsid w:val="00E36033"/>
    <w:rsid w:val="00E73255"/>
    <w:rsid w:val="00EA3867"/>
    <w:rsid w:val="00EB0A77"/>
    <w:rsid w:val="00EB35AB"/>
    <w:rsid w:val="00EB623C"/>
    <w:rsid w:val="00EE5E62"/>
    <w:rsid w:val="00F02DF7"/>
    <w:rsid w:val="00F22C6E"/>
    <w:rsid w:val="00F324FD"/>
    <w:rsid w:val="00F4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EF2A"/>
  <w15:docId w15:val="{2A03814B-936A-463A-BFF9-0C89D2DA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3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71A"/>
  </w:style>
  <w:style w:type="paragraph" w:styleId="a6">
    <w:name w:val="footer"/>
    <w:basedOn w:val="a"/>
    <w:link w:val="a7"/>
    <w:uiPriority w:val="99"/>
    <w:unhideWhenUsed/>
    <w:rsid w:val="0027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71A"/>
  </w:style>
  <w:style w:type="character" w:styleId="a8">
    <w:name w:val="Hyperlink"/>
    <w:basedOn w:val="a0"/>
    <w:uiPriority w:val="99"/>
    <w:unhideWhenUsed/>
    <w:rsid w:val="001878D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27FC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D6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v-sald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637B779098059D2E66462F465E18DCA296FC76C505370ECCD76F6A1E4D2E418575AE4B0532A897C499C334C126591676210038565129F35D1E28AFl328G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5879.31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A16086-7414-4072-A805-F702FB44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Советник - Смирнова И. И.</dc:creator>
  <cp:lastModifiedBy>Олег Рычков</cp:lastModifiedBy>
  <cp:revision>2</cp:revision>
  <cp:lastPrinted>2021-09-23T04:07:00Z</cp:lastPrinted>
  <dcterms:created xsi:type="dcterms:W3CDTF">2025-10-10T05:29:00Z</dcterms:created>
  <dcterms:modified xsi:type="dcterms:W3CDTF">2025-10-10T05:29:00Z</dcterms:modified>
</cp:coreProperties>
</file>