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B5" w:rsidRDefault="00CA41B5" w:rsidP="00B1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B5">
        <w:rPr>
          <w:rFonts w:ascii="Times New Roman" w:hAnsi="Times New Roman" w:cs="Times New Roman"/>
          <w:b/>
          <w:sz w:val="28"/>
          <w:szCs w:val="28"/>
        </w:rPr>
        <w:t>В целях реализации муниципальной программы «Поддержка социально ориентированных некоммерческих организаций в Верхнесалдинск</w:t>
      </w:r>
      <w:r w:rsidR="00B13AF4">
        <w:rPr>
          <w:rFonts w:ascii="Times New Roman" w:hAnsi="Times New Roman" w:cs="Times New Roman"/>
          <w:b/>
          <w:sz w:val="28"/>
          <w:szCs w:val="28"/>
        </w:rPr>
        <w:t>ом городском округе</w:t>
      </w:r>
      <w:r w:rsidRPr="00CA41B5">
        <w:rPr>
          <w:rFonts w:ascii="Times New Roman" w:hAnsi="Times New Roman" w:cs="Times New Roman"/>
          <w:b/>
          <w:sz w:val="28"/>
          <w:szCs w:val="28"/>
        </w:rPr>
        <w:t>» утвержден План мероприятий по реализации муниципальной программы «Поддержка социально ориентированных некоммерческих организаций в Верхн</w:t>
      </w:r>
      <w:r w:rsidR="00B13AF4">
        <w:rPr>
          <w:rFonts w:ascii="Times New Roman" w:hAnsi="Times New Roman" w:cs="Times New Roman"/>
          <w:b/>
          <w:sz w:val="28"/>
          <w:szCs w:val="28"/>
        </w:rPr>
        <w:t>есалдинском городском округе</w:t>
      </w:r>
      <w:r w:rsidRPr="00CA41B5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CD2F5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A41B5">
        <w:rPr>
          <w:rFonts w:ascii="Times New Roman" w:hAnsi="Times New Roman" w:cs="Times New Roman"/>
          <w:b/>
          <w:sz w:val="28"/>
          <w:szCs w:val="28"/>
        </w:rPr>
        <w:t>202</w:t>
      </w:r>
      <w:r w:rsidR="00B13AF4">
        <w:rPr>
          <w:rFonts w:ascii="Times New Roman" w:hAnsi="Times New Roman" w:cs="Times New Roman"/>
          <w:b/>
          <w:sz w:val="28"/>
          <w:szCs w:val="28"/>
        </w:rPr>
        <w:t>4</w:t>
      </w:r>
      <w:r w:rsidRPr="00CA41B5">
        <w:rPr>
          <w:rFonts w:ascii="Times New Roman" w:hAnsi="Times New Roman" w:cs="Times New Roman"/>
          <w:b/>
          <w:sz w:val="28"/>
          <w:szCs w:val="28"/>
        </w:rPr>
        <w:t xml:space="preserve"> году (постановление администрации Верхнесалдинского городского округа </w:t>
      </w:r>
      <w:bookmarkStart w:id="0" w:name="_GoBack"/>
      <w:bookmarkEnd w:id="0"/>
      <w:r w:rsidRPr="00CA41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13AF4">
        <w:rPr>
          <w:rFonts w:ascii="Times New Roman" w:hAnsi="Times New Roman" w:cs="Times New Roman"/>
          <w:b/>
          <w:sz w:val="28"/>
          <w:szCs w:val="28"/>
        </w:rPr>
        <w:t>29</w:t>
      </w:r>
      <w:r w:rsidRPr="00CA41B5">
        <w:rPr>
          <w:rFonts w:ascii="Times New Roman" w:hAnsi="Times New Roman" w:cs="Times New Roman"/>
          <w:b/>
          <w:sz w:val="28"/>
          <w:szCs w:val="28"/>
        </w:rPr>
        <w:t>.</w:t>
      </w:r>
      <w:r w:rsidR="00B13AF4">
        <w:rPr>
          <w:rFonts w:ascii="Times New Roman" w:hAnsi="Times New Roman" w:cs="Times New Roman"/>
          <w:b/>
          <w:sz w:val="28"/>
          <w:szCs w:val="28"/>
        </w:rPr>
        <w:t>01</w:t>
      </w:r>
      <w:r w:rsidRPr="00CA41B5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13AF4">
        <w:rPr>
          <w:rFonts w:ascii="Times New Roman" w:hAnsi="Times New Roman" w:cs="Times New Roman"/>
          <w:b/>
          <w:sz w:val="28"/>
          <w:szCs w:val="28"/>
        </w:rPr>
        <w:t>4</w:t>
      </w:r>
      <w:r w:rsidRPr="00CA41B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048FC">
        <w:rPr>
          <w:rFonts w:ascii="Times New Roman" w:hAnsi="Times New Roman" w:cs="Times New Roman"/>
          <w:b/>
          <w:sz w:val="28"/>
          <w:szCs w:val="28"/>
        </w:rPr>
        <w:t>2</w:t>
      </w:r>
      <w:r w:rsidR="00B13AF4">
        <w:rPr>
          <w:rFonts w:ascii="Times New Roman" w:hAnsi="Times New Roman" w:cs="Times New Roman"/>
          <w:b/>
          <w:sz w:val="28"/>
          <w:szCs w:val="28"/>
        </w:rPr>
        <w:t>18</w:t>
      </w:r>
      <w:r w:rsidR="008B6ED3">
        <w:rPr>
          <w:rFonts w:ascii="Times New Roman" w:hAnsi="Times New Roman" w:cs="Times New Roman"/>
          <w:b/>
          <w:sz w:val="28"/>
          <w:szCs w:val="28"/>
        </w:rPr>
        <w:t>, от 22.10.2024 № 2215</w:t>
      </w:r>
      <w:r w:rsidRPr="00CA41B5">
        <w:rPr>
          <w:rFonts w:ascii="Times New Roman" w:hAnsi="Times New Roman" w:cs="Times New Roman"/>
          <w:b/>
          <w:sz w:val="28"/>
          <w:szCs w:val="28"/>
        </w:rPr>
        <w:t>)</w:t>
      </w:r>
    </w:p>
    <w:p w:rsidR="00B13AF4" w:rsidRPr="00CA41B5" w:rsidRDefault="00B13AF4" w:rsidP="00B1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E4C" w:rsidRDefault="00CA41B5" w:rsidP="00B04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городского округа от </w:t>
      </w:r>
      <w:r w:rsidR="00B048F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A41B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84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E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13AF4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CA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бюджета Верхнесалдинского городского округа на 202</w:t>
      </w:r>
      <w:r w:rsidR="00B13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13A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41B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13A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1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F91E4C" w:rsidRPr="00CE6BFB">
        <w:rPr>
          <w:rFonts w:ascii="Times New Roman" w:hAnsi="Times New Roman" w:cs="Times New Roman"/>
          <w:sz w:val="28"/>
          <w:szCs w:val="28"/>
        </w:rPr>
        <w:t xml:space="preserve"> на предоставление субсидий социально-ориентированным не</w:t>
      </w:r>
      <w:r w:rsidR="00F91E4C">
        <w:rPr>
          <w:rFonts w:ascii="Times New Roman" w:hAnsi="Times New Roman" w:cs="Times New Roman"/>
          <w:sz w:val="28"/>
          <w:szCs w:val="28"/>
        </w:rPr>
        <w:t xml:space="preserve">коммерческим </w:t>
      </w:r>
      <w:r w:rsidR="00B43F17">
        <w:rPr>
          <w:rFonts w:ascii="Times New Roman" w:hAnsi="Times New Roman" w:cs="Times New Roman"/>
          <w:sz w:val="28"/>
          <w:szCs w:val="28"/>
        </w:rPr>
        <w:t>организациям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3AF4">
        <w:rPr>
          <w:rFonts w:ascii="Times New Roman" w:hAnsi="Times New Roman" w:cs="Times New Roman"/>
          <w:sz w:val="28"/>
          <w:szCs w:val="28"/>
        </w:rPr>
        <w:t>4</w:t>
      </w:r>
      <w:r w:rsidR="00F91E4C" w:rsidRPr="00CE6BFB">
        <w:rPr>
          <w:rFonts w:ascii="Times New Roman" w:hAnsi="Times New Roman" w:cs="Times New Roman"/>
          <w:sz w:val="28"/>
          <w:szCs w:val="28"/>
        </w:rPr>
        <w:t xml:space="preserve"> году выделено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3AF4">
        <w:rPr>
          <w:rFonts w:ascii="Times New Roman" w:hAnsi="Times New Roman" w:cs="Times New Roman"/>
          <w:sz w:val="28"/>
          <w:szCs w:val="28"/>
        </w:rPr>
        <w:t>342,0</w:t>
      </w:r>
      <w:r w:rsidR="00F91E4C" w:rsidRPr="00CE6BF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E6BFB" w:rsidRPr="00CE6BFB" w:rsidRDefault="00CE6BFB" w:rsidP="00B04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6BFB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позволит:</w:t>
      </w:r>
    </w:p>
    <w:p w:rsidR="00CE6BFB" w:rsidRPr="00CE6BFB" w:rsidRDefault="00CE6BFB" w:rsidP="00B0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FB">
        <w:rPr>
          <w:rFonts w:ascii="Times New Roman" w:hAnsi="Times New Roman" w:cs="Times New Roman"/>
          <w:sz w:val="28"/>
          <w:szCs w:val="28"/>
        </w:rPr>
        <w:t>1) обеспечить преемственность достигнутых форм взаимодействия администрации городского округа и общественности;</w:t>
      </w:r>
    </w:p>
    <w:p w:rsidR="00CE6BFB" w:rsidRPr="00CE6BFB" w:rsidRDefault="00CE6BFB" w:rsidP="00B0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FB">
        <w:rPr>
          <w:rFonts w:ascii="Times New Roman" w:hAnsi="Times New Roman" w:cs="Times New Roman"/>
          <w:sz w:val="28"/>
          <w:szCs w:val="28"/>
        </w:rPr>
        <w:t xml:space="preserve">2) сформировать систему экономической поддержки социально ориентированных НКО по результатам отбора; </w:t>
      </w:r>
    </w:p>
    <w:p w:rsidR="00CE6BFB" w:rsidRPr="00CE6BFB" w:rsidRDefault="00CE6BFB" w:rsidP="00B0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FB">
        <w:rPr>
          <w:rFonts w:ascii="Times New Roman" w:hAnsi="Times New Roman" w:cs="Times New Roman"/>
          <w:sz w:val="28"/>
          <w:szCs w:val="28"/>
        </w:rPr>
        <w:t>3)  придать   дополнительный   импульс   общественно-гражданским инициативам населения, социально ориентированным НКО, реализующим социально значимые проекты.</w:t>
      </w:r>
    </w:p>
    <w:p w:rsidR="001749C4" w:rsidRDefault="00AB1FC0" w:rsidP="00B04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BFB">
        <w:rPr>
          <w:rFonts w:ascii="Times New Roman" w:hAnsi="Times New Roman" w:cs="Times New Roman"/>
          <w:sz w:val="28"/>
          <w:szCs w:val="28"/>
        </w:rPr>
        <w:t>Предоставление субсидий социально ориентированным некоммерческим организациям осуществля</w:t>
      </w:r>
      <w:r>
        <w:rPr>
          <w:rFonts w:ascii="Times New Roman" w:hAnsi="Times New Roman" w:cs="Times New Roman"/>
          <w:sz w:val="28"/>
          <w:szCs w:val="28"/>
        </w:rPr>
        <w:t>лось в 2024 году</w:t>
      </w:r>
      <w:r w:rsidRPr="00CE6BF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Порядком </w:t>
      </w:r>
      <w:r w:rsidRPr="006756B0">
        <w:rPr>
          <w:rFonts w:ascii="Times New Roman" w:hAnsi="Times New Roman" w:cs="Times New Roman"/>
          <w:sz w:val="28"/>
          <w:szCs w:val="28"/>
        </w:rPr>
        <w:t>предоставления субсидий из средств бюджета Верхнесалдинского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6B0">
        <w:rPr>
          <w:rFonts w:ascii="Times New Roman" w:hAnsi="Times New Roman" w:cs="Times New Roman"/>
          <w:sz w:val="28"/>
          <w:szCs w:val="28"/>
        </w:rPr>
        <w:t>округа на оказание подд</w:t>
      </w:r>
      <w:r>
        <w:rPr>
          <w:rFonts w:ascii="Times New Roman" w:hAnsi="Times New Roman" w:cs="Times New Roman"/>
          <w:sz w:val="28"/>
          <w:szCs w:val="28"/>
        </w:rPr>
        <w:t xml:space="preserve">ержки социально ориентированным </w:t>
      </w:r>
      <w:r w:rsidRPr="006756B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4208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Верхнесалдинского городского округа от </w:t>
      </w:r>
      <w:r w:rsidR="00B13AF4">
        <w:rPr>
          <w:rFonts w:ascii="Times New Roman" w:hAnsi="Times New Roman" w:cs="Times New Roman"/>
          <w:sz w:val="28"/>
          <w:szCs w:val="28"/>
        </w:rPr>
        <w:t>11</w:t>
      </w:r>
      <w:r w:rsidR="00984208">
        <w:rPr>
          <w:rFonts w:ascii="Times New Roman" w:hAnsi="Times New Roman" w:cs="Times New Roman"/>
          <w:sz w:val="28"/>
          <w:szCs w:val="28"/>
        </w:rPr>
        <w:t>.0</w:t>
      </w:r>
      <w:r w:rsidR="00B13AF4">
        <w:rPr>
          <w:rFonts w:ascii="Times New Roman" w:hAnsi="Times New Roman" w:cs="Times New Roman"/>
          <w:sz w:val="28"/>
          <w:szCs w:val="28"/>
        </w:rPr>
        <w:t>6</w:t>
      </w:r>
      <w:r w:rsidR="00984208">
        <w:rPr>
          <w:rFonts w:ascii="Times New Roman" w:hAnsi="Times New Roman" w:cs="Times New Roman"/>
          <w:sz w:val="28"/>
          <w:szCs w:val="28"/>
        </w:rPr>
        <w:t>.202</w:t>
      </w:r>
      <w:r w:rsidR="00B13AF4">
        <w:rPr>
          <w:rFonts w:ascii="Times New Roman" w:hAnsi="Times New Roman" w:cs="Times New Roman"/>
          <w:sz w:val="28"/>
          <w:szCs w:val="28"/>
        </w:rPr>
        <w:t>4</w:t>
      </w:r>
      <w:r w:rsidR="00984208">
        <w:rPr>
          <w:rFonts w:ascii="Times New Roman" w:hAnsi="Times New Roman" w:cs="Times New Roman"/>
          <w:sz w:val="28"/>
          <w:szCs w:val="28"/>
        </w:rPr>
        <w:t xml:space="preserve"> № </w:t>
      </w:r>
      <w:r w:rsidR="00B13AF4">
        <w:rPr>
          <w:rFonts w:ascii="Times New Roman" w:hAnsi="Times New Roman" w:cs="Times New Roman"/>
          <w:sz w:val="28"/>
          <w:szCs w:val="28"/>
        </w:rPr>
        <w:t>1286</w:t>
      </w:r>
      <w:r w:rsidR="00984208">
        <w:rPr>
          <w:rFonts w:ascii="Times New Roman" w:hAnsi="Times New Roman" w:cs="Times New Roman"/>
          <w:sz w:val="28"/>
          <w:szCs w:val="28"/>
        </w:rPr>
        <w:t>.</w:t>
      </w:r>
    </w:p>
    <w:p w:rsidR="00AB1FC0" w:rsidRDefault="00AB1FC0" w:rsidP="00AB1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приняли</w:t>
      </w:r>
      <w:r w:rsidRPr="00CE6BFB">
        <w:rPr>
          <w:rFonts w:ascii="Times New Roman" w:hAnsi="Times New Roman" w:cs="Times New Roman"/>
          <w:sz w:val="28"/>
          <w:szCs w:val="28"/>
        </w:rPr>
        <w:t xml:space="preserve"> участие в отборе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E6BFB">
        <w:rPr>
          <w:rFonts w:ascii="Times New Roman" w:hAnsi="Times New Roman" w:cs="Times New Roman"/>
          <w:sz w:val="28"/>
          <w:szCs w:val="28"/>
        </w:rPr>
        <w:t>социально-ориентированные 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9C4" w:rsidRDefault="001749C4" w:rsidP="0017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595"/>
        <w:gridCol w:w="3511"/>
        <w:gridCol w:w="1701"/>
        <w:gridCol w:w="4536"/>
      </w:tblGrid>
      <w:tr w:rsidR="00AB1FC0" w:rsidRPr="008F24A2" w:rsidTr="002276D2">
        <w:trPr>
          <w:jc w:val="center"/>
        </w:trPr>
        <w:tc>
          <w:tcPr>
            <w:tcW w:w="595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1" w:type="dxa"/>
          </w:tcPr>
          <w:p w:rsidR="00AB1FC0" w:rsidRPr="008F24A2" w:rsidRDefault="00AB1FC0" w:rsidP="002276D2">
            <w:pPr>
              <w:ind w:left="852" w:hanging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A2">
              <w:rPr>
                <w:rFonts w:ascii="Times New Roman" w:hAnsi="Times New Roman" w:cs="Times New Roman"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1701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A2">
              <w:rPr>
                <w:rFonts w:ascii="Times New Roman" w:hAnsi="Times New Roman" w:cs="Times New Roman"/>
                <w:sz w:val="24"/>
                <w:szCs w:val="24"/>
              </w:rPr>
              <w:t>Размер субсидии, рублей</w:t>
            </w:r>
          </w:p>
        </w:tc>
        <w:tc>
          <w:tcPr>
            <w:tcW w:w="4536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A2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субсидий</w:t>
            </w:r>
          </w:p>
        </w:tc>
      </w:tr>
    </w:tbl>
    <w:p w:rsidR="00AB1FC0" w:rsidRPr="00A546AD" w:rsidRDefault="00AB1FC0" w:rsidP="00AB1FC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594"/>
        <w:gridCol w:w="3512"/>
        <w:gridCol w:w="1701"/>
        <w:gridCol w:w="4536"/>
      </w:tblGrid>
      <w:tr w:rsidR="00AB1FC0" w:rsidRPr="008F24A2" w:rsidTr="002276D2">
        <w:trPr>
          <w:cantSplit/>
          <w:tblHeader/>
          <w:jc w:val="center"/>
        </w:trPr>
        <w:tc>
          <w:tcPr>
            <w:tcW w:w="594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1FC0" w:rsidRPr="008F24A2" w:rsidTr="002276D2">
        <w:trPr>
          <w:jc w:val="center"/>
        </w:trPr>
        <w:tc>
          <w:tcPr>
            <w:tcW w:w="594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2" w:type="dxa"/>
          </w:tcPr>
          <w:p w:rsidR="00AB1FC0" w:rsidRPr="008F24A2" w:rsidRDefault="00AB1FC0" w:rsidP="002276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</w:t>
            </w:r>
            <w:proofErr w:type="spellStart"/>
            <w:r w:rsidRPr="008F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Салдинская</w:t>
            </w:r>
            <w:proofErr w:type="spellEnd"/>
            <w:r w:rsidRPr="008F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организация общероссийской общественной организации «Всероссийского общества инвалидов»</w:t>
            </w:r>
          </w:p>
        </w:tc>
        <w:tc>
          <w:tcPr>
            <w:tcW w:w="1701" w:type="dxa"/>
          </w:tcPr>
          <w:p w:rsidR="00AB1FC0" w:rsidRPr="00A30C7E" w:rsidRDefault="008B6ED3" w:rsidP="008B6ED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,37 </w:t>
            </w:r>
          </w:p>
        </w:tc>
        <w:tc>
          <w:tcPr>
            <w:tcW w:w="4536" w:type="dxa"/>
          </w:tcPr>
          <w:p w:rsidR="00AB1FC0" w:rsidRPr="00A30C7E" w:rsidRDefault="00AB1FC0" w:rsidP="0022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затрат на о</w:t>
            </w:r>
            <w:r w:rsidRPr="00A30C7E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0C7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транспортных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30C7E">
              <w:rPr>
                <w:rFonts w:ascii="Times New Roman" w:hAnsi="Times New Roman" w:cs="Times New Roman"/>
                <w:sz w:val="24"/>
                <w:szCs w:val="24"/>
              </w:rPr>
              <w:t>оммунальны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0C7E">
              <w:rPr>
                <w:rFonts w:ascii="Times New Roman" w:hAnsi="Times New Roman" w:cs="Times New Roman"/>
                <w:sz w:val="24"/>
                <w:szCs w:val="24"/>
              </w:rPr>
              <w:t xml:space="preserve"> услуг: электроснабжение, услуги по содержанию общего имущества МКД, теплоснабжение, водоснабжение, водоотведение, услуги по обращению с твердыми коммунальными отходами, услуги противопожарной безопасности </w:t>
            </w:r>
          </w:p>
        </w:tc>
      </w:tr>
      <w:tr w:rsidR="00AB1FC0" w:rsidRPr="008F24A2" w:rsidTr="002276D2">
        <w:trPr>
          <w:jc w:val="center"/>
        </w:trPr>
        <w:tc>
          <w:tcPr>
            <w:tcW w:w="594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2" w:type="dxa"/>
          </w:tcPr>
          <w:p w:rsidR="00AB1FC0" w:rsidRPr="008F24A2" w:rsidRDefault="00AB1FC0" w:rsidP="002276D2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Верхнесалдинская</w:t>
            </w:r>
            <w:proofErr w:type="spellEnd"/>
            <w:r w:rsidRPr="008F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Общероссийской общественной организации инвалидов войны в Афганистане</w:t>
            </w:r>
          </w:p>
        </w:tc>
        <w:tc>
          <w:tcPr>
            <w:tcW w:w="1701" w:type="dxa"/>
          </w:tcPr>
          <w:p w:rsidR="00AB1FC0" w:rsidRPr="008B6ED3" w:rsidRDefault="008B6ED3" w:rsidP="008B6ED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D3">
              <w:rPr>
                <w:rFonts w:ascii="Times New Roman" w:hAnsi="Times New Roman" w:cs="Times New Roman"/>
                <w:sz w:val="25"/>
                <w:szCs w:val="25"/>
              </w:rPr>
              <w:t>250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8B6ED3">
              <w:rPr>
                <w:rFonts w:ascii="Times New Roman" w:hAnsi="Times New Roman" w:cs="Times New Roman"/>
                <w:sz w:val="25"/>
                <w:szCs w:val="25"/>
              </w:rPr>
              <w:t>595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8B6ED3">
              <w:rPr>
                <w:rFonts w:ascii="Times New Roman" w:hAnsi="Times New Roman" w:cs="Times New Roman"/>
                <w:sz w:val="25"/>
                <w:szCs w:val="25"/>
              </w:rPr>
              <w:t>63</w:t>
            </w:r>
          </w:p>
        </w:tc>
        <w:tc>
          <w:tcPr>
            <w:tcW w:w="4536" w:type="dxa"/>
          </w:tcPr>
          <w:p w:rsidR="00AB1FC0" w:rsidRPr="002C16FE" w:rsidRDefault="00AB1FC0" w:rsidP="0022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FE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возмещение затрат, связанных с оснащением комнаты боевой славы, приобретение музейных экспозиций </w:t>
            </w:r>
          </w:p>
          <w:p w:rsidR="00AB1FC0" w:rsidRPr="002C16FE" w:rsidRDefault="00AB1FC0" w:rsidP="0022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FC0" w:rsidRPr="008F24A2" w:rsidTr="002276D2">
        <w:trPr>
          <w:jc w:val="center"/>
        </w:trPr>
        <w:tc>
          <w:tcPr>
            <w:tcW w:w="594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A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B1FC0" w:rsidRPr="008F24A2" w:rsidRDefault="00AB1FC0" w:rsidP="0022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342 000,00</w:t>
            </w:r>
          </w:p>
        </w:tc>
        <w:tc>
          <w:tcPr>
            <w:tcW w:w="4536" w:type="dxa"/>
          </w:tcPr>
          <w:p w:rsidR="00AB1FC0" w:rsidRPr="008F24A2" w:rsidRDefault="00AB1FC0" w:rsidP="00227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E4C" w:rsidRPr="00CE6BFB" w:rsidRDefault="00F91E4C" w:rsidP="008B6E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1E4C" w:rsidRPr="00CE6BFB" w:rsidSect="008B6ED3">
      <w:pgSz w:w="11906" w:h="16838"/>
      <w:pgMar w:top="426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94220"/>
    <w:multiLevelType w:val="hybridMultilevel"/>
    <w:tmpl w:val="2BD884CC"/>
    <w:lvl w:ilvl="0" w:tplc="EEE679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FB"/>
    <w:rsid w:val="001749C4"/>
    <w:rsid w:val="003227C5"/>
    <w:rsid w:val="005025AC"/>
    <w:rsid w:val="00567B71"/>
    <w:rsid w:val="00594CD5"/>
    <w:rsid w:val="006756B0"/>
    <w:rsid w:val="008B6ED3"/>
    <w:rsid w:val="00984208"/>
    <w:rsid w:val="009B0882"/>
    <w:rsid w:val="00A72D4A"/>
    <w:rsid w:val="00AB1FC0"/>
    <w:rsid w:val="00B048FC"/>
    <w:rsid w:val="00B13AF4"/>
    <w:rsid w:val="00B43F17"/>
    <w:rsid w:val="00CA41B5"/>
    <w:rsid w:val="00CD2F56"/>
    <w:rsid w:val="00CE6BFB"/>
    <w:rsid w:val="00D268EF"/>
    <w:rsid w:val="00E87AFA"/>
    <w:rsid w:val="00EF595C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A6E8-F672-4583-9A52-25089B07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FB"/>
    <w:pPr>
      <w:ind w:left="720"/>
      <w:contextualSpacing/>
    </w:pPr>
  </w:style>
  <w:style w:type="table" w:styleId="a4">
    <w:name w:val="Table Grid"/>
    <w:basedOn w:val="a1"/>
    <w:uiPriority w:val="59"/>
    <w:rsid w:val="00CE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3594-794F-4365-A594-EC5993C0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КАНЮКОВАА</cp:lastModifiedBy>
  <cp:revision>4</cp:revision>
  <cp:lastPrinted>2024-07-15T06:14:00Z</cp:lastPrinted>
  <dcterms:created xsi:type="dcterms:W3CDTF">2025-01-14T06:33:00Z</dcterms:created>
  <dcterms:modified xsi:type="dcterms:W3CDTF">2025-01-16T11:20:00Z</dcterms:modified>
</cp:coreProperties>
</file>