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8D" w:rsidRDefault="001E298D" w:rsidP="001E29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7</w:t>
      </w:r>
    </w:p>
    <w:tbl>
      <w:tblPr>
        <w:tblW w:w="9539" w:type="dxa"/>
        <w:tblInd w:w="5529" w:type="dxa"/>
        <w:tblLook w:val="01E0" w:firstRow="1" w:lastRow="1" w:firstColumn="1" w:lastColumn="1" w:noHBand="0" w:noVBand="0"/>
      </w:tblPr>
      <w:tblGrid>
        <w:gridCol w:w="9539"/>
      </w:tblGrid>
      <w:tr w:rsidR="001E298D" w:rsidTr="001E298D">
        <w:trPr>
          <w:trHeight w:val="1705"/>
        </w:trPr>
        <w:tc>
          <w:tcPr>
            <w:tcW w:w="9539" w:type="dxa"/>
            <w:hideMark/>
          </w:tcPr>
          <w:p w:rsidR="001E298D" w:rsidRDefault="001E2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4"/>
                <w:szCs w:val="24"/>
                <w:lang w:eastAsia="ru-RU"/>
              </w:rPr>
              <w:t xml:space="preserve">к  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Порядку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формирования и </w:t>
            </w:r>
          </w:p>
          <w:p w:rsidR="001E298D" w:rsidRDefault="001E2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                                                                                        реализации муниципальных</w:t>
            </w:r>
          </w:p>
          <w:p w:rsidR="001E298D" w:rsidRDefault="001E298D">
            <w:pPr>
              <w:spacing w:after="0" w:line="240" w:lineRule="auto"/>
              <w:ind w:lef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                                                                                             программ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Верхнесалдинского </w:t>
            </w:r>
          </w:p>
          <w:p w:rsidR="001E298D" w:rsidRDefault="001E29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городского округа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13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1E298D" w:rsidRPr="001E298D" w:rsidRDefault="001E298D" w:rsidP="001E29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98D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1E298D" w:rsidRPr="001E298D" w:rsidRDefault="001E298D" w:rsidP="001E29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98D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</w:t>
      </w:r>
    </w:p>
    <w:p w:rsidR="001E298D" w:rsidRPr="001E298D" w:rsidRDefault="001E298D" w:rsidP="001E29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98D">
        <w:rPr>
          <w:rFonts w:ascii="Times New Roman" w:hAnsi="Times New Roman" w:cs="Times New Roman"/>
          <w:b/>
          <w:sz w:val="28"/>
          <w:szCs w:val="27"/>
        </w:rPr>
        <w:t xml:space="preserve"> «Развитие градостроительной деятельности Верхнесалдинского </w:t>
      </w:r>
      <w:r w:rsidR="00BA2B22">
        <w:rPr>
          <w:rFonts w:ascii="Times New Roman" w:hAnsi="Times New Roman" w:cs="Times New Roman"/>
          <w:b/>
          <w:sz w:val="28"/>
          <w:szCs w:val="27"/>
        </w:rPr>
        <w:t>муниципального округа Свердловской области</w:t>
      </w:r>
      <w:r w:rsidRPr="001E298D">
        <w:rPr>
          <w:rFonts w:ascii="Times New Roman" w:hAnsi="Times New Roman" w:cs="Times New Roman"/>
          <w:b/>
          <w:bCs/>
          <w:iCs/>
          <w:sz w:val="28"/>
          <w:szCs w:val="27"/>
        </w:rPr>
        <w:t>»</w:t>
      </w:r>
    </w:p>
    <w:p w:rsidR="001E298D" w:rsidRDefault="001E298D" w:rsidP="001E29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98D" w:rsidRDefault="001E298D" w:rsidP="001E29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1</w:t>
      </w:r>
    </w:p>
    <w:p w:rsidR="001E298D" w:rsidRDefault="001E298D" w:rsidP="001E29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E298D" w:rsidRDefault="001E298D" w:rsidP="001E29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Достижение целевых показателей</w:t>
      </w:r>
    </w:p>
    <w:p w:rsidR="00E33C37" w:rsidRDefault="001E298D" w:rsidP="001E29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E298D" w:rsidRDefault="001E298D" w:rsidP="001E29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</w:p>
    <w:p w:rsidR="001E298D" w:rsidRDefault="0032461A" w:rsidP="001E298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январь-</w:t>
      </w:r>
      <w:proofErr w:type="gramStart"/>
      <w:r w:rsidR="00BA2B22">
        <w:rPr>
          <w:rFonts w:ascii="Times New Roman" w:hAnsi="Times New Roman" w:cs="Times New Roman"/>
          <w:b/>
          <w:sz w:val="28"/>
          <w:szCs w:val="28"/>
        </w:rPr>
        <w:t>декабрь</w:t>
      </w:r>
      <w:r w:rsidR="00214A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298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358B1">
        <w:rPr>
          <w:rFonts w:ascii="Times New Roman" w:hAnsi="Times New Roman" w:cs="Times New Roman"/>
          <w:b/>
          <w:sz w:val="28"/>
          <w:szCs w:val="28"/>
        </w:rPr>
        <w:t>2</w:t>
      </w:r>
      <w:r w:rsidR="00452C36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214AF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298D" w:rsidRDefault="001E298D" w:rsidP="001E29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15248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6"/>
        <w:gridCol w:w="1134"/>
        <w:gridCol w:w="1701"/>
        <w:gridCol w:w="992"/>
        <w:gridCol w:w="1337"/>
        <w:gridCol w:w="1418"/>
        <w:gridCol w:w="1497"/>
        <w:gridCol w:w="2047"/>
        <w:gridCol w:w="2206"/>
        <w:gridCol w:w="2410"/>
      </w:tblGrid>
      <w:tr w:rsidR="008115E4" w:rsidRPr="002F5361" w:rsidTr="003B0886">
        <w:trPr>
          <w:trHeight w:val="113"/>
          <w:tblHeader/>
          <w:tblCellSpacing w:w="5" w:type="nil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536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5E4" w:rsidRPr="000242BC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0242BC">
              <w:rPr>
                <w:rFonts w:ascii="Times New Roman" w:hAnsi="Times New Roman" w:cs="Times New Roman"/>
              </w:rPr>
              <w:t xml:space="preserve"> цели, задачи, целевого показателя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5361">
              <w:rPr>
                <w:rFonts w:ascii="Times New Roman" w:hAnsi="Times New Roman" w:cs="Times New Roman"/>
              </w:rPr>
              <w:t>Наименование цели (целей) и задач, целевых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5361">
              <w:rPr>
                <w:rFonts w:ascii="Times New Roman" w:hAnsi="Times New Roman" w:cs="Times New Roman"/>
              </w:rPr>
              <w:t xml:space="preserve">Ед. </w:t>
            </w:r>
            <w:r w:rsidRPr="002F5361">
              <w:rPr>
                <w:rFonts w:ascii="Times New Roman" w:hAnsi="Times New Roman" w:cs="Times New Roman"/>
              </w:rPr>
              <w:br/>
            </w:r>
            <w:proofErr w:type="spellStart"/>
            <w:r w:rsidRPr="002F5361">
              <w:rPr>
                <w:rFonts w:ascii="Times New Roman" w:hAnsi="Times New Roman" w:cs="Times New Roman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2F5361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5361">
              <w:rPr>
                <w:rFonts w:ascii="Times New Roman" w:hAnsi="Times New Roman" w:cs="Times New Roman"/>
              </w:rPr>
              <w:t xml:space="preserve">Значение целевого показателя реализации      </w:t>
            </w:r>
            <w:r w:rsidRPr="002F5361">
              <w:rPr>
                <w:rFonts w:ascii="Times New Roman" w:hAnsi="Times New Roman" w:cs="Times New Roman"/>
              </w:rPr>
              <w:br/>
              <w:t xml:space="preserve">             муниципальной программы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 выполнения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Причины отклонения от целевого показателя</w:t>
            </w:r>
          </w:p>
        </w:tc>
      </w:tr>
      <w:tr w:rsidR="008115E4" w:rsidRPr="002F5361" w:rsidTr="008115E4">
        <w:trPr>
          <w:trHeight w:val="112"/>
          <w:tblHeader/>
          <w:tblCellSpacing w:w="5" w:type="nil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(год)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 отчетный период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годового значения</w:t>
            </w:r>
          </w:p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значения отчетного периода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15E4" w:rsidRPr="002F5361" w:rsidTr="008115E4">
        <w:trPr>
          <w:tblHeader/>
          <w:tblCellSpacing w:w="5" w:type="nil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53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53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536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EB6892" w:rsidRPr="002F5361" w:rsidTr="002910AA">
        <w:trPr>
          <w:tblCellSpacing w:w="5" w:type="nil"/>
        </w:trPr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92" w:rsidRPr="002F5361" w:rsidRDefault="00EB6892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92" w:rsidRPr="002F5361" w:rsidRDefault="00EB6892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60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92" w:rsidRPr="002F5361" w:rsidRDefault="00EB6892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5361">
              <w:rPr>
                <w:rFonts w:ascii="Times New Roman" w:hAnsi="Times New Roman" w:cs="Times New Roman"/>
              </w:rPr>
              <w:t>Цель 1. Обеспечение населения Верхнесалдинского городского округа доступным и комфортным жильем путем реализации механизмов поддержки и развития жилищного строительства и стимулирования спроса на рынке жилья</w:t>
            </w:r>
          </w:p>
        </w:tc>
      </w:tr>
      <w:tr w:rsidR="00EB6892" w:rsidRPr="000453F6" w:rsidTr="002910AA">
        <w:trPr>
          <w:trHeight w:val="281"/>
          <w:tblCellSpacing w:w="5" w:type="nil"/>
        </w:trPr>
        <w:tc>
          <w:tcPr>
            <w:tcW w:w="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92" w:rsidRPr="002F5361" w:rsidRDefault="00EB6892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92" w:rsidRPr="002F5361" w:rsidRDefault="00EB6892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360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92" w:rsidRPr="000453F6" w:rsidRDefault="00EB6892" w:rsidP="002910AA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53F6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453F6">
              <w:rPr>
                <w:rFonts w:ascii="Times New Roman" w:hAnsi="Times New Roman"/>
                <w:sz w:val="20"/>
                <w:szCs w:val="20"/>
              </w:rPr>
              <w:t>. Обеспечение ежегодного роста объемов ввода жилья;</w:t>
            </w:r>
          </w:p>
        </w:tc>
      </w:tr>
      <w:tr w:rsidR="008115E4" w:rsidRPr="002F5361" w:rsidTr="008115E4">
        <w:trPr>
          <w:trHeight w:val="1093"/>
          <w:tblCellSpacing w:w="5" w:type="nil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E824C7" w:rsidRDefault="008115E4" w:rsidP="002910AA">
            <w:pPr>
              <w:pStyle w:val="ConsPlusCell"/>
              <w:rPr>
                <w:rFonts w:ascii="Times New Roman" w:hAnsi="Times New Roman" w:cs="Times New Roman"/>
              </w:rPr>
            </w:pPr>
            <w:r w:rsidRPr="00E824C7">
              <w:rPr>
                <w:rFonts w:ascii="Times New Roman" w:hAnsi="Times New Roman" w:cs="Times New Roman"/>
              </w:rPr>
              <w:t>Целевой показатель 1.</w:t>
            </w:r>
          </w:p>
          <w:p w:rsidR="008115E4" w:rsidRPr="00E824C7" w:rsidRDefault="008115E4" w:rsidP="002910AA">
            <w:pPr>
              <w:pStyle w:val="ConsPlusCell"/>
              <w:rPr>
                <w:rFonts w:ascii="Times New Roman" w:hAnsi="Times New Roman" w:cs="Times New Roman"/>
              </w:rPr>
            </w:pPr>
            <w:r w:rsidRPr="00E824C7">
              <w:rPr>
                <w:rFonts w:ascii="Times New Roman" w:hAnsi="Times New Roman" w:cs="Times New Roman"/>
              </w:rPr>
              <w:t>Годовой объем ввода жилья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E824C7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824C7">
              <w:rPr>
                <w:rFonts w:ascii="Times New Roman" w:hAnsi="Times New Roman" w:cs="Times New Roman"/>
              </w:rPr>
              <w:t>тыс. кв. метров общей площади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E824C7" w:rsidRDefault="00452C36" w:rsidP="002910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8115E4" w:rsidRDefault="00BA2B22" w:rsidP="008115E4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14918</w:t>
            </w:r>
            <w:r w:rsidR="00452C36">
              <w:rPr>
                <w:rFonts w:ascii="Times New Roman" w:hAnsi="Times New Roman"/>
                <w:color w:val="000000"/>
              </w:rPr>
              <w:t>,0</w:t>
            </w:r>
            <w:r w:rsidR="008115E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E824C7" w:rsidRDefault="00BA2B22" w:rsidP="002910A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5806</w:t>
            </w:r>
            <w:r w:rsidR="00452C3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E824C7" w:rsidRDefault="008115E4" w:rsidP="00BA2B2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BA2B22">
              <w:rPr>
                <w:rFonts w:ascii="Times New Roman" w:hAnsi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E824C7" w:rsidRDefault="00BA2B22" w:rsidP="00452C36">
            <w:pPr>
              <w:pStyle w:val="a8"/>
              <w:shd w:val="clear" w:color="auto" w:fill="FFFFFF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BA2B22" w:rsidRDefault="00BA2B22" w:rsidP="002910AA">
            <w:pPr>
              <w:pStyle w:val="a8"/>
              <w:shd w:val="clear" w:color="auto" w:fill="FFFFFF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 w:rsidRPr="00BA2B22">
              <w:rPr>
                <w:rFonts w:eastAsiaTheme="minorHAnsi"/>
                <w:sz w:val="20"/>
                <w:szCs w:val="20"/>
                <w:lang w:eastAsia="en-US"/>
              </w:rPr>
              <w:t xml:space="preserve">на </w:t>
            </w:r>
            <w:proofErr w:type="spellStart"/>
            <w:r w:rsidRPr="00BA2B22">
              <w:rPr>
                <w:rFonts w:eastAsiaTheme="minorHAnsi"/>
                <w:sz w:val="20"/>
                <w:szCs w:val="20"/>
                <w:lang w:eastAsia="en-US"/>
              </w:rPr>
              <w:t>терртории</w:t>
            </w:r>
            <w:proofErr w:type="spellEnd"/>
            <w:r w:rsidRPr="00BA2B22">
              <w:rPr>
                <w:rFonts w:eastAsiaTheme="minorHAnsi"/>
                <w:sz w:val="20"/>
                <w:szCs w:val="20"/>
                <w:lang w:eastAsia="en-US"/>
              </w:rPr>
              <w:t xml:space="preserve"> Верхнесалдинского муниципального округа строительство многоквартирных жилых домов не ведется, ввиду отсутствия инвесторов. Ввод в эксплуатацию жилья осуществляется за </w:t>
            </w:r>
            <w:r w:rsidRPr="00BA2B22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счет строительства и реконструкции индивидуальных жилых домов (за счет граждан)</w:t>
            </w:r>
          </w:p>
        </w:tc>
      </w:tr>
      <w:tr w:rsidR="00EB6892" w:rsidRPr="000242BC" w:rsidTr="002910AA">
        <w:trPr>
          <w:trHeight w:val="319"/>
          <w:tblCellSpacing w:w="5" w:type="nil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92" w:rsidRDefault="00EB6892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92" w:rsidRPr="002F5361" w:rsidRDefault="00EB6892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3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92" w:rsidRPr="000242BC" w:rsidRDefault="00EB6892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F5361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2</w:t>
            </w:r>
            <w:r w:rsidRPr="002F5361">
              <w:rPr>
                <w:rFonts w:ascii="Times New Roman" w:hAnsi="Times New Roman" w:cs="Times New Roman"/>
              </w:rPr>
              <w:t xml:space="preserve">. Подготовка и развитие территорий </w:t>
            </w:r>
            <w:r>
              <w:rPr>
                <w:rFonts w:ascii="Times New Roman" w:hAnsi="Times New Roman" w:cs="Times New Roman"/>
              </w:rPr>
              <w:t>в целях жилищного строительства</w:t>
            </w:r>
          </w:p>
        </w:tc>
      </w:tr>
      <w:tr w:rsidR="008115E4" w:rsidRPr="00B57C94" w:rsidTr="008115E4">
        <w:trPr>
          <w:trHeight w:val="1093"/>
          <w:tblCellSpacing w:w="5" w:type="nil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rPr>
                <w:rFonts w:ascii="Times New Roman" w:hAnsi="Times New Roman" w:cs="Times New Roman"/>
              </w:rPr>
            </w:pPr>
            <w:r w:rsidRPr="002F5361">
              <w:rPr>
                <w:rFonts w:ascii="Times New Roman" w:hAnsi="Times New Roman" w:cs="Times New Roman"/>
              </w:rPr>
              <w:t xml:space="preserve">Целевой показатель </w:t>
            </w:r>
            <w:r>
              <w:rPr>
                <w:rFonts w:ascii="Times New Roman" w:hAnsi="Times New Roman" w:cs="Times New Roman"/>
              </w:rPr>
              <w:t>1</w:t>
            </w:r>
            <w:r w:rsidRPr="002F5361">
              <w:rPr>
                <w:rFonts w:ascii="Times New Roman" w:hAnsi="Times New Roman" w:cs="Times New Roman"/>
              </w:rPr>
              <w:t>.</w:t>
            </w:r>
          </w:p>
          <w:p w:rsidR="008115E4" w:rsidRPr="002F5361" w:rsidRDefault="008115E4" w:rsidP="002910AA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документов территориального планирования, градостроительного зонирования требованиям законодательства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2F5361" w:rsidRDefault="008115E4" w:rsidP="002910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Default="008115E4" w:rsidP="002910AA">
            <w:pPr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Default="008115E4" w:rsidP="002910AA">
            <w:pPr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Default="008115E4" w:rsidP="002910AA">
            <w:pPr>
              <w:jc w:val="center"/>
            </w:pPr>
            <w:r w:rsidRPr="00E416CB"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Default="008115E4" w:rsidP="002910AA">
            <w:pPr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Default="008115E4" w:rsidP="002910AA">
            <w:pPr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>100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E4" w:rsidRPr="00B57C94" w:rsidRDefault="008115E4" w:rsidP="002910AA">
            <w:pPr>
              <w:pStyle w:val="a8"/>
              <w:shd w:val="clear" w:color="auto" w:fill="FFFFFF"/>
              <w:spacing w:before="0" w:beforeAutospacing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E298D" w:rsidRDefault="001E298D" w:rsidP="001E298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заполняется нарастающим итогом</w:t>
      </w:r>
    </w:p>
    <w:p w:rsidR="001E298D" w:rsidRDefault="001E298D" w:rsidP="001E29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36AB" w:rsidRDefault="00DA36AB" w:rsidP="001E29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36AB" w:rsidRDefault="00DA36AB" w:rsidP="001E29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36AB" w:rsidRDefault="00DA36AB" w:rsidP="001E29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A36AB" w:rsidRDefault="00DA36AB" w:rsidP="001E29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F0BC1" w:rsidRPr="00DA654C" w:rsidRDefault="00800904" w:rsidP="00DA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архитектуры, градостроительства </w:t>
      </w:r>
      <w:r w:rsidR="00111249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112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Н.С. Зыков</w:t>
      </w:r>
    </w:p>
    <w:p w:rsidR="00FF0BC1" w:rsidRDefault="00FF0BC1" w:rsidP="001E298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8115E4" w:rsidRDefault="008115E4" w:rsidP="001E298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8115E4" w:rsidRDefault="008115E4" w:rsidP="001E298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8115E4" w:rsidRDefault="008115E4" w:rsidP="001E298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8115E4" w:rsidRDefault="008115E4" w:rsidP="001E298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8115E4" w:rsidRDefault="008115E4" w:rsidP="001E298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8115E4" w:rsidRDefault="008115E4" w:rsidP="001E298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8115E4" w:rsidRDefault="008115E4" w:rsidP="001E298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8115E4" w:rsidRDefault="008115E4" w:rsidP="001E298D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1E298D" w:rsidRDefault="001E298D" w:rsidP="001E298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Форма 2</w:t>
      </w:r>
    </w:p>
    <w:p w:rsidR="001E298D" w:rsidRDefault="001E298D" w:rsidP="001E298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298D" w:rsidRDefault="001E298D" w:rsidP="001E29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Выполнение мероприятий</w:t>
      </w:r>
    </w:p>
    <w:p w:rsidR="001E298D" w:rsidRDefault="001E298D" w:rsidP="001E29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  программы</w:t>
      </w:r>
    </w:p>
    <w:p w:rsidR="00E33C37" w:rsidRPr="001E298D" w:rsidRDefault="00E33C37" w:rsidP="00E33C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98D">
        <w:rPr>
          <w:rFonts w:ascii="Times New Roman" w:hAnsi="Times New Roman" w:cs="Times New Roman"/>
          <w:b/>
          <w:sz w:val="28"/>
          <w:szCs w:val="27"/>
        </w:rPr>
        <w:t xml:space="preserve">«Развитие градостроительной деятельности Верхнесалдинского </w:t>
      </w:r>
      <w:r w:rsidR="00BA2B22">
        <w:rPr>
          <w:rFonts w:ascii="Times New Roman" w:hAnsi="Times New Roman" w:cs="Times New Roman"/>
          <w:b/>
          <w:sz w:val="28"/>
          <w:szCs w:val="27"/>
        </w:rPr>
        <w:t>муниципального округа Свердловской области</w:t>
      </w:r>
      <w:r w:rsidRPr="001E298D">
        <w:rPr>
          <w:rFonts w:ascii="Times New Roman" w:hAnsi="Times New Roman" w:cs="Times New Roman"/>
          <w:b/>
          <w:bCs/>
          <w:iCs/>
          <w:sz w:val="28"/>
          <w:szCs w:val="27"/>
        </w:rPr>
        <w:t>»</w:t>
      </w:r>
    </w:p>
    <w:p w:rsidR="00E33C37" w:rsidRDefault="00E33C37" w:rsidP="00E33C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C37" w:rsidRDefault="00E33C37" w:rsidP="00E33C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</w:p>
    <w:p w:rsidR="00E33C37" w:rsidRDefault="00E33C37" w:rsidP="00E33C3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61A">
        <w:rPr>
          <w:rFonts w:ascii="Times New Roman" w:hAnsi="Times New Roman" w:cs="Times New Roman"/>
          <w:b/>
          <w:sz w:val="28"/>
          <w:szCs w:val="28"/>
          <w:u w:val="single"/>
        </w:rPr>
        <w:t>январь-</w:t>
      </w:r>
      <w:r w:rsidR="00BA2B22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  <w:r w:rsidR="0032461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800904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452C36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298D" w:rsidRDefault="001E298D" w:rsidP="001E298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04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3170"/>
        <w:gridCol w:w="1462"/>
        <w:gridCol w:w="2206"/>
        <w:gridCol w:w="12"/>
        <w:gridCol w:w="1264"/>
        <w:gridCol w:w="12"/>
        <w:gridCol w:w="2256"/>
        <w:gridCol w:w="12"/>
        <w:gridCol w:w="1609"/>
        <w:gridCol w:w="1985"/>
      </w:tblGrid>
      <w:tr w:rsidR="001E298D" w:rsidRPr="00DA36AB" w:rsidTr="00E33C37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№ строки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мероприятия/ Источники расходов на финансирование</w:t>
            </w:r>
          </w:p>
        </w:tc>
        <w:tc>
          <w:tcPr>
            <w:tcW w:w="72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Объем расходов на выполнение мероприятия, тыс. рублей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 учетом экономии, процентов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 фактическом исполнении мероприятия</w:t>
            </w:r>
          </w:p>
        </w:tc>
      </w:tr>
      <w:tr w:rsidR="001E298D" w:rsidRPr="00DA36AB" w:rsidTr="00E33C37"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8D" w:rsidRPr="00DA36AB" w:rsidRDefault="001E29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8D" w:rsidRPr="00DA36AB" w:rsidRDefault="001E29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hyperlink r:id="rId6" w:anchor="sub_111" w:history="1">
              <w:r w:rsidRPr="00DA36AB">
                <w:rPr>
                  <w:rStyle w:val="a3"/>
                  <w:rFonts w:ascii="Times New Roman" w:hAnsi="Times New Roman" w:cs="Times New Roman"/>
                  <w:b/>
                  <w:sz w:val="24"/>
                  <w:szCs w:val="24"/>
                </w:rPr>
                <w:t>*</w:t>
              </w:r>
            </w:hyperlink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факт (без учета экономии по результатам проведенных конкурсных процедур)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выполнение, процентов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экономия по результатам проведенных конкурсных процедур</w:t>
            </w: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8D" w:rsidRPr="00DA36AB" w:rsidRDefault="001E29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98D" w:rsidRPr="00DA36AB" w:rsidRDefault="001E29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98D" w:rsidRPr="00DA36AB" w:rsidTr="00E33C3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 w:rsidP="00DA36AB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A2B22" w:rsidTr="00E33C3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22" w:rsidRPr="00DA36AB" w:rsidRDefault="00BA2B22" w:rsidP="00BA2B2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22" w:rsidRPr="00DA36AB" w:rsidRDefault="00BA2B22" w:rsidP="00BA2B22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муниципальной программе в том числе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Pr="00DA36AB" w:rsidRDefault="00BA2B22" w:rsidP="00BA2B2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2263,0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Pr="00452C36" w:rsidRDefault="00BA2B22" w:rsidP="00BA2B2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2263,0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Pr="00DA36AB" w:rsidRDefault="00BA2B22" w:rsidP="00BA2B2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Pr="00DA36AB" w:rsidRDefault="00BA2B22" w:rsidP="00BA2B2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Default="00BA2B22" w:rsidP="00BA2B22">
            <w:pPr>
              <w:jc w:val="center"/>
            </w:pPr>
            <w:r w:rsidRPr="00B7446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Pr="00DA36AB" w:rsidRDefault="00BA2B22" w:rsidP="00BA2B2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B22" w:rsidTr="00E33C3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22" w:rsidRPr="00DA36AB" w:rsidRDefault="00BA2B22" w:rsidP="00BA2B2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22" w:rsidRPr="00DA36AB" w:rsidRDefault="00BA2B22" w:rsidP="00BA2B22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Pr="00DA36AB" w:rsidRDefault="00BA2B22" w:rsidP="00BA2B2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2263,0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Pr="00DA36AB" w:rsidRDefault="00BA2B22" w:rsidP="00BA2B2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2263,0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Pr="00DA36AB" w:rsidRDefault="00BA2B22" w:rsidP="00BA2B2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Pr="00DA36AB" w:rsidRDefault="00BA2B22" w:rsidP="00BA2B2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Default="00BA2B22" w:rsidP="00BA2B22">
            <w:pPr>
              <w:jc w:val="center"/>
            </w:pPr>
            <w:r w:rsidRPr="00B7446D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Pr="00DA36AB" w:rsidRDefault="00BA2B22" w:rsidP="00BA2B2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298D" w:rsidTr="00E33C37">
        <w:tc>
          <w:tcPr>
            <w:tcW w:w="146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98D" w:rsidRPr="00DA36AB" w:rsidRDefault="001E298D" w:rsidP="00DA36A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bCs/>
                <w:sz w:val="24"/>
                <w:szCs w:val="24"/>
              </w:rPr>
              <w:t>3. Прочие нужды</w:t>
            </w:r>
          </w:p>
        </w:tc>
      </w:tr>
      <w:tr w:rsidR="00BA2B22" w:rsidTr="00E33C3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Pr="00DA36AB" w:rsidRDefault="00BA2B22" w:rsidP="00BA2B2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22" w:rsidRPr="00CD7351" w:rsidRDefault="00BA2B22" w:rsidP="00BA2B22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351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направлению «Прочие нужды» в том числе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Default="00BA2B22" w:rsidP="00BA2B22">
            <w:pPr>
              <w:jc w:val="center"/>
            </w:pPr>
            <w:r w:rsidRPr="00CF580C">
              <w:rPr>
                <w:rFonts w:ascii="Times New Roman" w:hAnsi="Times New Roman" w:cs="Times New Roman"/>
                <w:b/>
              </w:rPr>
              <w:t>2263,0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Default="00BA2B22" w:rsidP="00BA2B22">
            <w:pPr>
              <w:jc w:val="center"/>
            </w:pPr>
            <w:r w:rsidRPr="006A3FC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2263,0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Default="00BA2B22" w:rsidP="00BA2B22">
            <w:pPr>
              <w:jc w:val="center"/>
            </w:pPr>
            <w:r w:rsidRPr="00E40C6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Pr="00CD7351" w:rsidRDefault="00BA2B22" w:rsidP="00BA2B2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Default="00BA2B22" w:rsidP="00BA2B22">
            <w:pPr>
              <w:jc w:val="center"/>
            </w:pPr>
            <w:r w:rsidRPr="007F2D6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Pr="00CD7351" w:rsidRDefault="00BA2B22" w:rsidP="00BA2B2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2B22" w:rsidTr="00E33C3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Pr="00DA36AB" w:rsidRDefault="00BA2B22" w:rsidP="00BA2B2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22" w:rsidRPr="00DA36AB" w:rsidRDefault="00BA2B22" w:rsidP="00BA2B2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Default="00BA2B22" w:rsidP="00BA2B22">
            <w:pPr>
              <w:jc w:val="center"/>
            </w:pPr>
            <w:r w:rsidRPr="00CF580C">
              <w:rPr>
                <w:rFonts w:ascii="Times New Roman" w:hAnsi="Times New Roman" w:cs="Times New Roman"/>
                <w:b/>
              </w:rPr>
              <w:t>2263,0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Default="00BA2B22" w:rsidP="00BA2B22">
            <w:pPr>
              <w:jc w:val="center"/>
            </w:pPr>
            <w:r w:rsidRPr="006A3FC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2263,0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Default="00BA2B22" w:rsidP="00BA2B22">
            <w:pPr>
              <w:jc w:val="center"/>
            </w:pPr>
            <w:r w:rsidRPr="00E40C6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Pr="00DA36AB" w:rsidRDefault="00BA2B22" w:rsidP="00BA2B2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Default="00BA2B22" w:rsidP="00BA2B22">
            <w:pPr>
              <w:jc w:val="center"/>
            </w:pPr>
            <w:r w:rsidRPr="007F2D6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Pr="00DA36AB" w:rsidRDefault="00BA2B22" w:rsidP="00BA2B2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B22" w:rsidTr="00E33C3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Pr="00DA36AB" w:rsidRDefault="00BA2B22" w:rsidP="00BA2B2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B22" w:rsidRDefault="00BA2B22" w:rsidP="00BA2B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7351">
              <w:rPr>
                <w:rFonts w:ascii="Times New Roman" w:hAnsi="Times New Roman" w:cs="Times New Roman"/>
                <w:b/>
              </w:rPr>
              <w:t>Мероприятие 1.</w:t>
            </w:r>
          </w:p>
          <w:p w:rsidR="00BA2B22" w:rsidRPr="00DA36AB" w:rsidRDefault="00BA2B22" w:rsidP="00BA2B2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00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услуг по сопровождению и технической поддержке </w:t>
            </w:r>
            <w:r w:rsidRPr="00800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ранее установленного используемого программного продукта «</w:t>
            </w:r>
            <w:proofErr w:type="spellStart"/>
            <w:r w:rsidRPr="00800904">
              <w:rPr>
                <w:rFonts w:ascii="Times New Roman" w:hAnsi="Times New Roman" w:cs="Times New Roman"/>
                <w:b/>
                <w:sz w:val="24"/>
                <w:szCs w:val="24"/>
              </w:rPr>
              <w:t>ГрадИнфо</w:t>
            </w:r>
            <w:proofErr w:type="spellEnd"/>
            <w:r w:rsidRPr="008009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D7351">
              <w:rPr>
                <w:rFonts w:ascii="Times New Roman" w:hAnsi="Times New Roman" w:cs="Times New Roman"/>
                <w:b/>
              </w:rPr>
              <w:t>, всего, из них: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Default="00BA2B22" w:rsidP="00BA2B22">
            <w:pPr>
              <w:jc w:val="center"/>
            </w:pPr>
            <w:r w:rsidRPr="00CF580C">
              <w:rPr>
                <w:rFonts w:ascii="Times New Roman" w:hAnsi="Times New Roman" w:cs="Times New Roman"/>
                <w:b/>
              </w:rPr>
              <w:lastRenderedPageBreak/>
              <w:t>2263,0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Default="00BA2B22" w:rsidP="00BA2B22">
            <w:pPr>
              <w:jc w:val="center"/>
            </w:pPr>
            <w:r w:rsidRPr="006A3FC2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2263,0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Default="00BA2B22" w:rsidP="00BA2B22">
            <w:pPr>
              <w:jc w:val="center"/>
            </w:pPr>
            <w:r w:rsidRPr="00E40C6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Pr="00CD7351" w:rsidRDefault="00BA2B22" w:rsidP="00BA2B2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Default="00BA2B22" w:rsidP="00BA2B22">
            <w:pPr>
              <w:jc w:val="center"/>
            </w:pPr>
            <w:r w:rsidRPr="007F2D6A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B22" w:rsidRPr="00800904" w:rsidRDefault="00BA2B22" w:rsidP="00BA2B2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0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муниципальный контракт </w:t>
            </w:r>
            <w:r w:rsidRPr="00800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Оказание услуг </w:t>
            </w:r>
            <w:r w:rsidRPr="008009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 сопровождению и технической поддержке ранее установленного используемого программного продукта «</w:t>
            </w:r>
            <w:proofErr w:type="spellStart"/>
            <w:r w:rsidRPr="00800904">
              <w:rPr>
                <w:rFonts w:ascii="Times New Roman" w:hAnsi="Times New Roman" w:cs="Times New Roman"/>
                <w:b/>
                <w:sz w:val="24"/>
                <w:szCs w:val="24"/>
              </w:rPr>
              <w:t>ГрадИнфо</w:t>
            </w:r>
            <w:proofErr w:type="spellEnd"/>
            <w:r w:rsidRPr="0080090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800904">
              <w:rPr>
                <w:rFonts w:ascii="Times New Roman" w:hAnsi="Times New Roman" w:cs="Times New Roman"/>
                <w:sz w:val="24"/>
                <w:szCs w:val="24"/>
              </w:rPr>
              <w:t xml:space="preserve"> (Стоимость контракта </w:t>
            </w:r>
          </w:p>
          <w:p w:rsidR="00BA2B22" w:rsidRDefault="00BA2B22" w:rsidP="00BA2B2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2263000,0</w:t>
            </w:r>
            <w:r w:rsidRPr="008009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BA2B22" w:rsidRDefault="00BA2B22" w:rsidP="00BA2B2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0904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работ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  <w:r w:rsidRPr="0080090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A2B22" w:rsidRDefault="00BA2B22" w:rsidP="00BA2B22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Оплачено 2263000,0 руб.</w:t>
            </w:r>
          </w:p>
          <w:p w:rsidR="00BA2B22" w:rsidRPr="00800904" w:rsidRDefault="00BA2B22" w:rsidP="00BA2B22">
            <w:pPr>
              <w:pStyle w:val="a4"/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часть выполненных работ</w:t>
            </w:r>
          </w:p>
        </w:tc>
      </w:tr>
      <w:tr w:rsidR="00CD7351" w:rsidTr="00E33C37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51" w:rsidRPr="00DA36AB" w:rsidRDefault="00DA36AB" w:rsidP="00CD7351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351" w:rsidRPr="00DA36AB" w:rsidRDefault="00CD7351" w:rsidP="00CD7351">
            <w:pPr>
              <w:pStyle w:val="a4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6AB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="00DA36AB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51" w:rsidRPr="00DA36AB" w:rsidRDefault="00BA2B22" w:rsidP="00DA36A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2263,0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51" w:rsidRPr="00DA36AB" w:rsidRDefault="00BA2B22" w:rsidP="00DA36A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51" w:rsidRPr="00DA36AB" w:rsidRDefault="00BA2B22" w:rsidP="00BA2B22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51" w:rsidRPr="00DA36AB" w:rsidRDefault="00A2569F" w:rsidP="00DA36A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51" w:rsidRPr="00DA36AB" w:rsidRDefault="00BA2B22" w:rsidP="00DA654C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51" w:rsidRPr="00DA36AB" w:rsidRDefault="00CD7351" w:rsidP="00DA36AB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14B" w:rsidRDefault="00CC114B"/>
    <w:p w:rsidR="00E63C5B" w:rsidRDefault="00E63C5B"/>
    <w:p w:rsidR="00E63C5B" w:rsidRDefault="00E63C5B"/>
    <w:p w:rsidR="00DA654C" w:rsidRPr="00DA654C" w:rsidRDefault="00DA654C" w:rsidP="00DA65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архитектуры, градостроительства муниципального имущества                                        Н.С. Зыков</w:t>
      </w:r>
    </w:p>
    <w:p w:rsidR="00A2569F" w:rsidRDefault="00A2569F" w:rsidP="00A2569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25690" w:rsidRDefault="00725690">
      <w:pPr>
        <w:rPr>
          <w:rFonts w:ascii="Times New Roman" w:hAnsi="Times New Roman" w:cs="Times New Roman"/>
          <w:sz w:val="28"/>
          <w:szCs w:val="28"/>
        </w:rPr>
      </w:pPr>
    </w:p>
    <w:p w:rsidR="00725690" w:rsidRDefault="00725690">
      <w:pPr>
        <w:rPr>
          <w:rFonts w:ascii="Times New Roman" w:hAnsi="Times New Roman" w:cs="Times New Roman"/>
          <w:sz w:val="28"/>
          <w:szCs w:val="28"/>
        </w:rPr>
      </w:pPr>
    </w:p>
    <w:p w:rsidR="00725690" w:rsidRDefault="00725690">
      <w:pPr>
        <w:rPr>
          <w:rFonts w:ascii="Times New Roman" w:hAnsi="Times New Roman" w:cs="Times New Roman"/>
          <w:sz w:val="28"/>
          <w:szCs w:val="28"/>
        </w:rPr>
      </w:pPr>
    </w:p>
    <w:p w:rsidR="00422194" w:rsidRDefault="00422194">
      <w:pPr>
        <w:rPr>
          <w:rFonts w:ascii="Times New Roman" w:hAnsi="Times New Roman" w:cs="Times New Roman"/>
          <w:sz w:val="28"/>
          <w:szCs w:val="28"/>
        </w:rPr>
      </w:pPr>
    </w:p>
    <w:p w:rsidR="00725690" w:rsidRDefault="00725690">
      <w:pPr>
        <w:rPr>
          <w:rFonts w:ascii="Times New Roman" w:hAnsi="Times New Roman" w:cs="Times New Roman"/>
          <w:sz w:val="28"/>
          <w:szCs w:val="28"/>
        </w:rPr>
      </w:pPr>
    </w:p>
    <w:p w:rsidR="00725690" w:rsidRDefault="00725690" w:rsidP="007256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  программа</w:t>
      </w:r>
    </w:p>
    <w:p w:rsidR="00725690" w:rsidRPr="001E298D" w:rsidRDefault="00725690" w:rsidP="007256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98D">
        <w:rPr>
          <w:rFonts w:ascii="Times New Roman" w:hAnsi="Times New Roman" w:cs="Times New Roman"/>
          <w:b/>
          <w:sz w:val="28"/>
          <w:szCs w:val="27"/>
        </w:rPr>
        <w:t xml:space="preserve">«Развитие градостроительной деятельности Верхнесалдинского </w:t>
      </w:r>
      <w:r w:rsidR="00BD08E2">
        <w:rPr>
          <w:rFonts w:ascii="Times New Roman" w:hAnsi="Times New Roman" w:cs="Times New Roman"/>
          <w:b/>
          <w:sz w:val="28"/>
          <w:szCs w:val="27"/>
        </w:rPr>
        <w:t>муниципального округа Свердловской области</w:t>
      </w:r>
      <w:r w:rsidRPr="001E298D">
        <w:rPr>
          <w:rFonts w:ascii="Times New Roman" w:hAnsi="Times New Roman" w:cs="Times New Roman"/>
          <w:b/>
          <w:bCs/>
          <w:iCs/>
          <w:sz w:val="28"/>
          <w:szCs w:val="27"/>
        </w:rPr>
        <w:t>»</w:t>
      </w:r>
    </w:p>
    <w:p w:rsidR="00725690" w:rsidRDefault="00725690">
      <w:pPr>
        <w:rPr>
          <w:rFonts w:ascii="Times New Roman" w:hAnsi="Times New Roman" w:cs="Times New Roman"/>
          <w:sz w:val="28"/>
          <w:szCs w:val="28"/>
        </w:rPr>
      </w:pPr>
    </w:p>
    <w:p w:rsidR="00725690" w:rsidRPr="00725690" w:rsidRDefault="00725690" w:rsidP="0072569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690">
        <w:rPr>
          <w:rFonts w:ascii="Times New Roman" w:hAnsi="Times New Roman" w:cs="Times New Roman"/>
          <w:b/>
          <w:sz w:val="28"/>
          <w:szCs w:val="28"/>
        </w:rPr>
        <w:t>Кратко:</w:t>
      </w:r>
    </w:p>
    <w:p w:rsidR="00725690" w:rsidRDefault="00725690" w:rsidP="007256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Финансирование муниципальной программы составляет </w:t>
      </w:r>
      <w:r w:rsidR="002C00DA">
        <w:rPr>
          <w:rFonts w:ascii="Times New Roman" w:hAnsi="Times New Roman" w:cs="Times New Roman"/>
          <w:sz w:val="28"/>
          <w:szCs w:val="28"/>
        </w:rPr>
        <w:t>2263,0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25690" w:rsidRPr="00725690" w:rsidRDefault="00725690" w:rsidP="007256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690"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</w:t>
      </w:r>
      <w:r w:rsidR="00A2569F">
        <w:rPr>
          <w:rFonts w:ascii="Times New Roman" w:hAnsi="Times New Roman" w:cs="Times New Roman"/>
          <w:sz w:val="28"/>
          <w:szCs w:val="28"/>
        </w:rPr>
        <w:t>н</w:t>
      </w:r>
      <w:r w:rsidRPr="00725690">
        <w:rPr>
          <w:rFonts w:ascii="Times New Roman" w:hAnsi="Times New Roman" w:cs="Times New Roman"/>
          <w:sz w:val="28"/>
          <w:szCs w:val="28"/>
        </w:rPr>
        <w:t>а оказание услуг по сопровождению и технической поддержке ранее установленного используемого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690">
        <w:rPr>
          <w:rFonts w:ascii="Times New Roman" w:hAnsi="Times New Roman" w:cs="Times New Roman"/>
          <w:sz w:val="28"/>
          <w:szCs w:val="28"/>
        </w:rPr>
        <w:t>программного продукта «</w:t>
      </w:r>
      <w:proofErr w:type="spellStart"/>
      <w:r w:rsidRPr="00725690">
        <w:rPr>
          <w:rFonts w:ascii="Times New Roman" w:hAnsi="Times New Roman" w:cs="Times New Roman"/>
          <w:sz w:val="28"/>
          <w:szCs w:val="28"/>
        </w:rPr>
        <w:t>ГрадИнфо</w:t>
      </w:r>
      <w:proofErr w:type="spellEnd"/>
      <w:r w:rsidRPr="00725690">
        <w:rPr>
          <w:rFonts w:ascii="Times New Roman" w:hAnsi="Times New Roman" w:cs="Times New Roman"/>
          <w:sz w:val="28"/>
          <w:szCs w:val="28"/>
        </w:rPr>
        <w:t>»</w:t>
      </w:r>
      <w:r w:rsidR="00416EF8">
        <w:rPr>
          <w:rFonts w:ascii="Times New Roman" w:hAnsi="Times New Roman" w:cs="Times New Roman"/>
          <w:sz w:val="28"/>
          <w:szCs w:val="28"/>
        </w:rPr>
        <w:t xml:space="preserve"> </w:t>
      </w:r>
      <w:r w:rsidR="00416EF8" w:rsidRPr="00416EF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№ </w:t>
      </w:r>
      <w:r w:rsidR="002C00D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7</w:t>
      </w:r>
      <w:r w:rsidR="00416EF8" w:rsidRPr="00416EF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от </w:t>
      </w:r>
      <w:r w:rsidR="0042219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</w:t>
      </w:r>
      <w:r w:rsidR="002C00D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0</w:t>
      </w:r>
      <w:r w:rsidR="00422194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.02</w:t>
      </w:r>
      <w:r w:rsidR="00416EF8" w:rsidRPr="00416EF8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.202</w:t>
      </w:r>
      <w:r w:rsidR="002C00DA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5690" w:rsidRDefault="00725690" w:rsidP="00725690">
      <w:pPr>
        <w:pStyle w:val="a4"/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690">
        <w:rPr>
          <w:rFonts w:ascii="Times New Roman" w:hAnsi="Times New Roman" w:cs="Times New Roman"/>
          <w:sz w:val="28"/>
          <w:szCs w:val="28"/>
        </w:rPr>
        <w:t xml:space="preserve">Стоимость контракта </w:t>
      </w:r>
      <w:r w:rsidR="002C00DA">
        <w:rPr>
          <w:rFonts w:ascii="Times New Roman" w:hAnsi="Times New Roman" w:cs="Times New Roman"/>
          <w:sz w:val="28"/>
          <w:szCs w:val="28"/>
        </w:rPr>
        <w:t>2263</w:t>
      </w:r>
      <w:r w:rsidR="00A2569F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(экономии по торгам нет).</w:t>
      </w:r>
    </w:p>
    <w:p w:rsidR="00494AFF" w:rsidRPr="00725690" w:rsidRDefault="00494AFF" w:rsidP="00725690">
      <w:pPr>
        <w:pStyle w:val="a4"/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Оплачены работы стоимостью </w:t>
      </w:r>
      <w:r w:rsidR="00BD08E2">
        <w:rPr>
          <w:rFonts w:ascii="Times New Roman" w:hAnsi="Times New Roman" w:cs="Times New Roman"/>
          <w:sz w:val="28"/>
          <w:szCs w:val="28"/>
        </w:rPr>
        <w:t>2263,0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25690" w:rsidRPr="00725690" w:rsidRDefault="00725690" w:rsidP="007256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5690">
        <w:rPr>
          <w:rFonts w:ascii="Times New Roman" w:hAnsi="Times New Roman" w:cs="Times New Roman"/>
          <w:sz w:val="28"/>
          <w:szCs w:val="28"/>
        </w:rPr>
        <w:t xml:space="preserve">Срок выполнения работ по </w:t>
      </w:r>
      <w:r w:rsidR="00422194">
        <w:rPr>
          <w:rFonts w:ascii="Times New Roman" w:hAnsi="Times New Roman" w:cs="Times New Roman"/>
          <w:sz w:val="28"/>
          <w:szCs w:val="28"/>
        </w:rPr>
        <w:t>31</w:t>
      </w:r>
      <w:r w:rsidR="00416EF8">
        <w:rPr>
          <w:rFonts w:ascii="Times New Roman" w:hAnsi="Times New Roman" w:cs="Times New Roman"/>
          <w:sz w:val="28"/>
          <w:szCs w:val="28"/>
        </w:rPr>
        <w:t>.12.202</w:t>
      </w:r>
      <w:r w:rsidR="00500211">
        <w:rPr>
          <w:rFonts w:ascii="Times New Roman" w:hAnsi="Times New Roman" w:cs="Times New Roman"/>
          <w:sz w:val="28"/>
          <w:szCs w:val="28"/>
        </w:rPr>
        <w:t>2</w:t>
      </w:r>
      <w:r w:rsidRPr="00725690">
        <w:rPr>
          <w:rFonts w:ascii="Times New Roman" w:hAnsi="Times New Roman" w:cs="Times New Roman"/>
          <w:sz w:val="28"/>
          <w:szCs w:val="28"/>
        </w:rPr>
        <w:t>.</w:t>
      </w:r>
    </w:p>
    <w:sectPr w:rsidR="00725690" w:rsidRPr="00725690" w:rsidSect="00FF0BC1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50326"/>
    <w:multiLevelType w:val="hybridMultilevel"/>
    <w:tmpl w:val="21287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31E"/>
    <w:rsid w:val="00094DE6"/>
    <w:rsid w:val="00097B10"/>
    <w:rsid w:val="00111249"/>
    <w:rsid w:val="00157141"/>
    <w:rsid w:val="00175B73"/>
    <w:rsid w:val="00181F24"/>
    <w:rsid w:val="001A2443"/>
    <w:rsid w:val="001E298D"/>
    <w:rsid w:val="00214AFE"/>
    <w:rsid w:val="002C00DA"/>
    <w:rsid w:val="0032461A"/>
    <w:rsid w:val="00416EF8"/>
    <w:rsid w:val="00422194"/>
    <w:rsid w:val="00452C36"/>
    <w:rsid w:val="00483921"/>
    <w:rsid w:val="00494AFF"/>
    <w:rsid w:val="00500211"/>
    <w:rsid w:val="00602609"/>
    <w:rsid w:val="00612ECA"/>
    <w:rsid w:val="00725690"/>
    <w:rsid w:val="00800904"/>
    <w:rsid w:val="008115E4"/>
    <w:rsid w:val="008536CA"/>
    <w:rsid w:val="008660AF"/>
    <w:rsid w:val="00961FD8"/>
    <w:rsid w:val="00A2569F"/>
    <w:rsid w:val="00A260E3"/>
    <w:rsid w:val="00A84C2C"/>
    <w:rsid w:val="00AB2827"/>
    <w:rsid w:val="00B00CB3"/>
    <w:rsid w:val="00BA2B22"/>
    <w:rsid w:val="00BB7648"/>
    <w:rsid w:val="00BD08E2"/>
    <w:rsid w:val="00C039ED"/>
    <w:rsid w:val="00C12E7E"/>
    <w:rsid w:val="00C83A0B"/>
    <w:rsid w:val="00C85449"/>
    <w:rsid w:val="00CC114B"/>
    <w:rsid w:val="00CD7351"/>
    <w:rsid w:val="00D11CB8"/>
    <w:rsid w:val="00D15483"/>
    <w:rsid w:val="00D358B1"/>
    <w:rsid w:val="00D9631E"/>
    <w:rsid w:val="00DA36AB"/>
    <w:rsid w:val="00DA654C"/>
    <w:rsid w:val="00E33C37"/>
    <w:rsid w:val="00E63C5B"/>
    <w:rsid w:val="00EB6892"/>
    <w:rsid w:val="00F21BAF"/>
    <w:rsid w:val="00F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709D3-32BE-49C0-A8EF-D966E906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9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298D"/>
    <w:rPr>
      <w:color w:val="0563C1" w:themeColor="hyperlink"/>
      <w:u w:val="single"/>
    </w:rPr>
  </w:style>
  <w:style w:type="paragraph" w:styleId="a4">
    <w:name w:val="No Spacing"/>
    <w:uiPriority w:val="1"/>
    <w:qFormat/>
    <w:rsid w:val="001E298D"/>
    <w:pPr>
      <w:spacing w:after="0" w:line="240" w:lineRule="auto"/>
    </w:pPr>
  </w:style>
  <w:style w:type="paragraph" w:customStyle="1" w:styleId="ConsPlusCell">
    <w:name w:val="ConsPlusCell"/>
    <w:uiPriority w:val="99"/>
    <w:rsid w:val="00214A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854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3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92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rsid w:val="00EB68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\\server\&#1040;&#1088;&#1093;&#1080;&#1090;&#1077;&#1082;&#1090;&#1091;&#1088;&#1072;\&#1050;&#1086;&#1078;&#1077;&#1074;&#1085;&#1080;&#1082;&#1086;&#1074;&#1072;\&#1052;&#1045;&#1058;&#1054;&#1044;&#1048;&#1050;&#1040;\&#1055;&#1086;&#1088;&#1103;&#1076;&#1086;&#1082;%201154%20&#1086;&#1090;%2006.04.2015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E5CBF-E9F3-4454-8DEB-9CF53C78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Architektura</dc:creator>
  <cp:keywords/>
  <dc:description/>
  <cp:lastModifiedBy>Architektura</cp:lastModifiedBy>
  <cp:revision>3</cp:revision>
  <cp:lastPrinted>2022-07-27T03:37:00Z</cp:lastPrinted>
  <dcterms:created xsi:type="dcterms:W3CDTF">2025-01-17T04:49:00Z</dcterms:created>
  <dcterms:modified xsi:type="dcterms:W3CDTF">2025-01-17T06:01:00Z</dcterms:modified>
</cp:coreProperties>
</file>