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3ED" w:rsidRPr="003A33ED" w:rsidRDefault="003A33ED" w:rsidP="003A33E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Pr="003A33E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Утверждено</w:t>
      </w:r>
    </w:p>
    <w:p w:rsidR="003A33ED" w:rsidRPr="003A33ED" w:rsidRDefault="003A33ED" w:rsidP="003A3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</w:t>
      </w:r>
      <w:proofErr w:type="gramStart"/>
      <w:r w:rsidRPr="003A33E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</w:t>
      </w:r>
      <w:proofErr w:type="gramEnd"/>
      <w:r w:rsidRPr="003A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</w:t>
      </w:r>
    </w:p>
    <w:p w:rsidR="003A33ED" w:rsidRPr="003A33ED" w:rsidRDefault="003A33ED" w:rsidP="003A33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Верхнесалдинского муниципального</w:t>
      </w:r>
    </w:p>
    <w:p w:rsidR="003A33ED" w:rsidRPr="003A33ED" w:rsidRDefault="003A33ED" w:rsidP="003A33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</w:t>
      </w:r>
      <w:proofErr w:type="gramStart"/>
      <w:r w:rsidRPr="003A33ED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</w:t>
      </w:r>
      <w:proofErr w:type="gramEnd"/>
      <w:r w:rsidRPr="003A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от 30 марта 2016 г. № 1131</w:t>
      </w:r>
    </w:p>
    <w:p w:rsidR="003A33ED" w:rsidRPr="003A33ED" w:rsidRDefault="003A33ED" w:rsidP="003A33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33ED" w:rsidRPr="003A33ED" w:rsidRDefault="003A33ED" w:rsidP="003A33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P106"/>
      <w:bookmarkEnd w:id="0"/>
      <w:r w:rsidRPr="003A33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ПОЛОЖЕНИЕ</w:t>
      </w:r>
    </w:p>
    <w:p w:rsidR="003A33ED" w:rsidRPr="003A33ED" w:rsidRDefault="003A33ED" w:rsidP="003A33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A33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КОМИССИИ ПО СОБЛЮДЕНИЮ ТРЕБОВАНИЙ</w:t>
      </w:r>
    </w:p>
    <w:p w:rsidR="003A33ED" w:rsidRPr="003A33ED" w:rsidRDefault="003A33ED" w:rsidP="003A33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A33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 СЛУЖЕБНОМУ ПОВЕДЕНИЮ МУНИЦИПАЛЬНЫХ СЛУЖАЩИХ</w:t>
      </w:r>
    </w:p>
    <w:p w:rsidR="003A33ED" w:rsidRPr="003A33ED" w:rsidRDefault="003A33ED" w:rsidP="003A33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A33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АДМИНИСТРАЦИИ ВЕРХНЕСАЛДИНСКОГО МУНИЦИПАЛЬНОГО ОКРУГА</w:t>
      </w:r>
    </w:p>
    <w:p w:rsidR="003A33ED" w:rsidRPr="003A33ED" w:rsidRDefault="003A33ED" w:rsidP="003A33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A33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УРЕГУЛИРОВАНИЮ КОНФЛИКТА ИНТЕРЕСОВ</w:t>
      </w:r>
    </w:p>
    <w:p w:rsidR="003A33ED" w:rsidRDefault="003A33ED" w:rsidP="003A33E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A33ED" w:rsidRPr="003A33ED" w:rsidRDefault="003A33ED" w:rsidP="003A33E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1" w:name="_GoBack"/>
      <w:bookmarkEnd w:id="1"/>
      <w:r>
        <w:rPr>
          <w:rFonts w:ascii="Times New Roman" w:eastAsia="Calibri" w:hAnsi="Times New Roman" w:cs="Times New Roman"/>
          <w:sz w:val="26"/>
          <w:szCs w:val="26"/>
        </w:rPr>
        <w:t>10.</w:t>
      </w:r>
      <w:r w:rsidRPr="003A33ED">
        <w:rPr>
          <w:rFonts w:ascii="Times New Roman" w:eastAsia="Calibri" w:hAnsi="Times New Roman" w:cs="Times New Roman"/>
          <w:sz w:val="26"/>
          <w:szCs w:val="26"/>
        </w:rPr>
        <w:t>Основаниями для проведения заседания Комиссии являются:</w:t>
      </w:r>
    </w:p>
    <w:p w:rsidR="003A33ED" w:rsidRPr="003A33ED" w:rsidRDefault="003A33ED" w:rsidP="003A33E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2" w:name="P128"/>
      <w:bookmarkEnd w:id="2"/>
      <w:r w:rsidRPr="003A33ED">
        <w:rPr>
          <w:rFonts w:ascii="Times New Roman" w:eastAsia="Calibri" w:hAnsi="Times New Roman" w:cs="Times New Roman"/>
          <w:sz w:val="26"/>
          <w:szCs w:val="26"/>
        </w:rPr>
        <w:t xml:space="preserve">  1) представление должностным лицом, осуществляющим полномочия представителя нанимателя муниципального служащего, в соответствии </w:t>
      </w:r>
      <w:r w:rsidRPr="003A33E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с </w:t>
      </w:r>
      <w:hyperlink r:id="rId6">
        <w:r w:rsidRPr="003A33ED">
          <w:rPr>
            <w:rFonts w:ascii="Times New Roman" w:eastAsia="Calibri" w:hAnsi="Times New Roman" w:cs="Times New Roman"/>
            <w:color w:val="000000"/>
            <w:sz w:val="26"/>
            <w:szCs w:val="26"/>
          </w:rPr>
          <w:t>пунктом 19</w:t>
        </w:r>
      </w:hyperlink>
      <w:r w:rsidRPr="003A33ED">
        <w:rPr>
          <w:rFonts w:ascii="Times New Roman" w:eastAsia="Calibri" w:hAnsi="Times New Roman" w:cs="Times New Roman"/>
          <w:sz w:val="26"/>
          <w:szCs w:val="26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муниципальной службы в Свердловской области, и муниципальными служащими в Свердловской области, и соблюдения муниципальными служащими в Свердловской области требований к служебному поведению, утвержденного Указом Губернатора Свердловской области от 19.01.2021 № 10-УГ "О некоторых вопросах организации проверки достоверности и полноты сведений о доходах, об имуществе и обязательствах имущественного характера, соблюдения ограничений и требований к служебному поведению" (далее - Положение о проверке), материалов проверки, свидетельствующих:</w:t>
      </w:r>
    </w:p>
    <w:p w:rsidR="003A33ED" w:rsidRPr="003A33ED" w:rsidRDefault="003A33ED" w:rsidP="003A33E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A33ED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(</w:t>
      </w:r>
      <w:proofErr w:type="gramStart"/>
      <w:r w:rsidRPr="003A33ED">
        <w:rPr>
          <w:rFonts w:ascii="Times New Roman" w:eastAsia="Calibri" w:hAnsi="Times New Roman" w:cs="Times New Roman"/>
          <w:color w:val="000000"/>
          <w:sz w:val="20"/>
          <w:szCs w:val="20"/>
        </w:rPr>
        <w:t>в</w:t>
      </w:r>
      <w:proofErr w:type="gramEnd"/>
      <w:r w:rsidRPr="003A33ED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ред. </w:t>
      </w:r>
      <w:hyperlink r:id="rId7">
        <w:r w:rsidRPr="003A33ED">
          <w:rPr>
            <w:rFonts w:ascii="Times New Roman" w:eastAsia="Calibri" w:hAnsi="Times New Roman" w:cs="Times New Roman"/>
            <w:color w:val="000000"/>
            <w:sz w:val="20"/>
            <w:szCs w:val="20"/>
          </w:rPr>
          <w:t>Постановления</w:t>
        </w:r>
      </w:hyperlink>
      <w:r w:rsidRPr="003A33ED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Администрации Верхнесалдинского городского округа от 03.02.2021 № 301)</w:t>
      </w:r>
    </w:p>
    <w:p w:rsidR="003A33ED" w:rsidRPr="003A33ED" w:rsidRDefault="003A33ED" w:rsidP="003A33E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3" w:name="P130"/>
      <w:bookmarkEnd w:id="3"/>
      <w:proofErr w:type="gramStart"/>
      <w:r w:rsidRPr="003A33ED">
        <w:rPr>
          <w:rFonts w:ascii="Times New Roman" w:eastAsia="Calibri" w:hAnsi="Times New Roman" w:cs="Times New Roman"/>
          <w:sz w:val="26"/>
          <w:szCs w:val="26"/>
        </w:rPr>
        <w:t>о</w:t>
      </w:r>
      <w:proofErr w:type="gramEnd"/>
      <w:r w:rsidRPr="003A33ED">
        <w:rPr>
          <w:rFonts w:ascii="Times New Roman" w:eastAsia="Calibri" w:hAnsi="Times New Roman" w:cs="Times New Roman"/>
          <w:sz w:val="26"/>
          <w:szCs w:val="26"/>
        </w:rPr>
        <w:t xml:space="preserve"> представлении муниципальным служащим недостоверных или неполных сведений, предусмотренных </w:t>
      </w:r>
      <w:hyperlink r:id="rId8">
        <w:r w:rsidRPr="003A33ED">
          <w:rPr>
            <w:rFonts w:ascii="Times New Roman" w:eastAsia="Calibri" w:hAnsi="Times New Roman" w:cs="Times New Roman"/>
            <w:color w:val="000000"/>
            <w:sz w:val="26"/>
            <w:szCs w:val="26"/>
          </w:rPr>
          <w:t>подпунктом 1 пункта 1</w:t>
        </w:r>
      </w:hyperlink>
      <w:r w:rsidRPr="003A33E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3A33ED">
        <w:rPr>
          <w:rFonts w:ascii="Times New Roman" w:eastAsia="Calibri" w:hAnsi="Times New Roman" w:cs="Times New Roman"/>
          <w:sz w:val="26"/>
          <w:szCs w:val="26"/>
        </w:rPr>
        <w:t>Положения о проверке;</w:t>
      </w:r>
    </w:p>
    <w:p w:rsidR="003A33ED" w:rsidRPr="003A33ED" w:rsidRDefault="003A33ED" w:rsidP="003A33E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4" w:name="P131"/>
      <w:bookmarkEnd w:id="4"/>
      <w:proofErr w:type="gramStart"/>
      <w:r w:rsidRPr="003A33ED">
        <w:rPr>
          <w:rFonts w:ascii="Times New Roman" w:eastAsia="Calibri" w:hAnsi="Times New Roman" w:cs="Times New Roman"/>
          <w:sz w:val="26"/>
          <w:szCs w:val="26"/>
        </w:rPr>
        <w:t>о</w:t>
      </w:r>
      <w:proofErr w:type="gramEnd"/>
      <w:r w:rsidRPr="003A33ED">
        <w:rPr>
          <w:rFonts w:ascii="Times New Roman" w:eastAsia="Calibri" w:hAnsi="Times New Roman" w:cs="Times New Roman"/>
          <w:sz w:val="26"/>
          <w:szCs w:val="26"/>
        </w:rPr>
        <w:t xml:space="preserve">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3A33ED" w:rsidRPr="003A33ED" w:rsidRDefault="003A33ED" w:rsidP="003A33E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5" w:name="P132"/>
      <w:bookmarkEnd w:id="5"/>
      <w:r w:rsidRPr="003A33ED">
        <w:rPr>
          <w:rFonts w:ascii="Times New Roman" w:eastAsia="Calibri" w:hAnsi="Times New Roman" w:cs="Times New Roman"/>
          <w:sz w:val="26"/>
          <w:szCs w:val="26"/>
        </w:rPr>
        <w:t xml:space="preserve">  2) поступившее должностному лицу, ответственному за работу по профилактике коррупционных правонарушений, Администрации Верхнесалдинского муниципального округа в порядке, предусмотренном настоящим Положением:</w:t>
      </w:r>
    </w:p>
    <w:p w:rsidR="003A33ED" w:rsidRPr="003A33ED" w:rsidRDefault="003A33ED" w:rsidP="003A33E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6" w:name="P133"/>
      <w:bookmarkEnd w:id="6"/>
      <w:r w:rsidRPr="003A33ED">
        <w:rPr>
          <w:rFonts w:ascii="Times New Roman" w:eastAsia="Calibri" w:hAnsi="Times New Roman" w:cs="Times New Roman"/>
          <w:sz w:val="26"/>
          <w:szCs w:val="26"/>
        </w:rPr>
        <w:t xml:space="preserve">    обращение гражданина, замещавшего должность муниципальной службы в Администрации Верхнесалдинского муниципального округа,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3A33ED" w:rsidRPr="003A33ED" w:rsidRDefault="003A33ED" w:rsidP="003A33E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7" w:name="P134"/>
      <w:bookmarkEnd w:id="7"/>
      <w:r w:rsidRPr="003A33ED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proofErr w:type="gramStart"/>
      <w:r w:rsidRPr="003A33ED">
        <w:rPr>
          <w:rFonts w:ascii="Times New Roman" w:eastAsia="Calibri" w:hAnsi="Times New Roman" w:cs="Times New Roman"/>
          <w:sz w:val="26"/>
          <w:szCs w:val="26"/>
        </w:rPr>
        <w:t>заявление</w:t>
      </w:r>
      <w:proofErr w:type="gramEnd"/>
      <w:r w:rsidRPr="003A33ED">
        <w:rPr>
          <w:rFonts w:ascii="Times New Roman" w:eastAsia="Calibri" w:hAnsi="Times New Roman" w:cs="Times New Roman"/>
          <w:sz w:val="26"/>
          <w:szCs w:val="26"/>
        </w:rPr>
        <w:t xml:space="preserve">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A33ED" w:rsidRPr="003A33ED" w:rsidRDefault="003A33ED" w:rsidP="003A33E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bookmarkStart w:id="8" w:name="P135"/>
      <w:bookmarkEnd w:id="8"/>
      <w:r w:rsidRPr="003A33ED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</w:t>
      </w:r>
      <w:proofErr w:type="gramStart"/>
      <w:r w:rsidRPr="003A33ED">
        <w:rPr>
          <w:rFonts w:ascii="Times New Roman" w:eastAsia="Calibri" w:hAnsi="Times New Roman" w:cs="Times New Roman"/>
          <w:color w:val="000000"/>
          <w:sz w:val="20"/>
          <w:szCs w:val="20"/>
        </w:rPr>
        <w:t>абзац</w:t>
      </w:r>
      <w:proofErr w:type="gramEnd"/>
      <w:r w:rsidRPr="003A33ED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исключен с 12 марта 2019 года. - </w:t>
      </w:r>
      <w:hyperlink r:id="rId9">
        <w:r w:rsidRPr="003A33ED">
          <w:rPr>
            <w:rFonts w:ascii="Times New Roman" w:eastAsia="Calibri" w:hAnsi="Times New Roman" w:cs="Times New Roman"/>
            <w:color w:val="000000"/>
            <w:sz w:val="20"/>
            <w:szCs w:val="20"/>
          </w:rPr>
          <w:t>Постановление</w:t>
        </w:r>
      </w:hyperlink>
      <w:r w:rsidRPr="003A33ED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Администрации Верхнесалдинского городского округа от 12.03.2019 № 918;</w:t>
      </w:r>
    </w:p>
    <w:p w:rsidR="003A33ED" w:rsidRPr="003A33ED" w:rsidRDefault="003A33ED" w:rsidP="003A33E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9" w:name="P136"/>
      <w:bookmarkEnd w:id="9"/>
      <w:r w:rsidRPr="003A33ED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proofErr w:type="gramStart"/>
      <w:r w:rsidRPr="003A33ED">
        <w:rPr>
          <w:rFonts w:ascii="Times New Roman" w:eastAsia="Calibri" w:hAnsi="Times New Roman" w:cs="Times New Roman"/>
          <w:sz w:val="26"/>
          <w:szCs w:val="26"/>
        </w:rPr>
        <w:t>уведомление</w:t>
      </w:r>
      <w:proofErr w:type="gramEnd"/>
      <w:r w:rsidRPr="003A33ED">
        <w:rPr>
          <w:rFonts w:ascii="Times New Roman" w:eastAsia="Calibri" w:hAnsi="Times New Roman" w:cs="Times New Roman"/>
          <w:sz w:val="26"/>
          <w:szCs w:val="26"/>
        </w:rPr>
        <w:t xml:space="preserve">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3A33ED" w:rsidRPr="003A33ED" w:rsidRDefault="003A33ED" w:rsidP="003A33E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A33ED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(</w:t>
      </w:r>
      <w:proofErr w:type="gramStart"/>
      <w:r w:rsidRPr="003A33ED">
        <w:rPr>
          <w:rFonts w:ascii="Times New Roman" w:eastAsia="Calibri" w:hAnsi="Times New Roman" w:cs="Times New Roman"/>
          <w:color w:val="000000"/>
          <w:sz w:val="20"/>
          <w:szCs w:val="20"/>
        </w:rPr>
        <w:t>в</w:t>
      </w:r>
      <w:proofErr w:type="gramEnd"/>
      <w:r w:rsidRPr="003A33ED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ред. </w:t>
      </w:r>
      <w:hyperlink r:id="rId10">
        <w:r w:rsidRPr="003A33ED">
          <w:rPr>
            <w:rFonts w:ascii="Times New Roman" w:eastAsia="Calibri" w:hAnsi="Times New Roman" w:cs="Times New Roman"/>
            <w:color w:val="000000"/>
            <w:sz w:val="20"/>
            <w:szCs w:val="20"/>
          </w:rPr>
          <w:t>Постановления</w:t>
        </w:r>
      </w:hyperlink>
      <w:r w:rsidRPr="003A33ED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Администрации Верхнесалдинского городского округа от 12.03.2019 № 918)</w:t>
      </w:r>
    </w:p>
    <w:p w:rsidR="003A33ED" w:rsidRPr="003A33ED" w:rsidRDefault="003A33ED" w:rsidP="003A33E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10" w:name="P138"/>
      <w:bookmarkEnd w:id="10"/>
      <w:r w:rsidRPr="003A33ED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   </w:t>
      </w:r>
      <w:proofErr w:type="gramStart"/>
      <w:r w:rsidRPr="003A33ED">
        <w:rPr>
          <w:rFonts w:ascii="Times New Roman" w:eastAsia="Calibri" w:hAnsi="Times New Roman" w:cs="Times New Roman"/>
          <w:sz w:val="26"/>
          <w:szCs w:val="26"/>
        </w:rPr>
        <w:t>уведомление</w:t>
      </w:r>
      <w:proofErr w:type="gramEnd"/>
      <w:r w:rsidRPr="003A33ED">
        <w:rPr>
          <w:rFonts w:ascii="Times New Roman" w:eastAsia="Calibri" w:hAnsi="Times New Roman" w:cs="Times New Roman"/>
          <w:sz w:val="26"/>
          <w:szCs w:val="26"/>
        </w:rPr>
        <w:t xml:space="preserve"> муниципального служащего о возникновении независящих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</w:t>
      </w:r>
      <w:hyperlink r:id="rId11">
        <w:r w:rsidRPr="003A33ED">
          <w:rPr>
            <w:rFonts w:ascii="Times New Roman" w:eastAsia="Calibri" w:hAnsi="Times New Roman" w:cs="Times New Roman"/>
            <w:color w:val="000000"/>
            <w:sz w:val="26"/>
            <w:szCs w:val="26"/>
          </w:rPr>
          <w:t>законом</w:t>
        </w:r>
      </w:hyperlink>
      <w:r w:rsidRPr="003A33E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3A33ED">
        <w:rPr>
          <w:rFonts w:ascii="Times New Roman" w:eastAsia="Calibri" w:hAnsi="Times New Roman" w:cs="Times New Roman"/>
          <w:sz w:val="26"/>
          <w:szCs w:val="26"/>
        </w:rPr>
        <w:t>от 25 декабря 2008 года N 273-ФЗ "О противодействии коррупции" и другими федеральными законами в целях противодействия коррупции;</w:t>
      </w:r>
    </w:p>
    <w:p w:rsidR="003A33ED" w:rsidRPr="003A33ED" w:rsidRDefault="003A33ED" w:rsidP="003A33E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A33ED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(</w:t>
      </w:r>
      <w:proofErr w:type="gramStart"/>
      <w:r w:rsidRPr="003A33ED">
        <w:rPr>
          <w:rFonts w:ascii="Times New Roman" w:eastAsia="Calibri" w:hAnsi="Times New Roman" w:cs="Times New Roman"/>
          <w:color w:val="000000"/>
          <w:sz w:val="20"/>
          <w:szCs w:val="20"/>
        </w:rPr>
        <w:t>абзац</w:t>
      </w:r>
      <w:proofErr w:type="gramEnd"/>
      <w:r w:rsidRPr="003A33ED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введен </w:t>
      </w:r>
      <w:hyperlink r:id="rId12">
        <w:r w:rsidRPr="003A33ED">
          <w:rPr>
            <w:rFonts w:ascii="Times New Roman" w:eastAsia="Calibri" w:hAnsi="Times New Roman" w:cs="Times New Roman"/>
            <w:color w:val="000000"/>
            <w:sz w:val="20"/>
            <w:szCs w:val="20"/>
          </w:rPr>
          <w:t>Постановлением</w:t>
        </w:r>
      </w:hyperlink>
      <w:r w:rsidRPr="003A33ED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Администрации Верхнесалдинского городского округа от 14.11.2023 № 2403)</w:t>
      </w:r>
    </w:p>
    <w:p w:rsidR="003A33ED" w:rsidRPr="003A33ED" w:rsidRDefault="003A33ED" w:rsidP="003A33E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A33ED">
        <w:rPr>
          <w:rFonts w:ascii="Times New Roman" w:eastAsia="Calibri" w:hAnsi="Times New Roman" w:cs="Times New Roman"/>
          <w:sz w:val="20"/>
          <w:szCs w:val="20"/>
        </w:rPr>
        <w:t>Постановлением Администрации Верхнесалдинского городского округа от 12.03.2019 № 918 в подпункте 3 пункта 10 исключено слово "администрации".</w:t>
      </w:r>
    </w:p>
    <w:p w:rsidR="003A33ED" w:rsidRPr="003A33ED" w:rsidRDefault="003A33ED" w:rsidP="003A33E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11" w:name="P141"/>
      <w:bookmarkEnd w:id="11"/>
      <w:r w:rsidRPr="003A33ED">
        <w:rPr>
          <w:rFonts w:ascii="Times New Roman" w:eastAsia="Calibri" w:hAnsi="Times New Roman" w:cs="Times New Roman"/>
          <w:sz w:val="26"/>
          <w:szCs w:val="26"/>
        </w:rPr>
        <w:t xml:space="preserve">  3) представление должностного лица, осуществляющего полномочия представителя нанимателя муниципального служащего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мер по предупреждению коррупции;</w:t>
      </w:r>
    </w:p>
    <w:p w:rsidR="003A33ED" w:rsidRPr="003A33ED" w:rsidRDefault="003A33ED" w:rsidP="003A33E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A33ED">
        <w:rPr>
          <w:rFonts w:ascii="Times New Roman" w:eastAsia="Calibri" w:hAnsi="Times New Roman" w:cs="Times New Roman"/>
          <w:sz w:val="20"/>
          <w:szCs w:val="20"/>
        </w:rPr>
        <w:t xml:space="preserve">  (</w:t>
      </w:r>
      <w:proofErr w:type="gramStart"/>
      <w:r w:rsidRPr="003A33ED">
        <w:rPr>
          <w:rFonts w:ascii="Times New Roman" w:eastAsia="Calibri" w:hAnsi="Times New Roman" w:cs="Times New Roman"/>
          <w:color w:val="000000"/>
          <w:sz w:val="20"/>
          <w:szCs w:val="20"/>
        </w:rPr>
        <w:t>в</w:t>
      </w:r>
      <w:proofErr w:type="gramEnd"/>
      <w:r w:rsidRPr="003A33ED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ред. Постановлений Администрации Верхнесалдинского городского округа от 10.05.2018 </w:t>
      </w:r>
      <w:hyperlink r:id="rId13">
        <w:r w:rsidRPr="003A33ED">
          <w:rPr>
            <w:rFonts w:ascii="Times New Roman" w:eastAsia="Calibri" w:hAnsi="Times New Roman" w:cs="Times New Roman"/>
            <w:color w:val="000000"/>
            <w:sz w:val="20"/>
            <w:szCs w:val="20"/>
          </w:rPr>
          <w:t>№ 1402</w:t>
        </w:r>
      </w:hyperlink>
      <w:r w:rsidRPr="003A33ED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, от 03.02.2021 </w:t>
      </w:r>
      <w:hyperlink r:id="rId14">
        <w:r w:rsidRPr="003A33ED">
          <w:rPr>
            <w:rFonts w:ascii="Times New Roman" w:eastAsia="Calibri" w:hAnsi="Times New Roman" w:cs="Times New Roman"/>
            <w:color w:val="000000"/>
            <w:sz w:val="20"/>
            <w:szCs w:val="20"/>
          </w:rPr>
          <w:t>№ 301</w:t>
        </w:r>
      </w:hyperlink>
      <w:r w:rsidRPr="003A33ED">
        <w:rPr>
          <w:rFonts w:ascii="Times New Roman" w:eastAsia="Calibri" w:hAnsi="Times New Roman" w:cs="Times New Roman"/>
          <w:color w:val="000000"/>
          <w:sz w:val="20"/>
          <w:szCs w:val="20"/>
        </w:rPr>
        <w:t>)</w:t>
      </w:r>
    </w:p>
    <w:p w:rsidR="003A33ED" w:rsidRPr="003A33ED" w:rsidRDefault="003A33ED" w:rsidP="003A33E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12" w:name="P143"/>
      <w:bookmarkEnd w:id="12"/>
      <w:r w:rsidRPr="003A33ED">
        <w:rPr>
          <w:rFonts w:ascii="Times New Roman" w:eastAsia="Calibri" w:hAnsi="Times New Roman" w:cs="Times New Roman"/>
          <w:sz w:val="26"/>
          <w:szCs w:val="26"/>
        </w:rPr>
        <w:t xml:space="preserve">  4) представление должностным лицом, осуществляющим полномочия представителя нанимателя муниципального служащего,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15">
        <w:r w:rsidRPr="003A33ED">
          <w:rPr>
            <w:rFonts w:ascii="Times New Roman" w:eastAsia="Calibri" w:hAnsi="Times New Roman" w:cs="Times New Roman"/>
            <w:color w:val="000000"/>
            <w:sz w:val="26"/>
            <w:szCs w:val="26"/>
          </w:rPr>
          <w:t>частью 1 статьи 3</w:t>
        </w:r>
      </w:hyperlink>
      <w:r w:rsidRPr="003A33ED">
        <w:rPr>
          <w:rFonts w:ascii="Times New Roman" w:eastAsia="Calibri" w:hAnsi="Times New Roman" w:cs="Times New Roman"/>
          <w:sz w:val="26"/>
          <w:szCs w:val="26"/>
        </w:rPr>
        <w:t xml:space="preserve"> Федерального закона от 03 декабря 2012 года № 230-ФЗ "О контроле за соответствием расходов лиц, замещающих государственные должности, и иных лиц их доходам";</w:t>
      </w:r>
    </w:p>
    <w:p w:rsidR="004F0B6C" w:rsidRDefault="003A33ED" w:rsidP="003A33ED">
      <w:pPr>
        <w:jc w:val="both"/>
      </w:pPr>
      <w:bookmarkStart w:id="13" w:name="P144"/>
      <w:bookmarkEnd w:id="13"/>
      <w:r w:rsidRPr="003A33ED">
        <w:rPr>
          <w:rFonts w:ascii="Times New Roman" w:eastAsia="Calibri" w:hAnsi="Times New Roman" w:cs="Times New Roman"/>
          <w:sz w:val="26"/>
          <w:szCs w:val="26"/>
        </w:rPr>
        <w:t xml:space="preserve">  5) поступившее в соответствии </w:t>
      </w:r>
      <w:r w:rsidRPr="003A33E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с </w:t>
      </w:r>
      <w:hyperlink r:id="rId16">
        <w:r w:rsidRPr="003A33ED">
          <w:rPr>
            <w:rFonts w:ascii="Times New Roman" w:eastAsia="Calibri" w:hAnsi="Times New Roman" w:cs="Times New Roman"/>
            <w:color w:val="000000"/>
            <w:sz w:val="26"/>
            <w:szCs w:val="26"/>
          </w:rPr>
          <w:t>частью 4 статьи 12</w:t>
        </w:r>
      </w:hyperlink>
      <w:r w:rsidRPr="003A33E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Федерального закона от 25 декабря 2008 года № 273-ФЗ "О противодействии коррупции" и </w:t>
      </w:r>
      <w:hyperlink r:id="rId17">
        <w:r w:rsidRPr="003A33ED">
          <w:rPr>
            <w:rFonts w:ascii="Times New Roman" w:eastAsia="Calibri" w:hAnsi="Times New Roman" w:cs="Times New Roman"/>
            <w:color w:val="000000"/>
            <w:sz w:val="26"/>
            <w:szCs w:val="26"/>
          </w:rPr>
          <w:t>статьей 64.1</w:t>
        </w:r>
      </w:hyperlink>
      <w:r w:rsidRPr="003A33ED">
        <w:rPr>
          <w:rFonts w:ascii="Times New Roman" w:eastAsia="Calibri" w:hAnsi="Times New Roman" w:cs="Times New Roman"/>
          <w:sz w:val="26"/>
          <w:szCs w:val="26"/>
        </w:rPr>
        <w:t xml:space="preserve"> Трудового кодекса Российской Федерации в Администрацию Верхнесалдинского муниципального округа уведомление коммерческой или некоммерческой организации о заключении с гражданином, замещавшим должность муниципальной службы Администрации Верхнесалдинского муниципального округа, трудового или гражданско-правового договора на выполнение работ (оказание услуг), если отдельные функции управления данной организацией входили в его должностные (служебные) обязанности, исполняемые во время замещения должности муниципальной службы Администрации Верхнесалдинского муниципального округа,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</w:t>
      </w:r>
    </w:p>
    <w:sectPr w:rsidR="004F0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CB9" w:rsidRDefault="003B3CB9" w:rsidP="003A33ED">
      <w:pPr>
        <w:spacing w:after="0" w:line="240" w:lineRule="auto"/>
      </w:pPr>
      <w:r>
        <w:separator/>
      </w:r>
    </w:p>
  </w:endnote>
  <w:endnote w:type="continuationSeparator" w:id="0">
    <w:p w:rsidR="003B3CB9" w:rsidRDefault="003B3CB9" w:rsidP="003A3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CB9" w:rsidRDefault="003B3CB9" w:rsidP="003A33ED">
      <w:pPr>
        <w:spacing w:after="0" w:line="240" w:lineRule="auto"/>
      </w:pPr>
      <w:r>
        <w:separator/>
      </w:r>
    </w:p>
  </w:footnote>
  <w:footnote w:type="continuationSeparator" w:id="0">
    <w:p w:rsidR="003B3CB9" w:rsidRDefault="003B3CB9" w:rsidP="003A33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3ED"/>
    <w:rsid w:val="00111358"/>
    <w:rsid w:val="003A33ED"/>
    <w:rsid w:val="003B3CB9"/>
    <w:rsid w:val="004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920BB-B512-47A8-9CD0-A4B5F279C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3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33ED"/>
  </w:style>
  <w:style w:type="paragraph" w:styleId="a5">
    <w:name w:val="footer"/>
    <w:basedOn w:val="a"/>
    <w:link w:val="a6"/>
    <w:uiPriority w:val="99"/>
    <w:unhideWhenUsed/>
    <w:rsid w:val="003A3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3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212883&amp;dst=100167" TargetMode="External"/><Relationship Id="rId13" Type="http://schemas.openxmlformats.org/officeDocument/2006/relationships/hyperlink" Target="https://login.consultant.ru/link/?req=doc&amp;base=RLAW071&amp;n=224547&amp;dst=100011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71&amp;n=326881&amp;dst=100014" TargetMode="External"/><Relationship Id="rId12" Type="http://schemas.openxmlformats.org/officeDocument/2006/relationships/hyperlink" Target="https://login.consultant.ru/link/?req=doc&amp;base=RLAW071&amp;n=385693&amp;dst=100006" TargetMode="External"/><Relationship Id="rId17" Type="http://schemas.openxmlformats.org/officeDocument/2006/relationships/hyperlink" Target="https://login.consultant.ru/link/?req=doc&amp;base=LAW&amp;n=475114&amp;dst=171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2878&amp;dst=3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363289&amp;dst=100135" TargetMode="External"/><Relationship Id="rId11" Type="http://schemas.openxmlformats.org/officeDocument/2006/relationships/hyperlink" Target="https://login.consultant.ru/link/?req=doc&amp;base=LAW&amp;n=482878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42435&amp;dst=100128" TargetMode="External"/><Relationship Id="rId10" Type="http://schemas.openxmlformats.org/officeDocument/2006/relationships/hyperlink" Target="https://login.consultant.ru/link/?req=doc&amp;base=RLAW071&amp;n=249631&amp;dst=100010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71&amp;n=249631&amp;dst=100009" TargetMode="External"/><Relationship Id="rId14" Type="http://schemas.openxmlformats.org/officeDocument/2006/relationships/hyperlink" Target="https://login.consultant.ru/link/?req=doc&amp;base=RLAW071&amp;n=326881&amp;dst=100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2025-11-13T04:55:00Z</dcterms:created>
  <dcterms:modified xsi:type="dcterms:W3CDTF">2025-11-13T05:05:00Z</dcterms:modified>
</cp:coreProperties>
</file>