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1C3D55" w14:textId="77777777" w:rsidR="00DD2037" w:rsidRPr="00DD2037" w:rsidRDefault="00DD2037" w:rsidP="00DD2037">
      <w:pPr>
        <w:suppressAutoHyphens/>
        <w:autoSpaceDN w:val="0"/>
        <w:spacing w:after="0"/>
        <w:jc w:val="center"/>
        <w:textAlignment w:val="baseline"/>
        <w:rPr>
          <w:rFonts w:ascii="Liberation Serif" w:eastAsia="Calibri" w:hAnsi="Liberation Serif" w:cs="Times New Roman"/>
          <w:b/>
          <w:szCs w:val="28"/>
          <w:shd w:val="clear" w:color="auto" w:fill="FFFFFF"/>
        </w:rPr>
      </w:pPr>
      <w:bookmarkStart w:id="0" w:name="_GoBack"/>
      <w:bookmarkEnd w:id="0"/>
      <w:r w:rsidRPr="00DD2037">
        <w:rPr>
          <w:rFonts w:ascii="Liberation Serif" w:eastAsia="Calibri" w:hAnsi="Liberation Serif" w:cs="Times New Roman"/>
          <w:b/>
          <w:szCs w:val="28"/>
          <w:shd w:val="clear" w:color="auto" w:fill="FFFFFF"/>
        </w:rPr>
        <w:t xml:space="preserve">ПАМЯТКА ВЛАДЕЛЬЦАМ ЖИВОТНЫХ </w:t>
      </w:r>
    </w:p>
    <w:p w14:paraId="536999F4" w14:textId="7CED76AD" w:rsidR="00DD2037" w:rsidRDefault="00DD2037" w:rsidP="00DD2037">
      <w:pPr>
        <w:suppressAutoHyphens/>
        <w:autoSpaceDN w:val="0"/>
        <w:spacing w:after="0"/>
        <w:jc w:val="center"/>
        <w:textAlignment w:val="baseline"/>
        <w:rPr>
          <w:rFonts w:ascii="Liberation Serif" w:eastAsia="Calibri" w:hAnsi="Liberation Serif" w:cs="Times New Roman"/>
          <w:b/>
          <w:szCs w:val="28"/>
          <w:shd w:val="clear" w:color="auto" w:fill="FFFFFF"/>
        </w:rPr>
      </w:pPr>
      <w:r w:rsidRPr="00DD2037">
        <w:rPr>
          <w:rFonts w:ascii="Liberation Serif" w:eastAsia="Calibri" w:hAnsi="Liberation Serif" w:cs="Times New Roman"/>
          <w:b/>
          <w:szCs w:val="28"/>
          <w:shd w:val="clear" w:color="auto" w:fill="FFFFFF"/>
        </w:rPr>
        <w:t xml:space="preserve">ПО </w:t>
      </w:r>
      <w:r w:rsidR="00D03FC2">
        <w:rPr>
          <w:rFonts w:ascii="Liberation Serif" w:eastAsia="Calibri" w:hAnsi="Liberation Serif" w:cs="Times New Roman"/>
          <w:b/>
          <w:szCs w:val="28"/>
          <w:shd w:val="clear" w:color="auto" w:fill="FFFFFF"/>
        </w:rPr>
        <w:t xml:space="preserve">СОДЕРЖАНИЮ, </w:t>
      </w:r>
      <w:r w:rsidRPr="00DD2037">
        <w:rPr>
          <w:rFonts w:ascii="Liberation Serif" w:eastAsia="Calibri" w:hAnsi="Liberation Serif" w:cs="Times New Roman"/>
          <w:b/>
          <w:szCs w:val="28"/>
          <w:shd w:val="clear" w:color="auto" w:fill="FFFFFF"/>
        </w:rPr>
        <w:t>ИДЕНТИФИКАЦИИ</w:t>
      </w:r>
      <w:r w:rsidR="00D03FC2">
        <w:rPr>
          <w:rFonts w:ascii="Liberation Serif" w:eastAsia="Calibri" w:hAnsi="Liberation Serif" w:cs="Times New Roman"/>
          <w:b/>
          <w:szCs w:val="28"/>
          <w:shd w:val="clear" w:color="auto" w:fill="FFFFFF"/>
        </w:rPr>
        <w:t>, ПЕРЕМЕЩЕНИИ</w:t>
      </w:r>
      <w:r w:rsidR="000B6F6A">
        <w:rPr>
          <w:rFonts w:ascii="Liberation Serif" w:eastAsia="Calibri" w:hAnsi="Liberation Serif" w:cs="Times New Roman"/>
          <w:b/>
          <w:szCs w:val="28"/>
          <w:shd w:val="clear" w:color="auto" w:fill="FFFFFF"/>
        </w:rPr>
        <w:t>Ю</w:t>
      </w:r>
      <w:r w:rsidRPr="00DD2037">
        <w:rPr>
          <w:rFonts w:ascii="Liberation Serif" w:eastAsia="Calibri" w:hAnsi="Liberation Serif" w:cs="Times New Roman"/>
          <w:b/>
          <w:szCs w:val="28"/>
          <w:shd w:val="clear" w:color="auto" w:fill="FFFFFF"/>
        </w:rPr>
        <w:t xml:space="preserve"> ЖИВОТНЫХ</w:t>
      </w:r>
      <w:r>
        <w:rPr>
          <w:rFonts w:ascii="Liberation Serif" w:eastAsia="Calibri" w:hAnsi="Liberation Serif" w:cs="Times New Roman"/>
          <w:b/>
          <w:szCs w:val="28"/>
          <w:shd w:val="clear" w:color="auto" w:fill="FFFFFF"/>
        </w:rPr>
        <w:t xml:space="preserve"> И ПТИЦ</w:t>
      </w:r>
    </w:p>
    <w:p w14:paraId="31710A49" w14:textId="77777777" w:rsidR="00D03FC2" w:rsidRPr="00695A81" w:rsidRDefault="00D03FC2" w:rsidP="00DD2037">
      <w:pPr>
        <w:suppressAutoHyphens/>
        <w:autoSpaceDN w:val="0"/>
        <w:spacing w:after="0"/>
        <w:jc w:val="center"/>
        <w:textAlignment w:val="baseline"/>
        <w:rPr>
          <w:rFonts w:eastAsia="Calibri" w:cs="Times New Roman"/>
          <w:b/>
          <w:bCs/>
          <w:i/>
          <w:iCs/>
          <w:color w:val="2B3130"/>
          <w:szCs w:val="28"/>
          <w:u w:val="single"/>
          <w:shd w:val="clear" w:color="auto" w:fill="FFFFFF"/>
        </w:rPr>
      </w:pPr>
      <w:r w:rsidRPr="00695A81">
        <w:rPr>
          <w:rFonts w:eastAsia="Calibri" w:cs="Times New Roman"/>
          <w:b/>
          <w:bCs/>
          <w:i/>
          <w:iCs/>
          <w:color w:val="2B3130"/>
          <w:szCs w:val="28"/>
          <w:u w:val="single"/>
          <w:shd w:val="clear" w:color="auto" w:fill="FFFFFF"/>
        </w:rPr>
        <w:t xml:space="preserve">Владельцы животных и птиц должны неукоснительно соблюдать Закон Российской Федерации от 14.05.1993 № 4979-1 «О ветеринарии». </w:t>
      </w:r>
    </w:p>
    <w:p w14:paraId="7884043D" w14:textId="4B180C17" w:rsidR="007162A1" w:rsidRPr="003854B2" w:rsidRDefault="007162A1" w:rsidP="00DD2037">
      <w:pPr>
        <w:suppressAutoHyphens/>
        <w:autoSpaceDN w:val="0"/>
        <w:spacing w:after="0"/>
        <w:jc w:val="center"/>
        <w:textAlignment w:val="baseline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3854B2">
        <w:rPr>
          <w:rFonts w:eastAsia="Times New Roman" w:cs="Times New Roman"/>
          <w:b/>
          <w:bCs/>
          <w:sz w:val="24"/>
          <w:szCs w:val="24"/>
          <w:lang w:eastAsia="ru-RU"/>
        </w:rPr>
        <w:t xml:space="preserve">Статья 18. Обязанности организаций и граждан - владельцев животных и производителей продукции животного происхождения </w:t>
      </w:r>
    </w:p>
    <w:p w14:paraId="7494A126" w14:textId="503FDDE1" w:rsidR="007162A1" w:rsidRPr="00695A81" w:rsidRDefault="00695A81" w:rsidP="00DD2037">
      <w:pPr>
        <w:suppressAutoHyphens/>
        <w:autoSpaceDN w:val="0"/>
        <w:spacing w:after="0"/>
        <w:jc w:val="center"/>
        <w:textAlignment w:val="baseline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- </w:t>
      </w:r>
      <w:r w:rsidR="007162A1" w:rsidRPr="00695A81">
        <w:rPr>
          <w:rFonts w:eastAsia="Times New Roman" w:cs="Times New Roman"/>
          <w:sz w:val="24"/>
          <w:szCs w:val="24"/>
          <w:lang w:eastAsia="ru-RU"/>
        </w:rPr>
        <w:t>Ответственность за здоровье, содержание и использование животных несут их владельцы, а за выпуск безопасной в ветеринарно-санитарном отношении продукции животного происхождения - производители этой продукции.</w:t>
      </w:r>
    </w:p>
    <w:p w14:paraId="5547E8BC" w14:textId="73004D7B" w:rsidR="007162A1" w:rsidRPr="00695A81" w:rsidRDefault="00695A81" w:rsidP="00DD2037">
      <w:pPr>
        <w:suppressAutoHyphens/>
        <w:autoSpaceDN w:val="0"/>
        <w:spacing w:after="0"/>
        <w:jc w:val="center"/>
        <w:textAlignment w:val="baseline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- </w:t>
      </w:r>
      <w:r w:rsidR="007162A1" w:rsidRPr="00695A81">
        <w:rPr>
          <w:rFonts w:eastAsia="Times New Roman" w:cs="Times New Roman"/>
          <w:sz w:val="24"/>
          <w:szCs w:val="24"/>
          <w:lang w:eastAsia="ru-RU"/>
        </w:rPr>
        <w:t>Владельцы животных и производители продукции животного происхождения обязаны:</w:t>
      </w:r>
    </w:p>
    <w:p w14:paraId="00190EC5" w14:textId="2950DC63" w:rsidR="007162A1" w:rsidRPr="00695A81" w:rsidRDefault="007162A1" w:rsidP="00DD2037">
      <w:pPr>
        <w:suppressAutoHyphens/>
        <w:autoSpaceDN w:val="0"/>
        <w:spacing w:after="0"/>
        <w:jc w:val="center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695A81">
        <w:rPr>
          <w:rFonts w:eastAsia="Times New Roman" w:cs="Times New Roman"/>
          <w:sz w:val="24"/>
          <w:szCs w:val="24"/>
          <w:lang w:eastAsia="ru-RU"/>
        </w:rPr>
        <w:t>осуществлять хозяйственные и ветеринарные мероприятия, обеспечивающие предупреждение болезней животных и безопасность в ветеринарно-санитарном отношении продукции животного происхождения, содержать в надлежащем состоянии животноводческие помещения и сооружения для хранения кормов и переработки продукции животного происхождения, не допускать загрязнения окружающей среды отходами животноводства;</w:t>
      </w:r>
    </w:p>
    <w:p w14:paraId="1E23804F" w14:textId="04840E0E" w:rsidR="007162A1" w:rsidRPr="00695A81" w:rsidRDefault="00695A81" w:rsidP="00DD2037">
      <w:pPr>
        <w:suppressAutoHyphens/>
        <w:autoSpaceDN w:val="0"/>
        <w:spacing w:after="0"/>
        <w:jc w:val="center"/>
        <w:textAlignment w:val="baseline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- </w:t>
      </w:r>
      <w:r w:rsidR="007162A1" w:rsidRPr="00695A81">
        <w:rPr>
          <w:rFonts w:eastAsia="Times New Roman" w:cs="Times New Roman"/>
          <w:sz w:val="24"/>
          <w:szCs w:val="24"/>
          <w:lang w:eastAsia="ru-RU"/>
        </w:rPr>
        <w:t>предоставлять специалистам в области ветеринарии, являющимся уполномоченными лицами органов и организаций, входящих в систему Государственной ветеринарной службы Российской Федерации, по их требованию доступ к животным для осмотра и учета (за исключением доступа в жилые помещения, расположенные в пределах приусадебных земельных участков), немедленно извещать указанных специалистов о всех случаях внезапного падежа или одновременного массового заболевания животных, а также об их необычном поведении;</w:t>
      </w:r>
    </w:p>
    <w:p w14:paraId="54A9D8B1" w14:textId="2E43B7BE" w:rsidR="007162A1" w:rsidRPr="00695A81" w:rsidRDefault="00695A81" w:rsidP="00DD2037">
      <w:pPr>
        <w:suppressAutoHyphens/>
        <w:autoSpaceDN w:val="0"/>
        <w:spacing w:after="0"/>
        <w:jc w:val="center"/>
        <w:textAlignment w:val="baseline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- </w:t>
      </w:r>
      <w:r w:rsidR="007162A1" w:rsidRPr="00695A81">
        <w:rPr>
          <w:rFonts w:eastAsia="Times New Roman" w:cs="Times New Roman"/>
          <w:sz w:val="24"/>
          <w:szCs w:val="24"/>
          <w:lang w:eastAsia="ru-RU"/>
        </w:rPr>
        <w:t>до прибытия специалистов в области ветеринарии, являющихся уполномоченными лицами органов и организаций, входящих в систему Государственной ветеринарной службы Российской Федерации, принять меры по изоляции животных, подозреваемых в заболевании;</w:t>
      </w:r>
    </w:p>
    <w:p w14:paraId="13A03D6D" w14:textId="4D858279" w:rsidR="00695A81" w:rsidRPr="00695A81" w:rsidRDefault="00695A81" w:rsidP="00DD2037">
      <w:pPr>
        <w:suppressAutoHyphens/>
        <w:autoSpaceDN w:val="0"/>
        <w:spacing w:after="0"/>
        <w:jc w:val="center"/>
        <w:textAlignment w:val="baseline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- </w:t>
      </w:r>
      <w:r w:rsidRPr="00695A81">
        <w:rPr>
          <w:rFonts w:eastAsia="Times New Roman" w:cs="Times New Roman"/>
          <w:sz w:val="24"/>
          <w:szCs w:val="24"/>
          <w:lang w:eastAsia="ru-RU"/>
        </w:rPr>
        <w:t>соблюдать установленные ветеринарно-санитарные правила перевозки и убоя животных, переработки, хранения и реализации продукции животного происхождения;</w:t>
      </w:r>
    </w:p>
    <w:p w14:paraId="71C36F6D" w14:textId="3952AF30" w:rsidR="00695A81" w:rsidRPr="00695A81" w:rsidRDefault="00695A81" w:rsidP="00DD2037">
      <w:pPr>
        <w:suppressAutoHyphens/>
        <w:autoSpaceDN w:val="0"/>
        <w:spacing w:after="0"/>
        <w:jc w:val="center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695A81">
        <w:rPr>
          <w:rFonts w:eastAsia="Times New Roman" w:cs="Times New Roman"/>
          <w:sz w:val="24"/>
          <w:szCs w:val="24"/>
          <w:lang w:eastAsia="ru-RU"/>
        </w:rPr>
        <w:t xml:space="preserve">выполнять указания специалистов в области ветеринарии, являющихся уполномоченными лицами органов и организаций, входящих в систему </w:t>
      </w:r>
      <w:r w:rsidRPr="00695A81">
        <w:rPr>
          <w:rFonts w:eastAsia="Times New Roman" w:cs="Times New Roman"/>
          <w:sz w:val="24"/>
          <w:szCs w:val="24"/>
          <w:lang w:eastAsia="ru-RU"/>
        </w:rPr>
        <w:lastRenderedPageBreak/>
        <w:t>Государственной ветеринарной службы Российской Федерации, о проведении мероприятий по профилактике болезней животных и борьбе с этими болезнями;</w:t>
      </w:r>
    </w:p>
    <w:p w14:paraId="3417A745" w14:textId="5733C795" w:rsidR="00695A81" w:rsidRPr="00695A81" w:rsidRDefault="00695A81" w:rsidP="00695A81">
      <w:pPr>
        <w:suppressAutoHyphens/>
        <w:autoSpaceDN w:val="0"/>
        <w:spacing w:after="0"/>
        <w:textAlignment w:val="baseline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- </w:t>
      </w:r>
      <w:r w:rsidRPr="00695A81">
        <w:rPr>
          <w:rFonts w:eastAsia="Times New Roman" w:cs="Times New Roman"/>
          <w:sz w:val="24"/>
          <w:szCs w:val="24"/>
          <w:lang w:eastAsia="ru-RU"/>
        </w:rPr>
        <w:t>обеспечить маркирование животных,</w:t>
      </w:r>
    </w:p>
    <w:p w14:paraId="7AA6FD81" w14:textId="7E220642" w:rsidR="00695A81" w:rsidRPr="00695A81" w:rsidRDefault="00695A81" w:rsidP="00DD2037">
      <w:pPr>
        <w:suppressAutoHyphens/>
        <w:autoSpaceDN w:val="0"/>
        <w:spacing w:after="0"/>
        <w:jc w:val="center"/>
        <w:textAlignment w:val="baseline"/>
        <w:rPr>
          <w:rFonts w:eastAsia="Times New Roman" w:cs="Times New Roman"/>
          <w:b/>
          <w:bCs/>
          <w:sz w:val="32"/>
          <w:szCs w:val="32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- </w:t>
      </w:r>
      <w:r w:rsidRPr="00695A81">
        <w:rPr>
          <w:rFonts w:eastAsia="Times New Roman" w:cs="Times New Roman"/>
          <w:sz w:val="24"/>
          <w:szCs w:val="24"/>
          <w:lang w:eastAsia="ru-RU"/>
        </w:rPr>
        <w:t>представлять сведения, необходимые для учета животных, лицам, осуществляющим учет животных, по перечню и в сроки, которые установлены ветеринарными правилами маркирования и учета животных,</w:t>
      </w:r>
    </w:p>
    <w:p w14:paraId="2FF6FB71" w14:textId="3118E23D" w:rsidR="00D03FC2" w:rsidRPr="003854B2" w:rsidRDefault="00D03FC2" w:rsidP="006C0B77">
      <w:pPr>
        <w:spacing w:after="0"/>
        <w:ind w:firstLine="709"/>
        <w:jc w:val="both"/>
        <w:rPr>
          <w:rFonts w:eastAsia="Calibri" w:cs="Times New Roman"/>
          <w:b/>
          <w:bCs/>
          <w:color w:val="000000"/>
          <w:szCs w:val="28"/>
          <w:shd w:val="clear" w:color="auto" w:fill="FFFFFF"/>
        </w:rPr>
      </w:pPr>
      <w:r w:rsidRPr="003854B2">
        <w:rPr>
          <w:rFonts w:eastAsia="Times New Roman" w:cs="Times New Roman"/>
          <w:b/>
          <w:bCs/>
          <w:szCs w:val="28"/>
          <w:lang w:eastAsia="ru-RU"/>
        </w:rPr>
        <w:t>Статья 2.5. Ветеринарные правила маркирования и учета животных</w:t>
      </w:r>
      <w:r w:rsidRPr="003854B2">
        <w:rPr>
          <w:rFonts w:eastAsia="Calibri" w:cs="Times New Roman"/>
          <w:b/>
          <w:bCs/>
          <w:color w:val="000000"/>
          <w:szCs w:val="28"/>
          <w:shd w:val="clear" w:color="auto" w:fill="FFFFFF"/>
        </w:rPr>
        <w:t>.</w:t>
      </w:r>
    </w:p>
    <w:p w14:paraId="788F8A82" w14:textId="5FF0B259" w:rsidR="00F12C76" w:rsidRPr="003854B2" w:rsidRDefault="00DD2037" w:rsidP="006C0B77">
      <w:pPr>
        <w:spacing w:after="0"/>
        <w:ind w:firstLine="709"/>
        <w:jc w:val="both"/>
        <w:rPr>
          <w:rFonts w:eastAsia="Calibri" w:cs="Times New Roman"/>
          <w:color w:val="000000"/>
          <w:sz w:val="24"/>
          <w:szCs w:val="24"/>
          <w:shd w:val="clear" w:color="auto" w:fill="FFFFFF"/>
        </w:rPr>
      </w:pPr>
      <w:r w:rsidRPr="003854B2">
        <w:rPr>
          <w:rFonts w:eastAsia="Calibri" w:cs="Times New Roman"/>
          <w:b/>
          <w:bCs/>
          <w:color w:val="000000"/>
          <w:sz w:val="24"/>
          <w:szCs w:val="24"/>
          <w:shd w:val="clear" w:color="auto" w:fill="FFFFFF"/>
        </w:rPr>
        <w:t>Идентификация животных</w:t>
      </w:r>
      <w:r w:rsidRPr="003854B2">
        <w:rPr>
          <w:rFonts w:eastAsia="Calibri" w:cs="Times New Roman"/>
          <w:color w:val="000000"/>
          <w:sz w:val="24"/>
          <w:szCs w:val="24"/>
          <w:shd w:val="clear" w:color="auto" w:fill="FFFFFF"/>
        </w:rPr>
        <w:t> – это система их учета. Животному, птице присваивают уникальный номер с помощью маркировки. Это может быть, например, чип или бирка.</w:t>
      </w:r>
    </w:p>
    <w:p w14:paraId="09EFCE36" w14:textId="77777777" w:rsidR="00FC706C" w:rsidRPr="003854B2" w:rsidRDefault="00FC706C" w:rsidP="00FC706C">
      <w:pPr>
        <w:suppressAutoHyphens/>
        <w:autoSpaceDN w:val="0"/>
        <w:spacing w:after="0"/>
        <w:jc w:val="both"/>
        <w:textAlignment w:val="baseline"/>
        <w:rPr>
          <w:rFonts w:eastAsia="Calibri" w:cs="Times New Roman"/>
          <w:sz w:val="24"/>
          <w:szCs w:val="24"/>
        </w:rPr>
      </w:pPr>
      <w:r w:rsidRPr="003854B2">
        <w:rPr>
          <w:rFonts w:eastAsia="Calibri" w:cs="Times New Roman"/>
          <w:b/>
          <w:sz w:val="24"/>
          <w:szCs w:val="24"/>
          <w:shd w:val="clear" w:color="auto" w:fill="FFFFFF"/>
        </w:rPr>
        <w:t>Идентификация позволит:</w:t>
      </w:r>
    </w:p>
    <w:p w14:paraId="4FC6975A" w14:textId="77777777" w:rsidR="00FC706C" w:rsidRPr="003854B2" w:rsidRDefault="00FC706C" w:rsidP="00FC706C">
      <w:pPr>
        <w:suppressAutoHyphens/>
        <w:autoSpaceDN w:val="0"/>
        <w:spacing w:after="0"/>
        <w:jc w:val="both"/>
        <w:textAlignment w:val="baseline"/>
        <w:rPr>
          <w:rFonts w:eastAsia="Calibri" w:cs="Times New Roman"/>
          <w:sz w:val="24"/>
          <w:szCs w:val="24"/>
        </w:rPr>
      </w:pPr>
      <w:r w:rsidRPr="003854B2">
        <w:rPr>
          <w:rFonts w:eastAsia="Calibri" w:cs="Times New Roman"/>
          <w:sz w:val="24"/>
          <w:szCs w:val="24"/>
          <w:shd w:val="clear" w:color="auto" w:fill="FFFFFF"/>
        </w:rPr>
        <w:t>- подтвердить факт проведения в отношении животного, птицы ветеринарных профилактических и противоэпизоотических мероприятий;</w:t>
      </w:r>
    </w:p>
    <w:p w14:paraId="10A93835" w14:textId="77777777" w:rsidR="00FC706C" w:rsidRPr="003854B2" w:rsidRDefault="00FC706C" w:rsidP="00FC706C">
      <w:pPr>
        <w:suppressAutoHyphens/>
        <w:autoSpaceDN w:val="0"/>
        <w:spacing w:after="0"/>
        <w:jc w:val="both"/>
        <w:textAlignment w:val="baseline"/>
        <w:rPr>
          <w:rFonts w:eastAsia="Calibri" w:cs="Times New Roman"/>
          <w:sz w:val="24"/>
          <w:szCs w:val="24"/>
        </w:rPr>
      </w:pPr>
      <w:r w:rsidRPr="003854B2">
        <w:rPr>
          <w:rFonts w:eastAsia="Calibri" w:cs="Times New Roman"/>
          <w:sz w:val="24"/>
          <w:szCs w:val="24"/>
          <w:shd w:val="clear" w:color="auto" w:fill="FFFFFF"/>
        </w:rPr>
        <w:t>- оформить паспорт животного;</w:t>
      </w:r>
    </w:p>
    <w:p w14:paraId="46DDFAEE" w14:textId="77777777" w:rsidR="00FC706C" w:rsidRPr="003854B2" w:rsidRDefault="00FC706C" w:rsidP="00FC706C">
      <w:pPr>
        <w:suppressAutoHyphens/>
        <w:autoSpaceDN w:val="0"/>
        <w:spacing w:after="0"/>
        <w:jc w:val="both"/>
        <w:textAlignment w:val="baseline"/>
        <w:rPr>
          <w:rFonts w:eastAsia="Calibri" w:cs="Times New Roman"/>
          <w:sz w:val="24"/>
          <w:szCs w:val="24"/>
        </w:rPr>
      </w:pPr>
      <w:r w:rsidRPr="003854B2">
        <w:rPr>
          <w:rFonts w:eastAsia="Calibri" w:cs="Times New Roman"/>
          <w:sz w:val="24"/>
          <w:szCs w:val="24"/>
          <w:shd w:val="clear" w:color="auto" w:fill="FFFFFF"/>
        </w:rPr>
        <w:t>- оформить ветеринарные сопроводительные документы;</w:t>
      </w:r>
    </w:p>
    <w:p w14:paraId="4CF066B5" w14:textId="77777777" w:rsidR="00FC706C" w:rsidRPr="003854B2" w:rsidRDefault="00FC706C" w:rsidP="00FC706C">
      <w:pPr>
        <w:suppressAutoHyphens/>
        <w:autoSpaceDN w:val="0"/>
        <w:spacing w:after="0"/>
        <w:jc w:val="both"/>
        <w:textAlignment w:val="baseline"/>
        <w:rPr>
          <w:rFonts w:eastAsia="Calibri" w:cs="Times New Roman"/>
          <w:sz w:val="24"/>
          <w:szCs w:val="24"/>
        </w:rPr>
      </w:pPr>
      <w:r w:rsidRPr="003854B2">
        <w:rPr>
          <w:rFonts w:eastAsia="Calibri" w:cs="Times New Roman"/>
          <w:sz w:val="24"/>
          <w:szCs w:val="24"/>
          <w:shd w:val="clear" w:color="auto" w:fill="FFFFFF"/>
        </w:rPr>
        <w:t>- провести страхование питомца и получать предусмотренные законом выплаты в случае проведения карантинных и ограничительных мероприятий, связанных с отчуждением животных;</w:t>
      </w:r>
    </w:p>
    <w:p w14:paraId="3DA11D53" w14:textId="77777777" w:rsidR="00FC706C" w:rsidRPr="003854B2" w:rsidRDefault="00FC706C" w:rsidP="00FC706C">
      <w:pPr>
        <w:suppressAutoHyphens/>
        <w:autoSpaceDN w:val="0"/>
        <w:spacing w:after="0"/>
        <w:jc w:val="both"/>
        <w:textAlignment w:val="baseline"/>
        <w:rPr>
          <w:rFonts w:eastAsia="Calibri" w:cs="Times New Roman"/>
          <w:sz w:val="24"/>
          <w:szCs w:val="24"/>
        </w:rPr>
      </w:pPr>
      <w:r w:rsidRPr="003854B2">
        <w:rPr>
          <w:rFonts w:eastAsia="Calibri" w:cs="Times New Roman"/>
          <w:sz w:val="24"/>
          <w:szCs w:val="24"/>
          <w:shd w:val="clear" w:color="auto" w:fill="FFFFFF"/>
        </w:rPr>
        <w:t>- облегчит розыск питомца, если он потеряется.</w:t>
      </w:r>
    </w:p>
    <w:p w14:paraId="3C0DA2CD" w14:textId="77777777" w:rsidR="00FC706C" w:rsidRPr="003854B2" w:rsidRDefault="00FC706C" w:rsidP="00FC706C">
      <w:pPr>
        <w:suppressAutoHyphens/>
        <w:autoSpaceDN w:val="0"/>
        <w:spacing w:after="0"/>
        <w:jc w:val="both"/>
        <w:textAlignment w:val="baseline"/>
        <w:rPr>
          <w:rFonts w:eastAsia="Calibri" w:cs="Times New Roman"/>
          <w:b/>
          <w:bCs/>
          <w:i/>
          <w:iCs/>
          <w:sz w:val="24"/>
          <w:szCs w:val="24"/>
          <w:u w:val="single"/>
        </w:rPr>
      </w:pPr>
      <w:r w:rsidRPr="003854B2">
        <w:rPr>
          <w:rFonts w:eastAsia="Calibri" w:cs="Times New Roman"/>
          <w:b/>
          <w:bCs/>
          <w:i/>
          <w:iCs/>
          <w:color w:val="2B3130"/>
          <w:sz w:val="24"/>
          <w:szCs w:val="24"/>
          <w:u w:val="single"/>
          <w:shd w:val="clear" w:color="auto" w:fill="FFFFFF"/>
        </w:rPr>
        <w:t>В настоящее время вопрос учета и идентификации животных регулируется следующими нормативными правовыми актами:</w:t>
      </w:r>
    </w:p>
    <w:p w14:paraId="4E556745" w14:textId="6C999782" w:rsidR="00FC706C" w:rsidRPr="003854B2" w:rsidRDefault="006658B5" w:rsidP="006658B5">
      <w:pPr>
        <w:spacing w:after="0"/>
        <w:jc w:val="both"/>
        <w:rPr>
          <w:rFonts w:eastAsia="Calibri" w:cs="Times New Roman"/>
          <w:color w:val="2B3130"/>
          <w:sz w:val="24"/>
          <w:szCs w:val="24"/>
          <w:shd w:val="clear" w:color="auto" w:fill="FFFFFF"/>
        </w:rPr>
      </w:pPr>
      <w:r w:rsidRPr="003854B2">
        <w:rPr>
          <w:rFonts w:eastAsia="Calibri" w:cs="Times New Roman"/>
          <w:color w:val="2B3130"/>
          <w:sz w:val="24"/>
          <w:szCs w:val="24"/>
          <w:shd w:val="clear" w:color="auto" w:fill="FFFFFF"/>
        </w:rPr>
        <w:t xml:space="preserve">     </w:t>
      </w:r>
      <w:r w:rsidR="00FC706C" w:rsidRPr="003854B2">
        <w:rPr>
          <w:rFonts w:eastAsia="Calibri" w:cs="Times New Roman"/>
          <w:color w:val="2B3130"/>
          <w:sz w:val="24"/>
          <w:szCs w:val="24"/>
          <w:shd w:val="clear" w:color="auto" w:fill="FFFFFF"/>
        </w:rPr>
        <w:t>- Законом Российской Федерации от 14.05.1993 № 4979-1 «О ветеринарии»;</w:t>
      </w:r>
    </w:p>
    <w:p w14:paraId="1489DCD0" w14:textId="1F86D4AB" w:rsidR="006658B5" w:rsidRPr="003854B2" w:rsidRDefault="006658B5" w:rsidP="006658B5">
      <w:pPr>
        <w:suppressAutoHyphens/>
        <w:autoSpaceDN w:val="0"/>
        <w:spacing w:after="0"/>
        <w:jc w:val="both"/>
        <w:textAlignment w:val="baseline"/>
        <w:rPr>
          <w:rFonts w:eastAsia="Calibri" w:cs="Times New Roman"/>
          <w:color w:val="2B3130"/>
          <w:sz w:val="24"/>
          <w:szCs w:val="24"/>
          <w:shd w:val="clear" w:color="auto" w:fill="FFFFFF"/>
        </w:rPr>
      </w:pPr>
      <w:r w:rsidRPr="003854B2">
        <w:rPr>
          <w:rFonts w:eastAsia="Calibri" w:cs="Times New Roman"/>
          <w:color w:val="2B3130"/>
          <w:sz w:val="24"/>
          <w:szCs w:val="24"/>
          <w:shd w:val="clear" w:color="auto" w:fill="FFFFFF"/>
        </w:rPr>
        <w:t xml:space="preserve">     - Приказом </w:t>
      </w:r>
      <w:bookmarkStart w:id="1" w:name="_Hlk199755741"/>
      <w:r w:rsidRPr="003854B2">
        <w:rPr>
          <w:rFonts w:eastAsia="Calibri" w:cs="Times New Roman"/>
          <w:color w:val="2B3130"/>
          <w:sz w:val="24"/>
          <w:szCs w:val="24"/>
          <w:shd w:val="clear" w:color="auto" w:fill="FFFFFF"/>
        </w:rPr>
        <w:t xml:space="preserve">Министерства сельского хозяйства РФ </w:t>
      </w:r>
      <w:bookmarkEnd w:id="1"/>
      <w:r w:rsidRPr="003854B2">
        <w:rPr>
          <w:rFonts w:eastAsia="Calibri" w:cs="Times New Roman"/>
          <w:color w:val="2B3130"/>
          <w:sz w:val="24"/>
          <w:szCs w:val="24"/>
          <w:shd w:val="clear" w:color="auto" w:fill="FFFFFF"/>
        </w:rPr>
        <w:t xml:space="preserve">от 30.06.2017 № 318 </w:t>
      </w:r>
      <w:r w:rsidRPr="003854B2">
        <w:rPr>
          <w:rFonts w:eastAsia="Calibri" w:cs="Times New Roman"/>
          <w:color w:val="2B3130"/>
          <w:sz w:val="24"/>
          <w:szCs w:val="24"/>
          <w:shd w:val="clear" w:color="auto" w:fill="FFFFFF"/>
        </w:rPr>
        <w:br/>
        <w:t xml:space="preserve">«Об утверждении Порядка представления информации в Федеральную государственную информационную систему в области ветеринарии </w:t>
      </w:r>
      <w:r w:rsidRPr="003854B2">
        <w:rPr>
          <w:rFonts w:eastAsia="Calibri" w:cs="Times New Roman"/>
          <w:color w:val="2B3130"/>
          <w:sz w:val="24"/>
          <w:szCs w:val="24"/>
          <w:shd w:val="clear" w:color="auto" w:fill="FFFFFF"/>
        </w:rPr>
        <w:br/>
        <w:t>и получения информации из нее».</w:t>
      </w:r>
    </w:p>
    <w:p w14:paraId="07E8D083" w14:textId="397D1E4A" w:rsidR="006658B5" w:rsidRPr="003854B2" w:rsidRDefault="006658B5" w:rsidP="006658B5">
      <w:pPr>
        <w:suppressAutoHyphens/>
        <w:autoSpaceDN w:val="0"/>
        <w:spacing w:after="0"/>
        <w:jc w:val="both"/>
        <w:textAlignment w:val="baseline"/>
        <w:rPr>
          <w:rFonts w:eastAsia="Calibri" w:cs="Times New Roman"/>
          <w:sz w:val="24"/>
          <w:szCs w:val="24"/>
        </w:rPr>
      </w:pPr>
      <w:r w:rsidRPr="003854B2">
        <w:rPr>
          <w:rFonts w:eastAsia="Calibri" w:cs="Times New Roman"/>
          <w:color w:val="2B3130"/>
          <w:sz w:val="24"/>
          <w:szCs w:val="24"/>
          <w:shd w:val="clear" w:color="auto" w:fill="FFFFFF"/>
        </w:rPr>
        <w:t xml:space="preserve">     - Федеральным законом от 27.12.2018 № 498-ФЗ «Об ответственном обращении с животными и о внесении изменений в отдельные законодательные акты Российской Федерации»;</w:t>
      </w:r>
    </w:p>
    <w:p w14:paraId="0993E6DE" w14:textId="5120F599" w:rsidR="006658B5" w:rsidRPr="003854B2" w:rsidRDefault="006658B5" w:rsidP="006658B5">
      <w:pPr>
        <w:spacing w:after="0"/>
        <w:jc w:val="both"/>
        <w:rPr>
          <w:rFonts w:cs="Times New Roman"/>
          <w:sz w:val="24"/>
          <w:szCs w:val="24"/>
        </w:rPr>
      </w:pPr>
      <w:r w:rsidRPr="003854B2">
        <w:rPr>
          <w:rFonts w:eastAsia="Calibri" w:cs="Times New Roman"/>
          <w:color w:val="2B3130"/>
          <w:sz w:val="24"/>
          <w:szCs w:val="24"/>
          <w:shd w:val="clear" w:color="auto" w:fill="FFFFFF"/>
        </w:rPr>
        <w:t xml:space="preserve">     - Федеральным законом от 07.07.2003 № 112-ФЗ «О личном подсобном хозяйстве»;</w:t>
      </w:r>
      <w:r w:rsidRPr="003854B2">
        <w:rPr>
          <w:rFonts w:eastAsia="Calibri" w:cs="Times New Roman"/>
          <w:color w:val="2B3130"/>
          <w:sz w:val="24"/>
          <w:szCs w:val="24"/>
        </w:rPr>
        <w:br/>
      </w:r>
      <w:r w:rsidRPr="003854B2">
        <w:rPr>
          <w:rFonts w:cs="Times New Roman"/>
          <w:sz w:val="24"/>
          <w:szCs w:val="24"/>
        </w:rPr>
        <w:t xml:space="preserve">      - Приказом </w:t>
      </w:r>
      <w:r w:rsidRPr="003854B2">
        <w:rPr>
          <w:rFonts w:eastAsia="Calibri" w:cs="Times New Roman"/>
          <w:color w:val="2B3130"/>
          <w:sz w:val="24"/>
          <w:szCs w:val="24"/>
          <w:shd w:val="clear" w:color="auto" w:fill="FFFFFF"/>
        </w:rPr>
        <w:t>Министерства сельского хозяйства РФ</w:t>
      </w:r>
      <w:r w:rsidRPr="003854B2">
        <w:rPr>
          <w:rFonts w:cs="Times New Roman"/>
          <w:sz w:val="24"/>
          <w:szCs w:val="24"/>
        </w:rPr>
        <w:t xml:space="preserve"> от 03.11.2023 № 832 </w:t>
      </w:r>
      <w:r w:rsidRPr="003854B2">
        <w:rPr>
          <w:rFonts w:eastAsia="Times New Roman" w:cs="Times New Roman"/>
          <w:sz w:val="24"/>
          <w:szCs w:val="24"/>
          <w:lang w:eastAsia="ru-RU"/>
        </w:rPr>
        <w:t>«Об утверждении Ветеринарных правил маркирования и учета животных»</w:t>
      </w:r>
      <w:r w:rsidRPr="003854B2">
        <w:rPr>
          <w:rFonts w:cs="Times New Roman"/>
          <w:sz w:val="24"/>
          <w:szCs w:val="24"/>
        </w:rPr>
        <w:t xml:space="preserve"> </w:t>
      </w:r>
      <w:r w:rsidRPr="003854B2">
        <w:rPr>
          <w:rFonts w:eastAsia="Times New Roman" w:cs="Times New Roman"/>
          <w:sz w:val="24"/>
          <w:szCs w:val="24"/>
          <w:lang w:eastAsia="ru-RU"/>
        </w:rPr>
        <w:t xml:space="preserve">(далее – Приказ). Согласно Приказа животные, рожденные с 01.03.2024г должны быть промаркированы уникальным номером средства маркирования (далее-УНСМ). Животные маркируются </w:t>
      </w:r>
      <w:r w:rsidRPr="003854B2">
        <w:rPr>
          <w:rFonts w:eastAsia="Times New Roman" w:cs="Times New Roman"/>
          <w:sz w:val="24"/>
          <w:szCs w:val="24"/>
          <w:lang w:eastAsia="ru-RU"/>
        </w:rPr>
        <w:lastRenderedPageBreak/>
        <w:t>средствами УНСМ не позднее 30 календарных дней после рождения. Для учета животных владельцы животных в течении 5 рабочих дней со дня маркирования животных, предоставляют государственной ветеринарной службе, осуществляющим учет, сведения согласно п. 21 Приказа.</w:t>
      </w:r>
    </w:p>
    <w:p w14:paraId="48215FCE" w14:textId="77777777" w:rsidR="007162A1" w:rsidRPr="003854B2" w:rsidRDefault="00C264A3" w:rsidP="00C264A3">
      <w:pPr>
        <w:spacing w:after="0"/>
        <w:jc w:val="both"/>
        <w:rPr>
          <w:rFonts w:eastAsia="Calibri" w:cs="Times New Roman"/>
          <w:color w:val="000000"/>
          <w:sz w:val="24"/>
          <w:szCs w:val="24"/>
          <w:shd w:val="clear" w:color="auto" w:fill="FFFFFF"/>
        </w:rPr>
      </w:pPr>
      <w:r w:rsidRPr="003854B2">
        <w:rPr>
          <w:rFonts w:eastAsia="Calibri" w:cs="Times New Roman"/>
          <w:color w:val="000000"/>
          <w:sz w:val="24"/>
          <w:szCs w:val="24"/>
          <w:shd w:val="clear" w:color="auto" w:fill="FFFFFF"/>
        </w:rPr>
        <w:t xml:space="preserve">      </w:t>
      </w:r>
    </w:p>
    <w:p w14:paraId="33FD393E" w14:textId="1470D829" w:rsidR="006658B5" w:rsidRPr="003854B2" w:rsidRDefault="00C264A3" w:rsidP="00C264A3">
      <w:pPr>
        <w:spacing w:after="0"/>
        <w:jc w:val="both"/>
        <w:rPr>
          <w:rFonts w:eastAsia="Calibri" w:cs="Times New Roman"/>
          <w:b/>
          <w:bCs/>
          <w:i/>
          <w:iCs/>
          <w:color w:val="2B3130"/>
          <w:sz w:val="24"/>
          <w:szCs w:val="24"/>
          <w:u w:val="single"/>
          <w:shd w:val="clear" w:color="auto" w:fill="FFFFFF"/>
        </w:rPr>
      </w:pPr>
      <w:r w:rsidRPr="003854B2">
        <w:rPr>
          <w:rFonts w:eastAsia="Calibri" w:cs="Times New Roman"/>
          <w:b/>
          <w:bCs/>
          <w:i/>
          <w:iCs/>
          <w:color w:val="000000"/>
          <w:sz w:val="24"/>
          <w:szCs w:val="24"/>
          <w:u w:val="single"/>
          <w:shd w:val="clear" w:color="auto" w:fill="FFFFFF"/>
        </w:rPr>
        <w:t xml:space="preserve">Перемещение животных регулируются следующими </w:t>
      </w:r>
      <w:r w:rsidRPr="003854B2">
        <w:rPr>
          <w:rFonts w:eastAsia="Calibri" w:cs="Times New Roman"/>
          <w:b/>
          <w:bCs/>
          <w:i/>
          <w:iCs/>
          <w:color w:val="2B3130"/>
          <w:sz w:val="24"/>
          <w:szCs w:val="24"/>
          <w:u w:val="single"/>
          <w:shd w:val="clear" w:color="auto" w:fill="FFFFFF"/>
        </w:rPr>
        <w:t>нормативными правовыми актами:</w:t>
      </w:r>
    </w:p>
    <w:p w14:paraId="394FA42A" w14:textId="5007F718" w:rsidR="00A32687" w:rsidRPr="003854B2" w:rsidRDefault="00C264A3" w:rsidP="00C264A3">
      <w:pPr>
        <w:autoSpaceDE w:val="0"/>
        <w:autoSpaceDN w:val="0"/>
        <w:adjustRightInd w:val="0"/>
        <w:spacing w:after="0"/>
        <w:rPr>
          <w:rFonts w:eastAsia="Calibri" w:cs="Times New Roman"/>
          <w:color w:val="2B3130"/>
          <w:sz w:val="24"/>
          <w:szCs w:val="24"/>
          <w:shd w:val="clear" w:color="auto" w:fill="FFFFFF"/>
        </w:rPr>
      </w:pPr>
      <w:r w:rsidRPr="003854B2">
        <w:rPr>
          <w:rFonts w:eastAsia="Calibri" w:cs="Times New Roman"/>
          <w:color w:val="2B3130"/>
          <w:sz w:val="24"/>
          <w:szCs w:val="24"/>
          <w:shd w:val="clear" w:color="auto" w:fill="FFFFFF"/>
        </w:rPr>
        <w:t xml:space="preserve">     </w:t>
      </w:r>
      <w:r w:rsidR="00A32687" w:rsidRPr="003854B2">
        <w:rPr>
          <w:rFonts w:eastAsia="Calibri" w:cs="Times New Roman"/>
          <w:color w:val="2B3130"/>
          <w:sz w:val="24"/>
          <w:szCs w:val="24"/>
          <w:shd w:val="clear" w:color="auto" w:fill="FFFFFF"/>
        </w:rPr>
        <w:t xml:space="preserve">     - </w:t>
      </w:r>
      <w:bookmarkStart w:id="2" w:name="_Hlk199847925"/>
      <w:r w:rsidR="00A32687" w:rsidRPr="003854B2">
        <w:rPr>
          <w:rFonts w:eastAsia="Calibri" w:cs="Times New Roman"/>
          <w:color w:val="2B3130"/>
          <w:sz w:val="24"/>
          <w:szCs w:val="24"/>
          <w:shd w:val="clear" w:color="auto" w:fill="FFFFFF"/>
        </w:rPr>
        <w:t>Законом Российской Федерации от 14.05.1993 № 4979-1 «О ветеринарии»;</w:t>
      </w:r>
      <w:r w:rsidRPr="003854B2">
        <w:rPr>
          <w:rFonts w:eastAsia="Calibri" w:cs="Times New Roman"/>
          <w:color w:val="2B3130"/>
          <w:sz w:val="24"/>
          <w:szCs w:val="24"/>
          <w:shd w:val="clear" w:color="auto" w:fill="FFFFFF"/>
        </w:rPr>
        <w:t xml:space="preserve">  </w:t>
      </w:r>
      <w:bookmarkEnd w:id="2"/>
    </w:p>
    <w:p w14:paraId="53A4DA74" w14:textId="0E8256FB" w:rsidR="00C264A3" w:rsidRPr="003854B2" w:rsidRDefault="00C264A3" w:rsidP="00C264A3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 w:rsidRPr="003854B2">
        <w:rPr>
          <w:rFonts w:eastAsia="Calibri" w:cs="Times New Roman"/>
          <w:color w:val="2B3130"/>
          <w:sz w:val="24"/>
          <w:szCs w:val="24"/>
          <w:shd w:val="clear" w:color="auto" w:fill="FFFFFF"/>
        </w:rPr>
        <w:t xml:space="preserve"> - Приказ Минсельхоз России </w:t>
      </w:r>
      <w:r w:rsidRPr="003854B2">
        <w:rPr>
          <w:rFonts w:cs="Times New Roman"/>
          <w:sz w:val="24"/>
          <w:szCs w:val="24"/>
        </w:rPr>
        <w:t>Приказ Минсельхоза России от 18.12.2015 N 648 "Об утверждении Перечня подконтрольных</w:t>
      </w:r>
    </w:p>
    <w:p w14:paraId="765D6CED" w14:textId="77777777" w:rsidR="00C264A3" w:rsidRPr="003854B2" w:rsidRDefault="00C264A3" w:rsidP="00C264A3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 w:rsidRPr="003854B2">
        <w:rPr>
          <w:rFonts w:cs="Times New Roman"/>
          <w:sz w:val="24"/>
          <w:szCs w:val="24"/>
        </w:rPr>
        <w:t>товаров, подлежащих сопровождению</w:t>
      </w:r>
    </w:p>
    <w:p w14:paraId="7928C9AA" w14:textId="77777777" w:rsidR="00C264A3" w:rsidRPr="003854B2" w:rsidRDefault="00C264A3" w:rsidP="00C264A3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 w:rsidRPr="003854B2">
        <w:rPr>
          <w:rFonts w:cs="Times New Roman"/>
          <w:sz w:val="24"/>
          <w:szCs w:val="24"/>
        </w:rPr>
        <w:t>ветеринарными сопроводительными</w:t>
      </w:r>
    </w:p>
    <w:p w14:paraId="1A369C9C" w14:textId="2CCD6B7B" w:rsidR="00C264A3" w:rsidRPr="003854B2" w:rsidRDefault="00C264A3" w:rsidP="00C264A3">
      <w:pPr>
        <w:spacing w:after="0"/>
        <w:jc w:val="both"/>
        <w:rPr>
          <w:rFonts w:eastAsia="Calibri" w:cs="Times New Roman"/>
          <w:color w:val="000000"/>
          <w:sz w:val="24"/>
          <w:szCs w:val="24"/>
          <w:shd w:val="clear" w:color="auto" w:fill="FFFFFF"/>
        </w:rPr>
      </w:pPr>
      <w:r w:rsidRPr="003854B2">
        <w:rPr>
          <w:rFonts w:cs="Times New Roman"/>
          <w:sz w:val="24"/>
          <w:szCs w:val="24"/>
        </w:rPr>
        <w:t>документами"</w:t>
      </w:r>
    </w:p>
    <w:p w14:paraId="5F048451" w14:textId="57E5B052" w:rsidR="00EC1E39" w:rsidRPr="003854B2" w:rsidRDefault="00EC1E39" w:rsidP="006C0B77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3854B2"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  <w:t xml:space="preserve">Перемещение животных и птицы (купля, продажа) </w:t>
      </w:r>
      <w:r w:rsidR="00DF7072" w:rsidRPr="003854B2"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  <w:t xml:space="preserve">всегда </w:t>
      </w:r>
      <w:r w:rsidRPr="003854B2"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  <w:t>должно сопровождаться ветеринарными сопроводительными документами</w:t>
      </w:r>
      <w:r w:rsidRPr="003854B2">
        <w:rPr>
          <w:rFonts w:eastAsia="Times New Roman" w:cs="Times New Roman"/>
          <w:sz w:val="24"/>
          <w:szCs w:val="24"/>
          <w:lang w:eastAsia="ru-RU"/>
        </w:rPr>
        <w:t>, в которых указывается:</w:t>
      </w:r>
    </w:p>
    <w:p w14:paraId="6BF85367" w14:textId="66B2DAA5" w:rsidR="00EC1E39" w:rsidRPr="003854B2" w:rsidRDefault="00EC1E39" w:rsidP="006C0B77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3854B2">
        <w:rPr>
          <w:rFonts w:eastAsia="Times New Roman" w:cs="Times New Roman"/>
          <w:sz w:val="24"/>
          <w:szCs w:val="24"/>
          <w:lang w:eastAsia="ru-RU"/>
        </w:rPr>
        <w:t>- благополучие местности откуда пребывает животное</w:t>
      </w:r>
      <w:r w:rsidR="00DF7072" w:rsidRPr="003854B2">
        <w:rPr>
          <w:rFonts w:eastAsia="Times New Roman" w:cs="Times New Roman"/>
          <w:sz w:val="24"/>
          <w:szCs w:val="24"/>
          <w:lang w:eastAsia="ru-RU"/>
        </w:rPr>
        <w:t>, птица</w:t>
      </w:r>
    </w:p>
    <w:p w14:paraId="23E80528" w14:textId="357567A7" w:rsidR="00EC1E39" w:rsidRPr="003854B2" w:rsidRDefault="00EC1E39" w:rsidP="006C0B77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3854B2">
        <w:rPr>
          <w:rFonts w:eastAsia="Times New Roman" w:cs="Times New Roman"/>
          <w:sz w:val="24"/>
          <w:szCs w:val="24"/>
          <w:lang w:eastAsia="ru-RU"/>
        </w:rPr>
        <w:t>- проведенные диагностические исследования и профилактические прививки животного</w:t>
      </w:r>
      <w:r w:rsidR="00DF7072" w:rsidRPr="003854B2">
        <w:rPr>
          <w:rFonts w:eastAsia="Times New Roman" w:cs="Times New Roman"/>
          <w:sz w:val="24"/>
          <w:szCs w:val="24"/>
          <w:lang w:eastAsia="ru-RU"/>
        </w:rPr>
        <w:t>, птицы</w:t>
      </w:r>
    </w:p>
    <w:p w14:paraId="527BE25C" w14:textId="51129351" w:rsidR="00DF7072" w:rsidRPr="003854B2" w:rsidRDefault="00EC1E39" w:rsidP="006C0B77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3854B2">
        <w:rPr>
          <w:rFonts w:eastAsia="Times New Roman" w:cs="Times New Roman"/>
          <w:sz w:val="24"/>
          <w:szCs w:val="24"/>
          <w:lang w:eastAsia="ru-RU"/>
        </w:rPr>
        <w:t>- описание животного</w:t>
      </w:r>
      <w:r w:rsidR="00DF7072" w:rsidRPr="003854B2">
        <w:rPr>
          <w:rFonts w:eastAsia="Times New Roman" w:cs="Times New Roman"/>
          <w:sz w:val="24"/>
          <w:szCs w:val="24"/>
          <w:lang w:eastAsia="ru-RU"/>
        </w:rPr>
        <w:t>, птицы</w:t>
      </w:r>
      <w:r w:rsidRPr="003854B2">
        <w:rPr>
          <w:rFonts w:eastAsia="Times New Roman" w:cs="Times New Roman"/>
          <w:sz w:val="24"/>
          <w:szCs w:val="24"/>
          <w:lang w:eastAsia="ru-RU"/>
        </w:rPr>
        <w:t xml:space="preserve"> (вид, порода, возраст, масть, номер маркировки, вес)</w:t>
      </w:r>
      <w:r w:rsidR="00DF7072" w:rsidRPr="003854B2">
        <w:rPr>
          <w:rFonts w:eastAsia="Times New Roman" w:cs="Times New Roman"/>
          <w:sz w:val="24"/>
          <w:szCs w:val="24"/>
          <w:lang w:eastAsia="ru-RU"/>
        </w:rPr>
        <w:t>.</w:t>
      </w:r>
    </w:p>
    <w:p w14:paraId="50AA6876" w14:textId="5C8B3A4B" w:rsidR="00DF7072" w:rsidRDefault="00DF7072" w:rsidP="006C0B77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14:paraId="39C6A424" w14:textId="77777777" w:rsidR="00DF7072" w:rsidRDefault="00DF7072" w:rsidP="006C0B77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14:paraId="52553FC9" w14:textId="77777777" w:rsidR="008A74DE" w:rsidRPr="008A74DE" w:rsidRDefault="00EC1E39" w:rsidP="008A74DE">
      <w:pPr>
        <w:spacing w:after="0"/>
        <w:rPr>
          <w:b/>
          <w:szCs w:val="28"/>
        </w:rPr>
      </w:pPr>
      <w:r w:rsidRPr="008A74DE">
        <w:rPr>
          <w:rFonts w:eastAsia="Times New Roman" w:cs="Times New Roman"/>
          <w:szCs w:val="28"/>
          <w:lang w:eastAsia="ru-RU"/>
        </w:rPr>
        <w:t xml:space="preserve">  </w:t>
      </w:r>
      <w:r w:rsidR="00DD2037" w:rsidRPr="008A74DE">
        <w:rPr>
          <w:rFonts w:eastAsia="Times New Roman" w:cs="Times New Roman"/>
          <w:szCs w:val="28"/>
          <w:lang w:eastAsia="ru-RU"/>
        </w:rPr>
        <w:t xml:space="preserve"> </w:t>
      </w:r>
      <w:r w:rsidR="008A74DE" w:rsidRPr="008A74DE">
        <w:rPr>
          <w:b/>
          <w:szCs w:val="28"/>
        </w:rPr>
        <w:t>ГБУСО Пригородная ветстанция, г. Нижний Тагил, ул. М. Горького, д. 9, тел. (3435) 24-77-88;</w:t>
      </w:r>
    </w:p>
    <w:p w14:paraId="2B7CD21F" w14:textId="77777777" w:rsidR="008A74DE" w:rsidRPr="008A74DE" w:rsidRDefault="008A74DE" w:rsidP="008A74DE">
      <w:pPr>
        <w:spacing w:after="0"/>
        <w:jc w:val="both"/>
        <w:rPr>
          <w:rFonts w:eastAsia="Times New Roman" w:cs="Times New Roman"/>
          <w:b/>
          <w:bCs/>
          <w:szCs w:val="28"/>
          <w:lang w:eastAsia="ru-RU"/>
        </w:rPr>
      </w:pPr>
      <w:r w:rsidRPr="008A74DE">
        <w:rPr>
          <w:rFonts w:eastAsia="Times New Roman" w:cs="Times New Roman"/>
          <w:b/>
          <w:bCs/>
          <w:szCs w:val="28"/>
          <w:u w:val="single"/>
          <w:lang w:eastAsia="ru-RU"/>
        </w:rPr>
        <w:t>Верхнесалдинская ветлечебница</w:t>
      </w:r>
      <w:r w:rsidRPr="008A74DE">
        <w:rPr>
          <w:rFonts w:eastAsia="Times New Roman" w:cs="Times New Roman"/>
          <w:b/>
          <w:bCs/>
          <w:szCs w:val="28"/>
          <w:lang w:eastAsia="ru-RU"/>
        </w:rPr>
        <w:t xml:space="preserve"> – г. Верхняя Салда, ул. Ленина, 66 тел. 89617725681</w:t>
      </w:r>
    </w:p>
    <w:p w14:paraId="6E95A967" w14:textId="77777777" w:rsidR="008A74DE" w:rsidRPr="003B3E23" w:rsidRDefault="008A74DE" w:rsidP="008A74DE">
      <w:pPr>
        <w:spacing w:after="0"/>
        <w:rPr>
          <w:b/>
          <w:sz w:val="20"/>
          <w:szCs w:val="20"/>
        </w:rPr>
      </w:pPr>
    </w:p>
    <w:p w14:paraId="53403D15" w14:textId="7E90D2D2" w:rsidR="00DD2037" w:rsidRPr="003854B2" w:rsidRDefault="00DD2037" w:rsidP="008A74DE">
      <w:pPr>
        <w:spacing w:after="0"/>
        <w:rPr>
          <w:rFonts w:eastAsia="Times New Roman" w:cs="Times New Roman"/>
          <w:szCs w:val="28"/>
          <w:lang w:eastAsia="ru-RU"/>
        </w:rPr>
      </w:pPr>
    </w:p>
    <w:p w14:paraId="1D5055C9" w14:textId="77777777" w:rsidR="006658B5" w:rsidRDefault="006658B5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sectPr w:rsidR="006658B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C03"/>
    <w:rsid w:val="000B6F6A"/>
    <w:rsid w:val="00345225"/>
    <w:rsid w:val="003854B2"/>
    <w:rsid w:val="005E5D5B"/>
    <w:rsid w:val="006658B5"/>
    <w:rsid w:val="00695A81"/>
    <w:rsid w:val="006C0B77"/>
    <w:rsid w:val="007162A1"/>
    <w:rsid w:val="008242FF"/>
    <w:rsid w:val="00870751"/>
    <w:rsid w:val="008A74DE"/>
    <w:rsid w:val="00922C48"/>
    <w:rsid w:val="00A32687"/>
    <w:rsid w:val="00B0753B"/>
    <w:rsid w:val="00B915B7"/>
    <w:rsid w:val="00B93F96"/>
    <w:rsid w:val="00BA5887"/>
    <w:rsid w:val="00C15C03"/>
    <w:rsid w:val="00C264A3"/>
    <w:rsid w:val="00D03FC2"/>
    <w:rsid w:val="00DD2037"/>
    <w:rsid w:val="00DF7072"/>
    <w:rsid w:val="00EA59DF"/>
    <w:rsid w:val="00EC1E39"/>
    <w:rsid w:val="00EE4070"/>
    <w:rsid w:val="00F12C76"/>
    <w:rsid w:val="00FC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408B3"/>
  <w15:chartTrackingRefBased/>
  <w15:docId w15:val="{4102122B-2B69-46E0-90A6-4E949B2B5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Михаил Владимирович</cp:lastModifiedBy>
  <cp:revision>2</cp:revision>
  <dcterms:created xsi:type="dcterms:W3CDTF">2025-06-16T11:55:00Z</dcterms:created>
  <dcterms:modified xsi:type="dcterms:W3CDTF">2025-06-16T11:55:00Z</dcterms:modified>
</cp:coreProperties>
</file>