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Ind w:w="-108" w:type="dxa"/>
        <w:tblLook w:val="04A0" w:firstRow="1" w:lastRow="0" w:firstColumn="1" w:lastColumn="0" w:noHBand="0" w:noVBand="1"/>
      </w:tblPr>
      <w:tblGrid>
        <w:gridCol w:w="4057"/>
        <w:gridCol w:w="827"/>
        <w:gridCol w:w="4687"/>
      </w:tblGrid>
      <w:tr w:rsidR="00123381" w:rsidRPr="00CF5DA2" w:rsidTr="004C3BB2">
        <w:trPr>
          <w:trHeight w:val="964"/>
        </w:trPr>
        <w:tc>
          <w:tcPr>
            <w:tcW w:w="9571" w:type="dxa"/>
            <w:gridSpan w:val="3"/>
          </w:tcPr>
          <w:p w:rsidR="00123381" w:rsidRPr="00CF5DA2" w:rsidRDefault="00123381" w:rsidP="00CF5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DA2">
              <w:rPr>
                <w:noProof/>
                <w:sz w:val="28"/>
                <w:szCs w:val="28"/>
              </w:rPr>
              <w:drawing>
                <wp:inline distT="0" distB="0" distL="0" distR="0" wp14:anchorId="3DDB4940" wp14:editId="2095E814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81" w:rsidRPr="00CF5DA2" w:rsidTr="004C3BB2">
        <w:trPr>
          <w:trHeight w:val="1134"/>
        </w:trPr>
        <w:tc>
          <w:tcPr>
            <w:tcW w:w="957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23381" w:rsidRPr="00CF5DA2" w:rsidRDefault="00123381" w:rsidP="00CF5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pacing w:val="-14"/>
                <w:sz w:val="28"/>
                <w:szCs w:val="28"/>
              </w:rPr>
            </w:pPr>
            <w:r w:rsidRPr="00CF5DA2">
              <w:rPr>
                <w:b/>
                <w:spacing w:val="-14"/>
                <w:sz w:val="28"/>
                <w:szCs w:val="28"/>
              </w:rPr>
              <w:t>АДМИНИСТРАЦИЯ</w:t>
            </w:r>
          </w:p>
          <w:p w:rsidR="00123381" w:rsidRPr="00CF5DA2" w:rsidRDefault="00123381" w:rsidP="00CF5D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spacing w:val="-14"/>
                <w:sz w:val="28"/>
                <w:szCs w:val="28"/>
              </w:rPr>
            </w:pPr>
            <w:r w:rsidRPr="00CF5DA2">
              <w:rPr>
                <w:b/>
                <w:spacing w:val="-14"/>
                <w:sz w:val="28"/>
                <w:szCs w:val="28"/>
              </w:rPr>
              <w:t>ВЕРХНЕСАЛДИНСКОГО МУНИЦИПАЛЬНОГО ОКРУГА</w:t>
            </w:r>
          </w:p>
          <w:p w:rsidR="00123381" w:rsidRPr="00CF5DA2" w:rsidRDefault="00123381" w:rsidP="00CF5D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F5DA2">
              <w:rPr>
                <w:b/>
                <w:spacing w:val="-14"/>
                <w:sz w:val="28"/>
                <w:szCs w:val="28"/>
              </w:rPr>
              <w:t>СВЕРДЛОВСКОЙ ОБЛАСТИ</w:t>
            </w:r>
          </w:p>
          <w:p w:rsidR="00123381" w:rsidRPr="00CF5DA2" w:rsidRDefault="00123381" w:rsidP="00CF5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28"/>
                <w:szCs w:val="28"/>
              </w:rPr>
            </w:pPr>
            <w:r w:rsidRPr="00CF5DA2"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</w:tr>
      <w:tr w:rsidR="00123381" w:rsidRPr="00CF5DA2" w:rsidTr="004C3BB2">
        <w:trPr>
          <w:trHeight w:val="567"/>
        </w:trPr>
        <w:tc>
          <w:tcPr>
            <w:tcW w:w="4057" w:type="dxa"/>
            <w:tcBorders>
              <w:top w:val="thinThickSmallGap" w:sz="24" w:space="0" w:color="auto"/>
            </w:tcBorders>
          </w:tcPr>
          <w:p w:rsidR="00123381" w:rsidRPr="00CF5DA2" w:rsidRDefault="00123381" w:rsidP="00CF5D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от_____________</w:t>
            </w:r>
            <w:r w:rsidR="00CF5DA2">
              <w:rPr>
                <w:sz w:val="28"/>
                <w:szCs w:val="28"/>
              </w:rPr>
              <w:t>№</w:t>
            </w:r>
            <w:r w:rsidRPr="00CF5DA2">
              <w:rPr>
                <w:sz w:val="28"/>
                <w:szCs w:val="28"/>
              </w:rPr>
              <w:t xml:space="preserve"> __________</w:t>
            </w:r>
          </w:p>
          <w:p w:rsidR="00123381" w:rsidRPr="00CF5DA2" w:rsidRDefault="00123381" w:rsidP="00CF5D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г. Верхняя Салда</w:t>
            </w:r>
          </w:p>
        </w:tc>
        <w:tc>
          <w:tcPr>
            <w:tcW w:w="827" w:type="dxa"/>
            <w:tcBorders>
              <w:top w:val="thinThickSmallGap" w:sz="24" w:space="0" w:color="auto"/>
            </w:tcBorders>
          </w:tcPr>
          <w:p w:rsidR="00123381" w:rsidRPr="00CF5DA2" w:rsidRDefault="00123381" w:rsidP="00CF5D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thinThickSmallGap" w:sz="24" w:space="0" w:color="auto"/>
            </w:tcBorders>
          </w:tcPr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 </w:t>
            </w:r>
          </w:p>
        </w:tc>
      </w:tr>
    </w:tbl>
    <w:p w:rsidR="00123381" w:rsidRPr="00CF5DA2" w:rsidRDefault="00123381" w:rsidP="00CF5DA2">
      <w:pPr>
        <w:widowControl w:val="0"/>
        <w:autoSpaceDE w:val="0"/>
        <w:autoSpaceDN w:val="0"/>
        <w:rPr>
          <w:b/>
          <w:i/>
          <w:sz w:val="28"/>
          <w:szCs w:val="28"/>
        </w:rPr>
      </w:pPr>
    </w:p>
    <w:p w:rsidR="00123381" w:rsidRPr="00CF5DA2" w:rsidRDefault="00123381" w:rsidP="00CF5DA2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123381" w:rsidRPr="00CF5DA2" w:rsidRDefault="00123381" w:rsidP="00CF5DA2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bookmarkStart w:id="0" w:name="_GoBack"/>
      <w:r w:rsidRPr="00CF5DA2">
        <w:rPr>
          <w:b/>
          <w:i/>
          <w:sz w:val="28"/>
          <w:szCs w:val="28"/>
        </w:rPr>
        <w:t xml:space="preserve">О внесении на рассмотрение в Думу Верхнесалдинского муниципального округа проекта решения Думы Верхнесалдинского муниципального округа «Об утверждении Положения о муниципальном жилищном контроле на территории Верхнесалдинского </w:t>
      </w:r>
      <w:r w:rsidR="00421DA9" w:rsidRPr="00CF5DA2">
        <w:rPr>
          <w:b/>
          <w:i/>
          <w:sz w:val="28"/>
          <w:szCs w:val="28"/>
        </w:rPr>
        <w:t>муниципального</w:t>
      </w:r>
      <w:r w:rsidRPr="00CF5DA2">
        <w:rPr>
          <w:b/>
          <w:i/>
          <w:sz w:val="28"/>
          <w:szCs w:val="28"/>
        </w:rPr>
        <w:t xml:space="preserve"> округа»</w:t>
      </w:r>
    </w:p>
    <w:bookmarkEnd w:id="0"/>
    <w:p w:rsidR="00123381" w:rsidRPr="00CF5DA2" w:rsidRDefault="00123381" w:rsidP="00CF5DA2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:rsidR="00123381" w:rsidRPr="00CF5DA2" w:rsidRDefault="00123381" w:rsidP="00CF5DA2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</w:p>
    <w:p w:rsidR="00123381" w:rsidRPr="00CF5DA2" w:rsidRDefault="00123381" w:rsidP="00CF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На основании </w:t>
      </w:r>
      <w:hyperlink r:id="rId7">
        <w:r w:rsidRPr="00CF5DA2">
          <w:rPr>
            <w:sz w:val="28"/>
            <w:szCs w:val="28"/>
          </w:rPr>
          <w:t>пункта 9 части 1 статьи 14</w:t>
        </w:r>
      </w:hyperlink>
      <w:r w:rsidRPr="00CF5DA2">
        <w:rPr>
          <w:sz w:val="28"/>
          <w:szCs w:val="28"/>
        </w:rPr>
        <w:t xml:space="preserve"> Жилищного кодекса Российской Федерации, </w:t>
      </w:r>
      <w:hyperlink r:id="rId8">
        <w:r w:rsidRPr="00CF5DA2">
          <w:rPr>
            <w:sz w:val="28"/>
            <w:szCs w:val="28"/>
          </w:rPr>
          <w:t>пункта 6 части 1 статьи 16</w:t>
        </w:r>
      </w:hyperlink>
      <w:r w:rsidRPr="00CF5DA2">
        <w:rPr>
          <w:sz w:val="28"/>
          <w:szCs w:val="28"/>
        </w:rPr>
        <w:t xml:space="preserve"> Федерального закона от 06.10.2003                          № 131-ФЗ «Об общих принципах организации местного самоуправления в Российской Федерации», от 31.07.2020 </w:t>
      </w:r>
      <w:hyperlink r:id="rId9">
        <w:r w:rsidRPr="00CF5DA2">
          <w:rPr>
            <w:sz w:val="28"/>
            <w:szCs w:val="28"/>
          </w:rPr>
          <w:t>№</w:t>
        </w:r>
      </w:hyperlink>
      <w:r w:rsidRPr="00CF5DA2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Федерального </w:t>
      </w:r>
      <w:hyperlink r:id="rId10">
        <w:r w:rsidRPr="00CF5DA2">
          <w:rPr>
            <w:sz w:val="28"/>
            <w:szCs w:val="28"/>
          </w:rPr>
          <w:t>закона</w:t>
        </w:r>
      </w:hyperlink>
      <w:r w:rsidRPr="00CF5DA2">
        <w:rPr>
          <w:sz w:val="28"/>
          <w:szCs w:val="28"/>
        </w:rPr>
        <w:t xml:space="preserve"> от 28.12.2024 № 540-ФЗ «О внесении изменений в Федеральный закон «О государственном контроле (надзоре) и муниципальном контроле в Российской Федерации», Уставом Верхнесалдинского муниципального округа,</w:t>
      </w:r>
    </w:p>
    <w:p w:rsidR="00123381" w:rsidRPr="00CF5DA2" w:rsidRDefault="00123381" w:rsidP="00CF5DA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F5DA2">
        <w:rPr>
          <w:b/>
          <w:sz w:val="28"/>
          <w:szCs w:val="28"/>
        </w:rPr>
        <w:t>ПОСТАНОВЛЯЮ:</w:t>
      </w:r>
    </w:p>
    <w:p w:rsidR="00123381" w:rsidRPr="00CF5DA2" w:rsidRDefault="00123381" w:rsidP="00CF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1. Заместителю Главы Администрации по жилищно-коммунальному хозяйству, энергетике и транспорту А.Б. Душину внести на рассмотрение в Думу Верхнесалдинского муниципального округа проект решения Думы Верхнесалдинского муниципального округа «Об утверждении Положения о муниципальном жилищном контроле на территории Верхнесалдинского </w:t>
      </w:r>
      <w:r w:rsidR="00421DA9" w:rsidRPr="00CF5DA2">
        <w:rPr>
          <w:sz w:val="28"/>
          <w:szCs w:val="28"/>
        </w:rPr>
        <w:t>муниципального</w:t>
      </w:r>
      <w:r w:rsidRPr="00CF5DA2">
        <w:rPr>
          <w:sz w:val="28"/>
          <w:szCs w:val="28"/>
        </w:rPr>
        <w:t xml:space="preserve"> округа» (прилагается). </w:t>
      </w:r>
    </w:p>
    <w:p w:rsidR="00123381" w:rsidRPr="00CF5DA2" w:rsidRDefault="00123381" w:rsidP="00CF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2. Настоящее постановление вступает в силу с момента его подписания. </w:t>
      </w:r>
    </w:p>
    <w:p w:rsidR="00123381" w:rsidRPr="00CF5DA2" w:rsidRDefault="00123381" w:rsidP="00CF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A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23381" w:rsidRPr="00CF5DA2" w:rsidRDefault="00123381" w:rsidP="00CF5DA2">
      <w:pPr>
        <w:tabs>
          <w:tab w:val="left" w:pos="6379"/>
        </w:tabs>
        <w:ind w:left="284"/>
        <w:contextualSpacing/>
        <w:rPr>
          <w:sz w:val="28"/>
          <w:szCs w:val="28"/>
        </w:rPr>
      </w:pPr>
    </w:p>
    <w:p w:rsidR="00123381" w:rsidRPr="00CF5DA2" w:rsidRDefault="00123381" w:rsidP="00CF5DA2">
      <w:pPr>
        <w:tabs>
          <w:tab w:val="left" w:pos="6379"/>
        </w:tabs>
        <w:ind w:left="284"/>
        <w:contextualSpacing/>
        <w:rPr>
          <w:sz w:val="28"/>
          <w:szCs w:val="28"/>
        </w:rPr>
      </w:pPr>
    </w:p>
    <w:p w:rsidR="00123381" w:rsidRPr="00CF5DA2" w:rsidRDefault="00123381" w:rsidP="00CF5DA2">
      <w:pPr>
        <w:tabs>
          <w:tab w:val="left" w:pos="6379"/>
        </w:tabs>
        <w:ind w:left="284"/>
        <w:contextualSpacing/>
        <w:rPr>
          <w:sz w:val="28"/>
          <w:szCs w:val="28"/>
        </w:rPr>
      </w:pPr>
    </w:p>
    <w:p w:rsidR="00123381" w:rsidRPr="00CF5DA2" w:rsidRDefault="00123381" w:rsidP="00CF5DA2">
      <w:pPr>
        <w:tabs>
          <w:tab w:val="left" w:pos="6379"/>
        </w:tabs>
        <w:ind w:left="284"/>
        <w:contextualSpacing/>
        <w:rPr>
          <w:sz w:val="28"/>
          <w:szCs w:val="28"/>
        </w:rPr>
      </w:pPr>
    </w:p>
    <w:p w:rsidR="00123381" w:rsidRPr="00CF5DA2" w:rsidRDefault="00123381" w:rsidP="00CF5DA2">
      <w:pPr>
        <w:tabs>
          <w:tab w:val="left" w:pos="6379"/>
        </w:tabs>
        <w:contextualSpacing/>
        <w:rPr>
          <w:sz w:val="28"/>
          <w:szCs w:val="28"/>
        </w:rPr>
      </w:pPr>
      <w:r w:rsidRPr="00CF5DA2">
        <w:rPr>
          <w:sz w:val="28"/>
          <w:szCs w:val="28"/>
        </w:rPr>
        <w:t>Глава Верхнесалдинского</w:t>
      </w:r>
    </w:p>
    <w:p w:rsidR="00123381" w:rsidRPr="00CF5DA2" w:rsidRDefault="00123381" w:rsidP="00CF5DA2">
      <w:pPr>
        <w:tabs>
          <w:tab w:val="left" w:pos="6379"/>
        </w:tabs>
        <w:contextualSpacing/>
        <w:rPr>
          <w:snapToGrid w:val="0"/>
          <w:sz w:val="28"/>
          <w:szCs w:val="28"/>
        </w:rPr>
      </w:pPr>
      <w:r w:rsidRPr="00CF5DA2">
        <w:rPr>
          <w:sz w:val="28"/>
          <w:szCs w:val="28"/>
        </w:rPr>
        <w:t>муниципального округа</w:t>
      </w:r>
      <w:r w:rsidRPr="00CF5DA2">
        <w:rPr>
          <w:snapToGrid w:val="0"/>
          <w:sz w:val="28"/>
          <w:szCs w:val="28"/>
        </w:rPr>
        <w:t xml:space="preserve">                                                                </w:t>
      </w:r>
      <w:r w:rsidR="00CF5DA2">
        <w:rPr>
          <w:snapToGrid w:val="0"/>
          <w:sz w:val="28"/>
          <w:szCs w:val="28"/>
        </w:rPr>
        <w:t xml:space="preserve">  </w:t>
      </w:r>
      <w:r w:rsidRPr="00CF5DA2">
        <w:rPr>
          <w:snapToGrid w:val="0"/>
          <w:sz w:val="28"/>
          <w:szCs w:val="28"/>
        </w:rPr>
        <w:t xml:space="preserve">         А.В. Маслов</w:t>
      </w:r>
    </w:p>
    <w:p w:rsidR="00123381" w:rsidRPr="00CF5DA2" w:rsidRDefault="00123381" w:rsidP="00CF5DA2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90"/>
        <w:gridCol w:w="2197"/>
        <w:gridCol w:w="4394"/>
      </w:tblGrid>
      <w:tr w:rsidR="00B161D2" w:rsidRPr="00CF5DA2" w:rsidTr="00B161D2">
        <w:tc>
          <w:tcPr>
            <w:tcW w:w="3190" w:type="dxa"/>
          </w:tcPr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lastRenderedPageBreak/>
              <w:t>Приложение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к постановлению Администрации Верхнесалдинского муниципального округа Свердловской области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от _____________№ ____________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«О внесении на рассмотрение в Думу Верхнесалдинского муниципального округа проекта решения Думы Верхнесалдинского муниципального округа «Об утверждении Положения о муниципальном жилищном контроле на территории Верхнесалдинского </w:t>
            </w:r>
            <w:r w:rsidR="00421DA9" w:rsidRPr="00CF5DA2">
              <w:rPr>
                <w:sz w:val="28"/>
                <w:szCs w:val="28"/>
              </w:rPr>
              <w:t>муниципального</w:t>
            </w:r>
            <w:r w:rsidRPr="00CF5DA2">
              <w:rPr>
                <w:sz w:val="28"/>
                <w:szCs w:val="28"/>
              </w:rPr>
              <w:t xml:space="preserve"> округа»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</w:tc>
      </w:tr>
    </w:tbl>
    <w:p w:rsidR="00123381" w:rsidRPr="00CF5DA2" w:rsidRDefault="00123381" w:rsidP="00CF5DA2">
      <w:pPr>
        <w:rPr>
          <w:sz w:val="28"/>
          <w:szCs w:val="28"/>
        </w:rPr>
      </w:pPr>
    </w:p>
    <w:p w:rsidR="00123381" w:rsidRPr="00CF5DA2" w:rsidRDefault="00123381" w:rsidP="00CF5DA2">
      <w:pPr>
        <w:tabs>
          <w:tab w:val="left" w:pos="360"/>
        </w:tabs>
        <w:jc w:val="center"/>
        <w:rPr>
          <w:b/>
          <w:sz w:val="28"/>
          <w:szCs w:val="28"/>
        </w:rPr>
      </w:pPr>
      <w:r w:rsidRPr="00CF5DA2">
        <w:rPr>
          <w:b/>
          <w:sz w:val="28"/>
          <w:szCs w:val="28"/>
        </w:rPr>
        <w:t xml:space="preserve">Проект решения Думы Верхнесалдинского муниципального округа </w:t>
      </w:r>
    </w:p>
    <w:p w:rsidR="00123381" w:rsidRPr="00CF5DA2" w:rsidRDefault="00123381" w:rsidP="00CF5DA2">
      <w:pPr>
        <w:tabs>
          <w:tab w:val="left" w:pos="360"/>
        </w:tabs>
        <w:jc w:val="center"/>
        <w:rPr>
          <w:b/>
          <w:sz w:val="28"/>
          <w:szCs w:val="28"/>
        </w:rPr>
      </w:pPr>
      <w:r w:rsidRPr="00CF5DA2">
        <w:rPr>
          <w:b/>
          <w:sz w:val="28"/>
          <w:szCs w:val="28"/>
        </w:rPr>
        <w:t xml:space="preserve"> «Об утверждении Положения о муниципальном жилищном контроле на территории Верхнесалдинского </w:t>
      </w:r>
      <w:r w:rsidR="00531462" w:rsidRPr="00CF5DA2">
        <w:rPr>
          <w:b/>
          <w:sz w:val="28"/>
          <w:szCs w:val="28"/>
        </w:rPr>
        <w:t>муниципального</w:t>
      </w:r>
      <w:r w:rsidRPr="00CF5DA2">
        <w:rPr>
          <w:b/>
          <w:sz w:val="28"/>
          <w:szCs w:val="28"/>
        </w:rPr>
        <w:t xml:space="preserve"> округа»</w:t>
      </w:r>
    </w:p>
    <w:p w:rsidR="00123381" w:rsidRPr="00CF5DA2" w:rsidRDefault="00123381" w:rsidP="00CF5DA2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123381" w:rsidRPr="00CF5DA2" w:rsidRDefault="00123381" w:rsidP="00CF5DA2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123381" w:rsidRPr="00CF5DA2" w:rsidRDefault="00123381" w:rsidP="00CF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Рассмотрев постановление Администрации Верхнесалдинского муниципального округа от _____________ года № ________ </w:t>
      </w:r>
      <w:r w:rsidRPr="00CF5DA2">
        <w:rPr>
          <w:b/>
          <w:sz w:val="28"/>
          <w:szCs w:val="28"/>
        </w:rPr>
        <w:t>«</w:t>
      </w:r>
      <w:r w:rsidRPr="00CF5DA2">
        <w:rPr>
          <w:sz w:val="28"/>
          <w:szCs w:val="28"/>
        </w:rPr>
        <w:t xml:space="preserve">О внесении на рассмотрение в Думу Верхнесалдинского муниципального округа проекта решения Думы Верхнесалдинского муниципального округа «Об утверждении Положения о муниципальном жилищном контроле на территории Верхнесалдинского </w:t>
      </w:r>
      <w:r w:rsidR="007F4C2D" w:rsidRPr="00CF5DA2">
        <w:rPr>
          <w:sz w:val="28"/>
          <w:szCs w:val="28"/>
        </w:rPr>
        <w:t>муниципального</w:t>
      </w:r>
      <w:r w:rsidRPr="00CF5DA2">
        <w:rPr>
          <w:sz w:val="28"/>
          <w:szCs w:val="28"/>
        </w:rPr>
        <w:t xml:space="preserve"> округа», </w:t>
      </w:r>
      <w:r w:rsidR="007F4C2D" w:rsidRPr="00CF5DA2">
        <w:rPr>
          <w:sz w:val="28"/>
          <w:szCs w:val="28"/>
        </w:rPr>
        <w:t xml:space="preserve">на основании </w:t>
      </w:r>
      <w:hyperlink r:id="rId11">
        <w:r w:rsidR="007F4C2D" w:rsidRPr="00CF5DA2">
          <w:rPr>
            <w:sz w:val="28"/>
            <w:szCs w:val="28"/>
          </w:rPr>
          <w:t>пункта 9 части 1 статьи 14</w:t>
        </w:r>
      </w:hyperlink>
      <w:r w:rsidR="007F4C2D" w:rsidRPr="00CF5DA2">
        <w:rPr>
          <w:sz w:val="28"/>
          <w:szCs w:val="28"/>
        </w:rPr>
        <w:t xml:space="preserve"> Жилищного кодекса Российской Федерации, </w:t>
      </w:r>
      <w:hyperlink r:id="rId12">
        <w:r w:rsidR="007F4C2D" w:rsidRPr="00CF5DA2">
          <w:rPr>
            <w:sz w:val="28"/>
            <w:szCs w:val="28"/>
          </w:rPr>
          <w:t>пункта 6 части 1 статьи 16</w:t>
        </w:r>
      </w:hyperlink>
      <w:r w:rsidR="007F4C2D" w:rsidRPr="00CF5DA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от 31.07.2020 </w:t>
      </w:r>
      <w:hyperlink r:id="rId13">
        <w:r w:rsidR="007F4C2D" w:rsidRPr="00CF5DA2">
          <w:rPr>
            <w:sz w:val="28"/>
            <w:szCs w:val="28"/>
          </w:rPr>
          <w:t>№</w:t>
        </w:r>
      </w:hyperlink>
      <w:r w:rsidR="007F4C2D" w:rsidRPr="00CF5DA2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Федерального </w:t>
      </w:r>
      <w:hyperlink r:id="rId14">
        <w:r w:rsidR="007F4C2D" w:rsidRPr="00CF5DA2">
          <w:rPr>
            <w:sz w:val="28"/>
            <w:szCs w:val="28"/>
          </w:rPr>
          <w:t>закона</w:t>
        </w:r>
      </w:hyperlink>
      <w:r w:rsidR="007F4C2D" w:rsidRPr="00CF5DA2">
        <w:rPr>
          <w:sz w:val="28"/>
          <w:szCs w:val="28"/>
        </w:rPr>
        <w:t xml:space="preserve"> от 28.12.2024 № 540-ФЗ «О внесении изменений в Федеральный закон «О государственном контроле (надзоре) и муниципальном контроле в Российской Федерации», Уставом Верхнесалдинского муниципального округа, </w:t>
      </w:r>
      <w:r w:rsidRPr="00CF5DA2">
        <w:rPr>
          <w:sz w:val="28"/>
          <w:szCs w:val="28"/>
        </w:rPr>
        <w:t xml:space="preserve">Дума Верхнесалдинского муниципального округа                             </w:t>
      </w:r>
    </w:p>
    <w:p w:rsidR="00123381" w:rsidRPr="00CF5DA2" w:rsidRDefault="00123381" w:rsidP="00CF5DA2">
      <w:pPr>
        <w:ind w:firstLine="720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                                                      </w:t>
      </w:r>
    </w:p>
    <w:p w:rsidR="00123381" w:rsidRPr="00CF5DA2" w:rsidRDefault="00123381" w:rsidP="00CF5D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DA2">
        <w:rPr>
          <w:b/>
          <w:bCs/>
          <w:sz w:val="28"/>
          <w:szCs w:val="28"/>
        </w:rPr>
        <w:t>Р Е Ш И Л А:</w:t>
      </w:r>
    </w:p>
    <w:p w:rsidR="00123381" w:rsidRPr="00CF5DA2" w:rsidRDefault="00123381" w:rsidP="00CF5D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4C2D" w:rsidRPr="00CF5DA2" w:rsidRDefault="00123381" w:rsidP="00CF5DA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1. </w:t>
      </w:r>
      <w:r w:rsidR="007F4C2D" w:rsidRPr="00CF5DA2">
        <w:rPr>
          <w:rFonts w:ascii="Times New Roman" w:hAnsi="Times New Roman" w:cs="Times New Roman"/>
          <w:sz w:val="28"/>
          <w:szCs w:val="28"/>
        </w:rPr>
        <w:t>Утвердить:</w:t>
      </w:r>
    </w:p>
    <w:p w:rsidR="007F4C2D" w:rsidRPr="00CF5DA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lastRenderedPageBreak/>
        <w:t>1) Положение о муниципальном жилищном контроле на территории Верхнесалдинского муниципального округа (приложение № 1);</w:t>
      </w:r>
    </w:p>
    <w:p w:rsidR="007F4C2D" w:rsidRPr="00CF5DA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2) ключевые </w:t>
      </w:r>
      <w:hyperlink w:anchor="P216">
        <w:r w:rsidRPr="00CF5DA2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и их целевые значения, индикативные показатели осуществления муниципального жилищного контроля на территории Верхнесалдинского муниципального округа (приложение № 2);</w:t>
      </w:r>
    </w:p>
    <w:p w:rsidR="007F4C2D" w:rsidRPr="00CF5DA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257">
        <w:r w:rsidRPr="00CF5DA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жилищного контроля на территории Верхнесалдинского муниципального округа (приложение № 3).</w:t>
      </w:r>
    </w:p>
    <w:p w:rsidR="007F4C2D" w:rsidRPr="00CF5DA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Думы </w:t>
      </w:r>
      <w:r w:rsidR="00955E9A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>:</w:t>
      </w:r>
    </w:p>
    <w:p w:rsidR="007F4C2D" w:rsidRPr="00CF5DA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1) </w:t>
      </w:r>
      <w:r w:rsidR="00955E9A" w:rsidRPr="00CF5DA2">
        <w:rPr>
          <w:rFonts w:ascii="Times New Roman" w:hAnsi="Times New Roman" w:cs="Times New Roman"/>
          <w:sz w:val="28"/>
          <w:szCs w:val="28"/>
        </w:rPr>
        <w:t>от 29.09.2021 № 370 «Об утверждении Положения о муниципальном жилищном контроле на территории Верхнесалдинского городского округа»</w:t>
      </w:r>
      <w:r w:rsidRPr="00CF5DA2">
        <w:rPr>
          <w:rFonts w:ascii="Times New Roman" w:hAnsi="Times New Roman" w:cs="Times New Roman"/>
          <w:sz w:val="28"/>
          <w:szCs w:val="28"/>
        </w:rPr>
        <w:t>;</w:t>
      </w:r>
    </w:p>
    <w:p w:rsidR="007F4C2D" w:rsidRPr="00CF5DA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2) от </w:t>
      </w:r>
      <w:r w:rsidR="00481802" w:rsidRPr="00CF5DA2">
        <w:rPr>
          <w:rFonts w:ascii="Times New Roman" w:hAnsi="Times New Roman" w:cs="Times New Roman"/>
          <w:sz w:val="28"/>
          <w:szCs w:val="28"/>
        </w:rPr>
        <w:t>17</w:t>
      </w:r>
      <w:r w:rsidRPr="00CF5DA2">
        <w:rPr>
          <w:rFonts w:ascii="Times New Roman" w:hAnsi="Times New Roman" w:cs="Times New Roman"/>
          <w:sz w:val="28"/>
          <w:szCs w:val="28"/>
        </w:rPr>
        <w:t>.0</w:t>
      </w:r>
      <w:r w:rsidR="00481802" w:rsidRPr="00CF5DA2">
        <w:rPr>
          <w:rFonts w:ascii="Times New Roman" w:hAnsi="Times New Roman" w:cs="Times New Roman"/>
          <w:sz w:val="28"/>
          <w:szCs w:val="28"/>
        </w:rPr>
        <w:t>2</w:t>
      </w:r>
      <w:r w:rsidRPr="00CF5DA2">
        <w:rPr>
          <w:rFonts w:ascii="Times New Roman" w:hAnsi="Times New Roman" w:cs="Times New Roman"/>
          <w:sz w:val="28"/>
          <w:szCs w:val="28"/>
        </w:rPr>
        <w:t xml:space="preserve">.2022 </w:t>
      </w:r>
      <w:hyperlink r:id="rId15">
        <w:r w:rsidR="00481802" w:rsidRPr="00CF5DA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481802" w:rsidRPr="00CF5DA2">
        <w:rPr>
          <w:rFonts w:ascii="Times New Roman" w:hAnsi="Times New Roman" w:cs="Times New Roman"/>
          <w:sz w:val="28"/>
          <w:szCs w:val="28"/>
        </w:rPr>
        <w:t xml:space="preserve"> 408</w:t>
      </w:r>
      <w:r w:rsidRPr="00CF5DA2">
        <w:rPr>
          <w:rFonts w:ascii="Times New Roman" w:hAnsi="Times New Roman" w:cs="Times New Roman"/>
          <w:sz w:val="28"/>
          <w:szCs w:val="28"/>
        </w:rPr>
        <w:t xml:space="preserve"> </w:t>
      </w:r>
      <w:r w:rsidR="00481802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81802" w:rsidRPr="00CF5DA2">
        <w:rPr>
          <w:rFonts w:ascii="Times New Roman" w:hAnsi="Times New Roman" w:cs="Times New Roman"/>
          <w:sz w:val="28"/>
          <w:szCs w:val="28"/>
        </w:rPr>
        <w:t>Положение о муниципальном жилищном контроле на территории Верхнесалдинского городского округа»</w:t>
      </w:r>
      <w:r w:rsidRPr="00CF5DA2">
        <w:rPr>
          <w:rFonts w:ascii="Times New Roman" w:hAnsi="Times New Roman" w:cs="Times New Roman"/>
          <w:sz w:val="28"/>
          <w:szCs w:val="28"/>
        </w:rPr>
        <w:t>;</w:t>
      </w:r>
    </w:p>
    <w:p w:rsidR="007F4C2D" w:rsidRPr="00CF5DA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3) от </w:t>
      </w:r>
      <w:r w:rsidR="00481802" w:rsidRPr="00CF5DA2">
        <w:rPr>
          <w:rFonts w:ascii="Times New Roman" w:hAnsi="Times New Roman" w:cs="Times New Roman"/>
          <w:sz w:val="28"/>
          <w:szCs w:val="28"/>
        </w:rPr>
        <w:t>31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  <w:r w:rsidR="00481802" w:rsidRPr="00CF5DA2">
        <w:rPr>
          <w:rFonts w:ascii="Times New Roman" w:hAnsi="Times New Roman" w:cs="Times New Roman"/>
          <w:sz w:val="28"/>
          <w:szCs w:val="28"/>
        </w:rPr>
        <w:t>10</w:t>
      </w:r>
      <w:r w:rsidRPr="00CF5DA2">
        <w:rPr>
          <w:rFonts w:ascii="Times New Roman" w:hAnsi="Times New Roman" w:cs="Times New Roman"/>
          <w:sz w:val="28"/>
          <w:szCs w:val="28"/>
        </w:rPr>
        <w:t xml:space="preserve">.2023 </w:t>
      </w:r>
      <w:hyperlink r:id="rId16">
        <w:r w:rsidR="00481802" w:rsidRPr="00CF5DA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481802" w:rsidRPr="00CF5DA2">
        <w:rPr>
          <w:rFonts w:ascii="Times New Roman" w:hAnsi="Times New Roman" w:cs="Times New Roman"/>
          <w:sz w:val="28"/>
          <w:szCs w:val="28"/>
        </w:rPr>
        <w:t xml:space="preserve"> 95</w:t>
      </w:r>
      <w:r w:rsidRPr="00CF5DA2">
        <w:rPr>
          <w:rFonts w:ascii="Times New Roman" w:hAnsi="Times New Roman" w:cs="Times New Roman"/>
          <w:sz w:val="28"/>
          <w:szCs w:val="28"/>
        </w:rPr>
        <w:t xml:space="preserve"> </w:t>
      </w:r>
      <w:r w:rsidR="00481802" w:rsidRPr="00CF5DA2"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муниципальном жилищном контроле на территории Верхнесалдинского городского округа»</w:t>
      </w:r>
      <w:r w:rsidRPr="00CF5DA2">
        <w:rPr>
          <w:rFonts w:ascii="Times New Roman" w:hAnsi="Times New Roman" w:cs="Times New Roman"/>
          <w:sz w:val="28"/>
          <w:szCs w:val="28"/>
        </w:rPr>
        <w:t>;</w:t>
      </w:r>
    </w:p>
    <w:p w:rsidR="007F4C2D" w:rsidRPr="00B161D2" w:rsidRDefault="007F4C2D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</w:t>
      </w:r>
      <w:r w:rsidRPr="00B161D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161D2">
        <w:rPr>
          <w:rFonts w:ascii="Times New Roman" w:hAnsi="Times New Roman" w:cs="Times New Roman"/>
          <w:sz w:val="28"/>
          <w:szCs w:val="28"/>
        </w:rPr>
        <w:t xml:space="preserve">от </w:t>
      </w:r>
      <w:r w:rsidR="00974B26" w:rsidRPr="00B161D2">
        <w:rPr>
          <w:rFonts w:ascii="Times New Roman" w:hAnsi="Times New Roman" w:cs="Times New Roman"/>
          <w:sz w:val="28"/>
          <w:szCs w:val="28"/>
        </w:rPr>
        <w:t>26</w:t>
      </w:r>
      <w:r w:rsidRPr="00B161D2">
        <w:rPr>
          <w:rFonts w:ascii="Times New Roman" w:hAnsi="Times New Roman" w:cs="Times New Roman"/>
          <w:sz w:val="28"/>
          <w:szCs w:val="28"/>
        </w:rPr>
        <w:t xml:space="preserve">.09.2023 </w:t>
      </w:r>
      <w:hyperlink r:id="rId17">
        <w:r w:rsidR="00974B26" w:rsidRPr="00B161D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74B26" w:rsidRPr="00B161D2">
        <w:rPr>
          <w:rFonts w:ascii="Times New Roman" w:hAnsi="Times New Roman" w:cs="Times New Roman"/>
          <w:sz w:val="28"/>
          <w:szCs w:val="28"/>
        </w:rPr>
        <w:t xml:space="preserve"> 84</w:t>
      </w:r>
      <w:r w:rsidRPr="00B161D2">
        <w:rPr>
          <w:rFonts w:ascii="Times New Roman" w:hAnsi="Times New Roman" w:cs="Times New Roman"/>
          <w:sz w:val="28"/>
          <w:szCs w:val="28"/>
        </w:rPr>
        <w:t xml:space="preserve"> </w:t>
      </w:r>
      <w:r w:rsidR="00974B26" w:rsidRPr="00B161D2">
        <w:rPr>
          <w:rFonts w:ascii="Times New Roman" w:hAnsi="Times New Roman" w:cs="Times New Roman"/>
          <w:sz w:val="28"/>
          <w:szCs w:val="28"/>
        </w:rPr>
        <w:t>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</w:r>
      <w:r w:rsidR="00974B26" w:rsidRPr="00B161D2">
        <w:rPr>
          <w:rFonts w:ascii="Times New Roman" w:hAnsi="Times New Roman" w:cs="Times New Roman"/>
          <w:b/>
          <w:sz w:val="28"/>
          <w:szCs w:val="28"/>
        </w:rPr>
        <w:t>»</w:t>
      </w:r>
      <w:r w:rsidRPr="00B161D2">
        <w:rPr>
          <w:rFonts w:ascii="Times New Roman" w:hAnsi="Times New Roman" w:cs="Times New Roman"/>
          <w:sz w:val="28"/>
          <w:szCs w:val="28"/>
        </w:rPr>
        <w:t>.</w:t>
      </w:r>
    </w:p>
    <w:p w:rsidR="007F4C2D" w:rsidRPr="00CF5DA2" w:rsidRDefault="007F4C2D" w:rsidP="00CF5DA2">
      <w:pPr>
        <w:widowControl w:val="0"/>
        <w:autoSpaceDE w:val="0"/>
        <w:autoSpaceDN w:val="0"/>
        <w:adjustRightInd w:val="0"/>
        <w:ind w:left="25"/>
        <w:jc w:val="both"/>
        <w:rPr>
          <w:sz w:val="28"/>
          <w:szCs w:val="28"/>
        </w:rPr>
      </w:pPr>
    </w:p>
    <w:p w:rsidR="00123381" w:rsidRPr="00CF5DA2" w:rsidRDefault="00123381" w:rsidP="00CF5D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F5DA2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23381" w:rsidRPr="00CF5DA2" w:rsidRDefault="00123381" w:rsidP="00CF5D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F5DA2">
        <w:rPr>
          <w:bCs/>
          <w:sz w:val="28"/>
          <w:szCs w:val="28"/>
        </w:rPr>
        <w:t xml:space="preserve">4. Опубликовать настоящее решение в официальном печатном средстве массовой информации «Салдинская газета» и разместить на официальном сайте Думы Верхнесалдинского муниципального округа </w:t>
      </w:r>
      <w:hyperlink r:id="rId18" w:history="1">
        <w:r w:rsidRPr="00CF5DA2">
          <w:rPr>
            <w:bCs/>
            <w:sz w:val="28"/>
            <w:szCs w:val="28"/>
            <w:u w:val="single"/>
            <w:lang w:val="en-US"/>
          </w:rPr>
          <w:t>http</w:t>
        </w:r>
        <w:r w:rsidRPr="00CF5DA2">
          <w:rPr>
            <w:bCs/>
            <w:sz w:val="28"/>
            <w:szCs w:val="28"/>
            <w:u w:val="single"/>
          </w:rPr>
          <w:t>://</w:t>
        </w:r>
        <w:r w:rsidRPr="00CF5DA2">
          <w:rPr>
            <w:bCs/>
            <w:sz w:val="28"/>
            <w:szCs w:val="28"/>
            <w:u w:val="single"/>
            <w:lang w:val="en-US"/>
          </w:rPr>
          <w:t>duma</w:t>
        </w:r>
        <w:r w:rsidRPr="00CF5DA2">
          <w:rPr>
            <w:bCs/>
            <w:sz w:val="28"/>
            <w:szCs w:val="28"/>
            <w:u w:val="single"/>
          </w:rPr>
          <w:t>-</w:t>
        </w:r>
        <w:r w:rsidRPr="00CF5DA2">
          <w:rPr>
            <w:bCs/>
            <w:sz w:val="28"/>
            <w:szCs w:val="28"/>
            <w:u w:val="single"/>
            <w:lang w:val="en-US"/>
          </w:rPr>
          <w:t>vsalda</w:t>
        </w:r>
        <w:r w:rsidRPr="00CF5DA2">
          <w:rPr>
            <w:bCs/>
            <w:sz w:val="28"/>
            <w:szCs w:val="28"/>
            <w:u w:val="single"/>
          </w:rPr>
          <w:t>.</w:t>
        </w:r>
        <w:r w:rsidRPr="00CF5DA2">
          <w:rPr>
            <w:bCs/>
            <w:sz w:val="28"/>
            <w:szCs w:val="28"/>
            <w:u w:val="single"/>
            <w:lang w:val="en-US"/>
          </w:rPr>
          <w:t>midural</w:t>
        </w:r>
        <w:r w:rsidRPr="00CF5DA2">
          <w:rPr>
            <w:bCs/>
            <w:sz w:val="28"/>
            <w:szCs w:val="28"/>
            <w:u w:val="single"/>
          </w:rPr>
          <w:t>.</w:t>
        </w:r>
        <w:r w:rsidRPr="00CF5DA2">
          <w:rPr>
            <w:bCs/>
            <w:sz w:val="28"/>
            <w:szCs w:val="28"/>
            <w:u w:val="single"/>
            <w:lang w:val="en-US"/>
          </w:rPr>
          <w:t>ru</w:t>
        </w:r>
      </w:hyperlink>
      <w:r w:rsidRPr="00CF5DA2">
        <w:rPr>
          <w:bCs/>
          <w:sz w:val="28"/>
          <w:szCs w:val="28"/>
        </w:rPr>
        <w:t>.</w:t>
      </w:r>
    </w:p>
    <w:p w:rsidR="00123381" w:rsidRPr="00CF5DA2" w:rsidRDefault="00123381" w:rsidP="00CF5DA2">
      <w:pPr>
        <w:spacing w:before="25" w:after="25"/>
        <w:ind w:firstLine="709"/>
        <w:jc w:val="both"/>
        <w:rPr>
          <w:sz w:val="28"/>
          <w:szCs w:val="28"/>
        </w:rPr>
      </w:pPr>
      <w:r w:rsidRPr="00CF5DA2">
        <w:rPr>
          <w:sz w:val="28"/>
          <w:szCs w:val="28"/>
        </w:rPr>
        <w:t>5. Контроль за исполнением настоящего решения возложить на постоянную комиссию по местному самоуправлению и законодательству.</w:t>
      </w:r>
    </w:p>
    <w:p w:rsidR="00123381" w:rsidRPr="00CF5DA2" w:rsidRDefault="00123381" w:rsidP="00CF5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381" w:rsidRPr="00CF5DA2" w:rsidRDefault="00123381" w:rsidP="00CF5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7"/>
        <w:gridCol w:w="4760"/>
      </w:tblGrid>
      <w:tr w:rsidR="00123381" w:rsidRPr="00CF5DA2" w:rsidTr="004C3BB2">
        <w:tc>
          <w:tcPr>
            <w:tcW w:w="4877" w:type="dxa"/>
          </w:tcPr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Председатель Думы 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муниципального округа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_______________________ О.Н. Перин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«______»________   ________2025 год</w:t>
            </w:r>
          </w:p>
        </w:tc>
        <w:tc>
          <w:tcPr>
            <w:tcW w:w="4760" w:type="dxa"/>
          </w:tcPr>
          <w:p w:rsidR="00123381" w:rsidRPr="00CF5DA2" w:rsidRDefault="00123381" w:rsidP="00CF5DA2">
            <w:pPr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    Глава Верхнесалдинского               </w:t>
            </w:r>
          </w:p>
          <w:p w:rsidR="00123381" w:rsidRPr="00CF5DA2" w:rsidRDefault="00123381" w:rsidP="00CF5DA2">
            <w:pPr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    муниципального округа</w:t>
            </w:r>
          </w:p>
          <w:p w:rsidR="00123381" w:rsidRPr="00CF5DA2" w:rsidRDefault="00123381" w:rsidP="00CF5DA2">
            <w:pPr>
              <w:rPr>
                <w:sz w:val="28"/>
                <w:szCs w:val="28"/>
              </w:rPr>
            </w:pP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    ________________ А.В. Маслов</w:t>
            </w:r>
          </w:p>
          <w:p w:rsidR="00123381" w:rsidRPr="00CF5DA2" w:rsidRDefault="00123381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    «______»_______________2025 год</w:t>
            </w:r>
          </w:p>
        </w:tc>
      </w:tr>
    </w:tbl>
    <w:p w:rsidR="00123381" w:rsidRPr="00CF5DA2" w:rsidRDefault="00123381" w:rsidP="00CF5DA2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51155E" w:rsidRPr="00CF5DA2" w:rsidRDefault="0051155E" w:rsidP="00CF5DA2">
      <w:pPr>
        <w:rPr>
          <w:sz w:val="28"/>
          <w:szCs w:val="28"/>
        </w:rPr>
      </w:pPr>
    </w:p>
    <w:p w:rsidR="00AC12D6" w:rsidRPr="00CF5DA2" w:rsidRDefault="00AC12D6" w:rsidP="00CF5DA2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90"/>
        <w:gridCol w:w="2197"/>
        <w:gridCol w:w="4394"/>
      </w:tblGrid>
      <w:tr w:rsidR="00B161D2" w:rsidRPr="00CF5DA2" w:rsidTr="004C3BB2">
        <w:tc>
          <w:tcPr>
            <w:tcW w:w="3190" w:type="dxa"/>
          </w:tcPr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</w:p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</w:p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Приложение № 1</w:t>
            </w:r>
          </w:p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к Решению Думы</w:t>
            </w:r>
          </w:p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Верхнесалдинского муниципального округа </w:t>
            </w:r>
            <w:r w:rsidR="00B161D2">
              <w:rPr>
                <w:sz w:val="28"/>
                <w:szCs w:val="28"/>
              </w:rPr>
              <w:t xml:space="preserve">                                </w:t>
            </w:r>
            <w:r w:rsidRPr="00CF5DA2">
              <w:rPr>
                <w:sz w:val="28"/>
                <w:szCs w:val="28"/>
              </w:rPr>
              <w:t>от ____________№ ______</w:t>
            </w:r>
          </w:p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«Об утверждении Положения о муниципальном жилищном контроле на территории Верхнесалдинского муниципального округа»</w:t>
            </w:r>
          </w:p>
          <w:p w:rsidR="00AC12D6" w:rsidRPr="00CF5DA2" w:rsidRDefault="00AC12D6" w:rsidP="00CF5DA2">
            <w:pPr>
              <w:jc w:val="both"/>
              <w:rPr>
                <w:sz w:val="28"/>
                <w:szCs w:val="28"/>
              </w:rPr>
            </w:pPr>
          </w:p>
        </w:tc>
      </w:tr>
    </w:tbl>
    <w:p w:rsidR="00AC12D6" w:rsidRPr="00CF5DA2" w:rsidRDefault="00AC12D6" w:rsidP="00CF5DA2">
      <w:pPr>
        <w:rPr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ПОЛОЖЕНИЕ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О МУНИЦИПАЛЬНОМ ЖИЛИЩНОМ КОНТРОЛЕ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 xml:space="preserve">НА ТЕРРИТОРИИ </w:t>
      </w:r>
      <w:r w:rsidR="00F71681" w:rsidRPr="00CF5DA2">
        <w:rPr>
          <w:sz w:val="28"/>
          <w:szCs w:val="28"/>
        </w:rPr>
        <w:t>ВЕРХНЕСАЛДИНСКОГО МУНИЦИПАЛЬНОГО ОКРУГА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1. ОБЩИЕ ПОЛОЖЕНИЯ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жилищном контроле на территории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на основании Жилищного </w:t>
      </w:r>
      <w:hyperlink r:id="rId19">
        <w:r w:rsidRPr="00CF5DA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20">
        <w:r w:rsidRPr="00CF5D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D0842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D0842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0842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21">
        <w:r w:rsidRPr="00CF5D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ED0842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248-ФЗ </w:t>
      </w:r>
      <w:r w:rsidR="00ED0842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ED0842" w:rsidRPr="00CF5DA2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CF5DA2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31.07.2020 </w:t>
      </w:r>
      <w:r w:rsidR="00ED0842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248-ФЗ), Федерального </w:t>
      </w:r>
      <w:hyperlink r:id="rId22">
        <w:r w:rsidRPr="00CF5D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от 28.12.2024 </w:t>
      </w:r>
      <w:r w:rsidR="00ED0842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540-ФЗ </w:t>
      </w:r>
      <w:r w:rsidR="00ED0842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ED0842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D0842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Pr="00CF5DA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ED0842" w:rsidRPr="00CF5DA2">
        <w:rPr>
          <w:rFonts w:ascii="Times New Roman" w:hAnsi="Times New Roman" w:cs="Times New Roman"/>
          <w:sz w:val="28"/>
          <w:szCs w:val="28"/>
        </w:rPr>
        <w:t>,</w:t>
      </w:r>
      <w:r w:rsidRPr="00CF5DA2">
        <w:rPr>
          <w:rFonts w:ascii="Times New Roman" w:hAnsi="Times New Roman" w:cs="Times New Roman"/>
          <w:sz w:val="28"/>
          <w:szCs w:val="28"/>
        </w:rPr>
        <w:t xml:space="preserve"> устанавливает порядок организации и осуществления муниципального жилищного контроля на территории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(далее - муниципальный жилищный контроль).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обязательных требований: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1.2.1.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</w:t>
      </w:r>
      <w:r w:rsidRPr="00CF5DA2">
        <w:rPr>
          <w:rFonts w:ascii="Times New Roman" w:hAnsi="Times New Roman" w:cs="Times New Roman"/>
          <w:sz w:val="28"/>
          <w:szCs w:val="28"/>
        </w:rPr>
        <w:lastRenderedPageBreak/>
        <w:t>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1.2.2. К формированию фондов капитального ремонта.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1.2.3.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1.2.4. К предоставлению коммунальных услуг собственникам и пользователям помещений в многоквартирных домах и жилых домов.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1.2.5.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1.2.6. Правил содержания общего имущества в многоквартирном доме и правил изменения размера платы за содержание жилого помещения.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1.2.7.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1.2.8.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1.2.9.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1.2.10. Требований к обеспечению доступности для инвалидов помещений в многоквартирных домах.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1.2.11. Требований к предоставлению жилых помещений в наемных домах социального использования.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1.2.12.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1.2.13. Исполнение решений, принятых органом контроля по результатам контрольных мероприятий.</w:t>
      </w:r>
    </w:p>
    <w:p w:rsidR="007D446D" w:rsidRPr="00CF5DA2" w:rsidRDefault="00AC12D6" w:rsidP="00CF5D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1.3. </w:t>
      </w:r>
      <w:r w:rsidR="007D446D" w:rsidRPr="00CF5DA2">
        <w:rPr>
          <w:sz w:val="28"/>
          <w:szCs w:val="28"/>
        </w:rPr>
        <w:t xml:space="preserve">Муниципальный жилищный контроль на территории </w:t>
      </w:r>
      <w:r w:rsidR="007D446D" w:rsidRPr="00CF5DA2">
        <w:rPr>
          <w:sz w:val="28"/>
          <w:szCs w:val="28"/>
        </w:rPr>
        <w:lastRenderedPageBreak/>
        <w:t>Верхнесалдинского городского округа осуществляется А</w:t>
      </w:r>
      <w:r w:rsidR="007D446D" w:rsidRPr="00CF5DA2">
        <w:rPr>
          <w:spacing w:val="2"/>
          <w:sz w:val="28"/>
          <w:szCs w:val="28"/>
          <w:shd w:val="clear" w:color="auto" w:fill="FFFFFF"/>
        </w:rPr>
        <w:t xml:space="preserve">дминистрацией Верхнесалдинского муниципального округа </w:t>
      </w:r>
      <w:r w:rsidR="007D446D" w:rsidRPr="00CF5DA2">
        <w:rPr>
          <w:sz w:val="28"/>
          <w:szCs w:val="28"/>
        </w:rPr>
        <w:t>(далее – контрольный орган).</w:t>
      </w:r>
    </w:p>
    <w:p w:rsidR="007D446D" w:rsidRPr="00CF5DA2" w:rsidRDefault="007D446D" w:rsidP="00CF5D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5DA2">
        <w:rPr>
          <w:sz w:val="28"/>
          <w:szCs w:val="28"/>
        </w:rPr>
        <w:t>От имени контрольного органа муниципальный жилищный контроль осуществляется отделом по жилищно-коммунальному хозяйству Администрации Верхнесалдинского муниципального округа (далее - отдел по ЖКХ).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233DE" w:rsidRPr="00CF5DA2">
        <w:rPr>
          <w:rFonts w:ascii="Times New Roman" w:hAnsi="Times New Roman" w:cs="Times New Roman"/>
          <w:sz w:val="28"/>
          <w:szCs w:val="28"/>
        </w:rPr>
        <w:t>4</w:t>
      </w:r>
      <w:r w:rsidRPr="00CF5DA2">
        <w:rPr>
          <w:rFonts w:ascii="Times New Roman" w:hAnsi="Times New Roman" w:cs="Times New Roman"/>
          <w:sz w:val="28"/>
          <w:szCs w:val="28"/>
        </w:rPr>
        <w:t xml:space="preserve">. Решение о проведении контрольного мероприятия принимается Главой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="000233DE" w:rsidRPr="00CF5DA2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CF5DA2">
        <w:rPr>
          <w:rFonts w:ascii="Times New Roman" w:hAnsi="Times New Roman" w:cs="Times New Roman"/>
          <w:sz w:val="28"/>
          <w:szCs w:val="28"/>
        </w:rPr>
        <w:t xml:space="preserve"> </w:t>
      </w:r>
      <w:r w:rsidR="000233DE" w:rsidRPr="00CF5DA2">
        <w:rPr>
          <w:rFonts w:ascii="Times New Roman" w:hAnsi="Times New Roman" w:cs="Times New Roman"/>
          <w:sz w:val="28"/>
          <w:szCs w:val="28"/>
        </w:rPr>
        <w:t>З</w:t>
      </w:r>
      <w:r w:rsidRPr="00CF5DA2">
        <w:rPr>
          <w:rFonts w:ascii="Times New Roman" w:hAnsi="Times New Roman" w:cs="Times New Roman"/>
          <w:sz w:val="28"/>
          <w:szCs w:val="28"/>
        </w:rPr>
        <w:t xml:space="preserve">аместителем Главы Администрации </w:t>
      </w:r>
      <w:r w:rsidR="000233DE" w:rsidRPr="00CF5DA2">
        <w:rPr>
          <w:rFonts w:ascii="Times New Roman" w:hAnsi="Times New Roman" w:cs="Times New Roman"/>
          <w:sz w:val="28"/>
          <w:szCs w:val="28"/>
        </w:rPr>
        <w:t>по жилищно-коммунальному хозяйству, энергетике и транспорту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233DE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 Объектами муниципального жилищного контроля являются: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233DE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.1. Деятельность, действия (бездействие) по пользованию жилыми помещениями муниципального жилищного фонда.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233DE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.2.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233DE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.3. Деятельность, действия (бездействие) по формированию фондов капитального ремонта.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707B65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.4. Деятельность, действия (бездействие) по управлению многоквартирными домами, включающая в себя: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707B65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.4.1. Деятельность, действия (бездействие) по оказанию услуг и (или) выполнению работ по содержанию и ремонту общего имущества в многоквартирных домах.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707B65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.4.2. 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707B65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.4.3.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707B65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.4.4. 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707B65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.4.5. Деятельность, действия (бездействие) по обеспечению доступности для инвалидов помещений в многоквартирных домах.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07B65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.5. Деятельность, действия (бездействие) по размещению информации в государственной информационной системе жилищно-коммунального хозяйства.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44649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.6. Деятельность, действия (бездействие) по предоставлению жилых помещений в наемных домах социального использования.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44649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>.7. Деятельность по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6</w:t>
      </w:r>
      <w:r w:rsidRPr="00CF5DA2">
        <w:rPr>
          <w:rFonts w:ascii="Times New Roman" w:hAnsi="Times New Roman" w:cs="Times New Roman"/>
          <w:sz w:val="28"/>
          <w:szCs w:val="28"/>
        </w:rPr>
        <w:t xml:space="preserve">. Установленный </w:t>
      </w:r>
      <w:hyperlink w:anchor="P71">
        <w:r w:rsidRPr="00CF5DA2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="00050DF3" w:rsidRPr="00CF5DA2">
        <w:rPr>
          <w:rFonts w:ascii="Times New Roman" w:hAnsi="Times New Roman" w:cs="Times New Roman"/>
          <w:sz w:val="28"/>
          <w:szCs w:val="28"/>
        </w:rPr>
        <w:t>5</w:t>
      </w:r>
      <w:r w:rsidRPr="00CF5DA2">
        <w:rPr>
          <w:rFonts w:ascii="Times New Roman" w:hAnsi="Times New Roman" w:cs="Times New Roman"/>
          <w:sz w:val="28"/>
          <w:szCs w:val="28"/>
        </w:rPr>
        <w:t xml:space="preserve"> настоящего Положения перечень объектов контроля является исчерпывающим.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7</w:t>
      </w:r>
      <w:r w:rsidRPr="00CF5DA2">
        <w:rPr>
          <w:rFonts w:ascii="Times New Roman" w:hAnsi="Times New Roman" w:cs="Times New Roman"/>
          <w:sz w:val="28"/>
          <w:szCs w:val="28"/>
        </w:rPr>
        <w:t>. Контролируемыми лицами являются 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контролю, в том числе: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7</w:t>
      </w:r>
      <w:r w:rsidRPr="00CF5DA2">
        <w:rPr>
          <w:rFonts w:ascii="Times New Roman" w:hAnsi="Times New Roman" w:cs="Times New Roman"/>
          <w:sz w:val="28"/>
          <w:szCs w:val="28"/>
        </w:rPr>
        <w:t>.1.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7</w:t>
      </w:r>
      <w:r w:rsidRPr="00CF5DA2">
        <w:rPr>
          <w:rFonts w:ascii="Times New Roman" w:hAnsi="Times New Roman" w:cs="Times New Roman"/>
          <w:sz w:val="28"/>
          <w:szCs w:val="28"/>
        </w:rPr>
        <w:t>.2. 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7</w:t>
      </w:r>
      <w:r w:rsidRPr="00CF5DA2">
        <w:rPr>
          <w:rFonts w:ascii="Times New Roman" w:hAnsi="Times New Roman" w:cs="Times New Roman"/>
          <w:sz w:val="28"/>
          <w:szCs w:val="28"/>
        </w:rPr>
        <w:t>.3. Юридические лица, на имя которых открыты специальные счета для формирования фондов капитального ремонта многоквартирных домов.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7</w:t>
      </w:r>
      <w:r w:rsidRPr="00CF5DA2">
        <w:rPr>
          <w:rFonts w:ascii="Times New Roman" w:hAnsi="Times New Roman" w:cs="Times New Roman"/>
          <w:sz w:val="28"/>
          <w:szCs w:val="28"/>
        </w:rPr>
        <w:t>.4. Граждане, во владении и (или) в пользовании которых находятся помещения муниципального жилищного фонда.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8</w:t>
      </w:r>
      <w:r w:rsidRPr="00CF5DA2">
        <w:rPr>
          <w:rFonts w:ascii="Times New Roman" w:hAnsi="Times New Roman" w:cs="Times New Roman"/>
          <w:sz w:val="28"/>
          <w:szCs w:val="28"/>
        </w:rPr>
        <w:t>. Органом муниципального контроля обеспечивается учет объектов контроля в соответствии с действующим законодательством: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8</w:t>
      </w:r>
      <w:r w:rsidRPr="00CF5DA2">
        <w:rPr>
          <w:rFonts w:ascii="Times New Roman" w:hAnsi="Times New Roman" w:cs="Times New Roman"/>
          <w:sz w:val="28"/>
          <w:szCs w:val="28"/>
        </w:rPr>
        <w:t>.1. 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8</w:t>
      </w:r>
      <w:r w:rsidRPr="00CF5DA2">
        <w:rPr>
          <w:rFonts w:ascii="Times New Roman" w:hAnsi="Times New Roman" w:cs="Times New Roman"/>
          <w:sz w:val="28"/>
          <w:szCs w:val="28"/>
        </w:rPr>
        <w:t>.2.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50DF3" w:rsidRPr="00CF5DA2">
        <w:rPr>
          <w:rFonts w:ascii="Times New Roman" w:hAnsi="Times New Roman" w:cs="Times New Roman"/>
          <w:sz w:val="28"/>
          <w:szCs w:val="28"/>
        </w:rPr>
        <w:t>8</w:t>
      </w:r>
      <w:r w:rsidRPr="00CF5DA2">
        <w:rPr>
          <w:rFonts w:ascii="Times New Roman" w:hAnsi="Times New Roman" w:cs="Times New Roman"/>
          <w:sz w:val="28"/>
          <w:szCs w:val="28"/>
        </w:rPr>
        <w:t xml:space="preserve">.3. Учет объектов контроля осуществляется путем внесения сведений об объектах контроля в информационную систему органа муниципального контроля (при наличии), перечень объектов контроля размещается на официальном сайте Администрации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8155AC" w:rsidRPr="00CF5DA2">
        <w:rPr>
          <w:rFonts w:ascii="Times New Roman" w:hAnsi="Times New Roman" w:cs="Times New Roman"/>
          <w:sz w:val="28"/>
          <w:szCs w:val="28"/>
        </w:rPr>
        <w:t xml:space="preserve"> «</w:t>
      </w:r>
      <w:r w:rsidRPr="00CF5DA2">
        <w:rPr>
          <w:rFonts w:ascii="Times New Roman" w:hAnsi="Times New Roman" w:cs="Times New Roman"/>
          <w:sz w:val="28"/>
          <w:szCs w:val="28"/>
        </w:rPr>
        <w:t>Интернет</w:t>
      </w:r>
      <w:r w:rsidR="008155AC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</w:t>
      </w:r>
      <w:r w:rsidR="008155AC" w:rsidRPr="00CF5DA2">
        <w:rPr>
          <w:rFonts w:ascii="Times New Roman" w:hAnsi="Times New Roman" w:cs="Times New Roman"/>
          <w:sz w:val="28"/>
          <w:szCs w:val="28"/>
        </w:rPr>
        <w:t>9</w:t>
      </w:r>
      <w:r w:rsidRPr="00CF5DA2">
        <w:rPr>
          <w:rFonts w:ascii="Times New Roman" w:hAnsi="Times New Roman" w:cs="Times New Roman"/>
          <w:sz w:val="28"/>
          <w:szCs w:val="28"/>
        </w:rPr>
        <w:t>. До 31.12.2025 подготовка органом муниципального контроля в ходе осуществления муниципального жилищного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1.1</w:t>
      </w:r>
      <w:r w:rsidR="008155AC" w:rsidRPr="00CF5DA2">
        <w:rPr>
          <w:rFonts w:ascii="Times New Roman" w:hAnsi="Times New Roman" w:cs="Times New Roman"/>
          <w:sz w:val="28"/>
          <w:szCs w:val="28"/>
        </w:rPr>
        <w:t>0</w:t>
      </w:r>
      <w:r w:rsidRPr="00CF5DA2">
        <w:rPr>
          <w:rFonts w:ascii="Times New Roman" w:hAnsi="Times New Roman" w:cs="Times New Roman"/>
          <w:sz w:val="28"/>
          <w:szCs w:val="28"/>
        </w:rPr>
        <w:t>. Для целей информирования контролируемого лица о совершаемых должностными лицами органа муниципального контроля и иными уполномоченными лицами действиях и принимаемых решениях органом муниципального контроля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предпринимателя.</w:t>
      </w:r>
    </w:p>
    <w:p w:rsidR="008155AC" w:rsidRPr="00CF5DA2" w:rsidRDefault="008155AC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2. УПРАВЛЕНИЕ РИСКАМИ ПРИЧИНЕНИЯ ВРЕДА (УЩЕРБА)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ОХРАНЯЕМЫМ ЗАКОНОМ ЦЕННОСТЯМ ПРИ ОСУЩЕСТВЛЕНИИ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МУНИЦИПАЛЬНОГО ЖИЛИЩНОГО КОНТРОЛЯ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2.1. В целях оценки риска причинения вреда (ущерба) охраняемым законом ценностям устанавливаются индикаторы риска нарушения обязательных требований (далее - индикаторы риска). Индикаторы риска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2.2. Индикаторами риска для проведения внеплановых контрольных мероприятий являются: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2.2.1. выявление в течение трех месяцев подряд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помещения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хозяйства;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lastRenderedPageBreak/>
        <w:t>2.2.2.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2.2.3.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от Единой диспетчерской службы;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 xml:space="preserve">2.2.4.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24" w:history="1">
        <w:r w:rsidRPr="00CF5DA2">
          <w:rPr>
            <w:rFonts w:eastAsiaTheme="minorHAnsi"/>
            <w:sz w:val="28"/>
            <w:szCs w:val="28"/>
            <w:lang w:eastAsia="en-US"/>
          </w:rPr>
          <w:t>частью 5 статьи 165</w:t>
        </w:r>
      </w:hyperlink>
      <w:r w:rsidRPr="00CF5DA2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2.2.5.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12D6" w:rsidRPr="00CF5DA2" w:rsidRDefault="00AC12D6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3. ПРОФИЛАКТИКА РИСКОВ ПРИЧИНЕНИЯ ВРЕДА (УЩЕРБА)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ОХРАНЯЕМЫМ ЗАКОНОМ ЦЕННОСТЯМ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3.1. При осуществлении муниципального жилищного контроля могут проводиться следующие профилактические мероприятия: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3.1.1. Информирование.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3.1.2. Объявление предостережения.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3.1.3. Консультирование.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3.1.4. Профилактический визит.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3.2. Информирование осуществляется посредством размещения сведений по вопросам соблюдения обязательных требований на официальном сайте Администрации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155AC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>Интернет</w:t>
      </w:r>
      <w:r w:rsidR="008155AC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соответствии с требованиями </w:t>
      </w:r>
      <w:hyperlink r:id="rId25">
        <w:r w:rsidRPr="00CF5DA2">
          <w:rPr>
            <w:rFonts w:ascii="Times New Roman" w:hAnsi="Times New Roman" w:cs="Times New Roman"/>
            <w:sz w:val="28"/>
            <w:szCs w:val="28"/>
          </w:rPr>
          <w:t>статьи 46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8155AC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3.3. В случае наличия у органа муниципального контроля сведений о готовящихся нарушениях обязательных требований или признаках нарушений </w:t>
      </w:r>
      <w:r w:rsidRPr="00CF5DA2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160A6E" w:rsidRPr="00CF5DA2" w:rsidRDefault="00160A6E" w:rsidP="00CF5D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жилищно-коммунального хозяйства. </w:t>
      </w:r>
    </w:p>
    <w:p w:rsidR="005317B5" w:rsidRPr="00CF5DA2" w:rsidRDefault="00160A6E" w:rsidP="00CF5D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sz w:val="28"/>
          <w:szCs w:val="28"/>
        </w:rPr>
        <w:t>Предостережение о недопустимости нарушения обязательных требований содержит в себе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</w:t>
      </w:r>
      <w:r w:rsidR="005317B5" w:rsidRPr="00CF5DA2">
        <w:rPr>
          <w:sz w:val="28"/>
          <w:szCs w:val="28"/>
        </w:rPr>
        <w:t>мым лицом сведений и документов</w:t>
      </w:r>
      <w:r w:rsidR="005317B5" w:rsidRPr="00CF5DA2">
        <w:rPr>
          <w:rFonts w:eastAsiaTheme="minorHAnsi"/>
          <w:sz w:val="28"/>
          <w:szCs w:val="28"/>
          <w:lang w:eastAsia="en-US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5317B5" w:rsidRPr="00CF5DA2" w:rsidRDefault="005317B5" w:rsidP="00CF5D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12D6" w:rsidRPr="00CF5DA2" w:rsidRDefault="00AC12D6" w:rsidP="00CF5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5DA2">
        <w:rPr>
          <w:sz w:val="28"/>
          <w:szCs w:val="28"/>
        </w:rPr>
        <w:t>3.3.1. 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 возражении указывается: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3.3.1.1. Наименование организации, фамилия, имя, отчество (при наличии) индивидуального предпринимателя (гражданина).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3.3.1.2. Идентификационный номер налогоплательщика - организации, индивидуального предпринимателя.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3.3.1.3. Дата и номер предостережения, направленного в адрес контролируемого лица.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3.3.1.4.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3.3.2. Возражение направляется контролируемым лицом в бумажном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организации, на указанный в предостережении адрес электронной почты органа муниципального контроля либо иным указанным в предостережении способом.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lastRenderedPageBreak/>
        <w:t>3.3.3. Гражданин, не осуществляющий предпринимательской деятельности, вправе направить возражение в отношении предостережения на бумажном носителе.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3.3.4. Возражение в отношении предостережения рассматривается органом муниципального контроля в течение 20 дней со дня получения такого возражения.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2"/>
      <w:bookmarkEnd w:id="2"/>
      <w:r w:rsidRPr="00CF5DA2">
        <w:rPr>
          <w:rFonts w:ascii="Times New Roman" w:hAnsi="Times New Roman" w:cs="Times New Roman"/>
          <w:sz w:val="28"/>
          <w:szCs w:val="28"/>
        </w:rPr>
        <w:t>3.3.5. По результатам рассмотрения возражения орган муниципального контроля принимает одно из следующих решений: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3.3.5.1. Удовлетворяет возражение в форме отмены объявленного предостережения.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3.3.5.2. Отказывает в удовлетворении возражения.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3.3.6. Не позднее дня, следующего за днем принятия решения, указанного в </w:t>
      </w:r>
      <w:hyperlink w:anchor="P122">
        <w:r w:rsidRPr="00CF5DA2">
          <w:rPr>
            <w:rFonts w:ascii="Times New Roman" w:hAnsi="Times New Roman" w:cs="Times New Roman"/>
            <w:sz w:val="28"/>
            <w:szCs w:val="28"/>
          </w:rPr>
          <w:t>пункте 3.3.5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3.4. Должностное лицо органа муниципального контроля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3.4.1. Запись на консультирование возможна через федеральную государственную информационную си</w:t>
      </w:r>
      <w:r w:rsidR="00724786" w:rsidRPr="00CF5DA2">
        <w:rPr>
          <w:rFonts w:ascii="Times New Roman" w:hAnsi="Times New Roman" w:cs="Times New Roman"/>
          <w:sz w:val="28"/>
          <w:szCs w:val="28"/>
        </w:rPr>
        <w:t>стему «</w:t>
      </w:r>
      <w:r w:rsidRPr="00CF5DA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724786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3.4.2. 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3.4.3. Консультирование, в том числе письменное, осуществляется по вопросам соблюдения обязательных требований в сфере муниципального жилищного контроля.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3.4.4. 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</w:t>
      </w:r>
      <w:hyperlink r:id="rId26">
        <w:r w:rsidRPr="00CF5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D87148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59-ФЗ </w:t>
      </w:r>
      <w:r w:rsidR="00D87148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D87148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3.4.5.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CF5DA2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D87148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>Интернет</w:t>
      </w:r>
      <w:r w:rsidR="00D87148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начальником (заместителем начальника) управления по жилищно-коммунальному хозяйству, транспорту, связи и муниципальному контролю Администрации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3.5. Профилактический визит проводится по инициативе контролируемого лица в форме профилактической беседы инспектором по месту осуществления деятельности контролируемого лица, либо путем использования видео-конференц-связи или мобильного приложения </w:t>
      </w:r>
      <w:r w:rsidR="00D87148" w:rsidRPr="00CF5DA2">
        <w:rPr>
          <w:rFonts w:ascii="Times New Roman" w:hAnsi="Times New Roman" w:cs="Times New Roman"/>
          <w:sz w:val="28"/>
          <w:szCs w:val="28"/>
        </w:rPr>
        <w:t>«</w:t>
      </w:r>
      <w:r w:rsidRPr="00CF5DA2">
        <w:rPr>
          <w:rFonts w:ascii="Times New Roman" w:hAnsi="Times New Roman" w:cs="Times New Roman"/>
          <w:sz w:val="28"/>
          <w:szCs w:val="28"/>
        </w:rPr>
        <w:t>Инспектор</w:t>
      </w:r>
      <w:r w:rsidR="00D87148" w:rsidRPr="00CF5DA2">
        <w:rPr>
          <w:rFonts w:ascii="Times New Roman" w:hAnsi="Times New Roman" w:cs="Times New Roman"/>
          <w:sz w:val="28"/>
          <w:szCs w:val="28"/>
        </w:rPr>
        <w:t>»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4. ОСУЩЕСТВЛЕНИЕ МУНИЦИПАЛЬНОГО ЖИЛИЩНОГО КОНТРОЛЯ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4.1. Плановые контрольные мероприятия и обязательные профилактические визиты при осуществлении муниципального жилищного контроля на территории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7"/>
      <w:bookmarkEnd w:id="3"/>
      <w:r w:rsidRPr="00CF5DA2">
        <w:rPr>
          <w:rFonts w:ascii="Times New Roman" w:hAnsi="Times New Roman" w:cs="Times New Roman"/>
          <w:sz w:val="28"/>
          <w:szCs w:val="28"/>
        </w:rPr>
        <w:t xml:space="preserve">4.2. При осуществлении муниципального жилищного контроля на территории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взаимодействие с контролируемым лицом осуществляется при проведении следующих внеплановых контрольных мероприятий: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4.2.1. Инспекционный визит.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4.2.2. Документарная проверка.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4.2.3. Выездная проверка.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4.3. Оценка соблюдения контролируемыми лицами обязательных требований при осуществлении муниципального жилищного контроля органом муниципального контроля не может проводиться иными способами, кроме как посредством контрольных мероприятий, указанных в </w:t>
      </w:r>
      <w:hyperlink w:anchor="P137">
        <w:r w:rsidRPr="00CF5DA2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контрольных мероприятий без взаимодействия.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4.4. Контрольные мероприятия без взаимодействия проводятся должностными лицами органа муниципального контроля на основании заданий Главы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, </w:t>
      </w:r>
      <w:r w:rsidR="006754F0" w:rsidRPr="00CF5DA2">
        <w:rPr>
          <w:rFonts w:ascii="Times New Roman" w:hAnsi="Times New Roman" w:cs="Times New Roman"/>
          <w:sz w:val="28"/>
          <w:szCs w:val="28"/>
        </w:rPr>
        <w:t>З</w:t>
      </w:r>
      <w:r w:rsidRPr="00CF5DA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6754F0" w:rsidRPr="00CF5DA2">
        <w:rPr>
          <w:rFonts w:ascii="Times New Roman" w:hAnsi="Times New Roman" w:cs="Times New Roman"/>
          <w:sz w:val="28"/>
          <w:szCs w:val="28"/>
        </w:rPr>
        <w:t>по жилищно-коммунальному хозяйству, энергетике и транспорту</w:t>
      </w:r>
      <w:r w:rsidRPr="00CF5DA2">
        <w:rPr>
          <w:rFonts w:ascii="Times New Roman" w:hAnsi="Times New Roman" w:cs="Times New Roman"/>
          <w:sz w:val="28"/>
          <w:szCs w:val="28"/>
        </w:rPr>
        <w:t>, включая задания, содержащиеся в планах работы органа муниципального контроля.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4.5.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Фотоматериалы, аудио и видеозаписи, используемые для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Материалы, полученные при фиксации доказательств </w:t>
      </w:r>
      <w:r w:rsidRPr="00CF5DA2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 с применением фотосъемки, аудио- и видеозаписи, иных способов фиксации доказательств, прилагаются к акту контрольного мероприятия. 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мероприятия.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4.6. Инспекционный визит.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4.6.1. Осмотр.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4.6.2. Опрос.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4.6.3. Получение письменных объяснений.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4.6.4.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4.6.5. Инструментальное обследование.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4.7. Документарная проверка.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4.7.1. Получение письменных объяснений.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4.7.2. Истребование документов.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 Выездная проверка.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4.8.1. Срок проведения документарной проверки не может превышать десять рабочих дней. 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органа муниципального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орган муниципального контроля исчисление срока проведения документарной проверки приостанавливается.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lastRenderedPageBreak/>
        <w:t>4.8.2. В ходе выездной проверки могут совершаться следующие контрольные действия: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4.8.2.1. Осмотр.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4.8.2.2. Досмотр.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4.8.2.3. Опрос.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4.8.2.4. Получение письменных объяснений.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4.8.2.5. Истребование документов.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4.8.2.6. Инструментальное обследование.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4.9. Выездное обследование.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4.9.1. Осмотр.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4.9.2. Инструментальное обследование (с применением видеозаписи).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4.10.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присутствовать при проведении контрольного мероприятия в следующих случаях (при предоставлении документов, подтверждающих уважительность причин невозможности присутствия):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4.10.1. Прохождение лечения в стационаре медицинского учреждения.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4.10.2. Личного характера (смерть близкого родственника).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4.10.3. Непреодолимой силы в отношении контролируемого лица (катастрофы, аварии, несчастные случаи).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4.10.4. Иных причин, признанных органом муниципального контроля, уважительными.</w:t>
      </w:r>
    </w:p>
    <w:p w:rsidR="004C3BB2" w:rsidRPr="00CF5DA2" w:rsidRDefault="005317B5" w:rsidP="00CF5D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sz w:val="28"/>
          <w:szCs w:val="28"/>
        </w:rPr>
        <w:t xml:space="preserve">4.10.5. </w:t>
      </w:r>
      <w:r w:rsidR="004C3BB2" w:rsidRPr="00CF5DA2">
        <w:rPr>
          <w:rFonts w:eastAsiaTheme="minorHAnsi"/>
          <w:sz w:val="28"/>
          <w:szCs w:val="28"/>
          <w:lang w:eastAsia="en-US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4C3BB2" w:rsidRPr="00CF5DA2" w:rsidRDefault="004C3BB2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 xml:space="preserve">4.10.6. Предписание об устранении выявленных нарушений обязательных требований выдается контролируемому лицу в случае, если такие нарушения не </w:t>
      </w:r>
      <w:r w:rsidRPr="00CF5DA2">
        <w:rPr>
          <w:rFonts w:eastAsiaTheme="minorHAnsi"/>
          <w:sz w:val="28"/>
          <w:szCs w:val="28"/>
          <w:lang w:eastAsia="en-US"/>
        </w:rPr>
        <w:lastRenderedPageBreak/>
        <w:t xml:space="preserve">устранены до окончания проведения обязательного профилактического визита в порядке, предусмотренном </w:t>
      </w:r>
      <w:hyperlink r:id="rId27" w:history="1">
        <w:r w:rsidRPr="00CF5DA2">
          <w:rPr>
            <w:rFonts w:eastAsiaTheme="minorHAnsi"/>
            <w:sz w:val="28"/>
            <w:szCs w:val="28"/>
            <w:lang w:eastAsia="en-US"/>
          </w:rPr>
          <w:t>статьей 90.1</w:t>
        </w:r>
      </w:hyperlink>
      <w:r w:rsidRPr="00CF5DA2">
        <w:rPr>
          <w:rFonts w:eastAsiaTheme="minorHAnsi"/>
          <w:sz w:val="28"/>
          <w:szCs w:val="28"/>
          <w:lang w:eastAsia="en-US"/>
        </w:rPr>
        <w:t xml:space="preserve"> </w:t>
      </w:r>
      <w:r w:rsidRPr="00CF5DA2">
        <w:rPr>
          <w:sz w:val="28"/>
          <w:szCs w:val="28"/>
        </w:rPr>
        <w:t>Федерального закона от 31.07.2020 № 248-ФЗ</w:t>
      </w:r>
      <w:r w:rsidRPr="00CF5DA2">
        <w:rPr>
          <w:rFonts w:eastAsiaTheme="minorHAnsi"/>
          <w:sz w:val="28"/>
          <w:szCs w:val="28"/>
          <w:lang w:eastAsia="en-US"/>
        </w:rPr>
        <w:t>.</w:t>
      </w:r>
    </w:p>
    <w:p w:rsidR="005317B5" w:rsidRPr="00CF5DA2" w:rsidRDefault="005317B5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5. РЕЗУЛЬТАТЫ КОНТРОЛЬНОГО МЕРОПРИЯТИЯ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5.1.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5.2.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C12D6" w:rsidRPr="00CF5DA2" w:rsidRDefault="00AC12D6" w:rsidP="00CF5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5DA2">
        <w:rPr>
          <w:sz w:val="28"/>
          <w:szCs w:val="28"/>
        </w:rPr>
        <w:t xml:space="preserve">5.3. </w:t>
      </w:r>
      <w:r w:rsidR="004C3BB2" w:rsidRPr="00CF5DA2">
        <w:rPr>
          <w:rFonts w:eastAsiaTheme="minorHAnsi"/>
          <w:sz w:val="28"/>
          <w:szCs w:val="28"/>
          <w:lang w:eastAsia="en-US"/>
        </w:rPr>
        <w:t xml:space="preserve"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28" w:history="1">
        <w:r w:rsidR="004C3BB2" w:rsidRPr="00CF5DA2">
          <w:rPr>
            <w:rFonts w:eastAsiaTheme="minorHAnsi"/>
            <w:sz w:val="28"/>
            <w:szCs w:val="28"/>
            <w:lang w:eastAsia="en-US"/>
          </w:rPr>
          <w:t>частью 3 статьи 87</w:t>
        </w:r>
      </w:hyperlink>
      <w:r w:rsidR="004C3BB2" w:rsidRPr="00CF5DA2">
        <w:rPr>
          <w:rFonts w:eastAsiaTheme="minorHAnsi"/>
          <w:sz w:val="28"/>
          <w:szCs w:val="28"/>
          <w:lang w:eastAsia="en-US"/>
        </w:rPr>
        <w:t xml:space="preserve"> </w:t>
      </w:r>
      <w:r w:rsidR="001A3D52" w:rsidRPr="00CF5DA2">
        <w:rPr>
          <w:sz w:val="28"/>
          <w:szCs w:val="28"/>
        </w:rPr>
        <w:t>Федерального закона от 31.07.2020 № 248-ФЗ</w:t>
      </w:r>
      <w:r w:rsidR="001A3D52" w:rsidRPr="00CF5DA2">
        <w:rPr>
          <w:rFonts w:eastAsiaTheme="minorHAnsi"/>
          <w:sz w:val="28"/>
          <w:szCs w:val="28"/>
          <w:lang w:eastAsia="en-US"/>
        </w:rPr>
        <w:t xml:space="preserve"> </w:t>
      </w:r>
      <w:r w:rsidR="004C3BB2" w:rsidRPr="00CF5DA2">
        <w:rPr>
          <w:rFonts w:eastAsiaTheme="minorHAnsi"/>
          <w:sz w:val="28"/>
          <w:szCs w:val="28"/>
          <w:lang w:eastAsia="en-US"/>
        </w:rPr>
        <w:t xml:space="preserve">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r:id="rId29" w:history="1">
        <w:r w:rsidR="004C3BB2" w:rsidRPr="00CF5DA2">
          <w:rPr>
            <w:rFonts w:eastAsiaTheme="minorHAnsi"/>
            <w:sz w:val="28"/>
            <w:szCs w:val="28"/>
            <w:lang w:eastAsia="en-US"/>
          </w:rPr>
          <w:t>пунктом 2 части 5 статьи 21</w:t>
        </w:r>
      </w:hyperlink>
      <w:r w:rsidR="004C3BB2" w:rsidRPr="00CF5DA2">
        <w:rPr>
          <w:rFonts w:eastAsiaTheme="minorHAnsi"/>
          <w:sz w:val="28"/>
          <w:szCs w:val="28"/>
          <w:lang w:eastAsia="en-US"/>
        </w:rPr>
        <w:t xml:space="preserve"> </w:t>
      </w:r>
      <w:r w:rsidR="001A3D52" w:rsidRPr="00CF5DA2">
        <w:rPr>
          <w:sz w:val="28"/>
          <w:szCs w:val="28"/>
        </w:rPr>
        <w:t>Федерального закона от 31.07.2020 № 248-ФЗ</w:t>
      </w:r>
      <w:r w:rsidR="004C3BB2" w:rsidRPr="00CF5DA2">
        <w:rPr>
          <w:rFonts w:eastAsiaTheme="minorHAnsi"/>
          <w:sz w:val="28"/>
          <w:szCs w:val="28"/>
          <w:lang w:eastAsia="en-US"/>
        </w:rPr>
        <w:t>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5.4. Акт контрольного мероприятия, проведение которого было согласовано прокуратурой </w:t>
      </w:r>
      <w:r w:rsidR="00D87148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, направляется в прокуратуру </w:t>
      </w:r>
      <w:r w:rsidR="00D87148" w:rsidRPr="00CF5DA2">
        <w:rPr>
          <w:rFonts w:ascii="Times New Roman" w:hAnsi="Times New Roman" w:cs="Times New Roman"/>
          <w:sz w:val="28"/>
          <w:szCs w:val="28"/>
        </w:rPr>
        <w:t xml:space="preserve">Верхнесалдинского муниципального округа </w:t>
      </w:r>
      <w:r w:rsidRPr="00CF5DA2">
        <w:rPr>
          <w:rFonts w:ascii="Times New Roman" w:hAnsi="Times New Roman" w:cs="Times New Roman"/>
          <w:sz w:val="28"/>
          <w:szCs w:val="28"/>
        </w:rPr>
        <w:t>посредством единого реестра контрольных мероприятий непосредственно после его оформления.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5.5. В случае выявления при проведении контрольного мероприятия нарушений обязательных требований контролируемым лицом органа муниципального контроля в пределах полномочий, предусмотренным законодательством Российской Федерации обязан: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5.5.1.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 w:rsidRPr="00CF5DA2">
        <w:rPr>
          <w:rFonts w:ascii="Times New Roman" w:hAnsi="Times New Roman" w:cs="Times New Roman"/>
          <w:sz w:val="28"/>
          <w:szCs w:val="28"/>
        </w:rPr>
        <w:lastRenderedPageBreak/>
        <w:t xml:space="preserve">других мероприятий, предусмотренных Федеральным </w:t>
      </w:r>
      <w:hyperlink r:id="rId30">
        <w:r w:rsidRPr="00CF5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D87148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5.5.2.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5.5.3.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5.5.4.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5.5.5.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6. ДОСУДЕБНОЕ ОБЖАЛОВАНИЕ РЕШЕНИЙ ОРГАНА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МУНИЦИПАЛЬНОГО КОНТРОЛЯ, ДЕЙСТВИЙ (БЕЗДЕЙСТВИЯ)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ДОЛЖНОСТНЫХ ЛИЦ ОРГАНА МУНИЦИПАЛЬНОГО КОНТРОЛЯ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6.1. Досудебное обжалование решений органа муниципального контроля, действий (бездействия) должностных лиц органа муниципального контроля </w:t>
      </w:r>
      <w:r w:rsidRPr="00CF5DA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требованиями </w:t>
      </w:r>
      <w:hyperlink r:id="rId31">
        <w:r w:rsidRPr="00CF5DA2">
          <w:rPr>
            <w:rFonts w:ascii="Times New Roman" w:hAnsi="Times New Roman" w:cs="Times New Roman"/>
            <w:sz w:val="28"/>
            <w:szCs w:val="28"/>
          </w:rPr>
          <w:t>главы 9</w:t>
        </w:r>
      </w:hyperlink>
      <w:r w:rsidRPr="00CF5DA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245062" w:rsidRPr="00CF5DA2">
        <w:rPr>
          <w:rFonts w:ascii="Times New Roman" w:hAnsi="Times New Roman" w:cs="Times New Roman"/>
          <w:sz w:val="28"/>
          <w:szCs w:val="28"/>
        </w:rPr>
        <w:t>№</w:t>
      </w:r>
      <w:r w:rsidRPr="00CF5D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6.2. Жалоба на решения, действия (бездействия) Главы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, </w:t>
      </w:r>
      <w:r w:rsidR="000154A4" w:rsidRPr="00CF5DA2">
        <w:rPr>
          <w:rFonts w:ascii="Times New Roman" w:hAnsi="Times New Roman" w:cs="Times New Roman"/>
          <w:sz w:val="28"/>
          <w:szCs w:val="28"/>
        </w:rPr>
        <w:t>З</w:t>
      </w:r>
      <w:r w:rsidRPr="00CF5DA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0154A4" w:rsidRPr="00CF5DA2">
        <w:rPr>
          <w:rFonts w:ascii="Times New Roman" w:hAnsi="Times New Roman" w:cs="Times New Roman"/>
          <w:sz w:val="28"/>
          <w:szCs w:val="28"/>
        </w:rPr>
        <w:t>по жилищно-коммунальному хозяйству энергетики и транспорту</w:t>
      </w:r>
      <w:r w:rsidRPr="00CF5DA2">
        <w:rPr>
          <w:rFonts w:ascii="Times New Roman" w:hAnsi="Times New Roman" w:cs="Times New Roman"/>
          <w:sz w:val="28"/>
          <w:szCs w:val="28"/>
        </w:rPr>
        <w:t xml:space="preserve"> подлежит рассмотрению Главой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6.3. Жалоба на решения, действия (бездействия) инспекторов подлежит рассмотрению Главой </w:t>
      </w:r>
      <w:r w:rsidR="000154A4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округа, Заместителя Главы Администрации по жилищно-коммунальному хозяйству энергетики и транспорту</w:t>
      </w:r>
      <w:r w:rsidRPr="00CF5DA2">
        <w:rPr>
          <w:rFonts w:ascii="Times New Roman" w:hAnsi="Times New Roman" w:cs="Times New Roman"/>
          <w:sz w:val="28"/>
          <w:szCs w:val="28"/>
        </w:rPr>
        <w:t>.</w:t>
      </w:r>
    </w:p>
    <w:p w:rsidR="000154A4" w:rsidRPr="00CF5DA2" w:rsidRDefault="000154A4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7. ОЦЕНКА РЕЗУЛЬТАТИВНОСТИ И ЭФФЕКТИВНОСТИ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ДЕЯТЕЛЬНОСТИ ОРГАНА МУНИЦИПАЛЬНОГО КОНТРОЛЯ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7.1. В систему показателей результативности и эффективности деятельности органа муниципального контроля при осуществлении муниципального жилищного контроля входят: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7.1.1. Ключевые показатели, отражающие уровень минимизации вреда (ущерба) охраняемым законом ценностям, уровень устранения риска причинения вреда (ущерба), по которым устанавливаются целевые (плановые) значения и достижение которых должен обеспечить орган муниципального контроля.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7.1.2. Индикативные показатели муниципального жилищного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7.2. Орган муниципального контроля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B56908" w:rsidRPr="00CF5DA2" w:rsidRDefault="00B56908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pStyle w:val="ConsPlusTitle"/>
        <w:jc w:val="center"/>
        <w:outlineLvl w:val="1"/>
        <w:rPr>
          <w:sz w:val="28"/>
          <w:szCs w:val="28"/>
        </w:rPr>
      </w:pPr>
      <w:r w:rsidRPr="00CF5DA2">
        <w:rPr>
          <w:sz w:val="28"/>
          <w:szCs w:val="28"/>
        </w:rPr>
        <w:t>8. ПРОВЕРОЧНЫЕ ЛИСТЫ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lastRenderedPageBreak/>
        <w:t>8.1. В целях снижения рисков причинения вреда (ущерба) на объектах контроля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8.2. Проверочные листы подлежат обязательному применению при осуществлении следующих плановых контрольных мероприятий: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1) рейдовый осмотр;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2) выездная проверка.</w:t>
      </w:r>
    </w:p>
    <w:p w:rsidR="00B56908" w:rsidRPr="00CF5DA2" w:rsidRDefault="00CF5DA2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8.3</w:t>
      </w:r>
      <w:r w:rsidR="00B56908" w:rsidRPr="00CF5DA2">
        <w:rPr>
          <w:rFonts w:eastAsiaTheme="minorHAnsi"/>
          <w:sz w:val="28"/>
          <w:szCs w:val="28"/>
          <w:lang w:eastAsia="en-US"/>
        </w:rPr>
        <w:t>. Контрольный орган вправе применять проверочные листы при проведении иных плановых контрольных мероприятий, внеплановых контрольных мероприятий: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1) инспекционный визит;</w:t>
      </w:r>
    </w:p>
    <w:p w:rsidR="00B56908" w:rsidRPr="00CF5DA2" w:rsidRDefault="00B56908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2) документарная проверка (за исключением контрольного мероприятия,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B56908" w:rsidRPr="00CF5DA2" w:rsidRDefault="00CF5DA2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8.4.</w:t>
      </w:r>
      <w:r w:rsidR="00B56908" w:rsidRPr="00CF5DA2">
        <w:rPr>
          <w:rFonts w:eastAsiaTheme="minorHAnsi"/>
          <w:sz w:val="28"/>
          <w:szCs w:val="28"/>
          <w:lang w:eastAsia="en-US"/>
        </w:rPr>
        <w:t xml:space="preserve"> Формы проверочных листов утверждаются нормативным правовым актом </w:t>
      </w:r>
      <w:r w:rsidRPr="00CF5DA2">
        <w:rPr>
          <w:rFonts w:eastAsiaTheme="minorHAnsi"/>
          <w:sz w:val="28"/>
          <w:szCs w:val="28"/>
          <w:lang w:eastAsia="en-US"/>
        </w:rPr>
        <w:t>А</w:t>
      </w:r>
      <w:r w:rsidR="00B56908" w:rsidRPr="00CF5DA2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Pr="00CF5DA2">
        <w:rPr>
          <w:rFonts w:eastAsiaTheme="minorHAnsi"/>
          <w:sz w:val="28"/>
          <w:szCs w:val="28"/>
          <w:lang w:eastAsia="en-US"/>
        </w:rPr>
        <w:t>Верхнесалдинского муниципального округа</w:t>
      </w:r>
      <w:r w:rsidR="00B56908" w:rsidRPr="00CF5DA2">
        <w:rPr>
          <w:rFonts w:eastAsiaTheme="minorHAnsi"/>
          <w:sz w:val="28"/>
          <w:szCs w:val="28"/>
          <w:lang w:eastAsia="en-US"/>
        </w:rPr>
        <w:t xml:space="preserve"> в соответствии с требованиями </w:t>
      </w:r>
      <w:hyperlink r:id="rId32" w:history="1">
        <w:r w:rsidR="00B56908" w:rsidRPr="00CF5DA2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="00B56908" w:rsidRPr="00CF5DA2">
        <w:rPr>
          <w:rFonts w:eastAsiaTheme="minorHAnsi"/>
          <w:sz w:val="28"/>
          <w:szCs w:val="28"/>
          <w:lang w:eastAsia="en-US"/>
        </w:rPr>
        <w:t xml:space="preserve"> Правительства РФ от 27.10.2021 </w:t>
      </w:r>
      <w:r w:rsidRPr="00CF5DA2">
        <w:rPr>
          <w:rFonts w:eastAsiaTheme="minorHAnsi"/>
          <w:sz w:val="28"/>
          <w:szCs w:val="28"/>
          <w:lang w:eastAsia="en-US"/>
        </w:rPr>
        <w:t>№</w:t>
      </w:r>
      <w:r w:rsidR="00B56908" w:rsidRPr="00CF5DA2">
        <w:rPr>
          <w:rFonts w:eastAsiaTheme="minorHAnsi"/>
          <w:sz w:val="28"/>
          <w:szCs w:val="28"/>
          <w:lang w:eastAsia="en-US"/>
        </w:rPr>
        <w:t xml:space="preserve"> 1844.</w:t>
      </w:r>
    </w:p>
    <w:p w:rsidR="00B56908" w:rsidRPr="00CF5DA2" w:rsidRDefault="00CF5DA2" w:rsidP="00CF5DA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DA2">
        <w:rPr>
          <w:rFonts w:eastAsiaTheme="minorHAnsi"/>
          <w:sz w:val="28"/>
          <w:szCs w:val="28"/>
          <w:lang w:eastAsia="en-US"/>
        </w:rPr>
        <w:t>8.5.</w:t>
      </w:r>
      <w:r w:rsidR="00B56908" w:rsidRPr="00CF5DA2">
        <w:rPr>
          <w:rFonts w:eastAsiaTheme="minorHAnsi"/>
          <w:sz w:val="28"/>
          <w:szCs w:val="28"/>
          <w:lang w:eastAsia="en-US"/>
        </w:rPr>
        <w:t xml:space="preserve">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контроля.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08" w:rsidRPr="00CF5DA2" w:rsidRDefault="00B5690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61D2" w:rsidRDefault="00B161D2" w:rsidP="00CF5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90"/>
        <w:gridCol w:w="2197"/>
        <w:gridCol w:w="4394"/>
      </w:tblGrid>
      <w:tr w:rsidR="00B161D2" w:rsidRPr="00CF5DA2" w:rsidTr="00E2047B">
        <w:tc>
          <w:tcPr>
            <w:tcW w:w="3190" w:type="dxa"/>
          </w:tcPr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к </w:t>
            </w:r>
            <w:r w:rsidR="009F3058">
              <w:rPr>
                <w:sz w:val="28"/>
                <w:szCs w:val="28"/>
              </w:rPr>
              <w:t>Решению Думы</w:t>
            </w:r>
            <w:r w:rsidRPr="00CF5DA2">
              <w:rPr>
                <w:sz w:val="28"/>
                <w:szCs w:val="28"/>
              </w:rPr>
              <w:t xml:space="preserve"> Верхнесалдинского муниципального округа </w:t>
            </w: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от _____________№ ____________</w:t>
            </w: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«Об утверждении Положения о муниципальном жилищном контроле на территории Верхнесалдинского муниципального округа»</w:t>
            </w:r>
          </w:p>
          <w:p w:rsidR="00B161D2" w:rsidRPr="00CF5DA2" w:rsidRDefault="00B161D2" w:rsidP="00E2047B">
            <w:pPr>
              <w:jc w:val="both"/>
              <w:rPr>
                <w:sz w:val="28"/>
                <w:szCs w:val="28"/>
              </w:rPr>
            </w:pPr>
          </w:p>
        </w:tc>
      </w:tr>
    </w:tbl>
    <w:p w:rsidR="00B161D2" w:rsidRPr="00CF5DA2" w:rsidRDefault="00B161D2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bookmarkStart w:id="4" w:name="P216"/>
      <w:bookmarkEnd w:id="4"/>
      <w:r w:rsidRPr="00CF5DA2">
        <w:rPr>
          <w:sz w:val="28"/>
          <w:szCs w:val="28"/>
        </w:rPr>
        <w:t>КЛЮЧЕВЫЕ ПОКАЗАТЕЛИ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И ИХ ЦЕЛЕВЫЕ ЗНАЧЕНИЯ, ИНДИКАТИВНЫЕ ПОКАЗАТЕЛИ ОСУЩЕСТВЛЕНИЯ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МУНИЦИПАЛЬНОГО ЖИЛИЩНОГО КОНТРОЛЯ НА ТЕРРИТОРИИ</w:t>
      </w:r>
    </w:p>
    <w:p w:rsidR="00AC12D6" w:rsidRPr="00CF5DA2" w:rsidRDefault="00F71681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ВЕРХНЕСАЛДИНСКОГО МУНИЦИПАЛЬНОГО ОКРУГА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1. Ключевые показатели муниципального жилищного контроля на территории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1.1. Доля устраненных нарушений обязательных требований из числа выявленных нарушений обязательных требований за отчетный год - не менее 70%.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- не более 20% от общего количества жалоб за отчетный год.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1.3. Доля отмененных результатов контрольных мероприятий - не более 20% от общего количества проведенных контрольных мероприятий за отчетный год.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2. Индикативные показатели муниципального жилищного контроля на территории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>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2.1. Количество внеплановых контрольных мероприятий, проведенных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2.3. Общее количество контрольных мероприятий с взаимодействием, </w:t>
      </w:r>
      <w:r w:rsidRPr="00CF5DA2">
        <w:rPr>
          <w:rFonts w:ascii="Times New Roman" w:hAnsi="Times New Roman" w:cs="Times New Roman"/>
          <w:sz w:val="28"/>
          <w:szCs w:val="28"/>
        </w:rPr>
        <w:lastRenderedPageBreak/>
        <w:t>проведенных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2.4. Количество контрольных мероприятий с взаимодействием по каждому виду мероприятий проведенных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2.5. Количество профилактических визитов, проведенных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2.6. Количество предостережений о недопустимости нарушения обязательных требований, объявленных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2.7.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2.8.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2.9. Сумма административных штрафов, наложенных по результатам контрольных мероприятий,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2.10.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2.11.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2.12. Общее количество жалоб, поданных контролируемыми лицами в досудебном порядке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2.13. Количество жалоб, в отношении которых органом муниципального контроля был нарушен срок рассмотрения,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2.14.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контроля, либо о признании действий (бездействия) должностных лиц органов муниципального контроля недействительными,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2.15. Количество исковых заявлений об оспаривании решений, действий (бездействия) должностных лиц органов муниципального контроля, направленных контролируемыми лицами в судебном порядке,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2.16. Количество исковых заявлений об оспаривании решений, действий (бездействия) должностных лиц органов муниципального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lastRenderedPageBreak/>
        <w:t>2.17. Количество контрольных мероприятий, проведенных с грубым нарушением требований к организации и осуществлению муниципального жилищного контроля и результаты которых были признаны недействительными и (или) отменены, за отчетный период.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58" w:rsidRPr="00CF5DA2" w:rsidRDefault="009F3058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529"/>
        <w:gridCol w:w="4110"/>
      </w:tblGrid>
      <w:tr w:rsidR="009F3058" w:rsidRPr="00CF5DA2" w:rsidTr="009F3058">
        <w:tc>
          <w:tcPr>
            <w:tcW w:w="5529" w:type="dxa"/>
          </w:tcPr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Думы</w:t>
            </w:r>
            <w:r w:rsidRPr="00CF5DA2">
              <w:rPr>
                <w:sz w:val="28"/>
                <w:szCs w:val="28"/>
              </w:rPr>
              <w:t xml:space="preserve"> Верхнесалдинского муниципального округа </w:t>
            </w: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от___________№ ____________</w:t>
            </w: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  <w:r w:rsidRPr="00CF5DA2">
              <w:rPr>
                <w:sz w:val="28"/>
                <w:szCs w:val="28"/>
              </w:rPr>
              <w:t>«Об утверждении Положения о муниципальном жилищном контроле на территории Верхнесалдинского муниципального округа»</w:t>
            </w:r>
          </w:p>
          <w:p w:rsidR="009F3058" w:rsidRPr="00CF5DA2" w:rsidRDefault="009F3058" w:rsidP="00E2047B">
            <w:pPr>
              <w:jc w:val="both"/>
              <w:rPr>
                <w:sz w:val="28"/>
                <w:szCs w:val="28"/>
              </w:rPr>
            </w:pPr>
          </w:p>
        </w:tc>
      </w:tr>
    </w:tbl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bookmarkStart w:id="5" w:name="P257"/>
      <w:bookmarkEnd w:id="5"/>
      <w:r w:rsidRPr="00CF5DA2">
        <w:rPr>
          <w:sz w:val="28"/>
          <w:szCs w:val="28"/>
        </w:rPr>
        <w:t>ПЕРЕЧЕНЬ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ИНДИКАТОРОВ РИСКА НАРУШЕНИЯ ОБЯЗАТЕЛЬНЫХ ТРЕБОВАНИЙ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>ПРИ ОСУЩЕСТВЛЕНИИ МУНИЦИПАЛЬНОГО ЖИЛИЩНОГО КОНТРОЛЯ</w:t>
      </w:r>
    </w:p>
    <w:p w:rsidR="00AC12D6" w:rsidRPr="00CF5DA2" w:rsidRDefault="00AC12D6" w:rsidP="00CF5DA2">
      <w:pPr>
        <w:pStyle w:val="ConsPlusTitle"/>
        <w:jc w:val="center"/>
        <w:rPr>
          <w:sz w:val="28"/>
          <w:szCs w:val="28"/>
        </w:rPr>
      </w:pPr>
      <w:r w:rsidRPr="00CF5DA2">
        <w:rPr>
          <w:sz w:val="28"/>
          <w:szCs w:val="28"/>
        </w:rPr>
        <w:t xml:space="preserve">НА ТЕРРИТОРИИ </w:t>
      </w:r>
      <w:r w:rsidR="00F71681" w:rsidRPr="00CF5DA2">
        <w:rPr>
          <w:sz w:val="28"/>
          <w:szCs w:val="28"/>
        </w:rPr>
        <w:t>ВЕРХНЕСАЛДИНСКОГО МУНИЦИПАЛЬНОГО ОКРУГА</w:t>
      </w: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2D6" w:rsidRPr="00CF5DA2" w:rsidRDefault="00AC12D6" w:rsidP="00CF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 xml:space="preserve">Индикатором риска нарушения обязательных требований при осуществлении муниципального жилищного контроля на территории </w:t>
      </w:r>
      <w:r w:rsidR="00F71681" w:rsidRPr="00CF5DA2">
        <w:rPr>
          <w:rFonts w:ascii="Times New Roman" w:hAnsi="Times New Roman" w:cs="Times New Roman"/>
          <w:sz w:val="28"/>
          <w:szCs w:val="28"/>
        </w:rPr>
        <w:t>Верхнесалдинского муниципального округа</w:t>
      </w:r>
      <w:r w:rsidRPr="00CF5DA2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1. Поступление в контрольный орган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2. Размещение в государственной информационной системе жилищно-коммунального хозяйства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противоречащие друг другу решения по аналогичным вопросам повестки дня (в рамках предмета муниципального жилищного контроля).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3. Выявление факта отсутствия в течение трех и более месяцев актуализации информации, подлежащей раскрытию в государственной информационной системе жилищно-коммунального хозяйства по объектам, в отношении объекта жилищного фонда, в котором есть доля муниципального жилья.</w:t>
      </w:r>
    </w:p>
    <w:p w:rsidR="00AC12D6" w:rsidRPr="00CF5DA2" w:rsidRDefault="00AC12D6" w:rsidP="00CF5D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A2">
        <w:rPr>
          <w:rFonts w:ascii="Times New Roman" w:hAnsi="Times New Roman" w:cs="Times New Roman"/>
          <w:sz w:val="28"/>
          <w:szCs w:val="28"/>
        </w:rPr>
        <w:t>При выявлении контрольным органом соответствия объекта контроля параметрам индикаторов риска выбор контрольного мероприятия определяется контрольным органом в зависимости от содержания поступившего обращения.</w:t>
      </w:r>
    </w:p>
    <w:sectPr w:rsidR="00AC12D6" w:rsidRPr="00CF5DA2" w:rsidSect="00CF5DA2">
      <w:headerReference w:type="even" r:id="rId33"/>
      <w:headerReference w:type="default" r:id="rId34"/>
      <w:footerReference w:type="even" r:id="rId35"/>
      <w:pgSz w:w="11906" w:h="16838"/>
      <w:pgMar w:top="851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D6" w:rsidRDefault="00BB63D6">
      <w:r>
        <w:separator/>
      </w:r>
    </w:p>
  </w:endnote>
  <w:endnote w:type="continuationSeparator" w:id="0">
    <w:p w:rsidR="00BB63D6" w:rsidRDefault="00BB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B2" w:rsidRDefault="004C3BB2" w:rsidP="004C3BB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BB2" w:rsidRDefault="004C3BB2">
    <w:pPr>
      <w:pStyle w:val="a7"/>
    </w:pPr>
  </w:p>
  <w:p w:rsidR="004C3BB2" w:rsidRDefault="004C3B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D6" w:rsidRDefault="00BB63D6">
      <w:r>
        <w:separator/>
      </w:r>
    </w:p>
  </w:footnote>
  <w:footnote w:type="continuationSeparator" w:id="0">
    <w:p w:rsidR="00BB63D6" w:rsidRDefault="00BB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B2" w:rsidRDefault="004C3BB2" w:rsidP="004C3B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BB2" w:rsidRDefault="004C3BB2" w:rsidP="004C3BB2">
    <w:pPr>
      <w:ind w:right="360"/>
    </w:pPr>
  </w:p>
  <w:p w:rsidR="004C3BB2" w:rsidRDefault="004C3B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B2" w:rsidRPr="00A83CFB" w:rsidRDefault="004C3BB2">
    <w:pPr>
      <w:pStyle w:val="a4"/>
      <w:jc w:val="center"/>
      <w:rPr>
        <w:sz w:val="28"/>
      </w:rPr>
    </w:pPr>
    <w:r w:rsidRPr="00A83CFB">
      <w:rPr>
        <w:sz w:val="28"/>
      </w:rPr>
      <w:fldChar w:fldCharType="begin"/>
    </w:r>
    <w:r w:rsidRPr="00A83CFB">
      <w:rPr>
        <w:sz w:val="28"/>
      </w:rPr>
      <w:instrText>PAGE   \* MERGEFORMAT</w:instrText>
    </w:r>
    <w:r w:rsidRPr="00A83CFB">
      <w:rPr>
        <w:sz w:val="28"/>
      </w:rPr>
      <w:fldChar w:fldCharType="separate"/>
    </w:r>
    <w:r w:rsidR="006861AF">
      <w:rPr>
        <w:noProof/>
        <w:sz w:val="28"/>
      </w:rPr>
      <w:t>20</w:t>
    </w:r>
    <w:r w:rsidRPr="00A83CFB">
      <w:rPr>
        <w:noProof/>
        <w:sz w:val="28"/>
      </w:rPr>
      <w:fldChar w:fldCharType="end"/>
    </w:r>
  </w:p>
  <w:p w:rsidR="004C3BB2" w:rsidRDefault="004C3B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81"/>
    <w:rsid w:val="000154A4"/>
    <w:rsid w:val="000233DE"/>
    <w:rsid w:val="00044649"/>
    <w:rsid w:val="00050DF3"/>
    <w:rsid w:val="000628AA"/>
    <w:rsid w:val="00122231"/>
    <w:rsid w:val="00123381"/>
    <w:rsid w:val="00160A6E"/>
    <w:rsid w:val="001A3D52"/>
    <w:rsid w:val="00245062"/>
    <w:rsid w:val="00403BE4"/>
    <w:rsid w:val="00421DA9"/>
    <w:rsid w:val="00425501"/>
    <w:rsid w:val="00481802"/>
    <w:rsid w:val="004C3BB2"/>
    <w:rsid w:val="0051155E"/>
    <w:rsid w:val="00531462"/>
    <w:rsid w:val="005317B5"/>
    <w:rsid w:val="006754F0"/>
    <w:rsid w:val="006861AF"/>
    <w:rsid w:val="00707B65"/>
    <w:rsid w:val="00724786"/>
    <w:rsid w:val="007D446D"/>
    <w:rsid w:val="007F4C2D"/>
    <w:rsid w:val="008155AC"/>
    <w:rsid w:val="008F5719"/>
    <w:rsid w:val="00955E9A"/>
    <w:rsid w:val="00974B26"/>
    <w:rsid w:val="009F3058"/>
    <w:rsid w:val="00A165C5"/>
    <w:rsid w:val="00AC12D6"/>
    <w:rsid w:val="00B161D2"/>
    <w:rsid w:val="00B56908"/>
    <w:rsid w:val="00B649DF"/>
    <w:rsid w:val="00BB63D6"/>
    <w:rsid w:val="00CF5DA2"/>
    <w:rsid w:val="00D87148"/>
    <w:rsid w:val="00DB0E21"/>
    <w:rsid w:val="00DE2706"/>
    <w:rsid w:val="00ED0842"/>
    <w:rsid w:val="00F54AC4"/>
    <w:rsid w:val="00F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A42BE-DABD-4249-B76E-76D8171F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8F5719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8F57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8F5719"/>
    <w:pPr>
      <w:ind w:firstLine="709"/>
      <w:jc w:val="both"/>
    </w:pPr>
    <w:rPr>
      <w:snapToGrid w:val="0"/>
      <w:color w:val="000000"/>
      <w:sz w:val="28"/>
    </w:rPr>
  </w:style>
  <w:style w:type="character" w:customStyle="1" w:styleId="-20-0">
    <w:name w:val="*П-20-Текст документа Знак"/>
    <w:link w:val="-20-"/>
    <w:rsid w:val="008F571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">
    <w:name w:val="*П-СПРАВА без абзаца"/>
    <w:basedOn w:val="-20-"/>
    <w:autoRedefine/>
    <w:qFormat/>
    <w:rsid w:val="008F5719"/>
    <w:pPr>
      <w:ind w:firstLine="0"/>
      <w:jc w:val="right"/>
    </w:pPr>
    <w:rPr>
      <w:color w:val="FFFFFF" w:themeColor="background1"/>
      <w14:textFill>
        <w14:noFill/>
      </w14:textFill>
    </w:rPr>
  </w:style>
  <w:style w:type="paragraph" w:customStyle="1" w:styleId="-0">
    <w:name w:val="*П-ПОСТАНОВЛЯЮ:"/>
    <w:basedOn w:val="a"/>
    <w:link w:val="-1"/>
    <w:qFormat/>
    <w:rsid w:val="008F5719"/>
    <w:pPr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8F571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8F5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F571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571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header"/>
    <w:basedOn w:val="a"/>
    <w:link w:val="a5"/>
    <w:uiPriority w:val="99"/>
    <w:rsid w:val="001233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23381"/>
  </w:style>
  <w:style w:type="paragraph" w:styleId="a7">
    <w:name w:val="footer"/>
    <w:basedOn w:val="a"/>
    <w:link w:val="a8"/>
    <w:rsid w:val="00123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2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12D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44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4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1363" TargetMode="External"/><Relationship Id="rId13" Type="http://schemas.openxmlformats.org/officeDocument/2006/relationships/hyperlink" Target="https://login.consultant.ru/link/?req=doc&amp;base=LAW&amp;n=495001&amp;dst=100088" TargetMode="External"/><Relationship Id="rId18" Type="http://schemas.openxmlformats.org/officeDocument/2006/relationships/hyperlink" Target="http://duma-vsalda.midural.ru" TargetMode="External"/><Relationship Id="rId26" Type="http://schemas.openxmlformats.org/officeDocument/2006/relationships/hyperlink" Target="https://login.consultant.ru/link/?req=doc&amp;base=LAW&amp;n=4949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01&amp;dst=100088" TargetMode="External"/><Relationship Id="rId34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93210&amp;dst=101169" TargetMode="External"/><Relationship Id="rId12" Type="http://schemas.openxmlformats.org/officeDocument/2006/relationships/hyperlink" Target="https://login.consultant.ru/link/?req=doc&amp;base=LAW&amp;n=480999&amp;dst=101363" TargetMode="External"/><Relationship Id="rId17" Type="http://schemas.openxmlformats.org/officeDocument/2006/relationships/hyperlink" Target="https://login.consultant.ru/link/?req=doc&amp;base=RLAW071&amp;n=361403" TargetMode="External"/><Relationship Id="rId25" Type="http://schemas.openxmlformats.org/officeDocument/2006/relationships/hyperlink" Target="https://login.consultant.ru/link/?req=doc&amp;base=LAW&amp;n=495001&amp;dst=100509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58901" TargetMode="External"/><Relationship Id="rId20" Type="http://schemas.openxmlformats.org/officeDocument/2006/relationships/hyperlink" Target="https://login.consultant.ru/link/?req=doc&amp;base=LAW&amp;n=480999&amp;dst=101363" TargetMode="External"/><Relationship Id="rId29" Type="http://schemas.openxmlformats.org/officeDocument/2006/relationships/hyperlink" Target="https://login.consultant.ru/link/?req=doc&amp;base=LAW&amp;n=495001&amp;dst=10113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3210&amp;dst=101169" TargetMode="External"/><Relationship Id="rId24" Type="http://schemas.openxmlformats.org/officeDocument/2006/relationships/hyperlink" Target="https://login.consultant.ru/link/?req=doc&amp;base=LAW&amp;n=493210&amp;dst=1127" TargetMode="External"/><Relationship Id="rId32" Type="http://schemas.openxmlformats.org/officeDocument/2006/relationships/hyperlink" Target="https://login.consultant.ru/link/?req=doc&amp;base=LAW&amp;n=416592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1&amp;n=327698" TargetMode="External"/><Relationship Id="rId23" Type="http://schemas.openxmlformats.org/officeDocument/2006/relationships/hyperlink" Target="https://login.consultant.ru/link/?req=doc&amp;base=RLAW071&amp;n=400546&amp;dst=56" TargetMode="External"/><Relationship Id="rId28" Type="http://schemas.openxmlformats.org/officeDocument/2006/relationships/hyperlink" Target="https://login.consultant.ru/link/?req=doc&amp;base=LAW&amp;n=495001&amp;dst=10125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826" TargetMode="External"/><Relationship Id="rId19" Type="http://schemas.openxmlformats.org/officeDocument/2006/relationships/hyperlink" Target="https://login.consultant.ru/link/?req=doc&amp;base=LAW&amp;n=493210&amp;dst=101169" TargetMode="External"/><Relationship Id="rId31" Type="http://schemas.openxmlformats.org/officeDocument/2006/relationships/hyperlink" Target="https://login.consultant.ru/link/?req=doc&amp;base=LAW&amp;n=495001&amp;dst=1004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01&amp;dst=100088" TargetMode="External"/><Relationship Id="rId14" Type="http://schemas.openxmlformats.org/officeDocument/2006/relationships/hyperlink" Target="https://login.consultant.ru/link/?req=doc&amp;base=LAW&amp;n=494826" TargetMode="External"/><Relationship Id="rId22" Type="http://schemas.openxmlformats.org/officeDocument/2006/relationships/hyperlink" Target="https://login.consultant.ru/link/?req=doc&amp;base=LAW&amp;n=494826" TargetMode="External"/><Relationship Id="rId27" Type="http://schemas.openxmlformats.org/officeDocument/2006/relationships/hyperlink" Target="https://login.consultant.ru/link/?req=doc&amp;base=LAW&amp;n=495001&amp;dst=101482" TargetMode="External"/><Relationship Id="rId30" Type="http://schemas.openxmlformats.org/officeDocument/2006/relationships/hyperlink" Target="https://login.consultant.ru/link/?req=doc&amp;base=LAW&amp;n=49500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usser</cp:lastModifiedBy>
  <cp:revision>2</cp:revision>
  <cp:lastPrinted>2025-05-06T09:58:00Z</cp:lastPrinted>
  <dcterms:created xsi:type="dcterms:W3CDTF">2025-05-07T07:20:00Z</dcterms:created>
  <dcterms:modified xsi:type="dcterms:W3CDTF">2025-05-07T07:20:00Z</dcterms:modified>
</cp:coreProperties>
</file>