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16EC" w14:textId="77777777" w:rsidR="00900D84" w:rsidRDefault="00900D84"/>
    <w:tbl>
      <w:tblPr>
        <w:tblpPr w:leftFromText="180" w:rightFromText="180" w:vertAnchor="text" w:horzAnchor="margin" w:tblpY="-657"/>
        <w:tblW w:w="5000" w:type="pct"/>
        <w:tblLook w:val="04A0" w:firstRow="1" w:lastRow="0" w:firstColumn="1" w:lastColumn="0" w:noHBand="0" w:noVBand="1"/>
      </w:tblPr>
      <w:tblGrid>
        <w:gridCol w:w="4083"/>
        <w:gridCol w:w="836"/>
        <w:gridCol w:w="4718"/>
      </w:tblGrid>
      <w:tr w:rsidR="00150141" w:rsidRPr="00150141" w14:paraId="3CD114CA" w14:textId="77777777" w:rsidTr="00900D84">
        <w:trPr>
          <w:trHeight w:val="964"/>
        </w:trPr>
        <w:tc>
          <w:tcPr>
            <w:tcW w:w="9637" w:type="dxa"/>
            <w:gridSpan w:val="3"/>
          </w:tcPr>
          <w:p w14:paraId="40CE138E" w14:textId="77777777" w:rsidR="00150141" w:rsidRPr="00150141" w:rsidRDefault="00150141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14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978AB9" wp14:editId="33B1B353">
                  <wp:extent cx="381000" cy="609600"/>
                  <wp:effectExtent l="0" t="0" r="0" b="0"/>
                  <wp:docPr id="3" name="Рисунок 3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141" w:rsidRPr="00150141" w14:paraId="3E0FED7B" w14:textId="77777777" w:rsidTr="00900D84">
        <w:trPr>
          <w:trHeight w:val="1134"/>
        </w:trPr>
        <w:tc>
          <w:tcPr>
            <w:tcW w:w="963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C1759EE" w14:textId="77777777" w:rsidR="00150141" w:rsidRPr="00150141" w:rsidRDefault="00150141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14:paraId="66E1E36A" w14:textId="77777777" w:rsidR="00150141" w:rsidRPr="00150141" w:rsidRDefault="00150141" w:rsidP="00150141">
            <w:pPr>
              <w:widowControl w:val="0"/>
              <w:shd w:val="clear" w:color="auto" w:fill="FFFFFF"/>
              <w:tabs>
                <w:tab w:val="left" w:pos="3285"/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</w:pPr>
            <w:r w:rsidRPr="00150141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02DE3F31" w14:textId="77777777" w:rsidR="00150141" w:rsidRPr="00150141" w:rsidRDefault="00150141" w:rsidP="001501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gramStart"/>
            <w:r w:rsidRPr="00150141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>ВЕРХНЕСАЛДИНСКОГО  ГОРОДСКОГО</w:t>
            </w:r>
            <w:proofErr w:type="gramEnd"/>
            <w:r w:rsidRPr="00150141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 xml:space="preserve">  ОКРУГА</w:t>
            </w:r>
          </w:p>
          <w:p w14:paraId="232ADA93" w14:textId="77777777" w:rsidR="00150141" w:rsidRPr="00150141" w:rsidRDefault="00150141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</w:rPr>
            </w:pPr>
            <w:r w:rsidRPr="00150141">
              <w:rPr>
                <w:rFonts w:ascii="Times New Roman" w:eastAsia="Times New Roman" w:hAnsi="Times New Roman" w:cs="Times New Roman"/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150141" w:rsidRPr="00150141" w14:paraId="5C11DAD6" w14:textId="77777777" w:rsidTr="00900D84">
        <w:trPr>
          <w:gridAfter w:val="1"/>
          <w:wAfter w:w="4718" w:type="dxa"/>
          <w:trHeight w:val="567"/>
        </w:trPr>
        <w:tc>
          <w:tcPr>
            <w:tcW w:w="4083" w:type="dxa"/>
            <w:tcBorders>
              <w:top w:val="thinThickSmallGap" w:sz="24" w:space="0" w:color="auto"/>
            </w:tcBorders>
          </w:tcPr>
          <w:p w14:paraId="04165B62" w14:textId="77777777" w:rsidR="00150141" w:rsidRPr="00150141" w:rsidRDefault="00150141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14:paraId="68BC6DF4" w14:textId="77777777" w:rsidR="00150141" w:rsidRPr="00150141" w:rsidRDefault="00DD4C5D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от </w:t>
            </w:r>
            <w:r w:rsidR="009071A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№ </w:t>
            </w:r>
            <w:r w:rsidR="009071A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_______</w:t>
            </w:r>
          </w:p>
          <w:p w14:paraId="1FD3220D" w14:textId="77777777" w:rsidR="00150141" w:rsidRPr="00150141" w:rsidRDefault="00150141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1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01CE2298" w14:textId="77777777" w:rsidR="00150141" w:rsidRPr="00150141" w:rsidRDefault="00150141" w:rsidP="0015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0537BC" w14:textId="77777777" w:rsidR="00150141" w:rsidRDefault="00150141" w:rsidP="0093605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150141" w:rsidRPr="00150141" w14:paraId="74AC8AB5" w14:textId="77777777" w:rsidTr="00150141">
        <w:trPr>
          <w:trHeight w:val="1192"/>
          <w:jc w:val="center"/>
        </w:trPr>
        <w:tc>
          <w:tcPr>
            <w:tcW w:w="9639" w:type="dxa"/>
          </w:tcPr>
          <w:p w14:paraId="4737F8AB" w14:textId="77777777" w:rsidR="00150141" w:rsidRDefault="00150141" w:rsidP="00150141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 утверждении Программы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профилактики</w:t>
            </w:r>
          </w:p>
          <w:p w14:paraId="494B9C00" w14:textId="342F7C45" w:rsidR="00150141" w:rsidRPr="00150141" w:rsidRDefault="00150141" w:rsidP="009071AD">
            <w:pPr>
              <w:spacing w:after="0" w:line="240" w:lineRule="auto"/>
              <w:ind w:firstLine="3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рисков причинения вреда (ущерба) охраняемым законом ценностям в рамках муниципального контроля </w:t>
            </w:r>
            <w:r w:rsidRPr="001501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сфере благоустройс</w:t>
            </w:r>
            <w:r w:rsidR="00F2007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тва в Верхнесалдинском муниципальном</w:t>
            </w:r>
            <w:r w:rsidRPr="001501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округе на 202</w:t>
            </w:r>
            <w:r w:rsidR="00252857" w:rsidRPr="002528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1501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</w:t>
            </w:r>
          </w:p>
        </w:tc>
      </w:tr>
    </w:tbl>
    <w:p w14:paraId="1A523260" w14:textId="77777777" w:rsidR="00150141" w:rsidRDefault="00150141" w:rsidP="0015014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14:paraId="5E6340A6" w14:textId="77777777" w:rsidR="00150141" w:rsidRPr="00342D2F" w:rsidRDefault="00936055" w:rsidP="00342D2F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936055">
        <w:rPr>
          <w:rFonts w:ascii="Times New Roman" w:eastAsia="Times New Roman" w:hAnsi="Times New Roman" w:cs="Times New Roman"/>
          <w:spacing w:val="-10"/>
          <w:sz w:val="28"/>
          <w:szCs w:val="28"/>
        </w:rPr>
        <w:t>В соответствии со статьей 44 Федерального закона от 31 июля 2020 года                          № 248-ФЗ «О государственном контроле (надзоре) и муниципальном контроле в Российской Федерации», статьей 17.1 Федерального закона от 06 декабря 2003 года                  № 131-ФЗ «Об общих принципах организации местного самоуправления в Российской Федерации», постановлением Правительства Российской Федерации                 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жилищном контроле на территории Верхнесалдинского муниципального округа Свердловской</w:t>
      </w:r>
      <w:r w:rsidR="006F7A14" w:rsidRPr="00342D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50141" w:rsidRPr="00342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Положением о 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контроле</w:t>
      </w:r>
      <w:r w:rsidR="00150141" w:rsidRPr="00342D2F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Верхнесалдинском муниципальном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округе, утвер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жденным решением Думы Верхнесалдинского муниципального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Свердловской области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24.06.2025</w:t>
      </w:r>
      <w:r w:rsidR="006E3CD6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245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F7A14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0141" w:rsidRPr="00342D2F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Верхнесалдинского муниципального</w:t>
      </w:r>
      <w:r w:rsidR="00150141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</w:t>
      </w:r>
      <w:r w:rsidR="00150141" w:rsidRPr="00342D2F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</w:p>
    <w:p w14:paraId="20B40DDA" w14:textId="77777777" w:rsidR="00150141" w:rsidRPr="00342D2F" w:rsidRDefault="00150141" w:rsidP="0034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ПОСТАНОВЛЯЮ:</w:t>
      </w:r>
    </w:p>
    <w:p w14:paraId="36842D1A" w14:textId="77777777" w:rsidR="00150141" w:rsidRPr="00342D2F" w:rsidRDefault="00150141" w:rsidP="00342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1. </w:t>
      </w:r>
      <w:r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в Верхнесал</w:t>
      </w:r>
      <w:r w:rsidR="00F20077"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динском муници</w:t>
      </w:r>
      <w:r w:rsidR="000B5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</w:t>
      </w:r>
      <w:r w:rsidR="00F20077"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льном</w:t>
      </w:r>
      <w:r w:rsidR="009071AD"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округе на </w:t>
      </w:r>
      <w:r w:rsidR="00ED0747"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9360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F1B8B"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Pr="00342D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7C30E2C" w14:textId="77777777" w:rsidR="00150141" w:rsidRPr="00342D2F" w:rsidRDefault="00150141" w:rsidP="00342D2F">
      <w:pPr>
        <w:widowControl w:val="0"/>
        <w:tabs>
          <w:tab w:val="left" w:pos="0"/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2. Настоящее постановление опубликовать в официальном печатном издании «</w:t>
      </w:r>
      <w:proofErr w:type="spellStart"/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Салдинская</w:t>
      </w:r>
      <w:proofErr w:type="spellEnd"/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газета» и разместить на официальном сайте Верхнесалдинского городского округа </w:t>
      </w:r>
      <w:hyperlink r:id="rId9" w:history="1">
        <w:r w:rsidRPr="00342D2F">
          <w:rPr>
            <w:rFonts w:ascii="Times New Roman" w:eastAsia="Times New Roman" w:hAnsi="Times New Roman" w:cs="Times New Roman"/>
            <w:color w:val="0000FF"/>
            <w:spacing w:val="-10"/>
            <w:sz w:val="28"/>
            <w:szCs w:val="28"/>
            <w:u w:val="single"/>
          </w:rPr>
          <w:t>http://v-salda.ru</w:t>
        </w:r>
      </w:hyperlink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 </w:t>
      </w:r>
    </w:p>
    <w:p w14:paraId="61036BA6" w14:textId="77777777" w:rsidR="00150141" w:rsidRPr="00342D2F" w:rsidRDefault="00150141" w:rsidP="00342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2D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Настоящее постановление вступает в силу с </w:t>
      </w:r>
      <w:r w:rsidR="00001B21" w:rsidRPr="00342D2F">
        <w:rPr>
          <w:rFonts w:ascii="Times New Roman" w:eastAsia="Calibri" w:hAnsi="Times New Roman" w:cs="Times New Roman"/>
          <w:sz w:val="28"/>
          <w:szCs w:val="28"/>
          <w:lang w:eastAsia="en-US"/>
        </w:rPr>
        <w:t>01.01.202</w:t>
      </w:r>
      <w:r w:rsidR="0093605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342D2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B45ABF3" w14:textId="77777777" w:rsidR="00150141" w:rsidRPr="00342D2F" w:rsidRDefault="00150141" w:rsidP="00342D2F">
      <w:pPr>
        <w:widowControl w:val="0"/>
        <w:tabs>
          <w:tab w:val="left" w:pos="0"/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</w:t>
      </w:r>
      <w:r w:rsidR="006E3CD6"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жилищно-коммунальному хозяйству</w:t>
      </w:r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энергетике и транспорту А.Б. </w:t>
      </w:r>
      <w:proofErr w:type="spellStart"/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Душина</w:t>
      </w:r>
      <w:proofErr w:type="spellEnd"/>
      <w:r w:rsidRPr="00342D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</w:p>
    <w:tbl>
      <w:tblPr>
        <w:tblW w:w="5226" w:type="pct"/>
        <w:tblInd w:w="108" w:type="dxa"/>
        <w:tblLook w:val="04A0" w:firstRow="1" w:lastRow="0" w:firstColumn="1" w:lastColumn="0" w:noHBand="0" w:noVBand="1"/>
      </w:tblPr>
      <w:tblGrid>
        <w:gridCol w:w="10073"/>
      </w:tblGrid>
      <w:tr w:rsidR="00150141" w:rsidRPr="00342D2F" w14:paraId="49E4DD85" w14:textId="77777777" w:rsidTr="00082904">
        <w:trPr>
          <w:trHeight w:val="85"/>
        </w:trPr>
        <w:tc>
          <w:tcPr>
            <w:tcW w:w="5000" w:type="pct"/>
          </w:tcPr>
          <w:p w14:paraId="1AE271A8" w14:textId="77777777" w:rsidR="00150141" w:rsidRPr="00342D2F" w:rsidRDefault="00150141" w:rsidP="00342D2F">
            <w:pPr>
              <w:spacing w:after="0" w:line="240" w:lineRule="auto"/>
              <w:ind w:right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2EEE7A" w14:textId="77777777" w:rsidR="00150141" w:rsidRPr="00342D2F" w:rsidRDefault="00150141" w:rsidP="00342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7FC438" w14:textId="77777777" w:rsidR="00150141" w:rsidRPr="00342D2F" w:rsidRDefault="00150141" w:rsidP="00342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976299" w14:textId="77777777" w:rsidR="00001B21" w:rsidRPr="00342D2F" w:rsidRDefault="00FC0A1E" w:rsidP="00342D2F">
            <w:pPr>
              <w:tabs>
                <w:tab w:val="left" w:pos="9531"/>
              </w:tabs>
              <w:spacing w:after="0" w:line="240" w:lineRule="auto"/>
              <w:ind w:left="-108" w:right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50141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150141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Верхнесалдинского </w:t>
            </w:r>
          </w:p>
          <w:p w14:paraId="71AE61A5" w14:textId="77777777" w:rsidR="00150141" w:rsidRPr="00342D2F" w:rsidRDefault="00150141" w:rsidP="00342D2F">
            <w:pPr>
              <w:tabs>
                <w:tab w:val="left" w:pos="9531"/>
              </w:tabs>
              <w:spacing w:after="0" w:line="240" w:lineRule="auto"/>
              <w:ind w:left="-108" w:right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   </w:t>
            </w:r>
            <w:r w:rsidR="00C268F9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="00FC0A1E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001B21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9071AD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01B21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proofErr w:type="gramStart"/>
            <w:r w:rsidR="009071AD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А.В.</w:t>
            </w:r>
            <w:proofErr w:type="gramEnd"/>
            <w:r w:rsidR="009071AD" w:rsidRPr="00342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Маслов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422"/>
        <w:gridCol w:w="4027"/>
      </w:tblGrid>
      <w:tr w:rsidR="00553716" w:rsidRPr="00342D2F" w14:paraId="45A09AE5" w14:textId="77777777" w:rsidTr="00754FF0">
        <w:tc>
          <w:tcPr>
            <w:tcW w:w="3284" w:type="dxa"/>
          </w:tcPr>
          <w:p w14:paraId="6C13046A" w14:textId="77777777" w:rsidR="00553716" w:rsidRPr="00342D2F" w:rsidRDefault="00553716" w:rsidP="00342D2F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</w:tcPr>
          <w:p w14:paraId="309D5331" w14:textId="77777777" w:rsidR="00553716" w:rsidRPr="00342D2F" w:rsidRDefault="00553716" w:rsidP="00342D2F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</w:tcPr>
          <w:p w14:paraId="1E8D3BDF" w14:textId="77777777" w:rsidR="00F731BA" w:rsidRPr="00342D2F" w:rsidRDefault="00D46ED5" w:rsidP="00342D2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УТВЕРЖЕНА</w:t>
            </w:r>
            <w:r w:rsidR="00553716"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3E8EEA" w14:textId="77777777" w:rsidR="00F731BA" w:rsidRPr="00342D2F" w:rsidRDefault="00F731BA" w:rsidP="00342D2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D46ED5" w:rsidRPr="00342D2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716" w:rsidRPr="00342D2F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="00936055">
              <w:rPr>
                <w:rFonts w:ascii="Times New Roman" w:hAnsi="Times New Roman" w:cs="Times New Roman"/>
                <w:sz w:val="28"/>
                <w:szCs w:val="28"/>
              </w:rPr>
              <w:t>ции Верхнесалдинского муниципального</w:t>
            </w:r>
            <w:r w:rsidR="00553716"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="00936055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14:paraId="19FD63A1" w14:textId="77777777" w:rsidR="00553716" w:rsidRPr="00342D2F" w:rsidRDefault="00DD4C5D" w:rsidP="00342D2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71AD" w:rsidRPr="00342D2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071AD" w:rsidRPr="00342D2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28E3C8F1" w14:textId="77777777" w:rsidR="00553716" w:rsidRPr="00342D2F" w:rsidRDefault="00553716" w:rsidP="00936055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Программы профилактики рисков причинения вреда (ущерба) охраняемым законом ценностям в рамках муниципального контроля </w:t>
            </w:r>
            <w:r w:rsidRPr="0034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сфере благоустройства в Верхнесалдинском </w:t>
            </w:r>
            <w:r w:rsidR="0093605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ED0747" w:rsidRPr="0034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округе на 202</w:t>
            </w:r>
            <w:r w:rsidR="0093605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4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</w:tr>
    </w:tbl>
    <w:p w14:paraId="3D6318C3" w14:textId="77777777" w:rsidR="00553716" w:rsidRPr="00342D2F" w:rsidRDefault="00553716" w:rsidP="00342D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9B4F4" w14:textId="77777777" w:rsidR="00553716" w:rsidRPr="00342D2F" w:rsidRDefault="00553716" w:rsidP="00342D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FAC62" w14:textId="77777777" w:rsidR="008C0AE8" w:rsidRPr="00342D2F" w:rsidRDefault="0055596B" w:rsidP="00342D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D2F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150141" w:rsidRPr="00342D2F">
        <w:rPr>
          <w:rFonts w:ascii="Times New Roman" w:hAnsi="Times New Roman" w:cs="Times New Roman"/>
          <w:b/>
          <w:sz w:val="28"/>
          <w:szCs w:val="28"/>
        </w:rPr>
        <w:t>а</w:t>
      </w:r>
      <w:r w:rsidR="008C0AE8" w:rsidRPr="00342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F17" w:rsidRPr="00342D2F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9C50E2" w:rsidRPr="00342D2F">
        <w:rPr>
          <w:rFonts w:ascii="Times New Roman" w:hAnsi="Times New Roman" w:cs="Times New Roman"/>
          <w:b/>
          <w:sz w:val="28"/>
          <w:szCs w:val="28"/>
        </w:rPr>
        <w:t>в рамках</w:t>
      </w:r>
      <w:r w:rsidR="009D5F17" w:rsidRPr="00342D2F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9C50E2" w:rsidRPr="00342D2F">
        <w:rPr>
          <w:rFonts w:ascii="Times New Roman" w:hAnsi="Times New Roman" w:cs="Times New Roman"/>
          <w:b/>
          <w:sz w:val="28"/>
          <w:szCs w:val="28"/>
        </w:rPr>
        <w:t>го</w:t>
      </w:r>
      <w:r w:rsidR="009D5F17" w:rsidRPr="00342D2F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9C50E2" w:rsidRPr="00342D2F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14:paraId="09653134" w14:textId="77777777" w:rsidR="0055596B" w:rsidRPr="00342D2F" w:rsidRDefault="009D5F17" w:rsidP="00342D2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D2F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 w:rsidR="00F20077" w:rsidRPr="00342D2F">
        <w:rPr>
          <w:rFonts w:ascii="Times New Roman" w:hAnsi="Times New Roman" w:cs="Times New Roman"/>
          <w:b/>
          <w:sz w:val="28"/>
          <w:szCs w:val="28"/>
        </w:rPr>
        <w:t xml:space="preserve"> в Верхнесалдинском муниципальном</w:t>
      </w:r>
      <w:r w:rsidR="008C0AE8" w:rsidRPr="00342D2F">
        <w:rPr>
          <w:rFonts w:ascii="Times New Roman" w:hAnsi="Times New Roman" w:cs="Times New Roman"/>
          <w:b/>
          <w:sz w:val="28"/>
          <w:szCs w:val="28"/>
        </w:rPr>
        <w:t xml:space="preserve"> округе</w:t>
      </w:r>
      <w:r w:rsidRPr="00342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79B" w:rsidRPr="00342D2F">
        <w:rPr>
          <w:rFonts w:ascii="Times New Roman" w:hAnsi="Times New Roman" w:cs="Times New Roman"/>
          <w:b/>
          <w:sz w:val="28"/>
          <w:szCs w:val="28"/>
        </w:rPr>
        <w:t>на 202</w:t>
      </w:r>
      <w:r w:rsidR="00936055">
        <w:rPr>
          <w:rFonts w:ascii="Times New Roman" w:hAnsi="Times New Roman" w:cs="Times New Roman"/>
          <w:b/>
          <w:sz w:val="28"/>
          <w:szCs w:val="28"/>
        </w:rPr>
        <w:t>6</w:t>
      </w:r>
      <w:r w:rsidR="008C0AE8" w:rsidRPr="00342D2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A1D4646" w14:textId="77777777" w:rsidR="001246DA" w:rsidRPr="00342D2F" w:rsidRDefault="001246DA" w:rsidP="00342D2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DAF9E" w14:textId="77777777" w:rsidR="001246DA" w:rsidRPr="00342D2F" w:rsidRDefault="009E672E" w:rsidP="00342D2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Настоящая П</w:t>
      </w:r>
      <w:r w:rsidR="001246DA" w:rsidRPr="00342D2F">
        <w:rPr>
          <w:rFonts w:ascii="Times New Roman" w:hAnsi="Times New Roman" w:cs="Times New Roman"/>
          <w:sz w:val="28"/>
          <w:szCs w:val="28"/>
        </w:rPr>
        <w:t>рограмма профилактики рисков причинения вреда (ущерба) охраняемым законом ценностям при осуществлении муниципального контроля в сфере благоустройс</w:t>
      </w:r>
      <w:r w:rsidR="00F20077" w:rsidRPr="00342D2F">
        <w:rPr>
          <w:rFonts w:ascii="Times New Roman" w:hAnsi="Times New Roman" w:cs="Times New Roman"/>
          <w:sz w:val="28"/>
          <w:szCs w:val="28"/>
        </w:rPr>
        <w:t>тва в Верхнесалдинском муниципальном</w:t>
      </w:r>
      <w:r w:rsidR="001246DA" w:rsidRPr="00342D2F">
        <w:rPr>
          <w:rFonts w:ascii="Times New Roman" w:hAnsi="Times New Roman" w:cs="Times New Roman"/>
          <w:sz w:val="28"/>
          <w:szCs w:val="28"/>
        </w:rPr>
        <w:t xml:space="preserve"> округе (далее –Программа),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</w:t>
      </w:r>
      <w:r w:rsidR="00F20077" w:rsidRPr="00342D2F">
        <w:rPr>
          <w:rFonts w:ascii="Times New Roman" w:hAnsi="Times New Roman" w:cs="Times New Roman"/>
          <w:sz w:val="28"/>
          <w:szCs w:val="28"/>
        </w:rPr>
        <w:t>тва в Верхнесалдинском муниципальном</w:t>
      </w:r>
      <w:r w:rsidR="001246DA" w:rsidRPr="00342D2F">
        <w:rPr>
          <w:rFonts w:ascii="Times New Roman" w:hAnsi="Times New Roman" w:cs="Times New Roman"/>
          <w:sz w:val="28"/>
          <w:szCs w:val="28"/>
        </w:rPr>
        <w:t xml:space="preserve"> округе.</w:t>
      </w:r>
    </w:p>
    <w:p w14:paraId="2DE6FF1D" w14:textId="77777777" w:rsidR="0055596B" w:rsidRPr="00342D2F" w:rsidRDefault="0055596B" w:rsidP="00342D2F">
      <w:pPr>
        <w:pStyle w:val="Default"/>
        <w:jc w:val="both"/>
        <w:rPr>
          <w:b/>
          <w:sz w:val="28"/>
          <w:szCs w:val="28"/>
        </w:rPr>
      </w:pPr>
    </w:p>
    <w:p w14:paraId="11D5D6A7" w14:textId="77777777" w:rsidR="00C1755D" w:rsidRPr="00342D2F" w:rsidRDefault="00F90A46" w:rsidP="00342D2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2F">
        <w:rPr>
          <w:rFonts w:ascii="Times New Roman" w:hAnsi="Times New Roman" w:cs="Times New Roman"/>
          <w:b/>
          <w:sz w:val="28"/>
          <w:szCs w:val="28"/>
        </w:rPr>
        <w:t xml:space="preserve">Раздел 1. Анализ </w:t>
      </w:r>
      <w:r w:rsidR="009D5F17" w:rsidRPr="00342D2F">
        <w:rPr>
          <w:rFonts w:ascii="Times New Roman" w:hAnsi="Times New Roman" w:cs="Times New Roman"/>
          <w:b/>
          <w:sz w:val="28"/>
          <w:szCs w:val="28"/>
        </w:rPr>
        <w:t>текущего состояни</w:t>
      </w:r>
      <w:r w:rsidR="00932723" w:rsidRPr="00342D2F">
        <w:rPr>
          <w:rFonts w:ascii="Times New Roman" w:hAnsi="Times New Roman" w:cs="Times New Roman"/>
          <w:b/>
          <w:sz w:val="28"/>
          <w:szCs w:val="28"/>
        </w:rPr>
        <w:t>я</w:t>
      </w:r>
      <w:r w:rsidR="008C0AE8" w:rsidRPr="00342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F17" w:rsidRPr="00342D2F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14:paraId="53987359" w14:textId="77777777" w:rsidR="00F90A46" w:rsidRPr="00342D2F" w:rsidRDefault="009D5F17" w:rsidP="00342D2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2F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 w:rsidR="00932723" w:rsidRPr="00342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AE8" w:rsidRPr="00342D2F">
        <w:rPr>
          <w:rFonts w:ascii="Times New Roman" w:hAnsi="Times New Roman" w:cs="Times New Roman"/>
          <w:b/>
          <w:sz w:val="28"/>
          <w:szCs w:val="28"/>
        </w:rPr>
        <w:t xml:space="preserve">в Верхнесалдинском </w:t>
      </w:r>
      <w:r w:rsidR="00F20077" w:rsidRPr="00342D2F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8C0AE8" w:rsidRPr="00342D2F">
        <w:rPr>
          <w:rFonts w:ascii="Times New Roman" w:hAnsi="Times New Roman" w:cs="Times New Roman"/>
          <w:b/>
          <w:sz w:val="28"/>
          <w:szCs w:val="28"/>
        </w:rPr>
        <w:t xml:space="preserve"> округе</w:t>
      </w:r>
    </w:p>
    <w:p w14:paraId="1A8DFD65" w14:textId="77777777" w:rsidR="00C1755D" w:rsidRPr="00342D2F" w:rsidRDefault="00C1755D" w:rsidP="00342D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EB9EC" w14:textId="77777777" w:rsidR="0055596B" w:rsidRPr="00342D2F" w:rsidRDefault="00762E9B" w:rsidP="00342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173927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М</w:t>
      </w:r>
      <w:r w:rsidR="00932723" w:rsidRPr="00342D2F">
        <w:rPr>
          <w:rFonts w:ascii="Times New Roman" w:eastAsia="Times New Roman" w:hAnsi="Times New Roman" w:cs="Times New Roman"/>
          <w:bCs/>
          <w:sz w:val="28"/>
          <w:szCs w:val="28"/>
        </w:rPr>
        <w:t>униципальный контроль</w:t>
      </w:r>
      <w:r w:rsidR="00932723" w:rsidRPr="00342D2F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="00932723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>в Верхнесалдинском муниципальном</w:t>
      </w:r>
      <w:r w:rsidR="008C0AE8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округе</w:t>
      </w:r>
      <w:r w:rsidR="00173927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осуществляется в</w:t>
      </w:r>
      <w:r w:rsidR="00932723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</w:t>
      </w:r>
      <w:r w:rsidR="00932723" w:rsidRPr="00342D2F">
        <w:rPr>
          <w:rFonts w:ascii="Times New Roman" w:hAnsi="Times New Roman" w:cs="Times New Roman"/>
          <w:sz w:val="28"/>
          <w:szCs w:val="28"/>
        </w:rPr>
        <w:t>с Федеральным законом от 31</w:t>
      </w:r>
      <w:r w:rsidR="00B72149" w:rsidRPr="00342D2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32723" w:rsidRPr="00342D2F">
        <w:rPr>
          <w:rFonts w:ascii="Times New Roman" w:hAnsi="Times New Roman" w:cs="Times New Roman"/>
          <w:sz w:val="28"/>
          <w:szCs w:val="28"/>
        </w:rPr>
        <w:t>2020</w:t>
      </w:r>
      <w:r w:rsidR="00B72149" w:rsidRPr="00342D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2723" w:rsidRPr="00342D2F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="003B6CE7" w:rsidRPr="00342D2F">
        <w:rPr>
          <w:rFonts w:ascii="Times New Roman" w:hAnsi="Times New Roman" w:cs="Times New Roman"/>
          <w:sz w:val="28"/>
          <w:szCs w:val="28"/>
        </w:rPr>
        <w:t xml:space="preserve"> </w:t>
      </w:r>
      <w:r w:rsidR="000B4807" w:rsidRPr="00342D2F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 131-ФЗ «Об общих принципах организации местного самоуправления в Российской Федерации», </w:t>
      </w:r>
      <w:r w:rsidR="00D46ED5" w:rsidRPr="00342D2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B6CE7" w:rsidRPr="00342D2F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от 25</w:t>
      </w:r>
      <w:r w:rsidR="00D46ED5" w:rsidRPr="00342D2F">
        <w:rPr>
          <w:rFonts w:ascii="Times New Roman" w:hAnsi="Times New Roman" w:cs="Times New Roman"/>
          <w:color w:val="000000"/>
          <w:sz w:val="28"/>
          <w:szCs w:val="28"/>
        </w:rPr>
        <w:t>.06.</w:t>
      </w:r>
      <w:r w:rsidR="003B6CE7" w:rsidRPr="00342D2F">
        <w:rPr>
          <w:rFonts w:ascii="Times New Roman" w:hAnsi="Times New Roman" w:cs="Times New Roman"/>
          <w:color w:val="000000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932723" w:rsidRPr="00342D2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>Верхнесалдинского муниципального</w:t>
      </w:r>
      <w:r w:rsidR="00AE0178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и </w:t>
      </w:r>
      <w:r w:rsidR="00AE0178" w:rsidRPr="00342D2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устанавливает порядок организации и осуществления муниципального контроля за соблюдением требований, установленных Правилами благоустройства на террито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>рии Верхнесалдинского муниципального</w:t>
      </w:r>
      <w:r w:rsidR="00AE0178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</w:t>
      </w:r>
      <w:r w:rsidR="00C83C7F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Правила благоустройства)</w:t>
      </w:r>
      <w:r w:rsidR="00932723" w:rsidRPr="00342D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6F6F5A" w14:textId="77777777" w:rsidR="001246DA" w:rsidRPr="00342D2F" w:rsidRDefault="001246DA" w:rsidP="00342D2F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762E9B" w:rsidRPr="00342D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342D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42D2F">
        <w:rPr>
          <w:rFonts w:ascii="Times New Roman" w:hAnsi="Times New Roman" w:cs="Times New Roman"/>
          <w:sz w:val="28"/>
          <w:szCs w:val="28"/>
          <w:lang w:val="ru-RU"/>
        </w:rPr>
        <w:t>Объектами муниципального контроля в сфере благоустройства являются:</w:t>
      </w:r>
    </w:p>
    <w:p w14:paraId="1F0F704B" w14:textId="77777777" w:rsidR="001246DA" w:rsidRPr="00342D2F" w:rsidRDefault="001246DA" w:rsidP="00342D2F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2E53A13F" w14:textId="77777777" w:rsidR="001246DA" w:rsidRPr="00342D2F" w:rsidRDefault="001246DA" w:rsidP="00342D2F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595DC9F9" w14:textId="77777777" w:rsidR="001246DA" w:rsidRPr="00342D2F" w:rsidRDefault="001246DA" w:rsidP="00342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14:paraId="7E1A385C" w14:textId="77777777" w:rsidR="00173927" w:rsidRPr="00342D2F" w:rsidRDefault="001246DA" w:rsidP="0034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5596B" w:rsidRPr="00342D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2723" w:rsidRPr="00342D2F"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</w:t>
      </w:r>
      <w:r w:rsidR="00C83C7F" w:rsidRPr="00342D2F">
        <w:rPr>
          <w:rFonts w:ascii="Times New Roman" w:hAnsi="Times New Roman" w:cs="Times New Roman"/>
          <w:sz w:val="28"/>
          <w:szCs w:val="28"/>
        </w:rPr>
        <w:t>в Верхнесалдинском</w:t>
      </w:r>
      <w:r w:rsidR="00F20077" w:rsidRPr="00342D2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C83C7F" w:rsidRPr="00342D2F">
        <w:rPr>
          <w:rFonts w:ascii="Times New Roman" w:hAnsi="Times New Roman" w:cs="Times New Roman"/>
          <w:sz w:val="28"/>
          <w:szCs w:val="28"/>
        </w:rPr>
        <w:t>округе</w:t>
      </w:r>
      <w:r w:rsidR="00932723" w:rsidRPr="00342D2F">
        <w:rPr>
          <w:rFonts w:ascii="Times New Roman" w:hAnsi="Times New Roman" w:cs="Times New Roman"/>
          <w:sz w:val="28"/>
          <w:szCs w:val="28"/>
        </w:rPr>
        <w:t xml:space="preserve"> осуществляет администраци</w:t>
      </w:r>
      <w:r w:rsidR="00173927" w:rsidRPr="00342D2F">
        <w:rPr>
          <w:rFonts w:ascii="Times New Roman" w:hAnsi="Times New Roman" w:cs="Times New Roman"/>
          <w:sz w:val="28"/>
          <w:szCs w:val="28"/>
        </w:rPr>
        <w:t>я</w:t>
      </w:r>
      <w:r w:rsidR="00932723" w:rsidRPr="00342D2F">
        <w:rPr>
          <w:rFonts w:ascii="Times New Roman" w:hAnsi="Times New Roman" w:cs="Times New Roman"/>
          <w:sz w:val="28"/>
          <w:szCs w:val="28"/>
        </w:rPr>
        <w:t xml:space="preserve"> 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>Верхнесалдинского муниципального</w:t>
      </w:r>
      <w:r w:rsidR="00C83C7F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</w:t>
      </w:r>
      <w:r w:rsidR="00932723" w:rsidRPr="00342D2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83C7F" w:rsidRPr="00342D2F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932723" w:rsidRPr="00342D2F">
        <w:rPr>
          <w:rFonts w:ascii="Times New Roman" w:hAnsi="Times New Roman" w:cs="Times New Roman"/>
          <w:sz w:val="28"/>
          <w:szCs w:val="28"/>
        </w:rPr>
        <w:t>).</w:t>
      </w:r>
    </w:p>
    <w:p w14:paraId="4EF118A2" w14:textId="77777777" w:rsidR="0057228C" w:rsidRPr="00342D2F" w:rsidRDefault="001246DA" w:rsidP="00342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D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596B" w:rsidRPr="00342D2F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</w:t>
      </w:r>
      <w:r w:rsidR="00173927" w:rsidRPr="00342D2F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муниципальном контроле в сфере благоустройства </w:t>
      </w:r>
      <w:r w:rsidR="00F20077" w:rsidRPr="00342D2F">
        <w:rPr>
          <w:rFonts w:ascii="Times New Roman" w:eastAsia="Times New Roman" w:hAnsi="Times New Roman" w:cs="Times New Roman"/>
          <w:sz w:val="28"/>
          <w:szCs w:val="28"/>
        </w:rPr>
        <w:t>в Верхнесалдинском муниципальном</w:t>
      </w:r>
      <w:r w:rsidR="00C83C7F" w:rsidRPr="00342D2F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5C39AA" w:rsidRPr="00342D2F">
        <w:rPr>
          <w:rFonts w:ascii="Times New Roman" w:eastAsia="Times New Roman" w:hAnsi="Times New Roman" w:cs="Times New Roman"/>
          <w:sz w:val="28"/>
          <w:szCs w:val="28"/>
        </w:rPr>
        <w:t>, утвержде</w:t>
      </w:r>
      <w:r w:rsidR="00446A0F" w:rsidRPr="00342D2F">
        <w:rPr>
          <w:rFonts w:ascii="Times New Roman" w:eastAsia="Times New Roman" w:hAnsi="Times New Roman" w:cs="Times New Roman"/>
          <w:sz w:val="28"/>
          <w:szCs w:val="28"/>
        </w:rPr>
        <w:t xml:space="preserve">нным </w:t>
      </w:r>
      <w:r w:rsidR="00D46ED5" w:rsidRPr="00342D2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46A0F" w:rsidRPr="00342D2F">
        <w:rPr>
          <w:rFonts w:ascii="Times New Roman" w:eastAsia="Times New Roman" w:hAnsi="Times New Roman" w:cs="Times New Roman"/>
          <w:sz w:val="28"/>
          <w:szCs w:val="28"/>
        </w:rPr>
        <w:t xml:space="preserve">ешением </w:t>
      </w:r>
      <w:r w:rsidR="00C83C7F" w:rsidRPr="00342D2F">
        <w:rPr>
          <w:rFonts w:ascii="Times New Roman" w:eastAsia="Times New Roman" w:hAnsi="Times New Roman" w:cs="Times New Roman"/>
          <w:sz w:val="28"/>
          <w:szCs w:val="28"/>
        </w:rPr>
        <w:t>Думы городского округа</w:t>
      </w:r>
      <w:r w:rsidR="005C39AA" w:rsidRPr="0034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13E" w:rsidRPr="00342D2F">
        <w:rPr>
          <w:rFonts w:ascii="Times New Roman" w:eastAsia="Times New Roman" w:hAnsi="Times New Roman" w:cs="Times New Roman"/>
          <w:sz w:val="28"/>
          <w:szCs w:val="28"/>
        </w:rPr>
        <w:t xml:space="preserve">от 29.09.2021 </w:t>
      </w:r>
      <w:r w:rsidR="00740ACA" w:rsidRPr="00342D2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72149" w:rsidRPr="00342D2F">
        <w:rPr>
          <w:rFonts w:ascii="Times New Roman" w:eastAsia="Times New Roman" w:hAnsi="Times New Roman" w:cs="Times New Roman"/>
          <w:sz w:val="28"/>
          <w:szCs w:val="28"/>
        </w:rPr>
        <w:t>373</w:t>
      </w:r>
      <w:r w:rsidR="00740ACA" w:rsidRPr="0034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927" w:rsidRPr="00342D2F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D46ED5" w:rsidRPr="00342D2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73927" w:rsidRPr="00342D2F">
        <w:rPr>
          <w:rFonts w:ascii="Times New Roman" w:eastAsia="Times New Roman" w:hAnsi="Times New Roman" w:cs="Times New Roman"/>
          <w:sz w:val="28"/>
          <w:szCs w:val="28"/>
        </w:rPr>
        <w:t>Положение о контроле)</w:t>
      </w:r>
      <w:r w:rsidR="0055596B" w:rsidRPr="00342D2F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муниципальный контроль </w:t>
      </w:r>
      <w:r w:rsidR="00173927" w:rsidRPr="00342D2F">
        <w:rPr>
          <w:rFonts w:ascii="Times New Roman" w:eastAsia="Times New Roman" w:hAnsi="Times New Roman" w:cs="Times New Roman"/>
          <w:sz w:val="28"/>
          <w:szCs w:val="28"/>
        </w:rPr>
        <w:t xml:space="preserve">в сфере благоустройства </w:t>
      </w:r>
      <w:r w:rsidR="0055596B" w:rsidRPr="00342D2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форме проведения внеплановых проверок соблюдения </w:t>
      </w:r>
      <w:r w:rsidR="00173927" w:rsidRPr="00342D2F">
        <w:rPr>
          <w:rFonts w:ascii="Times New Roman" w:hAnsi="Times New Roman" w:cs="Times New Roman"/>
          <w:bCs/>
          <w:sz w:val="28"/>
          <w:szCs w:val="28"/>
        </w:rPr>
        <w:t xml:space="preserve">правил благоустройства </w:t>
      </w:r>
      <w:r w:rsidR="00173927" w:rsidRPr="00342D2F">
        <w:rPr>
          <w:rFonts w:ascii="Times New Roman" w:hAnsi="Times New Roman" w:cs="Times New Roman"/>
          <w:sz w:val="28"/>
          <w:szCs w:val="28"/>
        </w:rPr>
        <w:t>территории</w:t>
      </w:r>
      <w:r w:rsidR="00173927" w:rsidRPr="00342D2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73927" w:rsidRPr="00342D2F">
        <w:rPr>
          <w:rFonts w:ascii="Times New Roman" w:hAnsi="Times New Roman" w:cs="Times New Roman"/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</w:t>
      </w:r>
      <w:r w:rsidR="005C39AA" w:rsidRPr="00342D2F">
        <w:rPr>
          <w:rFonts w:ascii="Times New Roman" w:hAnsi="Times New Roman" w:cs="Times New Roman"/>
          <w:sz w:val="28"/>
          <w:szCs w:val="28"/>
        </w:rPr>
        <w:t>руктур и предоставляемых услуг</w:t>
      </w:r>
      <w:r w:rsidR="00446A0F" w:rsidRPr="00342D2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>Верхнесалдинского муниципального</w:t>
      </w:r>
      <w:r w:rsidR="00C83C7F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</w:t>
      </w:r>
      <w:r w:rsidR="005C39AA" w:rsidRPr="00342D2F">
        <w:rPr>
          <w:rFonts w:ascii="Times New Roman" w:hAnsi="Times New Roman" w:cs="Times New Roman"/>
          <w:sz w:val="28"/>
          <w:szCs w:val="28"/>
        </w:rPr>
        <w:t>, информирования и консультирования физических и юридических лиц,  проживающих и</w:t>
      </w:r>
      <w:r w:rsidR="00210241" w:rsidRPr="00342D2F">
        <w:rPr>
          <w:rFonts w:ascii="Times New Roman" w:hAnsi="Times New Roman" w:cs="Times New Roman"/>
          <w:sz w:val="28"/>
          <w:szCs w:val="28"/>
        </w:rPr>
        <w:t xml:space="preserve"> (или)</w:t>
      </w:r>
      <w:r w:rsidR="005C39AA" w:rsidRPr="00342D2F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территории </w:t>
      </w:r>
      <w:r w:rsidR="00F20077" w:rsidRPr="00342D2F">
        <w:rPr>
          <w:rFonts w:ascii="Times New Roman" w:eastAsia="Times New Roman" w:hAnsi="Times New Roman" w:cs="Times New Roman"/>
          <w:bCs/>
          <w:sz w:val="28"/>
          <w:szCs w:val="28"/>
        </w:rPr>
        <w:t>Верхнесалдинского муниципального</w:t>
      </w:r>
      <w:r w:rsidR="00C83C7F" w:rsidRPr="00342D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</w:t>
      </w:r>
      <w:r w:rsidR="005C39AA" w:rsidRPr="00342D2F">
        <w:rPr>
          <w:rFonts w:ascii="Times New Roman" w:hAnsi="Times New Roman" w:cs="Times New Roman"/>
          <w:sz w:val="28"/>
          <w:szCs w:val="28"/>
        </w:rPr>
        <w:t xml:space="preserve">, об установленных </w:t>
      </w:r>
      <w:r w:rsidR="00C83C7F" w:rsidRPr="00342D2F">
        <w:rPr>
          <w:rFonts w:ascii="Times New Roman" w:hAnsi="Times New Roman" w:cs="Times New Roman"/>
          <w:sz w:val="28"/>
          <w:szCs w:val="28"/>
        </w:rPr>
        <w:t>П</w:t>
      </w:r>
      <w:r w:rsidR="005C39AA" w:rsidRPr="00342D2F">
        <w:rPr>
          <w:rFonts w:ascii="Times New Roman" w:hAnsi="Times New Roman" w:cs="Times New Roman"/>
          <w:sz w:val="28"/>
          <w:szCs w:val="28"/>
        </w:rPr>
        <w:t>равилах благоустройства.</w:t>
      </w:r>
    </w:p>
    <w:p w14:paraId="124AD865" w14:textId="77777777" w:rsidR="0057228C" w:rsidRPr="00342D2F" w:rsidRDefault="00D3013E" w:rsidP="00342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>В рамках муниципального к</w:t>
      </w:r>
      <w:r w:rsidR="00D14149" w:rsidRPr="00342D2F">
        <w:rPr>
          <w:rFonts w:ascii="Times New Roman" w:eastAsia="Calibri" w:hAnsi="Times New Roman" w:cs="Times New Roman"/>
          <w:sz w:val="28"/>
          <w:szCs w:val="28"/>
        </w:rPr>
        <w:t xml:space="preserve">онтроля в сфере благоустройства 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D4A35" w:rsidRPr="00342D2F">
        <w:rPr>
          <w:rFonts w:ascii="Times New Roman" w:eastAsia="Calibri" w:hAnsi="Times New Roman" w:cs="Times New Roman"/>
          <w:sz w:val="28"/>
          <w:szCs w:val="28"/>
        </w:rPr>
        <w:t>П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>равилами благоустройства</w:t>
      </w:r>
      <w:r w:rsidR="00001B21" w:rsidRPr="00342D2F">
        <w:rPr>
          <w:rFonts w:ascii="Times New Roman" w:eastAsia="Calibri" w:hAnsi="Times New Roman" w:cs="Times New Roman"/>
          <w:sz w:val="28"/>
          <w:szCs w:val="28"/>
        </w:rPr>
        <w:t xml:space="preserve"> террито</w:t>
      </w:r>
      <w:r w:rsidR="00F20077" w:rsidRPr="00342D2F">
        <w:rPr>
          <w:rFonts w:ascii="Times New Roman" w:eastAsia="Calibri" w:hAnsi="Times New Roman" w:cs="Times New Roman"/>
          <w:sz w:val="28"/>
          <w:szCs w:val="28"/>
        </w:rPr>
        <w:t>рии Верхнесалдинского муниципального</w:t>
      </w:r>
      <w:r w:rsidR="00001B21" w:rsidRPr="00342D2F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, утвержденными </w:t>
      </w:r>
      <w:r w:rsidR="00D46ED5" w:rsidRPr="00342D2F">
        <w:rPr>
          <w:rFonts w:ascii="Times New Roman" w:eastAsia="Calibri" w:hAnsi="Times New Roman" w:cs="Times New Roman"/>
          <w:sz w:val="28"/>
          <w:szCs w:val="28"/>
        </w:rPr>
        <w:t>р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ешением </w:t>
      </w:r>
      <w:r w:rsidR="000D4A35" w:rsidRPr="00342D2F">
        <w:rPr>
          <w:rFonts w:ascii="Times New Roman" w:eastAsia="Calibri" w:hAnsi="Times New Roman" w:cs="Times New Roman"/>
          <w:sz w:val="28"/>
          <w:szCs w:val="28"/>
        </w:rPr>
        <w:t>Думы городского округа</w:t>
      </w:r>
      <w:r w:rsidR="0057228C" w:rsidRPr="00342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01B21" w:rsidRPr="00342D2F">
        <w:rPr>
          <w:rFonts w:ascii="Times New Roman" w:eastAsia="Calibri" w:hAnsi="Times New Roman" w:cs="Times New Roman"/>
          <w:sz w:val="28"/>
          <w:szCs w:val="28"/>
        </w:rPr>
        <w:t xml:space="preserve">от 30.01.2013 № 106 «Об утверждении Правил благоустройства территории Верхнесалдинского городского округа» (с изменениями, внесенными решением Думы городского округа 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D4A35" w:rsidRPr="00342D2F">
        <w:rPr>
          <w:rFonts w:ascii="Times New Roman" w:eastAsia="Calibri" w:hAnsi="Times New Roman" w:cs="Times New Roman"/>
          <w:sz w:val="28"/>
          <w:szCs w:val="28"/>
        </w:rPr>
        <w:t>18.02.2021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D4A35" w:rsidRPr="00342D2F">
        <w:rPr>
          <w:rFonts w:ascii="Times New Roman" w:eastAsia="Calibri" w:hAnsi="Times New Roman" w:cs="Times New Roman"/>
          <w:sz w:val="28"/>
          <w:szCs w:val="28"/>
        </w:rPr>
        <w:t>332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D4A35" w:rsidRPr="00342D2F">
        <w:rPr>
          <w:rFonts w:ascii="Times New Roman" w:eastAsia="Calibri" w:hAnsi="Times New Roman" w:cs="Times New Roman"/>
          <w:sz w:val="28"/>
          <w:szCs w:val="28"/>
        </w:rPr>
        <w:t>О внесении изменений в Правила благоустройства террито</w:t>
      </w:r>
      <w:r w:rsidR="00F20077" w:rsidRPr="00342D2F">
        <w:rPr>
          <w:rFonts w:ascii="Times New Roman" w:eastAsia="Calibri" w:hAnsi="Times New Roman" w:cs="Times New Roman"/>
          <w:sz w:val="28"/>
          <w:szCs w:val="28"/>
        </w:rPr>
        <w:t>рии Верхнесалдинского муниципального</w:t>
      </w:r>
      <w:r w:rsidR="000D4A35" w:rsidRPr="00342D2F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>»</w:t>
      </w:r>
      <w:r w:rsidR="00001B21" w:rsidRPr="00342D2F">
        <w:rPr>
          <w:rFonts w:ascii="Times New Roman" w:eastAsia="Calibri" w:hAnsi="Times New Roman" w:cs="Times New Roman"/>
          <w:sz w:val="28"/>
          <w:szCs w:val="28"/>
        </w:rPr>
        <w:t>)</w:t>
      </w:r>
      <w:r w:rsidR="0057228C" w:rsidRPr="00342D2F"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="00D14149" w:rsidRPr="00342D2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5C507D" w14:textId="77777777" w:rsidR="0057228C" w:rsidRPr="00342D2F" w:rsidRDefault="0057228C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контроль за обеспечением надлежащего санитарного состояния, чистоты и порядка на территории;</w:t>
      </w:r>
    </w:p>
    <w:p w14:paraId="5C88B548" w14:textId="77777777" w:rsidR="0057228C" w:rsidRPr="00342D2F" w:rsidRDefault="0057228C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контроль 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342D2F">
        <w:rPr>
          <w:rFonts w:ascii="Times New Roman" w:eastAsia="Calibri" w:hAnsi="Times New Roman" w:cs="Times New Roman"/>
          <w:sz w:val="28"/>
          <w:szCs w:val="28"/>
        </w:rPr>
        <w:t>поддержани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>ем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единого архитектурного, эстетического облика;</w:t>
      </w:r>
    </w:p>
    <w:p w14:paraId="039F7E40" w14:textId="77777777" w:rsidR="0057228C" w:rsidRPr="00342D2F" w:rsidRDefault="0057228C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контроль 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342D2F">
        <w:rPr>
          <w:rFonts w:ascii="Times New Roman" w:eastAsia="Calibri" w:hAnsi="Times New Roman" w:cs="Times New Roman"/>
          <w:sz w:val="28"/>
          <w:szCs w:val="28"/>
        </w:rPr>
        <w:t>соблюдени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>ем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порядка сбора, вывоза, утилизации и переработки бытовых и промышленных отходов;</w:t>
      </w:r>
    </w:p>
    <w:p w14:paraId="18BB10BA" w14:textId="77777777" w:rsidR="0057228C" w:rsidRPr="00342D2F" w:rsidRDefault="0057228C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соблюдени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>ем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требований содержания и охраны зеленых насаждений (деревьев, кустарников, газонов);</w:t>
      </w:r>
    </w:p>
    <w:p w14:paraId="5B7D813E" w14:textId="77777777" w:rsidR="00173927" w:rsidRPr="00342D2F" w:rsidRDefault="0057228C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выявление и предупреждение правонарушений в области благоустройства</w:t>
      </w:r>
      <w:r w:rsidR="00446A0F" w:rsidRPr="00342D2F">
        <w:rPr>
          <w:rFonts w:ascii="Times New Roman" w:eastAsia="Calibri" w:hAnsi="Times New Roman" w:cs="Times New Roman"/>
          <w:sz w:val="28"/>
          <w:szCs w:val="28"/>
        </w:rPr>
        <w:t xml:space="preserve"> территории</w:t>
      </w:r>
      <w:r w:rsidRPr="00342D2F">
        <w:rPr>
          <w:rFonts w:ascii="Times New Roman" w:eastAsia="Calibri" w:hAnsi="Times New Roman" w:cs="Times New Roman"/>
          <w:sz w:val="28"/>
          <w:szCs w:val="28"/>
        </w:rPr>
        <w:t>.</w:t>
      </w:r>
      <w:r w:rsidR="005C39AA" w:rsidRPr="00342D2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8D400E9" w14:textId="77777777" w:rsidR="002D0982" w:rsidRPr="00342D2F" w:rsidRDefault="00D3013E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D0982" w:rsidRPr="00342D2F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r w:rsidR="00DA35BC">
        <w:rPr>
          <w:rFonts w:ascii="Times New Roman" w:eastAsia="Calibri" w:hAnsi="Times New Roman" w:cs="Times New Roman"/>
          <w:sz w:val="28"/>
          <w:szCs w:val="28"/>
        </w:rPr>
        <w:t>контрольного органа</w:t>
      </w:r>
      <w:r w:rsidR="002D0982" w:rsidRPr="00342D2F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833DF3B" w14:textId="77777777" w:rsidR="0040628E" w:rsidRPr="00342D2F" w:rsidRDefault="0040628E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За текущий период 202</w:t>
      </w:r>
      <w:r w:rsidR="00936055">
        <w:rPr>
          <w:rFonts w:ascii="Times New Roman" w:eastAsia="Calibri" w:hAnsi="Times New Roman" w:cs="Times New Roman"/>
          <w:sz w:val="28"/>
          <w:szCs w:val="28"/>
        </w:rPr>
        <w:t>5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года в рамках муниципального контроля в сфере благоустройства в Верхнесалдинском городском округе внеплановые проверки, мероприятия по контролю без взаимодействия с субъектами контроля на территории Верхнесалдинског</w:t>
      </w:r>
      <w:r w:rsidR="00F20077" w:rsidRPr="00342D2F">
        <w:rPr>
          <w:rFonts w:ascii="Times New Roman" w:eastAsia="Calibri" w:hAnsi="Times New Roman" w:cs="Times New Roman"/>
          <w:sz w:val="28"/>
          <w:szCs w:val="28"/>
        </w:rPr>
        <w:t>о городского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округа не проводились.</w:t>
      </w:r>
    </w:p>
    <w:p w14:paraId="7907CC8C" w14:textId="77777777" w:rsidR="0040628E" w:rsidRPr="00342D2F" w:rsidRDefault="0040628E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3B3F0947" w14:textId="77777777" w:rsidR="00661C30" w:rsidRPr="00342D2F" w:rsidRDefault="00661C30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Предостережения о недопустимости </w:t>
      </w:r>
      <w:r w:rsidR="00A33F82" w:rsidRPr="00342D2F">
        <w:rPr>
          <w:rFonts w:ascii="Times New Roman" w:eastAsia="Calibri" w:hAnsi="Times New Roman" w:cs="Times New Roman"/>
          <w:sz w:val="28"/>
          <w:szCs w:val="28"/>
        </w:rPr>
        <w:t>нарушений обязательных требований при осуществлении муниципального контроля подконтрольным субъектам не выдавались.</w:t>
      </w:r>
    </w:p>
    <w:p w14:paraId="7C53AA5A" w14:textId="77777777" w:rsidR="00A33F82" w:rsidRPr="00342D2F" w:rsidRDefault="00A33F82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30BB3C6D" w14:textId="77777777" w:rsidR="00A33F82" w:rsidRPr="00342D2F" w:rsidRDefault="00A33F82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 в сфере благоустройства, контрольным органом в 202</w:t>
      </w:r>
      <w:r w:rsidR="00936055">
        <w:rPr>
          <w:rFonts w:ascii="Times New Roman" w:eastAsia="Calibri" w:hAnsi="Times New Roman" w:cs="Times New Roman"/>
          <w:sz w:val="28"/>
          <w:szCs w:val="28"/>
        </w:rPr>
        <w:t>5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году осуществлено информирование подконтрольных субъектов о соблюдении обязательных требований.</w:t>
      </w:r>
    </w:p>
    <w:p w14:paraId="1A09F3A6" w14:textId="77777777" w:rsidR="002D0982" w:rsidRPr="00342D2F" w:rsidRDefault="00A33F82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В процессе осуществления муниципального контроля ведется информационно-разъяснительная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 </w:t>
      </w:r>
    </w:p>
    <w:p w14:paraId="0AD4D6D0" w14:textId="77777777" w:rsidR="00D20091" w:rsidRPr="00342D2F" w:rsidRDefault="00D20091" w:rsidP="00342D2F">
      <w:pPr>
        <w:pStyle w:val="a6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D2F">
        <w:rPr>
          <w:rFonts w:ascii="Times New Roman" w:eastAsia="Calibri" w:hAnsi="Times New Roman" w:cs="Times New Roman"/>
          <w:sz w:val="28"/>
          <w:szCs w:val="28"/>
        </w:rPr>
        <w:t>Информирование юридических лиц, индивидуальных предпринимателей</w:t>
      </w:r>
      <w:r w:rsidR="00CD7DDE" w:rsidRPr="00342D2F">
        <w:rPr>
          <w:rFonts w:ascii="Times New Roman" w:eastAsia="Calibri" w:hAnsi="Times New Roman" w:cs="Times New Roman"/>
          <w:sz w:val="28"/>
          <w:szCs w:val="28"/>
        </w:rPr>
        <w:t>, граждан</w:t>
      </w:r>
      <w:r w:rsidRPr="00342D2F">
        <w:rPr>
          <w:rFonts w:ascii="Times New Roman" w:eastAsia="Calibri" w:hAnsi="Times New Roman" w:cs="Times New Roman"/>
          <w:sz w:val="28"/>
          <w:szCs w:val="28"/>
        </w:rPr>
        <w:t xml:space="preserve"> по вопросам соблюдения обязательных требований обеспечено</w:t>
      </w:r>
      <w:r w:rsidR="008B2540" w:rsidRPr="00342D2F">
        <w:rPr>
          <w:rFonts w:ascii="Times New Roman" w:eastAsia="Calibri" w:hAnsi="Times New Roman" w:cs="Times New Roman"/>
          <w:sz w:val="28"/>
          <w:szCs w:val="28"/>
        </w:rPr>
        <w:t xml:space="preserve"> посредством опубликования </w:t>
      </w:r>
      <w:r w:rsidR="00BD238E" w:rsidRPr="00342D2F">
        <w:rPr>
          <w:rFonts w:ascii="Times New Roman" w:eastAsia="Calibri" w:hAnsi="Times New Roman" w:cs="Times New Roman"/>
          <w:sz w:val="28"/>
          <w:szCs w:val="28"/>
        </w:rPr>
        <w:t xml:space="preserve">Правил благоустройства территории Верхнесалдинского городского округа, утвержденных </w:t>
      </w:r>
      <w:r w:rsidR="00CD7DDE" w:rsidRPr="00342D2F">
        <w:rPr>
          <w:rFonts w:ascii="Times New Roman" w:eastAsia="Calibri" w:hAnsi="Times New Roman" w:cs="Times New Roman"/>
          <w:sz w:val="28"/>
          <w:szCs w:val="28"/>
        </w:rPr>
        <w:t xml:space="preserve">решением Думы городского округа </w:t>
      </w:r>
      <w:r w:rsidR="00BD238E" w:rsidRPr="00342D2F">
        <w:rPr>
          <w:rFonts w:ascii="Times New Roman" w:eastAsia="Calibri" w:hAnsi="Times New Roman" w:cs="Times New Roman"/>
          <w:sz w:val="28"/>
          <w:szCs w:val="28"/>
        </w:rPr>
        <w:t>от 30.01.201</w:t>
      </w:r>
      <w:r w:rsidR="00D8507F" w:rsidRPr="00342D2F">
        <w:rPr>
          <w:rFonts w:ascii="Times New Roman" w:eastAsia="Calibri" w:hAnsi="Times New Roman" w:cs="Times New Roman"/>
          <w:sz w:val="28"/>
          <w:szCs w:val="28"/>
        </w:rPr>
        <w:t>3</w:t>
      </w:r>
      <w:r w:rsidR="00BD238E" w:rsidRPr="00342D2F">
        <w:rPr>
          <w:rFonts w:ascii="Times New Roman" w:eastAsia="Calibri" w:hAnsi="Times New Roman" w:cs="Times New Roman"/>
          <w:sz w:val="28"/>
          <w:szCs w:val="28"/>
        </w:rPr>
        <w:t xml:space="preserve"> № 106 «Об утверждении Правил благоустройства территории Верхнесалдинского городского округа» </w:t>
      </w:r>
      <w:r w:rsidR="008B2540" w:rsidRPr="00342D2F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Верхнесалдинского городского округа </w:t>
      </w:r>
      <w:hyperlink r:id="rId10" w:history="1"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</w:rPr>
          <w:t>://</w:t>
        </w:r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v</w:t>
        </w:r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salda</w:t>
        </w:r>
        <w:proofErr w:type="spellEnd"/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8B2540" w:rsidRPr="00342D2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B2540" w:rsidRPr="00342D2F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241A32F" w14:textId="77777777" w:rsidR="002716F0" w:rsidRPr="00342D2F" w:rsidRDefault="002716F0" w:rsidP="0034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E0FB3" w14:textId="77777777" w:rsidR="00793AD1" w:rsidRPr="00342D2F" w:rsidRDefault="00793AD1" w:rsidP="00342D2F">
      <w:pPr>
        <w:spacing w:after="0" w:line="240" w:lineRule="auto"/>
        <w:ind w:firstLine="709"/>
        <w:contextualSpacing/>
        <w:jc w:val="center"/>
        <w:rPr>
          <w:rStyle w:val="af1"/>
          <w:rFonts w:ascii="Times New Roman" w:hAnsi="Times New Roman" w:cs="Times New Roman"/>
          <w:bCs/>
          <w:sz w:val="28"/>
          <w:szCs w:val="28"/>
        </w:rPr>
      </w:pPr>
      <w:r w:rsidRPr="00342D2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D5F17" w:rsidRPr="00342D2F">
        <w:rPr>
          <w:rStyle w:val="af1"/>
          <w:rFonts w:ascii="Times New Roman" w:hAnsi="Times New Roman" w:cs="Times New Roman"/>
          <w:bCs/>
          <w:sz w:val="28"/>
          <w:szCs w:val="28"/>
        </w:rPr>
        <w:t xml:space="preserve">2. </w:t>
      </w:r>
      <w:r w:rsidR="0055596B" w:rsidRPr="00342D2F">
        <w:rPr>
          <w:rStyle w:val="af1"/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r w:rsidR="009E672E" w:rsidRPr="00342D2F">
        <w:rPr>
          <w:rStyle w:val="af1"/>
          <w:rFonts w:ascii="Times New Roman" w:hAnsi="Times New Roman" w:cs="Times New Roman"/>
          <w:bCs/>
          <w:sz w:val="28"/>
          <w:szCs w:val="28"/>
        </w:rPr>
        <w:t>П</w:t>
      </w:r>
      <w:r w:rsidR="0055596B" w:rsidRPr="00342D2F">
        <w:rPr>
          <w:rStyle w:val="af1"/>
          <w:rFonts w:ascii="Times New Roman" w:hAnsi="Times New Roman" w:cs="Times New Roman"/>
          <w:bCs/>
          <w:sz w:val="28"/>
          <w:szCs w:val="28"/>
        </w:rPr>
        <w:t>рограммы</w:t>
      </w:r>
    </w:p>
    <w:p w14:paraId="5B4D26C2" w14:textId="77777777" w:rsidR="00E25E7D" w:rsidRPr="00342D2F" w:rsidRDefault="00E25E7D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4CD6C" w14:textId="77777777" w:rsidR="0055596B" w:rsidRPr="00342D2F" w:rsidRDefault="00D3013E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7</w:t>
      </w:r>
      <w:r w:rsidR="00762E9B" w:rsidRPr="00342D2F">
        <w:rPr>
          <w:rFonts w:ascii="Times New Roman" w:hAnsi="Times New Roman" w:cs="Times New Roman"/>
          <w:sz w:val="28"/>
          <w:szCs w:val="28"/>
        </w:rPr>
        <w:t xml:space="preserve">. </w:t>
      </w:r>
      <w:r w:rsidR="0055596B" w:rsidRPr="00342D2F">
        <w:rPr>
          <w:rFonts w:ascii="Times New Roman" w:hAnsi="Times New Roman" w:cs="Times New Roman"/>
          <w:sz w:val="28"/>
          <w:szCs w:val="28"/>
        </w:rPr>
        <w:t>Настоящая</w:t>
      </w:r>
      <w:r w:rsidR="003A2D8C" w:rsidRPr="00342D2F">
        <w:rPr>
          <w:rFonts w:ascii="Times New Roman" w:hAnsi="Times New Roman" w:cs="Times New Roman"/>
          <w:sz w:val="28"/>
          <w:szCs w:val="28"/>
        </w:rPr>
        <w:t xml:space="preserve"> </w:t>
      </w:r>
      <w:r w:rsidR="009E672E" w:rsidRPr="00342D2F">
        <w:rPr>
          <w:rFonts w:ascii="Times New Roman" w:hAnsi="Times New Roman" w:cs="Times New Roman"/>
          <w:sz w:val="28"/>
          <w:szCs w:val="28"/>
        </w:rPr>
        <w:t>П</w:t>
      </w:r>
      <w:r w:rsidR="0055596B" w:rsidRPr="00342D2F">
        <w:rPr>
          <w:rFonts w:ascii="Times New Roman" w:hAnsi="Times New Roman" w:cs="Times New Roman"/>
          <w:sz w:val="28"/>
          <w:szCs w:val="28"/>
        </w:rPr>
        <w:t xml:space="preserve">рограмма определяет цели, задачи и порядок осуществления </w:t>
      </w:r>
      <w:r w:rsidR="004F0EF8" w:rsidRPr="00342D2F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55596B" w:rsidRPr="00342D2F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</w:t>
      </w:r>
      <w:r w:rsidR="00195459" w:rsidRPr="00342D2F">
        <w:rPr>
          <w:rFonts w:ascii="Times New Roman" w:hAnsi="Times New Roman" w:cs="Times New Roman"/>
          <w:sz w:val="28"/>
          <w:szCs w:val="28"/>
        </w:rPr>
        <w:t xml:space="preserve"> в сфере благоустройства территории </w:t>
      </w:r>
      <w:r w:rsidR="00F20077" w:rsidRPr="00342D2F">
        <w:rPr>
          <w:rFonts w:ascii="Times New Roman" w:hAnsi="Times New Roman" w:cs="Times New Roman"/>
          <w:sz w:val="28"/>
          <w:szCs w:val="28"/>
        </w:rPr>
        <w:t>Верхнесалдинского муниципального</w:t>
      </w:r>
      <w:r w:rsidR="004F0EF8" w:rsidRPr="00342D2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5596B" w:rsidRPr="00342D2F">
        <w:rPr>
          <w:rFonts w:ascii="Times New Roman" w:hAnsi="Times New Roman" w:cs="Times New Roman"/>
          <w:sz w:val="28"/>
          <w:szCs w:val="28"/>
        </w:rPr>
        <w:t>.</w:t>
      </w:r>
    </w:p>
    <w:p w14:paraId="33D9861F" w14:textId="77777777" w:rsidR="0055596B" w:rsidRPr="00342D2F" w:rsidRDefault="0055596B" w:rsidP="00342D2F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2D2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Целями профилактической работы являются</w:t>
      </w:r>
      <w:r w:rsidRPr="00342D2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AFB1D97" w14:textId="77777777" w:rsidR="0055596B" w:rsidRPr="00342D2F" w:rsidRDefault="00AB20DA" w:rsidP="0034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по благоустройств</w:t>
      </w:r>
      <w:r w:rsidR="004F0EF8" w:rsidRPr="00342D2F">
        <w:rPr>
          <w:rFonts w:ascii="Times New Roman" w:hAnsi="Times New Roman" w:cs="Times New Roman"/>
          <w:sz w:val="28"/>
          <w:szCs w:val="28"/>
        </w:rPr>
        <w:t>у</w:t>
      </w:r>
      <w:r w:rsidRPr="00342D2F">
        <w:rPr>
          <w:rFonts w:ascii="Times New Roman" w:hAnsi="Times New Roman" w:cs="Times New Roman"/>
          <w:sz w:val="28"/>
          <w:szCs w:val="28"/>
        </w:rPr>
        <w:t xml:space="preserve"> всеми контролируемыми лицами;</w:t>
      </w:r>
    </w:p>
    <w:p w14:paraId="4EAB0AE3" w14:textId="77777777" w:rsidR="00AB20DA" w:rsidRPr="00342D2F" w:rsidRDefault="00AB20DA" w:rsidP="0034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2CD88EC" w14:textId="77777777" w:rsidR="0055596B" w:rsidRPr="00342D2F" w:rsidRDefault="0055596B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предотвращение угрозы безопасности жизни и здоровья людей;</w:t>
      </w:r>
    </w:p>
    <w:p w14:paraId="720A9322" w14:textId="77777777" w:rsidR="00AC74EB" w:rsidRPr="00342D2F" w:rsidRDefault="00AB20DA" w:rsidP="00342D2F">
      <w:pPr>
        <w:spacing w:after="0" w:line="240" w:lineRule="auto"/>
        <w:ind w:firstLine="709"/>
        <w:contextualSpacing/>
        <w:jc w:val="both"/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ABB718B" w14:textId="77777777" w:rsidR="0055596B" w:rsidRPr="00342D2F" w:rsidRDefault="0055596B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D2F">
        <w:rPr>
          <w:rStyle w:val="af1"/>
          <w:rFonts w:ascii="Times New Roman" w:hAnsi="Times New Roman" w:cs="Times New Roman"/>
          <w:b w:val="0"/>
          <w:bCs/>
          <w:color w:val="auto"/>
          <w:sz w:val="28"/>
          <w:szCs w:val="28"/>
        </w:rPr>
        <w:t>Задачами профилактической работы являются:</w:t>
      </w:r>
    </w:p>
    <w:p w14:paraId="23FFB472" w14:textId="77777777" w:rsidR="0055596B" w:rsidRPr="00342D2F" w:rsidRDefault="0055596B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</w:t>
      </w:r>
      <w:r w:rsidR="00195459" w:rsidRPr="00342D2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342D2F">
        <w:rPr>
          <w:rFonts w:ascii="Times New Roman" w:hAnsi="Times New Roman" w:cs="Times New Roman"/>
          <w:sz w:val="28"/>
          <w:szCs w:val="28"/>
        </w:rPr>
        <w:t>;</w:t>
      </w:r>
    </w:p>
    <w:p w14:paraId="23BA2FD0" w14:textId="77777777" w:rsidR="0055596B" w:rsidRPr="00342D2F" w:rsidRDefault="0055596B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 w:rsidR="00195459" w:rsidRPr="00342D2F">
        <w:rPr>
          <w:rFonts w:ascii="Times New Roman" w:hAnsi="Times New Roman" w:cs="Times New Roman"/>
          <w:sz w:val="28"/>
          <w:szCs w:val="28"/>
        </w:rPr>
        <w:t>таких причин</w:t>
      </w:r>
      <w:r w:rsidRPr="00342D2F">
        <w:rPr>
          <w:rFonts w:ascii="Times New Roman" w:hAnsi="Times New Roman" w:cs="Times New Roman"/>
          <w:sz w:val="28"/>
          <w:szCs w:val="28"/>
        </w:rPr>
        <w:t>;</w:t>
      </w:r>
    </w:p>
    <w:p w14:paraId="38C91375" w14:textId="77777777" w:rsidR="00034111" w:rsidRPr="00342D2F" w:rsidRDefault="0055596B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14:paraId="14FC41A1" w14:textId="77777777" w:rsidR="00793AD1" w:rsidRPr="00342D2F" w:rsidRDefault="00793AD1" w:rsidP="00342D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E73F6" w14:textId="77777777" w:rsidR="00793AD1" w:rsidRPr="00342D2F" w:rsidRDefault="00F90A46" w:rsidP="00342D2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2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93AD1" w:rsidRPr="00342D2F">
        <w:rPr>
          <w:rFonts w:ascii="Times New Roman" w:hAnsi="Times New Roman" w:cs="Times New Roman"/>
          <w:b/>
          <w:sz w:val="28"/>
          <w:szCs w:val="28"/>
        </w:rPr>
        <w:t>3</w:t>
      </w:r>
      <w:r w:rsidRPr="00342D2F">
        <w:rPr>
          <w:rFonts w:ascii="Times New Roman" w:hAnsi="Times New Roman" w:cs="Times New Roman"/>
          <w:b/>
          <w:sz w:val="28"/>
          <w:szCs w:val="28"/>
        </w:rPr>
        <w:t>.</w:t>
      </w:r>
      <w:r w:rsidR="00793AD1" w:rsidRPr="00342D2F">
        <w:rPr>
          <w:rFonts w:ascii="Times New Roman" w:hAnsi="Times New Roman" w:cs="Times New Roman"/>
          <w:b/>
          <w:sz w:val="28"/>
          <w:szCs w:val="28"/>
        </w:rPr>
        <w:t xml:space="preserve"> Перечень профилактических мероприятий</w:t>
      </w:r>
    </w:p>
    <w:p w14:paraId="2463803B" w14:textId="77777777" w:rsidR="009B6131" w:rsidRPr="00342D2F" w:rsidRDefault="009B6131" w:rsidP="00342D2F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14:paraId="183B2570" w14:textId="77777777" w:rsidR="009B6131" w:rsidRPr="00342D2F" w:rsidRDefault="00D3013E" w:rsidP="00342D2F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D2F">
        <w:rPr>
          <w:rStyle w:val="pt-a0-000004"/>
          <w:sz w:val="28"/>
          <w:szCs w:val="28"/>
        </w:rPr>
        <w:t>8</w:t>
      </w:r>
      <w:r w:rsidR="00762E9B" w:rsidRPr="00342D2F">
        <w:rPr>
          <w:rStyle w:val="pt-a0-000004"/>
          <w:sz w:val="28"/>
          <w:szCs w:val="28"/>
        </w:rPr>
        <w:t xml:space="preserve">. </w:t>
      </w:r>
      <w:r w:rsidR="009B6131" w:rsidRPr="00342D2F">
        <w:rPr>
          <w:rStyle w:val="pt-a0-000004"/>
          <w:sz w:val="28"/>
          <w:szCs w:val="28"/>
        </w:rPr>
        <w:t>При осуществлении муниципального контроля в соответст</w:t>
      </w:r>
      <w:r w:rsidR="004F0EF8" w:rsidRPr="00342D2F">
        <w:rPr>
          <w:rStyle w:val="pt-a0-000004"/>
          <w:sz w:val="28"/>
          <w:szCs w:val="28"/>
        </w:rPr>
        <w:t>вии с п</w:t>
      </w:r>
      <w:r w:rsidRPr="00342D2F">
        <w:rPr>
          <w:rStyle w:val="pt-a0-000004"/>
          <w:sz w:val="28"/>
          <w:szCs w:val="28"/>
        </w:rPr>
        <w:t xml:space="preserve">унктом </w:t>
      </w:r>
      <w:r w:rsidR="004F0EF8" w:rsidRPr="00342D2F">
        <w:rPr>
          <w:rStyle w:val="pt-a0-000004"/>
          <w:sz w:val="28"/>
          <w:szCs w:val="28"/>
        </w:rPr>
        <w:t xml:space="preserve">11 Положения о контроле </w:t>
      </w:r>
      <w:r w:rsidR="009B6131" w:rsidRPr="00342D2F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14:paraId="3017F089" w14:textId="77777777" w:rsidR="009B6131" w:rsidRPr="00342D2F" w:rsidRDefault="009B6131" w:rsidP="00342D2F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D2F">
        <w:rPr>
          <w:rStyle w:val="pt-a0-000004"/>
          <w:sz w:val="28"/>
          <w:szCs w:val="28"/>
        </w:rPr>
        <w:t>информирование;</w:t>
      </w:r>
    </w:p>
    <w:p w14:paraId="2173901D" w14:textId="77777777" w:rsidR="009B6131" w:rsidRPr="00342D2F" w:rsidRDefault="009B6131" w:rsidP="00342D2F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342D2F">
        <w:rPr>
          <w:rStyle w:val="pt-a0-000004"/>
          <w:sz w:val="28"/>
          <w:szCs w:val="28"/>
        </w:rPr>
        <w:t>консультирование;</w:t>
      </w:r>
    </w:p>
    <w:p w14:paraId="696C61EE" w14:textId="77777777" w:rsidR="009B6131" w:rsidRPr="00342D2F" w:rsidRDefault="009B6131" w:rsidP="00342D2F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D2F">
        <w:rPr>
          <w:rStyle w:val="pt-a0-000004"/>
          <w:sz w:val="28"/>
          <w:szCs w:val="28"/>
        </w:rPr>
        <w:t>обобщение правоприменительной практики;</w:t>
      </w:r>
    </w:p>
    <w:p w14:paraId="7DF5C68B" w14:textId="77777777" w:rsidR="004F0EF8" w:rsidRPr="00342D2F" w:rsidRDefault="009B6131" w:rsidP="00342D2F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342D2F">
        <w:rPr>
          <w:rStyle w:val="pt-a0-000004"/>
          <w:sz w:val="28"/>
          <w:szCs w:val="28"/>
        </w:rPr>
        <w:t>объявление предостережения</w:t>
      </w:r>
      <w:r w:rsidR="004F0EF8" w:rsidRPr="00342D2F">
        <w:rPr>
          <w:rStyle w:val="pt-a0-000004"/>
          <w:sz w:val="28"/>
          <w:szCs w:val="28"/>
        </w:rPr>
        <w:t>;</w:t>
      </w:r>
    </w:p>
    <w:p w14:paraId="58CEAF97" w14:textId="77777777" w:rsidR="009B6131" w:rsidRPr="00342D2F" w:rsidRDefault="004F0EF8" w:rsidP="00342D2F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342D2F">
        <w:rPr>
          <w:rStyle w:val="pt-a0-000004"/>
          <w:sz w:val="28"/>
          <w:szCs w:val="28"/>
        </w:rPr>
        <w:t>профилактический визит</w:t>
      </w:r>
      <w:r w:rsidR="00831203" w:rsidRPr="00342D2F">
        <w:rPr>
          <w:rStyle w:val="pt-a0-000004"/>
          <w:sz w:val="28"/>
          <w:szCs w:val="28"/>
        </w:rPr>
        <w:t>.</w:t>
      </w:r>
    </w:p>
    <w:p w14:paraId="0C331FAE" w14:textId="77777777" w:rsidR="00793AD1" w:rsidRPr="00342D2F" w:rsidRDefault="00793AD1" w:rsidP="00342D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567"/>
        <w:gridCol w:w="2033"/>
        <w:gridCol w:w="2366"/>
      </w:tblGrid>
      <w:tr w:rsidR="00430EBF" w:rsidRPr="00342D2F" w14:paraId="550C588D" w14:textId="77777777" w:rsidTr="009071AD">
        <w:trPr>
          <w:trHeight w:val="623"/>
          <w:tblHeader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184D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2ED7FD64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0BE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14:paraId="168F0394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1458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E23B3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51282A" w:rsidRPr="00342D2F" w14:paraId="3DBDFAA8" w14:textId="77777777" w:rsidTr="009071AD">
        <w:trPr>
          <w:trHeight w:val="328"/>
          <w:tblHeader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00D9" w14:textId="77777777" w:rsidR="0051282A" w:rsidRPr="00342D2F" w:rsidRDefault="0051282A" w:rsidP="00342D2F">
            <w:pPr>
              <w:pStyle w:val="af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66B1" w14:textId="77777777" w:rsidR="0051282A" w:rsidRPr="00342D2F" w:rsidRDefault="0051282A" w:rsidP="00342D2F">
            <w:pPr>
              <w:pStyle w:val="af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051" w14:textId="77777777" w:rsidR="0051282A" w:rsidRPr="00342D2F" w:rsidRDefault="0051282A" w:rsidP="00342D2F">
            <w:pPr>
              <w:pStyle w:val="af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2038" w14:textId="77777777" w:rsidR="0051282A" w:rsidRPr="00342D2F" w:rsidRDefault="0051282A" w:rsidP="00342D2F">
            <w:pPr>
              <w:pStyle w:val="af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30EBF" w:rsidRPr="00342D2F" w14:paraId="0BD8970B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19A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D86E13A" w14:textId="77777777" w:rsidR="00430EBF" w:rsidRPr="00342D2F" w:rsidRDefault="00430EBF" w:rsidP="00342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792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 w:rsidR="005B455E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DB4C4A" w14:textId="77777777" w:rsidR="00430EBF" w:rsidRPr="00342D2F" w:rsidRDefault="005B455E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0EBF"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существляется посредством размещения соответствующих сведений на официальном сайте контрольного органа, в средствах массовой информации, через личные кабинеты контролируемых лиц в государственных информационных системах (при их наличии) и 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в иных формах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AF6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C2588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контрольного органа, уполномоченные в сфере благоустройства </w:t>
            </w:r>
          </w:p>
        </w:tc>
      </w:tr>
      <w:tr w:rsidR="00430EBF" w:rsidRPr="00342D2F" w14:paraId="6F55E69C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329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0483E47" w14:textId="77777777" w:rsidR="00430EBF" w:rsidRPr="00342D2F" w:rsidRDefault="00430EBF" w:rsidP="00342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2773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  <w:r w:rsidR="005B455E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51831C8" w14:textId="77777777" w:rsidR="00430EBF" w:rsidRPr="00342D2F" w:rsidRDefault="005B455E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0EBF"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существляется по вопросам, </w:t>
            </w:r>
            <w:r w:rsidR="00430EBF"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связанным с организацией и осуществлением муниципального контроля в сфере благоустройства, в том числе о местонахождении и графике работы контрольного органа, реквизитах нормативных правовых актов, регламентирующих осуществление муниципального контроля в сфере благоустройства, о порядке и ходе осущес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твления муниципального контроля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8AC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00893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контрольного органа, уполномоченные в сфере благоустройства</w:t>
            </w:r>
          </w:p>
        </w:tc>
      </w:tr>
      <w:tr w:rsidR="0051282A" w:rsidRPr="00342D2F" w14:paraId="5C38664C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93" w14:textId="77777777" w:rsidR="0051282A" w:rsidRPr="00342D2F" w:rsidRDefault="0051282A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9A3" w14:textId="77777777" w:rsidR="0051282A" w:rsidRPr="00342D2F" w:rsidRDefault="0051282A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</w:t>
            </w:r>
            <w:r w:rsidR="00AC65BF" w:rsidRPr="00342D2F">
              <w:rPr>
                <w:rFonts w:ascii="Times New Roman" w:hAnsi="Times New Roman" w:cs="Times New Roman"/>
                <w:sz w:val="28"/>
                <w:szCs w:val="28"/>
              </w:rPr>
              <w:t>иятия, контрольного мероприятия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30E" w14:textId="77777777" w:rsidR="0051282A" w:rsidRPr="00342D2F" w:rsidRDefault="0051282A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20F0E" w14:textId="77777777" w:rsidR="0051282A" w:rsidRPr="00342D2F" w:rsidRDefault="0051282A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EBF" w:rsidRPr="00342D2F" w14:paraId="3084D947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61F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58F9E69" w14:textId="77777777" w:rsidR="00430EBF" w:rsidRPr="00342D2F" w:rsidRDefault="00430EBF" w:rsidP="00342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CF264" w14:textId="77777777" w:rsidR="00430EBF" w:rsidRPr="00342D2F" w:rsidRDefault="00430EBF" w:rsidP="00342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4C6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 w:rsidR="005B455E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0E7FBA" w14:textId="77777777" w:rsidR="00430EBF" w:rsidRPr="00342D2F" w:rsidRDefault="005B455E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30EBF" w:rsidRPr="00342D2F">
              <w:rPr>
                <w:rFonts w:ascii="Times New Roman" w:hAnsi="Times New Roman" w:cs="Times New Roman"/>
                <w:sz w:val="28"/>
                <w:szCs w:val="28"/>
              </w:rPr>
              <w:t>онтрольный орган осуществляет один раз в год. По итогам обобщения правоприменительной практики контрольный орган обеспечивает подготовку доклада, содержащего результаты обобщения правоприменительной практики к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онтрольного (надзорного) органа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D91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1 февраля года, следующего за отчетным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4BC33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контрольного органа, уполномоченные в сфере благоустройства</w:t>
            </w:r>
          </w:p>
        </w:tc>
      </w:tr>
      <w:tr w:rsidR="00430EBF" w:rsidRPr="00342D2F" w14:paraId="1DB9096F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015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25D26ED" w14:textId="77777777" w:rsidR="00430EBF" w:rsidRPr="00342D2F" w:rsidRDefault="00430EBF" w:rsidP="00342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AF7C9" w14:textId="77777777" w:rsidR="00430EBF" w:rsidRPr="00342D2F" w:rsidRDefault="00430EBF" w:rsidP="00342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1E0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предостережений.   </w:t>
            </w:r>
          </w:p>
          <w:p w14:paraId="7E4A6F69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законом ценностям, контрольный орган объявляет контролируемому лицу предостережение и предлагает принять меры по обеспечению соб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людения обязательных требований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276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поступления сведений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83153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контрольного органа, уполномоченные в сфере благоустройства</w:t>
            </w:r>
          </w:p>
        </w:tc>
      </w:tr>
      <w:tr w:rsidR="00430EBF" w:rsidRPr="00342D2F" w14:paraId="3CF257F5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75A" w14:textId="77777777" w:rsidR="00430EBF" w:rsidRPr="00342D2F" w:rsidRDefault="00430EBF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86428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217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  <w:r w:rsidR="005B455E" w:rsidRPr="00342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282A"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инспектором в форме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9DD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8005A" w14:textId="77777777" w:rsidR="00430EBF" w:rsidRPr="00342D2F" w:rsidRDefault="00430EBF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</w:t>
            </w:r>
          </w:p>
        </w:tc>
      </w:tr>
      <w:tr w:rsidR="0051282A" w:rsidRPr="00342D2F" w14:paraId="3AF7A50F" w14:textId="77777777" w:rsidTr="00430EBF"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34FC" w14:textId="77777777" w:rsidR="0051282A" w:rsidRPr="00342D2F" w:rsidRDefault="0051282A" w:rsidP="00342D2F">
            <w:pPr>
              <w:pStyle w:val="af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F5E" w14:textId="77777777" w:rsidR="0051282A" w:rsidRPr="00342D2F" w:rsidRDefault="0051282A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профилактической беседы по месту осуществления деятельности контролируемого лица либо путем испо</w:t>
            </w:r>
            <w:r w:rsidR="00AC65BF" w:rsidRPr="00342D2F">
              <w:rPr>
                <w:rFonts w:ascii="Times New Roman" w:hAnsi="Times New Roman" w:cs="Times New Roman"/>
                <w:sz w:val="28"/>
                <w:szCs w:val="28"/>
              </w:rPr>
              <w:t>льзования видео-конференц-связи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821" w14:textId="77777777" w:rsidR="0051282A" w:rsidRPr="00342D2F" w:rsidRDefault="0051282A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E0F8E" w14:textId="77777777" w:rsidR="0051282A" w:rsidRPr="00342D2F" w:rsidRDefault="0051282A" w:rsidP="00342D2F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</w:rPr>
              <w:t>контрольного органа, уполномоченные в сфере благоустройства</w:t>
            </w:r>
          </w:p>
        </w:tc>
      </w:tr>
    </w:tbl>
    <w:p w14:paraId="49840E8F" w14:textId="77777777" w:rsidR="00123770" w:rsidRPr="00342D2F" w:rsidRDefault="00123770" w:rsidP="00342D2F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2F632E" w14:textId="77777777" w:rsidR="00793AD1" w:rsidRPr="00342D2F" w:rsidRDefault="00793AD1" w:rsidP="00342D2F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42D2F">
        <w:rPr>
          <w:rFonts w:ascii="Times New Roman" w:hAnsi="Times New Roman" w:cs="Times New Roman"/>
          <w:color w:val="auto"/>
          <w:sz w:val="28"/>
          <w:szCs w:val="28"/>
        </w:rPr>
        <w:t>Раздел 4</w:t>
      </w:r>
      <w:r w:rsidR="0055596B" w:rsidRPr="00342D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42D2F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Показатели результативности и эффективности </w:t>
      </w:r>
      <w:r w:rsidR="0095582F" w:rsidRPr="00342D2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42D2F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p w14:paraId="36FCD6BE" w14:textId="77777777" w:rsidR="004C6CFE" w:rsidRPr="00342D2F" w:rsidRDefault="005F6541" w:rsidP="00342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ab/>
      </w:r>
    </w:p>
    <w:p w14:paraId="1CC71A9B" w14:textId="77777777" w:rsidR="005F6541" w:rsidRPr="00342D2F" w:rsidRDefault="00D3013E" w:rsidP="00342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D2F">
        <w:rPr>
          <w:rFonts w:ascii="Times New Roman" w:hAnsi="Times New Roman" w:cs="Times New Roman"/>
          <w:sz w:val="28"/>
          <w:szCs w:val="28"/>
        </w:rPr>
        <w:t>9</w:t>
      </w:r>
      <w:r w:rsidR="00762E9B" w:rsidRPr="00342D2F">
        <w:rPr>
          <w:rFonts w:ascii="Times New Roman" w:hAnsi="Times New Roman" w:cs="Times New Roman"/>
          <w:sz w:val="28"/>
          <w:szCs w:val="28"/>
        </w:rPr>
        <w:t xml:space="preserve">. </w:t>
      </w:r>
      <w:r w:rsidR="005F6541" w:rsidRPr="00342D2F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Программы осуществляется на основе </w:t>
      </w:r>
      <w:r w:rsidR="00013E35" w:rsidRPr="00342D2F">
        <w:rPr>
          <w:rFonts w:ascii="Times New Roman" w:hAnsi="Times New Roman" w:cs="Times New Roman"/>
          <w:sz w:val="28"/>
          <w:szCs w:val="28"/>
        </w:rPr>
        <w:t>ключевых показателей муниципального контроля в сфере благоустройс</w:t>
      </w:r>
      <w:r w:rsidR="00F20077" w:rsidRPr="00342D2F">
        <w:rPr>
          <w:rFonts w:ascii="Times New Roman" w:hAnsi="Times New Roman" w:cs="Times New Roman"/>
          <w:sz w:val="28"/>
          <w:szCs w:val="28"/>
        </w:rPr>
        <w:t>тва в Верхнесалдинском муниципальном</w:t>
      </w:r>
      <w:r w:rsidR="00013E35" w:rsidRPr="00342D2F">
        <w:rPr>
          <w:rFonts w:ascii="Times New Roman" w:hAnsi="Times New Roman" w:cs="Times New Roman"/>
          <w:sz w:val="28"/>
          <w:szCs w:val="28"/>
        </w:rPr>
        <w:t xml:space="preserve"> округе и их целевых значений, индикативных показателей муниципального контроля в сфере благоустройс</w:t>
      </w:r>
      <w:r w:rsidR="00F20077" w:rsidRPr="00342D2F">
        <w:rPr>
          <w:rFonts w:ascii="Times New Roman" w:hAnsi="Times New Roman" w:cs="Times New Roman"/>
          <w:sz w:val="28"/>
          <w:szCs w:val="28"/>
        </w:rPr>
        <w:t>тва в Верхнесалдинском муниципальном</w:t>
      </w:r>
      <w:r w:rsidR="00013E35" w:rsidRPr="00342D2F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E75B7D" w:rsidRPr="00342D2F">
        <w:rPr>
          <w:rFonts w:ascii="Times New Roman" w:hAnsi="Times New Roman" w:cs="Times New Roman"/>
          <w:sz w:val="28"/>
          <w:szCs w:val="28"/>
        </w:rPr>
        <w:t>:</w:t>
      </w:r>
    </w:p>
    <w:p w14:paraId="1D546F26" w14:textId="77777777" w:rsidR="00013E35" w:rsidRPr="00342D2F" w:rsidRDefault="00762E9B" w:rsidP="00342D2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13E35" w:rsidRPr="00342D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B7D" w:rsidRPr="00342D2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13E35" w:rsidRPr="00342D2F">
        <w:rPr>
          <w:rFonts w:ascii="Times New Roman" w:hAnsi="Times New Roman" w:cs="Times New Roman"/>
          <w:sz w:val="28"/>
          <w:szCs w:val="28"/>
          <w:lang w:val="ru-RU"/>
        </w:rPr>
        <w:t>лючевые показатели муниципального контроля в сфере благоустройства в Верхнесалдинском городском округе и их целевые значения:</w:t>
      </w:r>
    </w:p>
    <w:p w14:paraId="4B38B92E" w14:textId="77777777" w:rsidR="00D3013E" w:rsidRPr="00342D2F" w:rsidRDefault="00D3013E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4"/>
        <w:gridCol w:w="1900"/>
      </w:tblGrid>
      <w:tr w:rsidR="00013E35" w:rsidRPr="00342D2F" w14:paraId="15EE928B" w14:textId="77777777" w:rsidTr="00697FA1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F246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показатели</w:t>
            </w:r>
          </w:p>
          <w:p w14:paraId="566F5C18" w14:textId="77777777" w:rsidR="00013E35" w:rsidRPr="00342D2F" w:rsidRDefault="00013E35" w:rsidP="00342D2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D771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Целевые значения</w:t>
            </w:r>
          </w:p>
          <w:p w14:paraId="1851D1E9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(%)</w:t>
            </w:r>
          </w:p>
        </w:tc>
      </w:tr>
      <w:tr w:rsidR="00013E35" w:rsidRPr="00342D2F" w14:paraId="05962F49" w14:textId="77777777" w:rsidTr="00697FA1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88920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9E64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60-70</w:t>
            </w:r>
          </w:p>
        </w:tc>
      </w:tr>
      <w:tr w:rsidR="00013E35" w:rsidRPr="00342D2F" w14:paraId="35491DA4" w14:textId="77777777" w:rsidTr="00697FA1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0A589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B6471" w14:textId="77777777" w:rsidR="00013E35" w:rsidRPr="00342D2F" w:rsidRDefault="00013E35" w:rsidP="00342D2F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5102E735" w14:textId="77777777" w:rsidR="00D3013E" w:rsidRPr="00342D2F" w:rsidRDefault="00E75B7D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76CB2CB" w14:textId="77777777" w:rsidR="00013E35" w:rsidRPr="00342D2F" w:rsidRDefault="00762E9B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013E35" w:rsidRPr="00342D2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75B7D" w:rsidRPr="00342D2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13E35" w:rsidRPr="00342D2F">
        <w:rPr>
          <w:rFonts w:ascii="Times New Roman" w:hAnsi="Times New Roman" w:cs="Times New Roman"/>
          <w:sz w:val="28"/>
          <w:szCs w:val="28"/>
          <w:lang w:val="ru-RU"/>
        </w:rPr>
        <w:t>ндикативные показатели муниципального контроля в сфере благоустройс</w:t>
      </w:r>
      <w:r w:rsidR="00F20077" w:rsidRPr="00342D2F">
        <w:rPr>
          <w:rFonts w:ascii="Times New Roman" w:hAnsi="Times New Roman" w:cs="Times New Roman"/>
          <w:sz w:val="28"/>
          <w:szCs w:val="28"/>
          <w:lang w:val="ru-RU"/>
        </w:rPr>
        <w:t>тва в Верхнесалдинском муниципальном</w:t>
      </w:r>
      <w:r w:rsidR="00013E35" w:rsidRPr="00342D2F">
        <w:rPr>
          <w:rFonts w:ascii="Times New Roman" w:hAnsi="Times New Roman" w:cs="Times New Roman"/>
          <w:sz w:val="28"/>
          <w:szCs w:val="28"/>
          <w:lang w:val="ru-RU"/>
        </w:rPr>
        <w:t xml:space="preserve"> округе:</w:t>
      </w:r>
    </w:p>
    <w:p w14:paraId="20140E15" w14:textId="77777777" w:rsidR="00013E35" w:rsidRPr="00342D2F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количество обращений граждан и организаций о нарушении обязательных требований, поступивших в контрольный орган Верхнесалдинского</w:t>
      </w:r>
      <w:r w:rsidR="00F20077" w:rsidRPr="00342D2F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Pr="00342D2F">
        <w:rPr>
          <w:rFonts w:ascii="Times New Roman" w:hAnsi="Times New Roman" w:cs="Times New Roman"/>
          <w:sz w:val="28"/>
          <w:szCs w:val="28"/>
          <w:lang w:val="ru-RU"/>
        </w:rPr>
        <w:t xml:space="preserve"> округа;</w:t>
      </w:r>
    </w:p>
    <w:p w14:paraId="3C6D0AAE" w14:textId="77777777" w:rsidR="00013E35" w:rsidRPr="00342D2F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количество проведенных контрольным органом внеплановых контрольных мероприятий;</w:t>
      </w:r>
    </w:p>
    <w:p w14:paraId="3E3F80E4" w14:textId="77777777" w:rsidR="00013E35" w:rsidRPr="00342D2F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количество принятых Верхнесалдинской городской прокуратурой решений о согласовании проведения контрольным органом внепланового контрольного мероприятия;</w:t>
      </w:r>
    </w:p>
    <w:p w14:paraId="25406FD7" w14:textId="77777777" w:rsidR="00013E35" w:rsidRPr="00342D2F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количество выявленных контрольным органом нарушений обязательных требований;</w:t>
      </w:r>
    </w:p>
    <w:p w14:paraId="340F49BF" w14:textId="77777777" w:rsidR="00013E35" w:rsidRPr="00342D2F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количество устраненных нарушений обязательных требований;</w:t>
      </w:r>
    </w:p>
    <w:p w14:paraId="498CF888" w14:textId="77777777" w:rsidR="00013E35" w:rsidRPr="00342D2F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количество поступивших возражений в отношении акта контрольного мероприятия;</w:t>
      </w:r>
    </w:p>
    <w:p w14:paraId="40275292" w14:textId="77777777" w:rsidR="00013E35" w:rsidRPr="000B4807" w:rsidRDefault="00013E35" w:rsidP="00342D2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D2F">
        <w:rPr>
          <w:rFonts w:ascii="Times New Roman" w:hAnsi="Times New Roman" w:cs="Times New Roman"/>
          <w:sz w:val="28"/>
          <w:szCs w:val="28"/>
          <w:lang w:val="ru-RU"/>
        </w:rPr>
        <w:t>количество выданных контрольным органом предписаний об устранении нарушений обязательных требован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696F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13E35" w:rsidRPr="000B4807" w:rsidSect="00900D84">
      <w:headerReference w:type="even" r:id="rId11"/>
      <w:headerReference w:type="default" r:id="rId12"/>
      <w:footerReference w:type="even" r:id="rId13"/>
      <w:pgSz w:w="11906" w:h="16838" w:code="9"/>
      <w:pgMar w:top="567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B1A7" w14:textId="77777777" w:rsidR="00307B8E" w:rsidRDefault="00307B8E" w:rsidP="00DF43E6">
      <w:pPr>
        <w:spacing w:after="0" w:line="240" w:lineRule="auto"/>
      </w:pPr>
      <w:r>
        <w:separator/>
      </w:r>
    </w:p>
  </w:endnote>
  <w:endnote w:type="continuationSeparator" w:id="0">
    <w:p w14:paraId="506F4EC4" w14:textId="77777777" w:rsidR="00307B8E" w:rsidRDefault="00307B8E" w:rsidP="00DF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C6F8" w14:textId="77777777" w:rsidR="00F2727B" w:rsidRDefault="0001652B" w:rsidP="00244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4B3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B54E74B" w14:textId="77777777" w:rsidR="00F2727B" w:rsidRDefault="00307B8E" w:rsidP="006F767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CB6E" w14:textId="77777777" w:rsidR="00307B8E" w:rsidRDefault="00307B8E" w:rsidP="00DF43E6">
      <w:pPr>
        <w:spacing w:after="0" w:line="240" w:lineRule="auto"/>
      </w:pPr>
      <w:r>
        <w:separator/>
      </w:r>
    </w:p>
  </w:footnote>
  <w:footnote w:type="continuationSeparator" w:id="0">
    <w:p w14:paraId="512FDEB3" w14:textId="77777777" w:rsidR="00307B8E" w:rsidRDefault="00307B8E" w:rsidP="00DF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7909" w14:textId="77777777" w:rsidR="00F2727B" w:rsidRDefault="0001652B" w:rsidP="00B83E9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4B3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681FDE" w14:textId="77777777" w:rsidR="00F2727B" w:rsidRDefault="00307B8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36E3" w14:textId="77777777" w:rsidR="00F2727B" w:rsidRPr="005511F9" w:rsidRDefault="0001652B" w:rsidP="00D97DEB">
    <w:pPr>
      <w:pStyle w:val="a9"/>
      <w:jc w:val="center"/>
      <w:rPr>
        <w:sz w:val="28"/>
        <w:szCs w:val="28"/>
      </w:rPr>
    </w:pPr>
    <w:r w:rsidRPr="005511F9">
      <w:rPr>
        <w:rStyle w:val="ab"/>
        <w:sz w:val="28"/>
        <w:szCs w:val="28"/>
      </w:rPr>
      <w:fldChar w:fldCharType="begin"/>
    </w:r>
    <w:r w:rsidR="006B4B3A" w:rsidRPr="005511F9">
      <w:rPr>
        <w:rStyle w:val="ab"/>
        <w:sz w:val="28"/>
        <w:szCs w:val="28"/>
      </w:rPr>
      <w:instrText xml:space="preserve"> PAGE </w:instrText>
    </w:r>
    <w:r w:rsidRPr="005511F9">
      <w:rPr>
        <w:rStyle w:val="ab"/>
        <w:sz w:val="28"/>
        <w:szCs w:val="28"/>
      </w:rPr>
      <w:fldChar w:fldCharType="separate"/>
    </w:r>
    <w:r w:rsidR="00936055">
      <w:rPr>
        <w:rStyle w:val="ab"/>
        <w:noProof/>
        <w:sz w:val="28"/>
        <w:szCs w:val="28"/>
      </w:rPr>
      <w:t>8</w:t>
    </w:r>
    <w:r w:rsidRPr="005511F9">
      <w:rPr>
        <w:rStyle w:val="ab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0686B296"/>
    <w:lvl w:ilvl="0" w:tplc="A226175A">
      <w:start w:val="1"/>
      <w:numFmt w:val="bullet"/>
      <w:lvlText w:val="в"/>
      <w:lvlJc w:val="left"/>
    </w:lvl>
    <w:lvl w:ilvl="1" w:tplc="48708372">
      <w:start w:val="3"/>
      <w:numFmt w:val="decimal"/>
      <w:lvlText w:val="%2)"/>
      <w:lvlJc w:val="left"/>
    </w:lvl>
    <w:lvl w:ilvl="2" w:tplc="52561696">
      <w:start w:val="4"/>
      <w:numFmt w:val="decimal"/>
      <w:lvlText w:val="%3."/>
      <w:lvlJc w:val="left"/>
    </w:lvl>
    <w:lvl w:ilvl="3" w:tplc="C4C65DCE">
      <w:numFmt w:val="decimal"/>
      <w:lvlText w:val=""/>
      <w:lvlJc w:val="left"/>
    </w:lvl>
    <w:lvl w:ilvl="4" w:tplc="0F9E621A">
      <w:numFmt w:val="decimal"/>
      <w:lvlText w:val=""/>
      <w:lvlJc w:val="left"/>
    </w:lvl>
    <w:lvl w:ilvl="5" w:tplc="1542E006">
      <w:numFmt w:val="decimal"/>
      <w:lvlText w:val=""/>
      <w:lvlJc w:val="left"/>
    </w:lvl>
    <w:lvl w:ilvl="6" w:tplc="0B344FD8">
      <w:numFmt w:val="decimal"/>
      <w:lvlText w:val=""/>
      <w:lvlJc w:val="left"/>
    </w:lvl>
    <w:lvl w:ilvl="7" w:tplc="6ABE77F8">
      <w:numFmt w:val="decimal"/>
      <w:lvlText w:val=""/>
      <w:lvlJc w:val="left"/>
    </w:lvl>
    <w:lvl w:ilvl="8" w:tplc="D1E84B9C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6A26C6BC"/>
    <w:lvl w:ilvl="0" w:tplc="CDD851CE">
      <w:numFmt w:val="decimal"/>
      <w:lvlText w:val="%1."/>
      <w:lvlJc w:val="left"/>
    </w:lvl>
    <w:lvl w:ilvl="1" w:tplc="E370F84E">
      <w:start w:val="1"/>
      <w:numFmt w:val="bullet"/>
      <w:lvlText w:val="В"/>
      <w:lvlJc w:val="left"/>
    </w:lvl>
    <w:lvl w:ilvl="2" w:tplc="71E873BE">
      <w:numFmt w:val="decimal"/>
      <w:lvlText w:val=""/>
      <w:lvlJc w:val="left"/>
    </w:lvl>
    <w:lvl w:ilvl="3" w:tplc="C02252F4">
      <w:numFmt w:val="decimal"/>
      <w:lvlText w:val=""/>
      <w:lvlJc w:val="left"/>
    </w:lvl>
    <w:lvl w:ilvl="4" w:tplc="D16EE29E">
      <w:numFmt w:val="decimal"/>
      <w:lvlText w:val=""/>
      <w:lvlJc w:val="left"/>
    </w:lvl>
    <w:lvl w:ilvl="5" w:tplc="81FAD2E4">
      <w:numFmt w:val="decimal"/>
      <w:lvlText w:val=""/>
      <w:lvlJc w:val="left"/>
    </w:lvl>
    <w:lvl w:ilvl="6" w:tplc="EF88F28A">
      <w:numFmt w:val="decimal"/>
      <w:lvlText w:val=""/>
      <w:lvlJc w:val="left"/>
    </w:lvl>
    <w:lvl w:ilvl="7" w:tplc="51A22D38">
      <w:numFmt w:val="decimal"/>
      <w:lvlText w:val=""/>
      <w:lvlJc w:val="left"/>
    </w:lvl>
    <w:lvl w:ilvl="8" w:tplc="0D20DE6E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032CE814"/>
    <w:lvl w:ilvl="0" w:tplc="E52C499C">
      <w:start w:val="1"/>
      <w:numFmt w:val="bullet"/>
      <w:lvlText w:val="В"/>
      <w:lvlJc w:val="left"/>
    </w:lvl>
    <w:lvl w:ilvl="1" w:tplc="6CD6BEEE">
      <w:numFmt w:val="decimal"/>
      <w:lvlText w:val=""/>
      <w:lvlJc w:val="left"/>
    </w:lvl>
    <w:lvl w:ilvl="2" w:tplc="3B6E3DEA">
      <w:numFmt w:val="decimal"/>
      <w:lvlText w:val=""/>
      <w:lvlJc w:val="left"/>
    </w:lvl>
    <w:lvl w:ilvl="3" w:tplc="BB08A104">
      <w:numFmt w:val="decimal"/>
      <w:lvlText w:val=""/>
      <w:lvlJc w:val="left"/>
    </w:lvl>
    <w:lvl w:ilvl="4" w:tplc="938ABB98">
      <w:numFmt w:val="decimal"/>
      <w:lvlText w:val=""/>
      <w:lvlJc w:val="left"/>
    </w:lvl>
    <w:lvl w:ilvl="5" w:tplc="6E1A6260">
      <w:numFmt w:val="decimal"/>
      <w:lvlText w:val=""/>
      <w:lvlJc w:val="left"/>
    </w:lvl>
    <w:lvl w:ilvl="6" w:tplc="977E6C04">
      <w:numFmt w:val="decimal"/>
      <w:lvlText w:val=""/>
      <w:lvlJc w:val="left"/>
    </w:lvl>
    <w:lvl w:ilvl="7" w:tplc="43B4E1E2">
      <w:numFmt w:val="decimal"/>
      <w:lvlText w:val=""/>
      <w:lvlJc w:val="left"/>
    </w:lvl>
    <w:lvl w:ilvl="8" w:tplc="23F2789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DD2C6850"/>
    <w:lvl w:ilvl="0" w:tplc="3E768BA4">
      <w:start w:val="1"/>
      <w:numFmt w:val="decimal"/>
      <w:lvlText w:val="%1."/>
      <w:lvlJc w:val="left"/>
    </w:lvl>
    <w:lvl w:ilvl="1" w:tplc="A1386E6A">
      <w:numFmt w:val="decimal"/>
      <w:lvlText w:val=""/>
      <w:lvlJc w:val="left"/>
    </w:lvl>
    <w:lvl w:ilvl="2" w:tplc="446C65DA">
      <w:numFmt w:val="decimal"/>
      <w:lvlText w:val=""/>
      <w:lvlJc w:val="left"/>
    </w:lvl>
    <w:lvl w:ilvl="3" w:tplc="CABE6334">
      <w:numFmt w:val="decimal"/>
      <w:lvlText w:val=""/>
      <w:lvlJc w:val="left"/>
    </w:lvl>
    <w:lvl w:ilvl="4" w:tplc="2DB61FD4">
      <w:numFmt w:val="decimal"/>
      <w:lvlText w:val=""/>
      <w:lvlJc w:val="left"/>
    </w:lvl>
    <w:lvl w:ilvl="5" w:tplc="8A1CEBEE">
      <w:numFmt w:val="decimal"/>
      <w:lvlText w:val=""/>
      <w:lvlJc w:val="left"/>
    </w:lvl>
    <w:lvl w:ilvl="6" w:tplc="ABB030DC">
      <w:numFmt w:val="decimal"/>
      <w:lvlText w:val=""/>
      <w:lvlJc w:val="left"/>
    </w:lvl>
    <w:lvl w:ilvl="7" w:tplc="C868DC2E">
      <w:numFmt w:val="decimal"/>
      <w:lvlText w:val=""/>
      <w:lvlJc w:val="left"/>
    </w:lvl>
    <w:lvl w:ilvl="8" w:tplc="6FAEE670">
      <w:numFmt w:val="decimal"/>
      <w:lvlText w:val=""/>
      <w:lvlJc w:val="left"/>
    </w:lvl>
  </w:abstractNum>
  <w:abstractNum w:abstractNumId="4" w15:restartNumberingAfterBreak="0">
    <w:nsid w:val="0CE71945"/>
    <w:multiLevelType w:val="hybridMultilevel"/>
    <w:tmpl w:val="2856F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1F3542"/>
    <w:multiLevelType w:val="hybridMultilevel"/>
    <w:tmpl w:val="DEA2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61B8"/>
    <w:multiLevelType w:val="hybridMultilevel"/>
    <w:tmpl w:val="5A144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C24E39"/>
    <w:multiLevelType w:val="hybridMultilevel"/>
    <w:tmpl w:val="84901D3A"/>
    <w:lvl w:ilvl="0" w:tplc="8F54EC6C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56"/>
    <w:rsid w:val="0000069D"/>
    <w:rsid w:val="00001B21"/>
    <w:rsid w:val="000104D4"/>
    <w:rsid w:val="00013E35"/>
    <w:rsid w:val="0001652B"/>
    <w:rsid w:val="00027EDB"/>
    <w:rsid w:val="000319C5"/>
    <w:rsid w:val="00034111"/>
    <w:rsid w:val="00035D44"/>
    <w:rsid w:val="00056292"/>
    <w:rsid w:val="0006749E"/>
    <w:rsid w:val="000953B7"/>
    <w:rsid w:val="000B0234"/>
    <w:rsid w:val="000B2382"/>
    <w:rsid w:val="000B4807"/>
    <w:rsid w:val="000B534B"/>
    <w:rsid w:val="000C18DB"/>
    <w:rsid w:val="000D4A35"/>
    <w:rsid w:val="001169AF"/>
    <w:rsid w:val="00123770"/>
    <w:rsid w:val="001246DA"/>
    <w:rsid w:val="00132676"/>
    <w:rsid w:val="00142C31"/>
    <w:rsid w:val="00146A57"/>
    <w:rsid w:val="00150141"/>
    <w:rsid w:val="00157F48"/>
    <w:rsid w:val="00173927"/>
    <w:rsid w:val="00195459"/>
    <w:rsid w:val="001D579B"/>
    <w:rsid w:val="001E4947"/>
    <w:rsid w:val="001F22F3"/>
    <w:rsid w:val="001F58E7"/>
    <w:rsid w:val="00210241"/>
    <w:rsid w:val="00215FED"/>
    <w:rsid w:val="00235485"/>
    <w:rsid w:val="00252857"/>
    <w:rsid w:val="0025502F"/>
    <w:rsid w:val="00261B1B"/>
    <w:rsid w:val="002716F0"/>
    <w:rsid w:val="00272EC3"/>
    <w:rsid w:val="002B5341"/>
    <w:rsid w:val="002C5036"/>
    <w:rsid w:val="002D0982"/>
    <w:rsid w:val="002E449A"/>
    <w:rsid w:val="002E4680"/>
    <w:rsid w:val="002E7138"/>
    <w:rsid w:val="002F2647"/>
    <w:rsid w:val="00304590"/>
    <w:rsid w:val="00307B8E"/>
    <w:rsid w:val="00326465"/>
    <w:rsid w:val="00332E97"/>
    <w:rsid w:val="00337E5E"/>
    <w:rsid w:val="00340FD9"/>
    <w:rsid w:val="00342D2F"/>
    <w:rsid w:val="00360DA6"/>
    <w:rsid w:val="00362C6D"/>
    <w:rsid w:val="00366255"/>
    <w:rsid w:val="0037165E"/>
    <w:rsid w:val="003752C6"/>
    <w:rsid w:val="0039165A"/>
    <w:rsid w:val="003A2D8C"/>
    <w:rsid w:val="003A3219"/>
    <w:rsid w:val="003B6CE7"/>
    <w:rsid w:val="003D25CB"/>
    <w:rsid w:val="003D7CB4"/>
    <w:rsid w:val="003E005F"/>
    <w:rsid w:val="003E4214"/>
    <w:rsid w:val="003F350C"/>
    <w:rsid w:val="00404730"/>
    <w:rsid w:val="0040628E"/>
    <w:rsid w:val="00430EBF"/>
    <w:rsid w:val="00431F56"/>
    <w:rsid w:val="00446A0F"/>
    <w:rsid w:val="00446FF4"/>
    <w:rsid w:val="00453664"/>
    <w:rsid w:val="004807ED"/>
    <w:rsid w:val="00482EAF"/>
    <w:rsid w:val="00484E4D"/>
    <w:rsid w:val="0048783B"/>
    <w:rsid w:val="00494C9D"/>
    <w:rsid w:val="004A00D9"/>
    <w:rsid w:val="004B68C5"/>
    <w:rsid w:val="004B70DF"/>
    <w:rsid w:val="004C6CFE"/>
    <w:rsid w:val="004F0EF8"/>
    <w:rsid w:val="0051282A"/>
    <w:rsid w:val="00540DD9"/>
    <w:rsid w:val="0054160E"/>
    <w:rsid w:val="005511F9"/>
    <w:rsid w:val="00553716"/>
    <w:rsid w:val="0055596B"/>
    <w:rsid w:val="0057228C"/>
    <w:rsid w:val="005B26C4"/>
    <w:rsid w:val="005B455E"/>
    <w:rsid w:val="005C2D58"/>
    <w:rsid w:val="005C39AA"/>
    <w:rsid w:val="005C5274"/>
    <w:rsid w:val="005C795B"/>
    <w:rsid w:val="005F3BCA"/>
    <w:rsid w:val="005F5FE0"/>
    <w:rsid w:val="005F6541"/>
    <w:rsid w:val="006026A8"/>
    <w:rsid w:val="006155D0"/>
    <w:rsid w:val="006203C3"/>
    <w:rsid w:val="006207C0"/>
    <w:rsid w:val="00644290"/>
    <w:rsid w:val="006534CB"/>
    <w:rsid w:val="00661C30"/>
    <w:rsid w:val="0067035A"/>
    <w:rsid w:val="00681D12"/>
    <w:rsid w:val="00684CD1"/>
    <w:rsid w:val="00692A84"/>
    <w:rsid w:val="00696F57"/>
    <w:rsid w:val="006A026D"/>
    <w:rsid w:val="006A057F"/>
    <w:rsid w:val="006B4B3A"/>
    <w:rsid w:val="006B5A03"/>
    <w:rsid w:val="006B7091"/>
    <w:rsid w:val="006C6DBF"/>
    <w:rsid w:val="006E3CD6"/>
    <w:rsid w:val="006F7A14"/>
    <w:rsid w:val="00706224"/>
    <w:rsid w:val="00706911"/>
    <w:rsid w:val="0073302B"/>
    <w:rsid w:val="00736F0B"/>
    <w:rsid w:val="00740ACA"/>
    <w:rsid w:val="00754FF0"/>
    <w:rsid w:val="00762E9B"/>
    <w:rsid w:val="0076326F"/>
    <w:rsid w:val="007707C6"/>
    <w:rsid w:val="007846E8"/>
    <w:rsid w:val="0078722D"/>
    <w:rsid w:val="007877C9"/>
    <w:rsid w:val="00793AD1"/>
    <w:rsid w:val="007C1721"/>
    <w:rsid w:val="007C17EC"/>
    <w:rsid w:val="007C2E6E"/>
    <w:rsid w:val="007E37F1"/>
    <w:rsid w:val="007E3C25"/>
    <w:rsid w:val="007F7B1F"/>
    <w:rsid w:val="00805312"/>
    <w:rsid w:val="00831203"/>
    <w:rsid w:val="00871330"/>
    <w:rsid w:val="00874B73"/>
    <w:rsid w:val="008757C5"/>
    <w:rsid w:val="00876E0B"/>
    <w:rsid w:val="00877124"/>
    <w:rsid w:val="008775E8"/>
    <w:rsid w:val="008876AE"/>
    <w:rsid w:val="008932A8"/>
    <w:rsid w:val="008A4391"/>
    <w:rsid w:val="008B2540"/>
    <w:rsid w:val="008C0AE8"/>
    <w:rsid w:val="008C48F9"/>
    <w:rsid w:val="008C60BA"/>
    <w:rsid w:val="008D066E"/>
    <w:rsid w:val="008D08FF"/>
    <w:rsid w:val="008F25AF"/>
    <w:rsid w:val="00900D84"/>
    <w:rsid w:val="00900DFE"/>
    <w:rsid w:val="00902CA0"/>
    <w:rsid w:val="009071AD"/>
    <w:rsid w:val="00931166"/>
    <w:rsid w:val="00932723"/>
    <w:rsid w:val="00936055"/>
    <w:rsid w:val="0093664D"/>
    <w:rsid w:val="009371B6"/>
    <w:rsid w:val="00943833"/>
    <w:rsid w:val="00944D6A"/>
    <w:rsid w:val="0095582F"/>
    <w:rsid w:val="009801F7"/>
    <w:rsid w:val="009A272A"/>
    <w:rsid w:val="009A3D5B"/>
    <w:rsid w:val="009B5768"/>
    <w:rsid w:val="009B6131"/>
    <w:rsid w:val="009C50E2"/>
    <w:rsid w:val="009D5F17"/>
    <w:rsid w:val="009E672E"/>
    <w:rsid w:val="00A2356B"/>
    <w:rsid w:val="00A26022"/>
    <w:rsid w:val="00A2668C"/>
    <w:rsid w:val="00A3190B"/>
    <w:rsid w:val="00A33F82"/>
    <w:rsid w:val="00A4551A"/>
    <w:rsid w:val="00A602B3"/>
    <w:rsid w:val="00A71F1E"/>
    <w:rsid w:val="00A75F67"/>
    <w:rsid w:val="00A878AB"/>
    <w:rsid w:val="00A92453"/>
    <w:rsid w:val="00A95378"/>
    <w:rsid w:val="00A967E9"/>
    <w:rsid w:val="00AA6363"/>
    <w:rsid w:val="00AB20DA"/>
    <w:rsid w:val="00AC65BF"/>
    <w:rsid w:val="00AC6AC4"/>
    <w:rsid w:val="00AC74EB"/>
    <w:rsid w:val="00AE0178"/>
    <w:rsid w:val="00AE591A"/>
    <w:rsid w:val="00AF41D9"/>
    <w:rsid w:val="00AF56C0"/>
    <w:rsid w:val="00B1022C"/>
    <w:rsid w:val="00B17AD6"/>
    <w:rsid w:val="00B2032F"/>
    <w:rsid w:val="00B279CE"/>
    <w:rsid w:val="00B330B3"/>
    <w:rsid w:val="00B41D08"/>
    <w:rsid w:val="00B44DCF"/>
    <w:rsid w:val="00B62B61"/>
    <w:rsid w:val="00B71F3A"/>
    <w:rsid w:val="00B72149"/>
    <w:rsid w:val="00B77D78"/>
    <w:rsid w:val="00B80998"/>
    <w:rsid w:val="00B94F62"/>
    <w:rsid w:val="00BA2A54"/>
    <w:rsid w:val="00BC4F60"/>
    <w:rsid w:val="00BD238E"/>
    <w:rsid w:val="00BE5AFE"/>
    <w:rsid w:val="00BF1021"/>
    <w:rsid w:val="00C15D3D"/>
    <w:rsid w:val="00C1755D"/>
    <w:rsid w:val="00C207AD"/>
    <w:rsid w:val="00C20A0F"/>
    <w:rsid w:val="00C268F9"/>
    <w:rsid w:val="00C419D0"/>
    <w:rsid w:val="00C723BA"/>
    <w:rsid w:val="00C82D2C"/>
    <w:rsid w:val="00C83C7F"/>
    <w:rsid w:val="00CD6BE5"/>
    <w:rsid w:val="00CD7DDE"/>
    <w:rsid w:val="00CE09EE"/>
    <w:rsid w:val="00CE13E0"/>
    <w:rsid w:val="00CF183B"/>
    <w:rsid w:val="00CF2968"/>
    <w:rsid w:val="00D033E1"/>
    <w:rsid w:val="00D14149"/>
    <w:rsid w:val="00D20091"/>
    <w:rsid w:val="00D3013E"/>
    <w:rsid w:val="00D46ED5"/>
    <w:rsid w:val="00D56363"/>
    <w:rsid w:val="00D6507E"/>
    <w:rsid w:val="00D715A5"/>
    <w:rsid w:val="00D71D69"/>
    <w:rsid w:val="00D77174"/>
    <w:rsid w:val="00D83BD2"/>
    <w:rsid w:val="00D8507F"/>
    <w:rsid w:val="00D91DDD"/>
    <w:rsid w:val="00DA35BC"/>
    <w:rsid w:val="00DA49D5"/>
    <w:rsid w:val="00DB0C5E"/>
    <w:rsid w:val="00DB5747"/>
    <w:rsid w:val="00DD2DFD"/>
    <w:rsid w:val="00DD4C5D"/>
    <w:rsid w:val="00DE2581"/>
    <w:rsid w:val="00DF1B8B"/>
    <w:rsid w:val="00DF43E6"/>
    <w:rsid w:val="00DF5412"/>
    <w:rsid w:val="00DF55A6"/>
    <w:rsid w:val="00E25E7D"/>
    <w:rsid w:val="00E273FD"/>
    <w:rsid w:val="00E306BD"/>
    <w:rsid w:val="00E45745"/>
    <w:rsid w:val="00E46F5A"/>
    <w:rsid w:val="00E57102"/>
    <w:rsid w:val="00E57845"/>
    <w:rsid w:val="00E65EAB"/>
    <w:rsid w:val="00E75B7D"/>
    <w:rsid w:val="00EA2366"/>
    <w:rsid w:val="00EA7250"/>
    <w:rsid w:val="00ED0747"/>
    <w:rsid w:val="00EE2DAE"/>
    <w:rsid w:val="00F010FD"/>
    <w:rsid w:val="00F15999"/>
    <w:rsid w:val="00F16794"/>
    <w:rsid w:val="00F20077"/>
    <w:rsid w:val="00F26BA9"/>
    <w:rsid w:val="00F305EC"/>
    <w:rsid w:val="00F334AE"/>
    <w:rsid w:val="00F452AD"/>
    <w:rsid w:val="00F52E06"/>
    <w:rsid w:val="00F64489"/>
    <w:rsid w:val="00F67CA7"/>
    <w:rsid w:val="00F7316A"/>
    <w:rsid w:val="00F731BA"/>
    <w:rsid w:val="00F86428"/>
    <w:rsid w:val="00F90A46"/>
    <w:rsid w:val="00F90D52"/>
    <w:rsid w:val="00F97139"/>
    <w:rsid w:val="00FA7F19"/>
    <w:rsid w:val="00FC0A1E"/>
    <w:rsid w:val="00FC7ADB"/>
    <w:rsid w:val="00FD358C"/>
    <w:rsid w:val="00FE6501"/>
    <w:rsid w:val="00FF3F92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654B"/>
  <w15:docId w15:val="{9693281F-244F-464B-9654-C216FBD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2B"/>
  </w:style>
  <w:style w:type="paragraph" w:styleId="1">
    <w:name w:val="heading 1"/>
    <w:basedOn w:val="a"/>
    <w:link w:val="10"/>
    <w:uiPriority w:val="9"/>
    <w:qFormat/>
    <w:rsid w:val="005F5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559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3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95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3E00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3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2382"/>
  </w:style>
  <w:style w:type="character" w:customStyle="1" w:styleId="10">
    <w:name w:val="Заголовок 1 Знак"/>
    <w:basedOn w:val="a0"/>
    <w:link w:val="1"/>
    <w:uiPriority w:val="9"/>
    <w:rsid w:val="005F5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805312"/>
    <w:pPr>
      <w:ind w:left="720"/>
      <w:contextualSpacing/>
    </w:pPr>
  </w:style>
  <w:style w:type="paragraph" w:styleId="a7">
    <w:name w:val="No Spacing"/>
    <w:uiPriority w:val="1"/>
    <w:qFormat/>
    <w:rsid w:val="006B7091"/>
    <w:pPr>
      <w:spacing w:after="0" w:line="240" w:lineRule="auto"/>
    </w:pPr>
  </w:style>
  <w:style w:type="table" w:styleId="a8">
    <w:name w:val="Table Grid"/>
    <w:basedOn w:val="a1"/>
    <w:uiPriority w:val="59"/>
    <w:rsid w:val="006B7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rsid w:val="006B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B4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B4B3A"/>
  </w:style>
  <w:style w:type="paragraph" w:styleId="ac">
    <w:name w:val="footer"/>
    <w:basedOn w:val="a"/>
    <w:link w:val="ad"/>
    <w:rsid w:val="006B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B4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9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59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55596B"/>
    <w:rPr>
      <w:b/>
      <w:bCs/>
    </w:rPr>
  </w:style>
  <w:style w:type="character" w:customStyle="1" w:styleId="af">
    <w:name w:val="Гипертекстовая ссылка"/>
    <w:basedOn w:val="a0"/>
    <w:uiPriority w:val="99"/>
    <w:rsid w:val="0055596B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559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Цветовое выделение"/>
    <w:uiPriority w:val="99"/>
    <w:rsid w:val="0055596B"/>
    <w:rPr>
      <w:b/>
      <w:color w:val="26282F"/>
    </w:rPr>
  </w:style>
  <w:style w:type="paragraph" w:customStyle="1" w:styleId="af2">
    <w:name w:val="Прижатый влево"/>
    <w:basedOn w:val="a"/>
    <w:next w:val="a"/>
    <w:uiPriority w:val="99"/>
    <w:rsid w:val="00555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pt-a0-000004">
    <w:name w:val="pt-a0-000004"/>
    <w:basedOn w:val="a0"/>
    <w:rsid w:val="00CF183B"/>
  </w:style>
  <w:style w:type="paragraph" w:customStyle="1" w:styleId="pt-000002">
    <w:name w:val="pt-000002"/>
    <w:basedOn w:val="a"/>
    <w:rsid w:val="00CF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05">
    <w:name w:val="pt-000005"/>
    <w:basedOn w:val="a"/>
    <w:rsid w:val="00CF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6">
    <w:name w:val="pt-000006"/>
    <w:basedOn w:val="a0"/>
    <w:rsid w:val="00CF183B"/>
  </w:style>
  <w:style w:type="paragraph" w:customStyle="1" w:styleId="Standard">
    <w:name w:val="Standard"/>
    <w:rsid w:val="001246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3">
    <w:name w:val="Normal (Web)"/>
    <w:basedOn w:val="a"/>
    <w:uiPriority w:val="99"/>
    <w:unhideWhenUsed/>
    <w:rsid w:val="0003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k-link">
    <w:name w:val="back-link"/>
    <w:basedOn w:val="a"/>
    <w:rsid w:val="0003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013E3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-sal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-sald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D506-A14D-44B8-AA31-7DBE192A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МР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Олег Рычков</cp:lastModifiedBy>
  <cp:revision>2</cp:revision>
  <cp:lastPrinted>2021-12-17T04:34:00Z</cp:lastPrinted>
  <dcterms:created xsi:type="dcterms:W3CDTF">2025-11-19T03:02:00Z</dcterms:created>
  <dcterms:modified xsi:type="dcterms:W3CDTF">2025-11-19T03:02:00Z</dcterms:modified>
</cp:coreProperties>
</file>