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F4EE" w14:textId="77777777" w:rsidR="008B3A47" w:rsidRDefault="00BB62D6" w:rsidP="001136EE">
      <w:pPr>
        <w:autoSpaceDE w:val="0"/>
        <w:autoSpaceDN w:val="0"/>
        <w:adjustRightInd w:val="0"/>
        <w:spacing w:after="0" w:line="240" w:lineRule="auto"/>
        <w:ind w:firstLine="709"/>
        <w:jc w:val="center"/>
        <w:rPr>
          <w:rFonts w:ascii="Times New Roman" w:hAnsi="Times New Roman" w:cs="Times New Roman"/>
          <w:b/>
          <w:sz w:val="28"/>
          <w:szCs w:val="28"/>
        </w:rPr>
      </w:pPr>
      <w:r w:rsidRPr="008B3A47">
        <w:rPr>
          <w:rFonts w:ascii="Times New Roman" w:eastAsia="Times New Roman" w:hAnsi="Times New Roman" w:cs="Times New Roman"/>
          <w:b/>
          <w:bCs/>
          <w:color w:val="000000" w:themeColor="text1"/>
          <w:kern w:val="36"/>
          <w:sz w:val="28"/>
          <w:szCs w:val="28"/>
          <w:bdr w:val="none" w:sz="0" w:space="0" w:color="auto" w:frame="1"/>
          <w:lang w:eastAsia="ru-RU"/>
        </w:rPr>
        <w:t> </w:t>
      </w:r>
      <w:r w:rsidRPr="008B3A47">
        <w:rPr>
          <w:rFonts w:ascii="Times New Roman" w:eastAsia="Times New Roman" w:hAnsi="Times New Roman" w:cs="Times New Roman"/>
          <w:b/>
          <w:bCs/>
          <w:color w:val="000000" w:themeColor="text1"/>
          <w:kern w:val="36"/>
          <w:sz w:val="28"/>
          <w:szCs w:val="28"/>
          <w:lang w:eastAsia="ru-RU"/>
        </w:rPr>
        <w:t xml:space="preserve">Сообщение для граждан о принятии решения о подготовке </w:t>
      </w:r>
      <w:r w:rsidRPr="008B3A47">
        <w:rPr>
          <w:rFonts w:ascii="Times New Roman" w:hAnsi="Times New Roman" w:cs="Times New Roman"/>
          <w:b/>
          <w:sz w:val="28"/>
          <w:szCs w:val="28"/>
        </w:rPr>
        <w:t xml:space="preserve">проекта о внесении изменений в Правила землепользования и застройки Верхнесалдинского </w:t>
      </w:r>
      <w:r w:rsidR="008B3A47">
        <w:rPr>
          <w:rFonts w:ascii="Times New Roman" w:hAnsi="Times New Roman" w:cs="Times New Roman"/>
          <w:b/>
          <w:sz w:val="28"/>
          <w:szCs w:val="28"/>
        </w:rPr>
        <w:t>муниципального</w:t>
      </w:r>
      <w:r w:rsidRPr="008B3A47">
        <w:rPr>
          <w:rFonts w:ascii="Times New Roman" w:hAnsi="Times New Roman" w:cs="Times New Roman"/>
          <w:b/>
          <w:sz w:val="28"/>
          <w:szCs w:val="28"/>
        </w:rPr>
        <w:t xml:space="preserve"> округа</w:t>
      </w:r>
    </w:p>
    <w:p w14:paraId="585435F0" w14:textId="77777777" w:rsidR="008B3A47" w:rsidRDefault="008B3A47" w:rsidP="001136EE">
      <w:pPr>
        <w:autoSpaceDE w:val="0"/>
        <w:autoSpaceDN w:val="0"/>
        <w:adjustRightInd w:val="0"/>
        <w:spacing w:after="0" w:line="240" w:lineRule="auto"/>
        <w:ind w:firstLine="709"/>
        <w:jc w:val="center"/>
        <w:rPr>
          <w:rFonts w:ascii="Times New Roman" w:hAnsi="Times New Roman" w:cs="Times New Roman"/>
          <w:b/>
          <w:sz w:val="28"/>
          <w:szCs w:val="28"/>
        </w:rPr>
      </w:pPr>
    </w:p>
    <w:p w14:paraId="31A60C2F" w14:textId="77777777" w:rsidR="00BB62D6" w:rsidRPr="008B3A47" w:rsidRDefault="001136EE" w:rsidP="008B3A47">
      <w:pPr>
        <w:autoSpaceDE w:val="0"/>
        <w:autoSpaceDN w:val="0"/>
        <w:adjustRightInd w:val="0"/>
        <w:spacing w:after="0" w:line="240" w:lineRule="auto"/>
        <w:ind w:firstLine="709"/>
        <w:jc w:val="both"/>
        <w:rPr>
          <w:rFonts w:ascii="Times New Roman" w:hAnsi="Times New Roman" w:cs="Times New Roman"/>
          <w:i/>
          <w:sz w:val="28"/>
          <w:szCs w:val="28"/>
        </w:rPr>
      </w:pPr>
      <w:r w:rsidRPr="008B3A47">
        <w:rPr>
          <w:rFonts w:ascii="Times New Roman" w:eastAsia="Times New Roman" w:hAnsi="Times New Roman" w:cs="Times New Roman"/>
          <w:bCs/>
          <w:color w:val="000000" w:themeColor="text1"/>
          <w:kern w:val="36"/>
          <w:sz w:val="28"/>
          <w:szCs w:val="28"/>
          <w:bdr w:val="none" w:sz="0" w:space="0" w:color="auto" w:frame="1"/>
          <w:lang w:eastAsia="ru-RU"/>
        </w:rPr>
        <w:t>А</w:t>
      </w:r>
      <w:r w:rsidR="00BB62D6" w:rsidRPr="008B3A47">
        <w:rPr>
          <w:rFonts w:ascii="Times New Roman" w:eastAsia="Times New Roman" w:hAnsi="Times New Roman" w:cs="Times New Roman"/>
          <w:color w:val="000000"/>
          <w:sz w:val="28"/>
          <w:szCs w:val="28"/>
          <w:bdr w:val="none" w:sz="0" w:space="0" w:color="auto" w:frame="1"/>
          <w:lang w:eastAsia="ru-RU"/>
        </w:rPr>
        <w:t xml:space="preserve">дминистрацией Верхнесалдинского </w:t>
      </w:r>
      <w:r w:rsidR="00F977C2" w:rsidRPr="008B3A47">
        <w:rPr>
          <w:rFonts w:ascii="Times New Roman" w:eastAsia="Times New Roman" w:hAnsi="Times New Roman" w:cs="Times New Roman"/>
          <w:color w:val="000000"/>
          <w:sz w:val="28"/>
          <w:szCs w:val="28"/>
          <w:bdr w:val="none" w:sz="0" w:space="0" w:color="auto" w:frame="1"/>
          <w:lang w:eastAsia="ru-RU"/>
        </w:rPr>
        <w:t>муниципального</w:t>
      </w:r>
      <w:r w:rsidR="00BB62D6" w:rsidRPr="008B3A47">
        <w:rPr>
          <w:rFonts w:ascii="Times New Roman" w:eastAsia="Times New Roman" w:hAnsi="Times New Roman" w:cs="Times New Roman"/>
          <w:color w:val="000000"/>
          <w:sz w:val="28"/>
          <w:szCs w:val="28"/>
          <w:bdr w:val="none" w:sz="0" w:space="0" w:color="auto" w:frame="1"/>
          <w:lang w:eastAsia="ru-RU"/>
        </w:rPr>
        <w:t xml:space="preserve"> округа принято решение</w:t>
      </w:r>
      <w:r w:rsidR="00BB62D6" w:rsidRPr="008B3A47">
        <w:rPr>
          <w:rFonts w:ascii="Times New Roman" w:hAnsi="Times New Roman" w:cs="Times New Roman"/>
          <w:sz w:val="28"/>
          <w:szCs w:val="28"/>
        </w:rPr>
        <w:t xml:space="preserve"> о подготовк</w:t>
      </w:r>
      <w:r w:rsidR="008B3A47" w:rsidRPr="008B3A47">
        <w:rPr>
          <w:rFonts w:ascii="Times New Roman" w:hAnsi="Times New Roman" w:cs="Times New Roman"/>
          <w:sz w:val="28"/>
          <w:szCs w:val="28"/>
        </w:rPr>
        <w:t>е</w:t>
      </w:r>
      <w:r w:rsidR="00BB62D6" w:rsidRPr="008B3A47">
        <w:rPr>
          <w:rFonts w:ascii="Times New Roman" w:hAnsi="Times New Roman" w:cs="Times New Roman"/>
          <w:sz w:val="28"/>
          <w:szCs w:val="28"/>
        </w:rPr>
        <w:t xml:space="preserve"> проекта о внесении изменений в Правила землепользования и застройки Верхнесалдинского </w:t>
      </w:r>
      <w:r w:rsidR="008B3A47" w:rsidRPr="008B3A47">
        <w:rPr>
          <w:rFonts w:ascii="Times New Roman" w:hAnsi="Times New Roman" w:cs="Times New Roman"/>
          <w:sz w:val="28"/>
          <w:szCs w:val="28"/>
        </w:rPr>
        <w:t>муниципального</w:t>
      </w:r>
      <w:r w:rsidR="00BB62D6" w:rsidRPr="008B3A47">
        <w:rPr>
          <w:rFonts w:ascii="Times New Roman" w:hAnsi="Times New Roman" w:cs="Times New Roman"/>
          <w:sz w:val="28"/>
          <w:szCs w:val="28"/>
        </w:rPr>
        <w:t xml:space="preserve"> округа, утвержденные решением Думы Верхнесалдинского городского округа 28.08.2019 № 214 «Об утверждении Правил землепользования и застройки Верхнесалдинского городского округа в новой редакции» </w:t>
      </w:r>
      <w:r w:rsidR="008B3A47" w:rsidRPr="008B3A47">
        <w:rPr>
          <w:rFonts w:ascii="Times New Roman" w:hAnsi="Times New Roman" w:cs="Times New Roman"/>
          <w:sz w:val="28"/>
          <w:szCs w:val="28"/>
        </w:rPr>
        <w:t>(в редакции решений Думы городского округа от 30.09.2020 № 302, от 22.11.2022 № 12, решения Думы Верхнесалдинского муниципального округа Свердловской области  от 27.01.2026 № 301)</w:t>
      </w:r>
      <w:r w:rsidR="008B3A47">
        <w:rPr>
          <w:rFonts w:ascii="Times New Roman" w:hAnsi="Times New Roman" w:cs="Times New Roman"/>
          <w:i/>
          <w:sz w:val="28"/>
          <w:szCs w:val="28"/>
        </w:rPr>
        <w:t xml:space="preserve"> </w:t>
      </w:r>
      <w:r w:rsidR="00BB62D6" w:rsidRPr="008B3A47">
        <w:rPr>
          <w:rFonts w:ascii="Times New Roman" w:hAnsi="Times New Roman" w:cs="Times New Roman"/>
          <w:sz w:val="28"/>
          <w:szCs w:val="28"/>
        </w:rPr>
        <w:t>(далее – проект).</w:t>
      </w:r>
    </w:p>
    <w:p w14:paraId="4A2E324D" w14:textId="77777777" w:rsidR="00BB62D6" w:rsidRPr="008B3A47" w:rsidRDefault="00BB62D6" w:rsidP="001136EE">
      <w:pPr>
        <w:spacing w:after="0" w:line="240" w:lineRule="auto"/>
        <w:ind w:firstLine="709"/>
        <w:jc w:val="both"/>
        <w:rPr>
          <w:rFonts w:ascii="Times New Roman" w:hAnsi="Times New Roman" w:cs="Times New Roman"/>
          <w:bCs/>
          <w:sz w:val="28"/>
          <w:szCs w:val="28"/>
        </w:rPr>
      </w:pPr>
      <w:r w:rsidRPr="008B3A47">
        <w:rPr>
          <w:rFonts w:ascii="Times New Roman" w:hAnsi="Times New Roman" w:cs="Times New Roman"/>
          <w:sz w:val="28"/>
          <w:szCs w:val="28"/>
        </w:rPr>
        <w:t xml:space="preserve">Проект разрабатывается </w:t>
      </w:r>
      <w:r w:rsidR="008B3A47" w:rsidRPr="008B3A47">
        <w:rPr>
          <w:rFonts w:ascii="Times New Roman" w:hAnsi="Times New Roman" w:cs="Times New Roman"/>
          <w:bCs/>
          <w:iCs/>
          <w:sz w:val="28"/>
          <w:szCs w:val="28"/>
        </w:rPr>
        <w:t>в связи с планируемым строительством объекта «Остановочный комплекс повышенной комфортности, расположенный в городе Верхняя Салда»</w:t>
      </w:r>
      <w:r w:rsidRPr="008B3A47">
        <w:rPr>
          <w:rFonts w:ascii="Times New Roman" w:hAnsi="Times New Roman" w:cs="Times New Roman"/>
          <w:bCs/>
          <w:sz w:val="28"/>
          <w:szCs w:val="28"/>
        </w:rPr>
        <w:t xml:space="preserve">. </w:t>
      </w:r>
    </w:p>
    <w:p w14:paraId="694C9BE5" w14:textId="77777777" w:rsidR="00BB62D6" w:rsidRPr="00924328" w:rsidRDefault="00BB62D6" w:rsidP="001136EE">
      <w:pPr>
        <w:spacing w:after="0" w:line="240" w:lineRule="auto"/>
        <w:ind w:firstLine="709"/>
        <w:jc w:val="both"/>
        <w:rPr>
          <w:rFonts w:ascii="Times New Roman" w:hAnsi="Times New Roman" w:cs="Times New Roman"/>
          <w:sz w:val="28"/>
          <w:szCs w:val="28"/>
        </w:rPr>
      </w:pPr>
      <w:r w:rsidRPr="00924328">
        <w:rPr>
          <w:rFonts w:ascii="Times New Roman" w:hAnsi="Times New Roman" w:cs="Times New Roman"/>
          <w:sz w:val="28"/>
          <w:szCs w:val="28"/>
        </w:rPr>
        <w:t xml:space="preserve">  Разработка проекта осуществляется в порядке, установленном Градостроительным кодексом Российской Федерации.</w:t>
      </w:r>
    </w:p>
    <w:p w14:paraId="3B059DEC" w14:textId="77777777" w:rsidR="00BB62D6" w:rsidRPr="008B3A47" w:rsidRDefault="00BB62D6" w:rsidP="001136EE">
      <w:pPr>
        <w:spacing w:after="0" w:line="240" w:lineRule="auto"/>
        <w:ind w:firstLine="709"/>
        <w:jc w:val="both"/>
        <w:rPr>
          <w:rFonts w:ascii="Times New Roman" w:hAnsi="Times New Roman" w:cs="Times New Roman"/>
          <w:sz w:val="28"/>
          <w:szCs w:val="28"/>
        </w:rPr>
      </w:pPr>
      <w:r w:rsidRPr="00924328">
        <w:rPr>
          <w:rFonts w:ascii="Times New Roman" w:hAnsi="Times New Roman" w:cs="Times New Roman"/>
          <w:sz w:val="28"/>
          <w:szCs w:val="28"/>
        </w:rPr>
        <w:t xml:space="preserve">Срок разработки Проекта составляет не более 30 календарных дней со дня опубликования постановления администрации Верхнесалдинского городского округа «О подготовке Проекта о внесении изменений в Правила землепользования и застройки Верхнесалдинского </w:t>
      </w:r>
      <w:r w:rsidR="008B3A47">
        <w:rPr>
          <w:rFonts w:ascii="Times New Roman" w:hAnsi="Times New Roman" w:cs="Times New Roman"/>
          <w:sz w:val="28"/>
          <w:szCs w:val="28"/>
        </w:rPr>
        <w:t>муниципального</w:t>
      </w:r>
      <w:r w:rsidRPr="00924328">
        <w:rPr>
          <w:rFonts w:ascii="Times New Roman" w:hAnsi="Times New Roman" w:cs="Times New Roman"/>
          <w:sz w:val="28"/>
          <w:szCs w:val="28"/>
        </w:rPr>
        <w:t xml:space="preserve"> округа»</w:t>
      </w:r>
      <w:r w:rsidR="008B3A47">
        <w:rPr>
          <w:rFonts w:ascii="Times New Roman" w:hAnsi="Times New Roman" w:cs="Times New Roman"/>
          <w:sz w:val="28"/>
          <w:szCs w:val="28"/>
        </w:rPr>
        <w:t xml:space="preserve"> </w:t>
      </w:r>
      <w:r w:rsidR="008B3A47" w:rsidRPr="008B3A47">
        <w:rPr>
          <w:rFonts w:ascii="Times New Roman" w:hAnsi="Times New Roman" w:cs="Times New Roman"/>
          <w:sz w:val="28"/>
          <w:szCs w:val="26"/>
        </w:rPr>
        <w:t>в сетевом издании «Официальный сайт правовой информации Верхнесалдинского муниципального округа»</w:t>
      </w:r>
      <w:r w:rsidRPr="008B3A47">
        <w:rPr>
          <w:rFonts w:ascii="Times New Roman" w:hAnsi="Times New Roman" w:cs="Times New Roman"/>
          <w:sz w:val="28"/>
          <w:szCs w:val="28"/>
        </w:rPr>
        <w:t>.</w:t>
      </w:r>
    </w:p>
    <w:p w14:paraId="618838A1" w14:textId="77777777" w:rsidR="00BB62D6" w:rsidRPr="00924328" w:rsidRDefault="00BB62D6" w:rsidP="001136EE">
      <w:pPr>
        <w:spacing w:after="0" w:line="240" w:lineRule="auto"/>
        <w:ind w:firstLine="709"/>
        <w:jc w:val="both"/>
        <w:rPr>
          <w:rFonts w:ascii="Times New Roman" w:hAnsi="Times New Roman" w:cs="Times New Roman"/>
          <w:sz w:val="28"/>
          <w:szCs w:val="28"/>
        </w:rPr>
      </w:pPr>
      <w:r w:rsidRPr="00924328">
        <w:rPr>
          <w:rFonts w:ascii="Times New Roman" w:hAnsi="Times New Roman" w:cs="Times New Roman"/>
          <w:sz w:val="28"/>
          <w:szCs w:val="28"/>
        </w:rPr>
        <w:t xml:space="preserve">Прием предложений от физических и юридических лиц в связи с подготовкой проекта о внесении изменений в Правила землепользования и застройки Верхнесалдинского городского округа </w:t>
      </w:r>
      <w:r w:rsidR="007F00F2" w:rsidRPr="00924328">
        <w:rPr>
          <w:rFonts w:ascii="Times New Roman" w:hAnsi="Times New Roman" w:cs="Times New Roman"/>
          <w:sz w:val="28"/>
          <w:szCs w:val="28"/>
        </w:rPr>
        <w:t xml:space="preserve">осуществляется </w:t>
      </w:r>
      <w:r w:rsidRPr="00924328">
        <w:rPr>
          <w:rFonts w:ascii="Times New Roman" w:hAnsi="Times New Roman" w:cs="Times New Roman"/>
          <w:sz w:val="28"/>
          <w:szCs w:val="28"/>
        </w:rPr>
        <w:t>по адресу: 624760, город Верхняя Салда, улица Энгельса, 46, кабинет 101, в течение 14 дней со дня опубликования настоящего постановления.</w:t>
      </w:r>
    </w:p>
    <w:p w14:paraId="41F166C8" w14:textId="77777777" w:rsidR="00BB62D6" w:rsidRPr="00924328" w:rsidRDefault="00BB62D6" w:rsidP="001136EE">
      <w:pPr>
        <w:spacing w:after="0" w:line="240" w:lineRule="auto"/>
        <w:ind w:firstLine="709"/>
        <w:jc w:val="both"/>
        <w:rPr>
          <w:rFonts w:ascii="Times New Roman" w:hAnsi="Times New Roman" w:cs="Times New Roman"/>
          <w:sz w:val="28"/>
          <w:szCs w:val="28"/>
        </w:rPr>
      </w:pPr>
      <w:r w:rsidRPr="00924328">
        <w:rPr>
          <w:rFonts w:ascii="Times New Roman" w:eastAsia="Times New Roman" w:hAnsi="Times New Roman" w:cs="Times New Roman"/>
          <w:color w:val="000000"/>
          <w:sz w:val="28"/>
          <w:szCs w:val="28"/>
          <w:bdr w:val="none" w:sz="0" w:space="0" w:color="auto" w:frame="1"/>
          <w:lang w:eastAsia="ru-RU"/>
        </w:rPr>
        <w:t>Приемные часы: с понедельника по четверг с 08.00 до 17.15, в пятницу - с 08.00 до 16.00, обеденный перерыв – с 13.00 до 14.00.</w:t>
      </w:r>
      <w:r w:rsidRPr="00924328">
        <w:rPr>
          <w:rFonts w:ascii="Times New Roman" w:hAnsi="Times New Roman" w:cs="Times New Roman"/>
          <w:sz w:val="28"/>
          <w:szCs w:val="28"/>
        </w:rPr>
        <w:t xml:space="preserve"> </w:t>
      </w:r>
    </w:p>
    <w:p w14:paraId="6500EEE1" w14:textId="77777777" w:rsidR="008B3A47" w:rsidRDefault="00BB62D6" w:rsidP="008B3A47">
      <w:pPr>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924328">
        <w:rPr>
          <w:rFonts w:ascii="Times New Roman" w:hAnsi="Times New Roman" w:cs="Times New Roman"/>
          <w:sz w:val="28"/>
          <w:szCs w:val="28"/>
        </w:rPr>
        <w:t xml:space="preserve">Также </w:t>
      </w:r>
      <w:r w:rsidRPr="00924328">
        <w:rPr>
          <w:rFonts w:ascii="Times New Roman" w:eastAsia="Times New Roman" w:hAnsi="Times New Roman" w:cs="Times New Roman"/>
          <w:color w:val="000000"/>
          <w:sz w:val="28"/>
          <w:szCs w:val="28"/>
          <w:bdr w:val="none" w:sz="0" w:space="0" w:color="auto" w:frame="1"/>
          <w:lang w:eastAsia="ru-RU"/>
        </w:rPr>
        <w:t>обращения, предложения и рекомендаци</w:t>
      </w:r>
      <w:r w:rsidRPr="00924328">
        <w:rPr>
          <w:rFonts w:ascii="Times New Roman" w:hAnsi="Times New Roman" w:cs="Times New Roman"/>
          <w:sz w:val="28"/>
          <w:szCs w:val="28"/>
        </w:rPr>
        <w:t xml:space="preserve">и можно направить на электронный адрес </w:t>
      </w:r>
      <w:proofErr w:type="spellStart"/>
      <w:r w:rsidRPr="00924328">
        <w:rPr>
          <w:rFonts w:ascii="Times New Roman" w:hAnsi="Times New Roman" w:cs="Times New Roman"/>
          <w:sz w:val="28"/>
          <w:szCs w:val="28"/>
        </w:rPr>
        <w:t>администрациии</w:t>
      </w:r>
      <w:proofErr w:type="spellEnd"/>
      <w:r w:rsidRPr="00924328">
        <w:rPr>
          <w:rFonts w:ascii="Times New Roman" w:hAnsi="Times New Roman" w:cs="Times New Roman"/>
          <w:sz w:val="28"/>
          <w:szCs w:val="28"/>
        </w:rPr>
        <w:t xml:space="preserve"> Верхнесалдинского </w:t>
      </w:r>
      <w:r w:rsidR="00F977C2" w:rsidRPr="00924328">
        <w:rPr>
          <w:rFonts w:ascii="Times New Roman" w:hAnsi="Times New Roman" w:cs="Times New Roman"/>
          <w:sz w:val="28"/>
          <w:szCs w:val="28"/>
        </w:rPr>
        <w:t>муниципальног</w:t>
      </w:r>
      <w:r w:rsidRPr="00924328">
        <w:rPr>
          <w:rFonts w:ascii="Times New Roman" w:hAnsi="Times New Roman" w:cs="Times New Roman"/>
          <w:sz w:val="28"/>
          <w:szCs w:val="28"/>
        </w:rPr>
        <w:t xml:space="preserve">о округа - admin@v-salda.ru (с пометкой «В Комиссию по </w:t>
      </w:r>
      <w:proofErr w:type="spellStart"/>
      <w:r w:rsidRPr="00924328">
        <w:rPr>
          <w:rFonts w:ascii="Times New Roman" w:hAnsi="Times New Roman" w:cs="Times New Roman"/>
          <w:sz w:val="28"/>
          <w:szCs w:val="28"/>
        </w:rPr>
        <w:t>ПЗиЗ</w:t>
      </w:r>
      <w:proofErr w:type="spellEnd"/>
      <w:r w:rsidRPr="00924328">
        <w:rPr>
          <w:rFonts w:ascii="Times New Roman" w:hAnsi="Times New Roman" w:cs="Times New Roman"/>
          <w:sz w:val="28"/>
          <w:szCs w:val="28"/>
        </w:rPr>
        <w:t xml:space="preserve">»), или оставить на официальном сайте Верхнесалдинского </w:t>
      </w:r>
      <w:r w:rsidR="00F977C2" w:rsidRPr="00924328">
        <w:rPr>
          <w:rFonts w:ascii="Times New Roman" w:hAnsi="Times New Roman" w:cs="Times New Roman"/>
          <w:sz w:val="28"/>
          <w:szCs w:val="28"/>
        </w:rPr>
        <w:t>муниципального</w:t>
      </w:r>
      <w:r w:rsidRPr="00924328">
        <w:rPr>
          <w:rFonts w:ascii="Times New Roman" w:hAnsi="Times New Roman" w:cs="Times New Roman"/>
          <w:sz w:val="28"/>
          <w:szCs w:val="28"/>
        </w:rPr>
        <w:t xml:space="preserve"> округа в сети «Интернет» </w:t>
      </w:r>
      <w:hyperlink r:id="rId6" w:history="1">
        <w:r w:rsidR="008B3A47" w:rsidRPr="00A935D6">
          <w:rPr>
            <w:rStyle w:val="a8"/>
            <w:rFonts w:ascii="Times New Roman" w:hAnsi="Times New Roman" w:cs="Times New Roman"/>
            <w:sz w:val="28"/>
            <w:szCs w:val="28"/>
          </w:rPr>
          <w:t>http://www.v-salda.ru</w:t>
        </w:r>
      </w:hyperlink>
      <w:r w:rsidRPr="00924328">
        <w:rPr>
          <w:rFonts w:ascii="Times New Roman" w:hAnsi="Times New Roman" w:cs="Times New Roman"/>
          <w:sz w:val="28"/>
          <w:szCs w:val="28"/>
        </w:rPr>
        <w:t>.</w:t>
      </w:r>
    </w:p>
    <w:p w14:paraId="6FD920FA" w14:textId="77777777" w:rsidR="008B3A47" w:rsidRPr="008B3A47" w:rsidRDefault="008B3A47" w:rsidP="008B3A47">
      <w:pPr>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p>
    <w:p w14:paraId="77D2FE98" w14:textId="77777777" w:rsidR="008B3A47" w:rsidRPr="001E034B" w:rsidRDefault="008B3A47" w:rsidP="008B3A47">
      <w:pPr>
        <w:pStyle w:val="1"/>
        <w:spacing w:before="0" w:after="0"/>
        <w:jc w:val="center"/>
        <w:rPr>
          <w:sz w:val="28"/>
          <w:szCs w:val="28"/>
        </w:rPr>
      </w:pPr>
      <w:r w:rsidRPr="001E034B">
        <w:rPr>
          <w:sz w:val="28"/>
          <w:szCs w:val="28"/>
        </w:rPr>
        <w:t>СОСТАВ</w:t>
      </w:r>
    </w:p>
    <w:p w14:paraId="747DFD15" w14:textId="77777777" w:rsidR="008B3A47" w:rsidRPr="001E034B" w:rsidRDefault="008B3A47" w:rsidP="008B3A47">
      <w:pPr>
        <w:pStyle w:val="1"/>
        <w:spacing w:before="0" w:after="0"/>
        <w:jc w:val="center"/>
        <w:rPr>
          <w:sz w:val="28"/>
          <w:szCs w:val="28"/>
        </w:rPr>
      </w:pPr>
      <w:r w:rsidRPr="001E034B">
        <w:rPr>
          <w:sz w:val="28"/>
          <w:szCs w:val="28"/>
        </w:rPr>
        <w:t>комиссии по подготовке проекта о внесении изменений в Правила землепользования и застройки Верхнесалдинского муниципального округа</w:t>
      </w:r>
    </w:p>
    <w:p w14:paraId="2063162D" w14:textId="77777777" w:rsidR="008B3A47" w:rsidRPr="001E034B" w:rsidRDefault="008B3A47" w:rsidP="008B3A47">
      <w:pPr>
        <w:jc w:val="center"/>
        <w:rPr>
          <w:sz w:val="28"/>
          <w:szCs w:val="28"/>
        </w:rPr>
      </w:pPr>
    </w:p>
    <w:p w14:paraId="14568674" w14:textId="77777777" w:rsidR="008B3A47" w:rsidRPr="001E034B" w:rsidRDefault="008B3A47" w:rsidP="008B3A47">
      <w:pPr>
        <w:rPr>
          <w:sz w:val="28"/>
          <w:szCs w:val="28"/>
        </w:rPr>
      </w:pPr>
    </w:p>
    <w:tbl>
      <w:tblPr>
        <w:tblW w:w="9747" w:type="dxa"/>
        <w:tblLook w:val="04A0" w:firstRow="1" w:lastRow="0" w:firstColumn="1" w:lastColumn="0" w:noHBand="0" w:noVBand="1"/>
      </w:tblPr>
      <w:tblGrid>
        <w:gridCol w:w="675"/>
        <w:gridCol w:w="2977"/>
        <w:gridCol w:w="6095"/>
      </w:tblGrid>
      <w:tr w:rsidR="008B3A47" w:rsidRPr="001E034B" w14:paraId="288D5D17" w14:textId="77777777" w:rsidTr="003870EE">
        <w:tc>
          <w:tcPr>
            <w:tcW w:w="675" w:type="dxa"/>
            <w:shd w:val="clear" w:color="auto" w:fill="auto"/>
          </w:tcPr>
          <w:p w14:paraId="5670DC44"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caps/>
                <w:sz w:val="28"/>
                <w:szCs w:val="28"/>
              </w:rPr>
              <w:t>1.</w:t>
            </w:r>
          </w:p>
        </w:tc>
        <w:tc>
          <w:tcPr>
            <w:tcW w:w="2977" w:type="dxa"/>
            <w:shd w:val="clear" w:color="auto" w:fill="auto"/>
          </w:tcPr>
          <w:p w14:paraId="42BF0B86"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МАСЛОВ</w:t>
            </w:r>
          </w:p>
          <w:p w14:paraId="3629DFF5"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Александр Викторович</w:t>
            </w:r>
          </w:p>
        </w:tc>
        <w:tc>
          <w:tcPr>
            <w:tcW w:w="6095" w:type="dxa"/>
            <w:shd w:val="clear" w:color="auto" w:fill="auto"/>
            <w:vAlign w:val="bottom"/>
          </w:tcPr>
          <w:p w14:paraId="7F819065" w14:textId="77777777" w:rsidR="008B3A47" w:rsidRPr="008B3A47" w:rsidRDefault="008B3A47" w:rsidP="003870EE">
            <w:pPr>
              <w:tabs>
                <w:tab w:val="left" w:pos="290"/>
                <w:tab w:val="left" w:pos="716"/>
                <w:tab w:val="left" w:pos="1022"/>
                <w:tab w:val="left" w:pos="1352"/>
                <w:tab w:val="left" w:pos="1607"/>
              </w:tabs>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Глава Верхнесалдинского муниципального округа, председатель комиссии;</w:t>
            </w:r>
          </w:p>
        </w:tc>
      </w:tr>
      <w:tr w:rsidR="008B3A47" w:rsidRPr="001E034B" w14:paraId="63546E5A" w14:textId="77777777" w:rsidTr="003870EE">
        <w:tc>
          <w:tcPr>
            <w:tcW w:w="675" w:type="dxa"/>
            <w:shd w:val="clear" w:color="auto" w:fill="auto"/>
          </w:tcPr>
          <w:p w14:paraId="5239127F" w14:textId="77777777" w:rsidR="008B3A47" w:rsidRPr="008B3A47" w:rsidRDefault="008B3A47" w:rsidP="003870EE">
            <w:pPr>
              <w:ind w:right="43"/>
              <w:outlineLvl w:val="0"/>
              <w:rPr>
                <w:rFonts w:ascii="Times New Roman" w:hAnsi="Times New Roman" w:cs="Times New Roman"/>
                <w:caps/>
                <w:sz w:val="28"/>
                <w:szCs w:val="28"/>
              </w:rPr>
            </w:pPr>
          </w:p>
        </w:tc>
        <w:tc>
          <w:tcPr>
            <w:tcW w:w="2977" w:type="dxa"/>
            <w:shd w:val="clear" w:color="auto" w:fill="auto"/>
          </w:tcPr>
          <w:p w14:paraId="7287757D" w14:textId="77777777" w:rsidR="008B3A47" w:rsidRPr="008B3A47" w:rsidRDefault="008B3A47" w:rsidP="003870EE">
            <w:pPr>
              <w:ind w:right="43"/>
              <w:outlineLvl w:val="0"/>
              <w:rPr>
                <w:rFonts w:ascii="Times New Roman" w:hAnsi="Times New Roman" w:cs="Times New Roman"/>
                <w:caps/>
                <w:sz w:val="28"/>
                <w:szCs w:val="28"/>
              </w:rPr>
            </w:pPr>
          </w:p>
        </w:tc>
        <w:tc>
          <w:tcPr>
            <w:tcW w:w="6095" w:type="dxa"/>
            <w:shd w:val="clear" w:color="auto" w:fill="auto"/>
          </w:tcPr>
          <w:p w14:paraId="51B33711"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158B3B0F" w14:textId="77777777" w:rsidTr="003870EE">
        <w:tc>
          <w:tcPr>
            <w:tcW w:w="675" w:type="dxa"/>
            <w:shd w:val="clear" w:color="auto" w:fill="auto"/>
          </w:tcPr>
          <w:p w14:paraId="391A511B"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2.</w:t>
            </w:r>
          </w:p>
        </w:tc>
        <w:tc>
          <w:tcPr>
            <w:tcW w:w="2977" w:type="dxa"/>
            <w:shd w:val="clear" w:color="auto" w:fill="auto"/>
          </w:tcPr>
          <w:p w14:paraId="41A64D8D"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sz w:val="28"/>
                <w:szCs w:val="28"/>
              </w:rPr>
              <w:t xml:space="preserve">ЗЫКОВ </w:t>
            </w:r>
          </w:p>
          <w:p w14:paraId="23FA04C6"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Никита Сергеевич</w:t>
            </w:r>
          </w:p>
        </w:tc>
        <w:tc>
          <w:tcPr>
            <w:tcW w:w="6095" w:type="dxa"/>
            <w:shd w:val="clear" w:color="auto" w:fill="auto"/>
          </w:tcPr>
          <w:p w14:paraId="4995DEA5"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начальник Управления архитектуры, градостроительства и муниципального имущества, заместитель председателя комиссии;</w:t>
            </w:r>
          </w:p>
        </w:tc>
      </w:tr>
      <w:tr w:rsidR="008B3A47" w:rsidRPr="001E034B" w14:paraId="08EC4041" w14:textId="77777777" w:rsidTr="003870EE">
        <w:tc>
          <w:tcPr>
            <w:tcW w:w="675" w:type="dxa"/>
            <w:shd w:val="clear" w:color="auto" w:fill="auto"/>
          </w:tcPr>
          <w:p w14:paraId="19655D22" w14:textId="77777777" w:rsidR="008B3A47" w:rsidRPr="008B3A47" w:rsidRDefault="008B3A47" w:rsidP="003870EE">
            <w:pPr>
              <w:ind w:right="43"/>
              <w:outlineLvl w:val="0"/>
              <w:rPr>
                <w:rFonts w:ascii="Times New Roman" w:hAnsi="Times New Roman" w:cs="Times New Roman"/>
                <w:caps/>
                <w:sz w:val="28"/>
                <w:szCs w:val="28"/>
              </w:rPr>
            </w:pPr>
          </w:p>
        </w:tc>
        <w:tc>
          <w:tcPr>
            <w:tcW w:w="2977" w:type="dxa"/>
            <w:shd w:val="clear" w:color="auto" w:fill="auto"/>
          </w:tcPr>
          <w:p w14:paraId="60B29B0B" w14:textId="77777777" w:rsidR="008B3A47" w:rsidRPr="008B3A47" w:rsidRDefault="008B3A47" w:rsidP="003870EE">
            <w:pPr>
              <w:ind w:right="43"/>
              <w:outlineLvl w:val="0"/>
              <w:rPr>
                <w:rFonts w:ascii="Times New Roman" w:hAnsi="Times New Roman" w:cs="Times New Roman"/>
                <w:caps/>
                <w:sz w:val="28"/>
                <w:szCs w:val="28"/>
              </w:rPr>
            </w:pPr>
          </w:p>
        </w:tc>
        <w:tc>
          <w:tcPr>
            <w:tcW w:w="6095" w:type="dxa"/>
            <w:shd w:val="clear" w:color="auto" w:fill="auto"/>
          </w:tcPr>
          <w:p w14:paraId="3EF2EFF4"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2A0908BC" w14:textId="77777777" w:rsidTr="003870EE">
        <w:tc>
          <w:tcPr>
            <w:tcW w:w="675" w:type="dxa"/>
            <w:shd w:val="clear" w:color="auto" w:fill="auto"/>
          </w:tcPr>
          <w:p w14:paraId="6A69C491"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caps/>
                <w:sz w:val="28"/>
                <w:szCs w:val="28"/>
              </w:rPr>
              <w:t>3.</w:t>
            </w:r>
          </w:p>
        </w:tc>
        <w:tc>
          <w:tcPr>
            <w:tcW w:w="2977" w:type="dxa"/>
            <w:shd w:val="clear" w:color="auto" w:fill="auto"/>
          </w:tcPr>
          <w:p w14:paraId="76A6EF66"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sz w:val="28"/>
                <w:szCs w:val="28"/>
              </w:rPr>
              <w:t xml:space="preserve">КОЖЕВНИКОВА </w:t>
            </w:r>
          </w:p>
          <w:p w14:paraId="7D3B1E80"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Екатерина Александровна</w:t>
            </w:r>
          </w:p>
          <w:p w14:paraId="600E1DD8" w14:textId="77777777" w:rsidR="008B3A47" w:rsidRPr="008B3A47" w:rsidRDefault="008B3A47" w:rsidP="003870EE">
            <w:pPr>
              <w:ind w:right="43"/>
              <w:outlineLvl w:val="0"/>
              <w:rPr>
                <w:rFonts w:ascii="Times New Roman" w:hAnsi="Times New Roman" w:cs="Times New Roman"/>
                <w:smallCaps/>
                <w:sz w:val="28"/>
                <w:szCs w:val="28"/>
              </w:rPr>
            </w:pPr>
          </w:p>
        </w:tc>
        <w:tc>
          <w:tcPr>
            <w:tcW w:w="6095" w:type="dxa"/>
            <w:shd w:val="clear" w:color="auto" w:fill="auto"/>
          </w:tcPr>
          <w:p w14:paraId="189BBF5D"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главный специалист группы по архитектуре и градостроительству Управления архитектуры, градостроительства и муниципального имущества, секретарь комиссии;</w:t>
            </w:r>
          </w:p>
        </w:tc>
      </w:tr>
      <w:tr w:rsidR="008B3A47" w:rsidRPr="001E034B" w14:paraId="1FD32394" w14:textId="77777777" w:rsidTr="003870EE">
        <w:tc>
          <w:tcPr>
            <w:tcW w:w="675" w:type="dxa"/>
            <w:shd w:val="clear" w:color="auto" w:fill="auto"/>
          </w:tcPr>
          <w:p w14:paraId="37A0E5BF" w14:textId="77777777" w:rsidR="008B3A47" w:rsidRPr="008B3A47" w:rsidRDefault="008B3A47" w:rsidP="003870EE">
            <w:pPr>
              <w:ind w:right="43"/>
              <w:outlineLvl w:val="0"/>
              <w:rPr>
                <w:rFonts w:ascii="Times New Roman" w:hAnsi="Times New Roman" w:cs="Times New Roman"/>
                <w:sz w:val="28"/>
                <w:szCs w:val="28"/>
              </w:rPr>
            </w:pPr>
          </w:p>
        </w:tc>
        <w:tc>
          <w:tcPr>
            <w:tcW w:w="2977" w:type="dxa"/>
            <w:shd w:val="clear" w:color="auto" w:fill="auto"/>
          </w:tcPr>
          <w:p w14:paraId="329A94DF" w14:textId="77777777" w:rsidR="008B3A47" w:rsidRPr="008B3A47" w:rsidRDefault="008B3A47" w:rsidP="003870EE">
            <w:pPr>
              <w:ind w:right="43"/>
              <w:outlineLvl w:val="0"/>
              <w:rPr>
                <w:rFonts w:ascii="Times New Roman" w:hAnsi="Times New Roman" w:cs="Times New Roman"/>
                <w:sz w:val="28"/>
                <w:szCs w:val="28"/>
              </w:rPr>
            </w:pPr>
          </w:p>
        </w:tc>
        <w:tc>
          <w:tcPr>
            <w:tcW w:w="6095" w:type="dxa"/>
            <w:shd w:val="clear" w:color="auto" w:fill="auto"/>
          </w:tcPr>
          <w:p w14:paraId="6F4E0999"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6944F2E4" w14:textId="77777777" w:rsidTr="003870EE">
        <w:tc>
          <w:tcPr>
            <w:tcW w:w="675" w:type="dxa"/>
            <w:shd w:val="clear" w:color="auto" w:fill="auto"/>
          </w:tcPr>
          <w:p w14:paraId="020894F3" w14:textId="77777777" w:rsidR="008B3A47" w:rsidRPr="008B3A47" w:rsidRDefault="008B3A47" w:rsidP="003870EE">
            <w:pPr>
              <w:ind w:right="43"/>
              <w:outlineLvl w:val="0"/>
              <w:rPr>
                <w:rFonts w:ascii="Times New Roman" w:hAnsi="Times New Roman" w:cs="Times New Roman"/>
                <w:b/>
                <w:sz w:val="28"/>
                <w:szCs w:val="28"/>
              </w:rPr>
            </w:pPr>
          </w:p>
        </w:tc>
        <w:tc>
          <w:tcPr>
            <w:tcW w:w="2977" w:type="dxa"/>
            <w:shd w:val="clear" w:color="auto" w:fill="auto"/>
          </w:tcPr>
          <w:p w14:paraId="1E46D9E3"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Члены Комиссии:</w:t>
            </w:r>
          </w:p>
        </w:tc>
        <w:tc>
          <w:tcPr>
            <w:tcW w:w="6095" w:type="dxa"/>
            <w:shd w:val="clear" w:color="auto" w:fill="auto"/>
          </w:tcPr>
          <w:p w14:paraId="1F21A85E"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44D05A28" w14:textId="77777777" w:rsidTr="003870EE">
        <w:tc>
          <w:tcPr>
            <w:tcW w:w="675" w:type="dxa"/>
            <w:shd w:val="clear" w:color="auto" w:fill="auto"/>
          </w:tcPr>
          <w:p w14:paraId="1526FF61" w14:textId="77777777" w:rsidR="008B3A47" w:rsidRPr="008B3A47" w:rsidRDefault="008B3A47" w:rsidP="003870EE">
            <w:pPr>
              <w:ind w:right="43"/>
              <w:outlineLvl w:val="0"/>
              <w:rPr>
                <w:rFonts w:ascii="Times New Roman" w:hAnsi="Times New Roman" w:cs="Times New Roman"/>
                <w:sz w:val="28"/>
                <w:szCs w:val="28"/>
              </w:rPr>
            </w:pPr>
          </w:p>
        </w:tc>
        <w:tc>
          <w:tcPr>
            <w:tcW w:w="2977" w:type="dxa"/>
            <w:shd w:val="clear" w:color="auto" w:fill="auto"/>
          </w:tcPr>
          <w:p w14:paraId="141FEAF5" w14:textId="77777777" w:rsidR="008B3A47" w:rsidRPr="008B3A47" w:rsidRDefault="008B3A47" w:rsidP="003870EE">
            <w:pPr>
              <w:ind w:right="43"/>
              <w:outlineLvl w:val="0"/>
              <w:rPr>
                <w:rFonts w:ascii="Times New Roman" w:hAnsi="Times New Roman" w:cs="Times New Roman"/>
                <w:sz w:val="28"/>
                <w:szCs w:val="28"/>
              </w:rPr>
            </w:pPr>
          </w:p>
        </w:tc>
        <w:tc>
          <w:tcPr>
            <w:tcW w:w="6095" w:type="dxa"/>
            <w:shd w:val="clear" w:color="auto" w:fill="auto"/>
          </w:tcPr>
          <w:p w14:paraId="27856DC1"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30E68431" w14:textId="77777777" w:rsidTr="003870EE">
        <w:tc>
          <w:tcPr>
            <w:tcW w:w="675" w:type="dxa"/>
            <w:shd w:val="clear" w:color="auto" w:fill="auto"/>
          </w:tcPr>
          <w:p w14:paraId="081F9098"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4.</w:t>
            </w:r>
          </w:p>
        </w:tc>
        <w:tc>
          <w:tcPr>
            <w:tcW w:w="2977" w:type="dxa"/>
            <w:shd w:val="clear" w:color="auto" w:fill="auto"/>
          </w:tcPr>
          <w:p w14:paraId="3DFAC573"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caps/>
                <w:sz w:val="28"/>
                <w:szCs w:val="28"/>
              </w:rPr>
              <w:t>ВАСИЛЬЕВА</w:t>
            </w:r>
          </w:p>
          <w:p w14:paraId="5875A963"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Светлана Ивановна</w:t>
            </w:r>
          </w:p>
        </w:tc>
        <w:tc>
          <w:tcPr>
            <w:tcW w:w="6095" w:type="dxa"/>
            <w:shd w:val="clear" w:color="auto" w:fill="auto"/>
          </w:tcPr>
          <w:p w14:paraId="34F02849"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депутат Думы Верхнесалдинского муниципального округа Свердловской области, председатель постоянной комиссии по городскому хозяйству и охране окружающей среды (по согласованию);</w:t>
            </w:r>
          </w:p>
          <w:p w14:paraId="7C4652E1"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6D39BA36" w14:textId="77777777" w:rsidTr="003870EE">
        <w:tc>
          <w:tcPr>
            <w:tcW w:w="675" w:type="dxa"/>
            <w:shd w:val="clear" w:color="auto" w:fill="auto"/>
          </w:tcPr>
          <w:p w14:paraId="166A086C"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5.</w:t>
            </w:r>
          </w:p>
        </w:tc>
        <w:tc>
          <w:tcPr>
            <w:tcW w:w="2977" w:type="dxa"/>
            <w:shd w:val="clear" w:color="auto" w:fill="auto"/>
          </w:tcPr>
          <w:p w14:paraId="7CD1C8AF"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caps/>
                <w:sz w:val="28"/>
                <w:szCs w:val="28"/>
              </w:rPr>
              <w:t>КОРМИН</w:t>
            </w:r>
          </w:p>
          <w:p w14:paraId="170CDD49"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Евгений Александрович</w:t>
            </w:r>
          </w:p>
        </w:tc>
        <w:tc>
          <w:tcPr>
            <w:tcW w:w="6095" w:type="dxa"/>
            <w:shd w:val="clear" w:color="auto" w:fill="auto"/>
          </w:tcPr>
          <w:p w14:paraId="6391E8CC"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депутат Думы Верхнесалдинского муниципального округа Свердловской области, член постоянной комиссии по городскому хозяйству и охране окружающей среды (по согласованию);</w:t>
            </w:r>
          </w:p>
          <w:p w14:paraId="6F9CCB8C"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11B1BDA2" w14:textId="77777777" w:rsidTr="003870EE">
        <w:tc>
          <w:tcPr>
            <w:tcW w:w="675" w:type="dxa"/>
            <w:shd w:val="clear" w:color="auto" w:fill="auto"/>
          </w:tcPr>
          <w:p w14:paraId="5AA9894D"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6.</w:t>
            </w:r>
          </w:p>
        </w:tc>
        <w:tc>
          <w:tcPr>
            <w:tcW w:w="2977" w:type="dxa"/>
            <w:shd w:val="clear" w:color="auto" w:fill="auto"/>
          </w:tcPr>
          <w:p w14:paraId="3505272A"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caps/>
                <w:sz w:val="28"/>
                <w:szCs w:val="28"/>
              </w:rPr>
              <w:t xml:space="preserve">Кропотова </w:t>
            </w:r>
          </w:p>
          <w:p w14:paraId="21BC4815"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Татьяна Владимировна</w:t>
            </w:r>
          </w:p>
          <w:p w14:paraId="4F260E97" w14:textId="77777777" w:rsidR="008B3A47" w:rsidRPr="008B3A47" w:rsidRDefault="008B3A47" w:rsidP="003870EE">
            <w:pPr>
              <w:ind w:right="43"/>
              <w:outlineLvl w:val="0"/>
              <w:rPr>
                <w:rFonts w:ascii="Times New Roman" w:hAnsi="Times New Roman" w:cs="Times New Roman"/>
                <w:caps/>
                <w:sz w:val="28"/>
                <w:szCs w:val="28"/>
              </w:rPr>
            </w:pPr>
          </w:p>
        </w:tc>
        <w:tc>
          <w:tcPr>
            <w:tcW w:w="6095" w:type="dxa"/>
            <w:shd w:val="clear" w:color="auto" w:fill="auto"/>
          </w:tcPr>
          <w:p w14:paraId="020AA335" w14:textId="77777777" w:rsidR="008B3A47" w:rsidRPr="008B3A47" w:rsidRDefault="008B3A47" w:rsidP="003870EE">
            <w:pPr>
              <w:pStyle w:val="a5"/>
              <w:jc w:val="both"/>
              <w:rPr>
                <w:rFonts w:ascii="Times New Roman" w:hAnsi="Times New Roman"/>
                <w:sz w:val="28"/>
                <w:szCs w:val="28"/>
              </w:rPr>
            </w:pPr>
            <w:r w:rsidRPr="008B3A47">
              <w:rPr>
                <w:rFonts w:ascii="Times New Roman" w:hAnsi="Times New Roman"/>
                <w:sz w:val="28"/>
                <w:szCs w:val="28"/>
              </w:rPr>
              <w:t>- начальник отдела по экономике Администрации Верхнесалдинского муниципального округа;</w:t>
            </w:r>
          </w:p>
          <w:p w14:paraId="6D23CE64" w14:textId="77777777" w:rsidR="008B3A47" w:rsidRPr="008B3A47" w:rsidRDefault="008B3A47" w:rsidP="003870EE">
            <w:pPr>
              <w:pStyle w:val="a5"/>
              <w:jc w:val="both"/>
              <w:rPr>
                <w:rFonts w:ascii="Times New Roman" w:hAnsi="Times New Roman"/>
                <w:sz w:val="28"/>
                <w:szCs w:val="28"/>
              </w:rPr>
            </w:pPr>
          </w:p>
        </w:tc>
      </w:tr>
      <w:tr w:rsidR="008B3A47" w:rsidRPr="001E034B" w14:paraId="19522B9F" w14:textId="77777777" w:rsidTr="003870EE">
        <w:tc>
          <w:tcPr>
            <w:tcW w:w="675" w:type="dxa"/>
            <w:shd w:val="clear" w:color="auto" w:fill="auto"/>
          </w:tcPr>
          <w:p w14:paraId="6AC4983C"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lastRenderedPageBreak/>
              <w:t>7.</w:t>
            </w:r>
          </w:p>
        </w:tc>
        <w:tc>
          <w:tcPr>
            <w:tcW w:w="2977" w:type="dxa"/>
            <w:shd w:val="clear" w:color="auto" w:fill="auto"/>
          </w:tcPr>
          <w:p w14:paraId="13113255"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caps/>
                <w:sz w:val="28"/>
                <w:szCs w:val="28"/>
              </w:rPr>
              <w:t>НОВОПАШИН</w:t>
            </w:r>
          </w:p>
          <w:p w14:paraId="15C49603"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Сергей Владимирович</w:t>
            </w:r>
          </w:p>
        </w:tc>
        <w:tc>
          <w:tcPr>
            <w:tcW w:w="6095" w:type="dxa"/>
            <w:shd w:val="clear" w:color="auto" w:fill="auto"/>
          </w:tcPr>
          <w:p w14:paraId="31BBAE3C"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депутат Думы Верхнесалдинского муниципального округа Свердловской области, член постоянной комиссии по городскому хозяйству и охране окружающей среды (по согласованию);</w:t>
            </w:r>
          </w:p>
          <w:p w14:paraId="0817EFAB"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3443E0A2" w14:textId="77777777" w:rsidTr="003870EE">
        <w:tc>
          <w:tcPr>
            <w:tcW w:w="675" w:type="dxa"/>
            <w:shd w:val="clear" w:color="auto" w:fill="auto"/>
          </w:tcPr>
          <w:p w14:paraId="00602498"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8.</w:t>
            </w:r>
          </w:p>
        </w:tc>
        <w:tc>
          <w:tcPr>
            <w:tcW w:w="2977" w:type="dxa"/>
            <w:shd w:val="clear" w:color="auto" w:fill="auto"/>
          </w:tcPr>
          <w:p w14:paraId="036886AE"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МУЗЫЧЕНКО</w:t>
            </w:r>
          </w:p>
          <w:p w14:paraId="5C03822D"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Геннадий Иванович</w:t>
            </w:r>
          </w:p>
        </w:tc>
        <w:tc>
          <w:tcPr>
            <w:tcW w:w="6095" w:type="dxa"/>
            <w:shd w:val="clear" w:color="auto" w:fill="auto"/>
          </w:tcPr>
          <w:p w14:paraId="0DA5CCB5" w14:textId="77777777" w:rsidR="008B3A47" w:rsidRPr="008B3A47" w:rsidRDefault="008B3A47" w:rsidP="003870EE">
            <w:pPr>
              <w:jc w:val="both"/>
              <w:rPr>
                <w:rFonts w:ascii="Times New Roman" w:hAnsi="Times New Roman" w:cs="Times New Roman"/>
                <w:sz w:val="28"/>
                <w:szCs w:val="28"/>
              </w:rPr>
            </w:pPr>
            <w:r w:rsidRPr="008B3A47">
              <w:rPr>
                <w:rFonts w:ascii="Times New Roman" w:hAnsi="Times New Roman" w:cs="Times New Roman"/>
                <w:sz w:val="28"/>
                <w:szCs w:val="28"/>
              </w:rPr>
              <w:t>- представитель населения Верхнесалдинского муниципального округа (по согласованию);</w:t>
            </w:r>
          </w:p>
          <w:p w14:paraId="2CAAEC9C" w14:textId="77777777" w:rsidR="008B3A47" w:rsidRPr="008B3A47" w:rsidRDefault="008B3A47" w:rsidP="003870EE">
            <w:pPr>
              <w:jc w:val="both"/>
              <w:rPr>
                <w:rFonts w:ascii="Times New Roman" w:hAnsi="Times New Roman" w:cs="Times New Roman"/>
              </w:rPr>
            </w:pPr>
          </w:p>
        </w:tc>
      </w:tr>
      <w:tr w:rsidR="008B3A47" w:rsidRPr="001E034B" w14:paraId="3EA9EDC6" w14:textId="77777777" w:rsidTr="003870EE">
        <w:tc>
          <w:tcPr>
            <w:tcW w:w="675" w:type="dxa"/>
            <w:shd w:val="clear" w:color="auto" w:fill="auto"/>
          </w:tcPr>
          <w:p w14:paraId="2B0D7707"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9.</w:t>
            </w:r>
          </w:p>
        </w:tc>
        <w:tc>
          <w:tcPr>
            <w:tcW w:w="2977" w:type="dxa"/>
            <w:shd w:val="clear" w:color="auto" w:fill="auto"/>
          </w:tcPr>
          <w:p w14:paraId="3E9C08A8" w14:textId="77777777" w:rsidR="008B3A47" w:rsidRPr="008B3A47" w:rsidRDefault="008B3A47" w:rsidP="003870EE">
            <w:pPr>
              <w:ind w:right="43"/>
              <w:outlineLvl w:val="0"/>
              <w:rPr>
                <w:rFonts w:ascii="Times New Roman" w:hAnsi="Times New Roman" w:cs="Times New Roman"/>
                <w:b/>
                <w:caps/>
                <w:sz w:val="28"/>
                <w:szCs w:val="28"/>
              </w:rPr>
            </w:pPr>
            <w:r w:rsidRPr="008B3A47">
              <w:rPr>
                <w:rFonts w:ascii="Times New Roman" w:hAnsi="Times New Roman" w:cs="Times New Roman"/>
                <w:b/>
                <w:caps/>
                <w:sz w:val="28"/>
                <w:szCs w:val="28"/>
              </w:rPr>
              <w:t>ПЕРИН</w:t>
            </w:r>
          </w:p>
          <w:p w14:paraId="0304E8F4"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Олег Николаевич</w:t>
            </w:r>
          </w:p>
          <w:p w14:paraId="6E699CE6" w14:textId="77777777" w:rsidR="008B3A47" w:rsidRPr="008B3A47" w:rsidRDefault="008B3A47" w:rsidP="003870EE">
            <w:pPr>
              <w:ind w:right="43"/>
              <w:outlineLvl w:val="0"/>
              <w:rPr>
                <w:rFonts w:ascii="Times New Roman" w:hAnsi="Times New Roman" w:cs="Times New Roman"/>
                <w:sz w:val="28"/>
                <w:szCs w:val="28"/>
              </w:rPr>
            </w:pPr>
          </w:p>
        </w:tc>
        <w:tc>
          <w:tcPr>
            <w:tcW w:w="6095" w:type="dxa"/>
            <w:shd w:val="clear" w:color="auto" w:fill="auto"/>
          </w:tcPr>
          <w:p w14:paraId="64B50F9A"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председатель Думы Верхнесалдинского муниципального округа Свердловской области (по согласованию);</w:t>
            </w:r>
          </w:p>
          <w:p w14:paraId="11247505" w14:textId="77777777" w:rsidR="008B3A47" w:rsidRPr="008B3A47" w:rsidRDefault="008B3A47" w:rsidP="003870EE">
            <w:pPr>
              <w:ind w:right="43"/>
              <w:jc w:val="both"/>
              <w:outlineLvl w:val="0"/>
              <w:rPr>
                <w:rFonts w:ascii="Times New Roman" w:hAnsi="Times New Roman" w:cs="Times New Roman"/>
                <w:sz w:val="28"/>
                <w:szCs w:val="28"/>
              </w:rPr>
            </w:pPr>
          </w:p>
        </w:tc>
      </w:tr>
      <w:tr w:rsidR="008B3A47" w:rsidRPr="001E034B" w14:paraId="2B537594" w14:textId="77777777" w:rsidTr="003870EE">
        <w:tc>
          <w:tcPr>
            <w:tcW w:w="675" w:type="dxa"/>
            <w:shd w:val="clear" w:color="auto" w:fill="auto"/>
          </w:tcPr>
          <w:p w14:paraId="18139E2C"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10.</w:t>
            </w:r>
          </w:p>
        </w:tc>
        <w:tc>
          <w:tcPr>
            <w:tcW w:w="2977" w:type="dxa"/>
            <w:shd w:val="clear" w:color="auto" w:fill="auto"/>
          </w:tcPr>
          <w:p w14:paraId="43A7BE46"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ПИСКУНОВА</w:t>
            </w:r>
          </w:p>
          <w:p w14:paraId="153B576D"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Лариса Васильевна</w:t>
            </w:r>
          </w:p>
        </w:tc>
        <w:tc>
          <w:tcPr>
            <w:tcW w:w="6095" w:type="dxa"/>
            <w:shd w:val="clear" w:color="auto" w:fill="auto"/>
          </w:tcPr>
          <w:p w14:paraId="2095BBD4" w14:textId="77777777" w:rsidR="008B3A47" w:rsidRPr="008B3A47" w:rsidRDefault="008B3A47" w:rsidP="003870EE">
            <w:pPr>
              <w:jc w:val="both"/>
              <w:rPr>
                <w:rFonts w:ascii="Times New Roman" w:hAnsi="Times New Roman" w:cs="Times New Roman"/>
              </w:rPr>
            </w:pPr>
            <w:r w:rsidRPr="008B3A47">
              <w:rPr>
                <w:rFonts w:ascii="Times New Roman" w:hAnsi="Times New Roman" w:cs="Times New Roman"/>
                <w:sz w:val="28"/>
                <w:szCs w:val="28"/>
              </w:rPr>
              <w:t>- представитель населения Верхнесалдинского муниципального округа (по согласованию).</w:t>
            </w:r>
          </w:p>
        </w:tc>
      </w:tr>
      <w:tr w:rsidR="008B3A47" w:rsidRPr="001E034B" w14:paraId="1F6AA6C1" w14:textId="77777777" w:rsidTr="003870EE">
        <w:tc>
          <w:tcPr>
            <w:tcW w:w="675" w:type="dxa"/>
            <w:shd w:val="clear" w:color="auto" w:fill="auto"/>
          </w:tcPr>
          <w:p w14:paraId="3BD28622" w14:textId="77777777" w:rsidR="008B3A47" w:rsidRPr="008B3A47" w:rsidRDefault="008B3A47" w:rsidP="003870EE">
            <w:pPr>
              <w:ind w:right="43"/>
              <w:outlineLvl w:val="0"/>
              <w:rPr>
                <w:rFonts w:ascii="Times New Roman" w:hAnsi="Times New Roman" w:cs="Times New Roman"/>
                <w:sz w:val="28"/>
                <w:szCs w:val="28"/>
              </w:rPr>
            </w:pPr>
          </w:p>
          <w:p w14:paraId="16709840"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11.</w:t>
            </w:r>
          </w:p>
        </w:tc>
        <w:tc>
          <w:tcPr>
            <w:tcW w:w="2977" w:type="dxa"/>
            <w:shd w:val="clear" w:color="auto" w:fill="auto"/>
          </w:tcPr>
          <w:p w14:paraId="788D972E"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 xml:space="preserve">РАКИТИНА </w:t>
            </w:r>
          </w:p>
          <w:p w14:paraId="6AEDA7EF"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sz w:val="28"/>
                <w:szCs w:val="28"/>
              </w:rPr>
              <w:t>Наталья Александровна</w:t>
            </w:r>
          </w:p>
        </w:tc>
        <w:tc>
          <w:tcPr>
            <w:tcW w:w="6095" w:type="dxa"/>
            <w:shd w:val="clear" w:color="auto" w:fill="auto"/>
          </w:tcPr>
          <w:p w14:paraId="3A506F24"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 представитель населения Верхнесалдинского муниципального округа (по согласованию);</w:t>
            </w:r>
          </w:p>
          <w:p w14:paraId="3AC48089" w14:textId="77777777" w:rsidR="008B3A47" w:rsidRPr="008B3A47" w:rsidRDefault="008B3A47" w:rsidP="003870EE">
            <w:pPr>
              <w:ind w:right="43"/>
              <w:outlineLvl w:val="0"/>
              <w:rPr>
                <w:rFonts w:ascii="Times New Roman" w:hAnsi="Times New Roman" w:cs="Times New Roman"/>
                <w:caps/>
                <w:sz w:val="28"/>
                <w:szCs w:val="28"/>
              </w:rPr>
            </w:pPr>
          </w:p>
          <w:p w14:paraId="1F83D40D" w14:textId="77777777" w:rsidR="008B3A47" w:rsidRPr="008B3A47" w:rsidRDefault="008B3A47" w:rsidP="003870EE">
            <w:pPr>
              <w:ind w:right="43"/>
              <w:outlineLvl w:val="0"/>
              <w:rPr>
                <w:rFonts w:ascii="Times New Roman" w:hAnsi="Times New Roman" w:cs="Times New Roman"/>
                <w:caps/>
                <w:sz w:val="28"/>
                <w:szCs w:val="28"/>
              </w:rPr>
            </w:pPr>
          </w:p>
        </w:tc>
      </w:tr>
      <w:tr w:rsidR="008B3A47" w:rsidRPr="001E034B" w14:paraId="5A4B901F" w14:textId="77777777" w:rsidTr="003870EE">
        <w:tc>
          <w:tcPr>
            <w:tcW w:w="675" w:type="dxa"/>
            <w:shd w:val="clear" w:color="auto" w:fill="auto"/>
          </w:tcPr>
          <w:p w14:paraId="598BFE26" w14:textId="77777777" w:rsidR="008B3A47" w:rsidRPr="008B3A47" w:rsidRDefault="008B3A47" w:rsidP="003870EE">
            <w:pPr>
              <w:ind w:right="43"/>
              <w:outlineLvl w:val="0"/>
              <w:rPr>
                <w:rFonts w:ascii="Times New Roman" w:hAnsi="Times New Roman" w:cs="Times New Roman"/>
                <w:caps/>
                <w:sz w:val="28"/>
                <w:szCs w:val="28"/>
              </w:rPr>
            </w:pPr>
            <w:r w:rsidRPr="008B3A47">
              <w:rPr>
                <w:rFonts w:ascii="Times New Roman" w:hAnsi="Times New Roman" w:cs="Times New Roman"/>
                <w:caps/>
                <w:sz w:val="28"/>
                <w:szCs w:val="28"/>
              </w:rPr>
              <w:t>12.</w:t>
            </w:r>
          </w:p>
        </w:tc>
        <w:tc>
          <w:tcPr>
            <w:tcW w:w="2977" w:type="dxa"/>
            <w:shd w:val="clear" w:color="auto" w:fill="auto"/>
          </w:tcPr>
          <w:p w14:paraId="6AA1CEF2" w14:textId="77777777" w:rsidR="008B3A47" w:rsidRPr="008B3A47" w:rsidRDefault="008B3A47" w:rsidP="003870EE">
            <w:pPr>
              <w:ind w:right="43"/>
              <w:outlineLvl w:val="0"/>
              <w:rPr>
                <w:rFonts w:ascii="Times New Roman" w:hAnsi="Times New Roman" w:cs="Times New Roman"/>
                <w:b/>
                <w:sz w:val="28"/>
                <w:szCs w:val="28"/>
              </w:rPr>
            </w:pPr>
            <w:r w:rsidRPr="008B3A47">
              <w:rPr>
                <w:rFonts w:ascii="Times New Roman" w:hAnsi="Times New Roman" w:cs="Times New Roman"/>
                <w:b/>
                <w:sz w:val="28"/>
                <w:szCs w:val="28"/>
              </w:rPr>
              <w:t>ТЕЛЕЖУК</w:t>
            </w:r>
          </w:p>
          <w:p w14:paraId="5C8CFD44" w14:textId="77777777" w:rsidR="008B3A47" w:rsidRPr="008B3A47" w:rsidRDefault="008B3A47" w:rsidP="003870EE">
            <w:pPr>
              <w:ind w:right="43"/>
              <w:outlineLvl w:val="0"/>
              <w:rPr>
                <w:rFonts w:ascii="Times New Roman" w:hAnsi="Times New Roman" w:cs="Times New Roman"/>
                <w:sz w:val="28"/>
                <w:szCs w:val="28"/>
              </w:rPr>
            </w:pPr>
            <w:r w:rsidRPr="008B3A47">
              <w:rPr>
                <w:rFonts w:ascii="Times New Roman" w:hAnsi="Times New Roman" w:cs="Times New Roman"/>
                <w:sz w:val="28"/>
                <w:szCs w:val="28"/>
              </w:rPr>
              <w:t>Евгения Владимировна</w:t>
            </w:r>
          </w:p>
        </w:tc>
        <w:tc>
          <w:tcPr>
            <w:tcW w:w="6095" w:type="dxa"/>
            <w:shd w:val="clear" w:color="auto" w:fill="auto"/>
          </w:tcPr>
          <w:p w14:paraId="27DD145D" w14:textId="77777777" w:rsidR="008B3A47" w:rsidRPr="008B3A47" w:rsidRDefault="008B3A47" w:rsidP="003870EE">
            <w:pPr>
              <w:ind w:right="43"/>
              <w:jc w:val="both"/>
              <w:outlineLvl w:val="0"/>
              <w:rPr>
                <w:rFonts w:ascii="Times New Roman" w:hAnsi="Times New Roman" w:cs="Times New Roman"/>
                <w:sz w:val="28"/>
                <w:szCs w:val="28"/>
              </w:rPr>
            </w:pPr>
            <w:r w:rsidRPr="008B3A47">
              <w:rPr>
                <w:rFonts w:ascii="Times New Roman" w:hAnsi="Times New Roman" w:cs="Times New Roman"/>
                <w:sz w:val="28"/>
                <w:szCs w:val="28"/>
              </w:rPr>
              <w:t>- Заместитель Министра строительства и развития инфраструктуры Свердловской области (по согласованию);</w:t>
            </w:r>
          </w:p>
          <w:p w14:paraId="6762F485" w14:textId="77777777" w:rsidR="008B3A47" w:rsidRPr="008B3A47" w:rsidRDefault="008B3A47" w:rsidP="003870EE">
            <w:pPr>
              <w:ind w:right="43"/>
              <w:jc w:val="both"/>
              <w:outlineLvl w:val="0"/>
              <w:rPr>
                <w:rFonts w:ascii="Times New Roman" w:hAnsi="Times New Roman" w:cs="Times New Roman"/>
                <w:sz w:val="28"/>
                <w:szCs w:val="28"/>
              </w:rPr>
            </w:pPr>
          </w:p>
        </w:tc>
      </w:tr>
    </w:tbl>
    <w:p w14:paraId="1FE4CE21" w14:textId="77777777" w:rsidR="00F977C2" w:rsidRPr="00547AE5" w:rsidRDefault="00F977C2" w:rsidP="00547AE5">
      <w:pPr>
        <w:spacing w:after="0" w:line="240" w:lineRule="auto"/>
        <w:rPr>
          <w:rFonts w:ascii="Times New Roman" w:hAnsi="Times New Roman" w:cs="Times New Roman"/>
          <w:sz w:val="28"/>
          <w:szCs w:val="28"/>
        </w:rPr>
      </w:pPr>
    </w:p>
    <w:p w14:paraId="27C48BCD"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Этапы градостроительного зонирования, порядок и сроки</w:t>
      </w:r>
    </w:p>
    <w:p w14:paraId="3A33F9B6"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проведения работ по подготовке проекта о внесении изменений в Правила землепользования и застройки Верхнесалдинского муниципального округа</w:t>
      </w:r>
    </w:p>
    <w:p w14:paraId="76FF8478" w14:textId="77777777" w:rsidR="008B3A47" w:rsidRPr="008B3A47" w:rsidRDefault="008B3A47" w:rsidP="008B3A47">
      <w:pPr>
        <w:spacing w:after="0" w:line="240" w:lineRule="auto"/>
        <w:jc w:val="center"/>
        <w:rPr>
          <w:rFonts w:ascii="Times New Roman" w:hAnsi="Times New Roman" w:cs="Times New Roman"/>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225"/>
        <w:gridCol w:w="3247"/>
        <w:gridCol w:w="2572"/>
      </w:tblGrid>
      <w:tr w:rsidR="008B3A47" w:rsidRPr="008B3A47" w14:paraId="7B99E8CE" w14:textId="77777777" w:rsidTr="003870EE">
        <w:tc>
          <w:tcPr>
            <w:tcW w:w="845" w:type="dxa"/>
            <w:shd w:val="clear" w:color="auto" w:fill="auto"/>
          </w:tcPr>
          <w:p w14:paraId="4389E921"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Этап</w:t>
            </w:r>
          </w:p>
        </w:tc>
        <w:tc>
          <w:tcPr>
            <w:tcW w:w="3374" w:type="dxa"/>
            <w:shd w:val="clear" w:color="auto" w:fill="auto"/>
          </w:tcPr>
          <w:p w14:paraId="1CC16272"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Виды работ</w:t>
            </w:r>
          </w:p>
        </w:tc>
        <w:tc>
          <w:tcPr>
            <w:tcW w:w="3402" w:type="dxa"/>
            <w:shd w:val="clear" w:color="auto" w:fill="auto"/>
          </w:tcPr>
          <w:p w14:paraId="41EA5F85"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Сроки</w:t>
            </w:r>
          </w:p>
        </w:tc>
        <w:tc>
          <w:tcPr>
            <w:tcW w:w="2268" w:type="dxa"/>
            <w:shd w:val="clear" w:color="auto" w:fill="auto"/>
          </w:tcPr>
          <w:p w14:paraId="575F3C52" w14:textId="77777777" w:rsidR="008B3A47" w:rsidRPr="008B3A47" w:rsidRDefault="008B3A47" w:rsidP="008B3A47">
            <w:pPr>
              <w:spacing w:after="0" w:line="240" w:lineRule="auto"/>
              <w:jc w:val="center"/>
              <w:rPr>
                <w:rFonts w:ascii="Times New Roman" w:hAnsi="Times New Roman" w:cs="Times New Roman"/>
                <w:b/>
                <w:sz w:val="28"/>
                <w:szCs w:val="28"/>
              </w:rPr>
            </w:pPr>
            <w:r w:rsidRPr="008B3A47">
              <w:rPr>
                <w:rFonts w:ascii="Times New Roman" w:hAnsi="Times New Roman" w:cs="Times New Roman"/>
                <w:b/>
                <w:sz w:val="28"/>
                <w:szCs w:val="28"/>
              </w:rPr>
              <w:t>Ответственные</w:t>
            </w:r>
          </w:p>
        </w:tc>
      </w:tr>
      <w:tr w:rsidR="008B3A47" w:rsidRPr="008B3A47" w14:paraId="5E3990C5" w14:textId="77777777" w:rsidTr="003870EE">
        <w:tc>
          <w:tcPr>
            <w:tcW w:w="845" w:type="dxa"/>
            <w:shd w:val="clear" w:color="auto" w:fill="auto"/>
          </w:tcPr>
          <w:p w14:paraId="5A8530ED"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1.</w:t>
            </w:r>
          </w:p>
        </w:tc>
        <w:tc>
          <w:tcPr>
            <w:tcW w:w="3374" w:type="dxa"/>
            <w:shd w:val="clear" w:color="auto" w:fill="auto"/>
          </w:tcPr>
          <w:p w14:paraId="42B2EB4F"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Опубликование в сетевом издании «Официальный сайт правовой информации Верхнесалдинского муниципального округа» сообщения о принятии </w:t>
            </w:r>
            <w:r w:rsidRPr="008B3A47">
              <w:rPr>
                <w:rFonts w:ascii="Times New Roman" w:hAnsi="Times New Roman" w:cs="Times New Roman"/>
                <w:sz w:val="28"/>
                <w:szCs w:val="28"/>
              </w:rPr>
              <w:lastRenderedPageBreak/>
              <w:t>решения о подготовке проекта о внесении изменений в Правила землепользования и застройки Верхнесалдинского муниципального округа</w:t>
            </w:r>
          </w:p>
        </w:tc>
        <w:tc>
          <w:tcPr>
            <w:tcW w:w="3402" w:type="dxa"/>
            <w:shd w:val="clear" w:color="auto" w:fill="auto"/>
          </w:tcPr>
          <w:p w14:paraId="64FA0F29"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lastRenderedPageBreak/>
              <w:t>Февраль 2026</w:t>
            </w:r>
          </w:p>
        </w:tc>
        <w:tc>
          <w:tcPr>
            <w:tcW w:w="2268" w:type="dxa"/>
            <w:shd w:val="clear" w:color="auto" w:fill="auto"/>
          </w:tcPr>
          <w:p w14:paraId="68249373"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Секретарь </w:t>
            </w:r>
            <w:proofErr w:type="gramStart"/>
            <w:r w:rsidRPr="008B3A47">
              <w:rPr>
                <w:rFonts w:ascii="Times New Roman" w:hAnsi="Times New Roman" w:cs="Times New Roman"/>
                <w:sz w:val="28"/>
                <w:szCs w:val="28"/>
              </w:rPr>
              <w:t>Комиссии  по</w:t>
            </w:r>
            <w:proofErr w:type="gramEnd"/>
            <w:r w:rsidRPr="008B3A47">
              <w:rPr>
                <w:rFonts w:ascii="Times New Roman" w:hAnsi="Times New Roman" w:cs="Times New Roman"/>
                <w:sz w:val="28"/>
                <w:szCs w:val="28"/>
              </w:rPr>
              <w:t xml:space="preserve"> подготовке проекта о внесении изменений в Правила землепользования </w:t>
            </w:r>
            <w:r w:rsidRPr="008B3A47">
              <w:rPr>
                <w:rFonts w:ascii="Times New Roman" w:hAnsi="Times New Roman" w:cs="Times New Roman"/>
                <w:sz w:val="28"/>
                <w:szCs w:val="28"/>
              </w:rPr>
              <w:lastRenderedPageBreak/>
              <w:t>и застройки Верхнесалдинского муниципального округа</w:t>
            </w:r>
          </w:p>
        </w:tc>
      </w:tr>
      <w:tr w:rsidR="008B3A47" w:rsidRPr="008B3A47" w14:paraId="34F0A91D" w14:textId="77777777" w:rsidTr="003870EE">
        <w:tc>
          <w:tcPr>
            <w:tcW w:w="845" w:type="dxa"/>
            <w:shd w:val="clear" w:color="auto" w:fill="auto"/>
          </w:tcPr>
          <w:p w14:paraId="6173C848"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lastRenderedPageBreak/>
              <w:t>2.</w:t>
            </w:r>
          </w:p>
        </w:tc>
        <w:tc>
          <w:tcPr>
            <w:tcW w:w="3374" w:type="dxa"/>
            <w:shd w:val="clear" w:color="auto" w:fill="auto"/>
          </w:tcPr>
          <w:p w14:paraId="31D74F85"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Сбор предложений и заявлений о подготовке проекта о внесении изменений в Правила землепользования и застройки Верхнесалдинского муниципального округа</w:t>
            </w:r>
          </w:p>
        </w:tc>
        <w:tc>
          <w:tcPr>
            <w:tcW w:w="3402" w:type="dxa"/>
            <w:shd w:val="clear" w:color="auto" w:fill="auto"/>
          </w:tcPr>
          <w:p w14:paraId="2C12613B"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в течение 14 дней с даты опубликования в сетевом издании «Официальный сайт правовой информации Верхнесалдинского муниципального округа» сообщения о принятии решения о подготовке проекта о внесении изменений в Правила землепользования и застройки Верхнесалдинского муниципального округа</w:t>
            </w:r>
          </w:p>
        </w:tc>
        <w:tc>
          <w:tcPr>
            <w:tcW w:w="2268" w:type="dxa"/>
            <w:shd w:val="clear" w:color="auto" w:fill="auto"/>
          </w:tcPr>
          <w:p w14:paraId="5828EBF3" w14:textId="77777777" w:rsidR="008B3A47" w:rsidRPr="008B3A47" w:rsidRDefault="008B3A47" w:rsidP="008B3A47">
            <w:pPr>
              <w:spacing w:after="0" w:line="240" w:lineRule="auto"/>
              <w:rPr>
                <w:rFonts w:ascii="Times New Roman" w:hAnsi="Times New Roman" w:cs="Times New Roman"/>
                <w:sz w:val="28"/>
                <w:szCs w:val="28"/>
              </w:rPr>
            </w:pPr>
            <w:r w:rsidRPr="008B3A47">
              <w:rPr>
                <w:rFonts w:ascii="Times New Roman" w:hAnsi="Times New Roman" w:cs="Times New Roman"/>
                <w:sz w:val="28"/>
                <w:szCs w:val="28"/>
              </w:rPr>
              <w:t>Управление архитектуры, градостроительства и муниципального имущества Администрации Верхнесалдинского муниципального округа</w:t>
            </w:r>
          </w:p>
        </w:tc>
      </w:tr>
      <w:tr w:rsidR="008B3A47" w:rsidRPr="008B3A47" w14:paraId="5B168314" w14:textId="77777777" w:rsidTr="003870EE">
        <w:tc>
          <w:tcPr>
            <w:tcW w:w="845" w:type="dxa"/>
            <w:shd w:val="clear" w:color="auto" w:fill="auto"/>
          </w:tcPr>
          <w:p w14:paraId="0F947D3A"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2.1.</w:t>
            </w:r>
          </w:p>
        </w:tc>
        <w:tc>
          <w:tcPr>
            <w:tcW w:w="3374" w:type="dxa"/>
            <w:shd w:val="clear" w:color="auto" w:fill="auto"/>
          </w:tcPr>
          <w:p w14:paraId="4E94DCAE"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Направление в комиссию предложений заинтересованных лиц по подготовке проекта о внесении изменений в Правила землепользования и застройки Верхнесалдинского муниципального округа</w:t>
            </w:r>
          </w:p>
          <w:p w14:paraId="3FE2EB68" w14:textId="77777777" w:rsidR="008B3A47" w:rsidRPr="008B3A47" w:rsidRDefault="008B3A47" w:rsidP="008B3A47">
            <w:pPr>
              <w:spacing w:after="0" w:line="240" w:lineRule="auto"/>
              <w:jc w:val="both"/>
              <w:rPr>
                <w:rFonts w:ascii="Times New Roman" w:hAnsi="Times New Roman" w:cs="Times New Roman"/>
                <w:sz w:val="28"/>
                <w:szCs w:val="28"/>
              </w:rPr>
            </w:pPr>
          </w:p>
        </w:tc>
        <w:tc>
          <w:tcPr>
            <w:tcW w:w="3402" w:type="dxa"/>
            <w:shd w:val="clear" w:color="auto" w:fill="auto"/>
          </w:tcPr>
          <w:p w14:paraId="7F6DD9B5" w14:textId="77777777" w:rsidR="008B3A47" w:rsidRPr="008B3A47" w:rsidRDefault="008B3A47" w:rsidP="008B3A47">
            <w:pPr>
              <w:spacing w:after="0" w:line="240" w:lineRule="auto"/>
              <w:rPr>
                <w:rFonts w:ascii="Times New Roman" w:hAnsi="Times New Roman" w:cs="Times New Roman"/>
                <w:sz w:val="28"/>
                <w:szCs w:val="28"/>
              </w:rPr>
            </w:pPr>
            <w:r w:rsidRPr="008B3A47">
              <w:rPr>
                <w:rFonts w:ascii="Times New Roman" w:hAnsi="Times New Roman" w:cs="Times New Roman"/>
                <w:sz w:val="28"/>
                <w:szCs w:val="28"/>
              </w:rPr>
              <w:t xml:space="preserve">Предложения могут содержать любые материалы (как на бумажных, так и на магнитных носителях). </w:t>
            </w:r>
          </w:p>
          <w:p w14:paraId="3445E84B" w14:textId="77777777" w:rsidR="008B3A47" w:rsidRPr="008B3A47" w:rsidRDefault="008B3A47" w:rsidP="008B3A47">
            <w:pPr>
              <w:spacing w:after="0" w:line="240" w:lineRule="auto"/>
              <w:rPr>
                <w:rFonts w:ascii="Times New Roman" w:hAnsi="Times New Roman" w:cs="Times New Roman"/>
                <w:sz w:val="28"/>
                <w:szCs w:val="28"/>
              </w:rPr>
            </w:pPr>
            <w:r w:rsidRPr="008B3A47">
              <w:rPr>
                <w:rFonts w:ascii="Times New Roman" w:hAnsi="Times New Roman" w:cs="Times New Roman"/>
                <w:sz w:val="28"/>
                <w:szCs w:val="28"/>
              </w:rPr>
              <w:t xml:space="preserve">Предложения должны быть логично изложены (напечатаны либо написаны разборчивым почерком) за подписью лица, их изложившего, указанием его полных фамилии, имени, отчества, адреса места регистрации и даты подачи предложений. Неразборчиво написанные, неподписанные предложения, поступившие в Комиссии после истечения срока, а также </w:t>
            </w:r>
            <w:r w:rsidRPr="008B3A47">
              <w:rPr>
                <w:rFonts w:ascii="Times New Roman" w:hAnsi="Times New Roman" w:cs="Times New Roman"/>
                <w:sz w:val="28"/>
                <w:szCs w:val="28"/>
              </w:rPr>
              <w:lastRenderedPageBreak/>
              <w:t>предложения, не относящиеся к компетенции Комиссии, не рассматриваются.</w:t>
            </w:r>
          </w:p>
          <w:p w14:paraId="78ED62AE" w14:textId="77777777" w:rsidR="008B3A47" w:rsidRPr="008B3A47" w:rsidRDefault="008B3A47" w:rsidP="008B3A47">
            <w:pPr>
              <w:spacing w:after="0" w:line="240" w:lineRule="auto"/>
              <w:rPr>
                <w:rFonts w:ascii="Times New Roman" w:hAnsi="Times New Roman" w:cs="Times New Roman"/>
                <w:sz w:val="28"/>
                <w:szCs w:val="28"/>
              </w:rPr>
            </w:pPr>
            <w:r w:rsidRPr="008B3A47">
              <w:rPr>
                <w:rFonts w:ascii="Times New Roman" w:hAnsi="Times New Roman" w:cs="Times New Roman"/>
                <w:sz w:val="28"/>
                <w:szCs w:val="28"/>
              </w:rPr>
              <w:t>Направленные материалы возврату не подлежат.</w:t>
            </w:r>
          </w:p>
          <w:p w14:paraId="45EF9A75"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Комиссия не дает ответов на поступившие предложения.</w:t>
            </w:r>
          </w:p>
          <w:p w14:paraId="14054E0D"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Адрес приема предложений в сети интернет:</w:t>
            </w:r>
          </w:p>
          <w:p w14:paraId="2A901081" w14:textId="77777777" w:rsidR="008B3A47" w:rsidRPr="008B3A47" w:rsidRDefault="00E95960" w:rsidP="008B3A47">
            <w:pPr>
              <w:spacing w:after="0" w:line="240" w:lineRule="auto"/>
              <w:jc w:val="both"/>
              <w:rPr>
                <w:rFonts w:ascii="Times New Roman" w:hAnsi="Times New Roman" w:cs="Times New Roman"/>
                <w:sz w:val="28"/>
                <w:szCs w:val="28"/>
              </w:rPr>
            </w:pPr>
            <w:hyperlink r:id="rId7" w:history="1">
              <w:r w:rsidR="008B3A47" w:rsidRPr="008B3A47">
                <w:rPr>
                  <w:rStyle w:val="a8"/>
                  <w:rFonts w:ascii="Times New Roman" w:hAnsi="Times New Roman" w:cs="Times New Roman"/>
                  <w:sz w:val="28"/>
                  <w:szCs w:val="28"/>
                </w:rPr>
                <w:t>https://v-salda.ru/</w:t>
              </w:r>
            </w:hyperlink>
            <w:r w:rsidR="008B3A47" w:rsidRPr="008B3A47">
              <w:rPr>
                <w:rFonts w:ascii="Times New Roman" w:hAnsi="Times New Roman" w:cs="Times New Roman"/>
                <w:sz w:val="28"/>
                <w:szCs w:val="28"/>
              </w:rPr>
              <w:t>.</w:t>
            </w:r>
          </w:p>
          <w:p w14:paraId="73D5FF26"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Адрес электронной почты: </w:t>
            </w:r>
            <w:hyperlink r:id="rId8" w:history="1">
              <w:r w:rsidRPr="008B3A47">
                <w:rPr>
                  <w:rStyle w:val="a8"/>
                  <w:rFonts w:ascii="Times New Roman" w:hAnsi="Times New Roman" w:cs="Times New Roman"/>
                  <w:sz w:val="28"/>
                  <w:szCs w:val="28"/>
                  <w:lang w:val="en-US"/>
                </w:rPr>
                <w:t>arch</w:t>
              </w:r>
              <w:r w:rsidRPr="008B3A47">
                <w:rPr>
                  <w:rStyle w:val="a8"/>
                  <w:rFonts w:ascii="Times New Roman" w:hAnsi="Times New Roman" w:cs="Times New Roman"/>
                  <w:sz w:val="28"/>
                  <w:szCs w:val="28"/>
                </w:rPr>
                <w:t>@</w:t>
              </w:r>
              <w:r w:rsidRPr="008B3A47">
                <w:rPr>
                  <w:rStyle w:val="a8"/>
                  <w:rFonts w:ascii="Times New Roman" w:hAnsi="Times New Roman" w:cs="Times New Roman"/>
                  <w:sz w:val="28"/>
                  <w:szCs w:val="28"/>
                  <w:lang w:val="en-US"/>
                </w:rPr>
                <w:t>v</w:t>
              </w:r>
              <w:r w:rsidRPr="008B3A47">
                <w:rPr>
                  <w:rStyle w:val="a8"/>
                  <w:rFonts w:ascii="Times New Roman" w:hAnsi="Times New Roman" w:cs="Times New Roman"/>
                  <w:sz w:val="28"/>
                  <w:szCs w:val="28"/>
                </w:rPr>
                <w:t>-</w:t>
              </w:r>
              <w:proofErr w:type="spellStart"/>
              <w:r w:rsidRPr="008B3A47">
                <w:rPr>
                  <w:rStyle w:val="a8"/>
                  <w:rFonts w:ascii="Times New Roman" w:hAnsi="Times New Roman" w:cs="Times New Roman"/>
                  <w:sz w:val="28"/>
                  <w:szCs w:val="28"/>
                  <w:lang w:val="en-US"/>
                </w:rPr>
                <w:t>salda</w:t>
              </w:r>
              <w:proofErr w:type="spellEnd"/>
              <w:r w:rsidRPr="008B3A47">
                <w:rPr>
                  <w:rStyle w:val="a8"/>
                  <w:rFonts w:ascii="Times New Roman" w:hAnsi="Times New Roman" w:cs="Times New Roman"/>
                  <w:sz w:val="28"/>
                  <w:szCs w:val="28"/>
                </w:rPr>
                <w:t>.</w:t>
              </w:r>
              <w:proofErr w:type="spellStart"/>
              <w:r w:rsidRPr="008B3A47">
                <w:rPr>
                  <w:rStyle w:val="a8"/>
                  <w:rFonts w:ascii="Times New Roman" w:hAnsi="Times New Roman" w:cs="Times New Roman"/>
                  <w:sz w:val="28"/>
                  <w:szCs w:val="28"/>
                  <w:lang w:val="en-US"/>
                </w:rPr>
                <w:t>ru</w:t>
              </w:r>
              <w:proofErr w:type="spellEnd"/>
              <w:r w:rsidRPr="008B3A47">
                <w:rPr>
                  <w:rStyle w:val="a8"/>
                  <w:rFonts w:ascii="Times New Roman" w:hAnsi="Times New Roman" w:cs="Times New Roman"/>
                  <w:sz w:val="28"/>
                  <w:szCs w:val="28"/>
                </w:rPr>
                <w:t>/</w:t>
              </w:r>
            </w:hyperlink>
            <w:r w:rsidRPr="008B3A47">
              <w:rPr>
                <w:rFonts w:ascii="Times New Roman" w:hAnsi="Times New Roman" w:cs="Times New Roman"/>
                <w:sz w:val="28"/>
                <w:szCs w:val="28"/>
              </w:rPr>
              <w:t>.</w:t>
            </w:r>
          </w:p>
          <w:p w14:paraId="73AA5049"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Почтовый адрес: </w:t>
            </w:r>
          </w:p>
          <w:p w14:paraId="67D6E78B"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г. Верхняя Салда, ул. Энгельса, д. 46, </w:t>
            </w:r>
            <w:proofErr w:type="spellStart"/>
            <w:r w:rsidRPr="008B3A47">
              <w:rPr>
                <w:rFonts w:ascii="Times New Roman" w:hAnsi="Times New Roman" w:cs="Times New Roman"/>
                <w:sz w:val="28"/>
                <w:szCs w:val="28"/>
              </w:rPr>
              <w:t>каб</w:t>
            </w:r>
            <w:proofErr w:type="spellEnd"/>
            <w:r w:rsidRPr="008B3A47">
              <w:rPr>
                <w:rFonts w:ascii="Times New Roman" w:hAnsi="Times New Roman" w:cs="Times New Roman"/>
                <w:sz w:val="28"/>
                <w:szCs w:val="28"/>
              </w:rPr>
              <w:t>. 101.</w:t>
            </w:r>
          </w:p>
          <w:p w14:paraId="3A7DB668"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Телефон для справок: </w:t>
            </w:r>
          </w:p>
          <w:p w14:paraId="03CB97BD"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8 (34345) 5-07-42</w:t>
            </w:r>
          </w:p>
        </w:tc>
        <w:tc>
          <w:tcPr>
            <w:tcW w:w="2268" w:type="dxa"/>
            <w:shd w:val="clear" w:color="auto" w:fill="auto"/>
          </w:tcPr>
          <w:p w14:paraId="3488ECFA"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lastRenderedPageBreak/>
              <w:t>Лица, заинтересованные в подготовке проекта о внесении изменений в Правила землепользования и застройки Верхнесалдинского муниципального округа</w:t>
            </w:r>
          </w:p>
          <w:p w14:paraId="03F7F8F5" w14:textId="77777777" w:rsidR="008B3A47" w:rsidRPr="008B3A47" w:rsidRDefault="008B3A47" w:rsidP="008B3A47">
            <w:pPr>
              <w:spacing w:after="0" w:line="240" w:lineRule="auto"/>
              <w:rPr>
                <w:rFonts w:ascii="Times New Roman" w:hAnsi="Times New Roman" w:cs="Times New Roman"/>
                <w:sz w:val="28"/>
                <w:szCs w:val="28"/>
              </w:rPr>
            </w:pPr>
          </w:p>
        </w:tc>
      </w:tr>
      <w:tr w:rsidR="008B3A47" w:rsidRPr="008B3A47" w14:paraId="66D12C20" w14:textId="77777777" w:rsidTr="003870EE">
        <w:tc>
          <w:tcPr>
            <w:tcW w:w="845" w:type="dxa"/>
            <w:shd w:val="clear" w:color="auto" w:fill="auto"/>
          </w:tcPr>
          <w:p w14:paraId="09AF7953"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3.</w:t>
            </w:r>
          </w:p>
        </w:tc>
        <w:tc>
          <w:tcPr>
            <w:tcW w:w="3374" w:type="dxa"/>
            <w:shd w:val="clear" w:color="auto" w:fill="auto"/>
          </w:tcPr>
          <w:p w14:paraId="2BCE1D93"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Подготовка проекта о внесении изменений в Правила землепользования и застройки Верхнесалдинского муниципального округа</w:t>
            </w:r>
          </w:p>
        </w:tc>
        <w:tc>
          <w:tcPr>
            <w:tcW w:w="3402" w:type="dxa"/>
            <w:shd w:val="clear" w:color="auto" w:fill="auto"/>
          </w:tcPr>
          <w:p w14:paraId="1D5161A1"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не более 30 дней с момента окончания 1 этапа</w:t>
            </w:r>
          </w:p>
        </w:tc>
        <w:tc>
          <w:tcPr>
            <w:tcW w:w="2268" w:type="dxa"/>
            <w:shd w:val="clear" w:color="auto" w:fill="auto"/>
          </w:tcPr>
          <w:p w14:paraId="561B0D11"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Комиссия по подготовке проекта о внесении изменений в Правила землепользования и застройки Верхнесалдинского муниципального округа</w:t>
            </w:r>
          </w:p>
        </w:tc>
      </w:tr>
      <w:tr w:rsidR="008B3A47" w:rsidRPr="008B3A47" w14:paraId="38159472" w14:textId="77777777" w:rsidTr="003870EE">
        <w:tc>
          <w:tcPr>
            <w:tcW w:w="845" w:type="dxa"/>
            <w:shd w:val="clear" w:color="auto" w:fill="auto"/>
          </w:tcPr>
          <w:p w14:paraId="0196B77F"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4.</w:t>
            </w:r>
          </w:p>
        </w:tc>
        <w:tc>
          <w:tcPr>
            <w:tcW w:w="3374" w:type="dxa"/>
            <w:shd w:val="clear" w:color="auto" w:fill="auto"/>
          </w:tcPr>
          <w:p w14:paraId="0E0A3DE2"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Проведение общественных обсуждений по проекту о внесении изменений в Правила землепользования и застройки Верхнесалдинского муниципального округа</w:t>
            </w:r>
          </w:p>
        </w:tc>
        <w:tc>
          <w:tcPr>
            <w:tcW w:w="3402" w:type="dxa"/>
            <w:shd w:val="clear" w:color="auto" w:fill="auto"/>
          </w:tcPr>
          <w:p w14:paraId="39F4CA2A"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Март 2026-Апрель 2026</w:t>
            </w:r>
          </w:p>
        </w:tc>
        <w:tc>
          <w:tcPr>
            <w:tcW w:w="2268" w:type="dxa"/>
            <w:shd w:val="clear" w:color="auto" w:fill="auto"/>
          </w:tcPr>
          <w:p w14:paraId="7EFC8209"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Управление архитектуры, градостроительства и муниципального имущества Администрации Верхнесалдинского муниципального округа</w:t>
            </w:r>
          </w:p>
        </w:tc>
      </w:tr>
      <w:tr w:rsidR="008B3A47" w:rsidRPr="008B3A47" w14:paraId="4411BDCF" w14:textId="77777777" w:rsidTr="003870EE">
        <w:tc>
          <w:tcPr>
            <w:tcW w:w="845" w:type="dxa"/>
            <w:shd w:val="clear" w:color="auto" w:fill="auto"/>
          </w:tcPr>
          <w:p w14:paraId="2EECB8F3"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t>5.</w:t>
            </w:r>
          </w:p>
        </w:tc>
        <w:tc>
          <w:tcPr>
            <w:tcW w:w="3374" w:type="dxa"/>
            <w:shd w:val="clear" w:color="auto" w:fill="auto"/>
          </w:tcPr>
          <w:p w14:paraId="4A800C75"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Представление итогового проекта о внесении изменений в Правила землепользования и </w:t>
            </w:r>
            <w:r w:rsidRPr="008B3A47">
              <w:rPr>
                <w:rFonts w:ascii="Times New Roman" w:hAnsi="Times New Roman" w:cs="Times New Roman"/>
                <w:sz w:val="28"/>
                <w:szCs w:val="28"/>
              </w:rPr>
              <w:lastRenderedPageBreak/>
              <w:t>застройки Верхнесалдинского муниципального округа в Думу Верхнесалдинского муниципального округа Свердловской области</w:t>
            </w:r>
          </w:p>
        </w:tc>
        <w:tc>
          <w:tcPr>
            <w:tcW w:w="3402" w:type="dxa"/>
            <w:shd w:val="clear" w:color="auto" w:fill="auto"/>
          </w:tcPr>
          <w:p w14:paraId="2D6AB79A" w14:textId="77777777" w:rsidR="008B3A47" w:rsidRPr="008B3A47" w:rsidRDefault="008B3A47" w:rsidP="008B3A47">
            <w:pPr>
              <w:spacing w:after="0" w:line="240" w:lineRule="auto"/>
              <w:jc w:val="center"/>
              <w:rPr>
                <w:rFonts w:ascii="Times New Roman" w:hAnsi="Times New Roman" w:cs="Times New Roman"/>
                <w:sz w:val="28"/>
                <w:szCs w:val="28"/>
              </w:rPr>
            </w:pPr>
            <w:r w:rsidRPr="008B3A47">
              <w:rPr>
                <w:rFonts w:ascii="Times New Roman" w:hAnsi="Times New Roman" w:cs="Times New Roman"/>
                <w:sz w:val="28"/>
                <w:szCs w:val="28"/>
              </w:rPr>
              <w:lastRenderedPageBreak/>
              <w:t>Апрель 2026 - Май 2026</w:t>
            </w:r>
          </w:p>
        </w:tc>
        <w:tc>
          <w:tcPr>
            <w:tcW w:w="2268" w:type="dxa"/>
            <w:shd w:val="clear" w:color="auto" w:fill="auto"/>
          </w:tcPr>
          <w:p w14:paraId="72125347" w14:textId="77777777" w:rsidR="008B3A47" w:rsidRPr="008B3A47" w:rsidRDefault="008B3A47" w:rsidP="008B3A47">
            <w:pPr>
              <w:spacing w:after="0" w:line="240" w:lineRule="auto"/>
              <w:jc w:val="both"/>
              <w:rPr>
                <w:rFonts w:ascii="Times New Roman" w:hAnsi="Times New Roman" w:cs="Times New Roman"/>
                <w:sz w:val="28"/>
                <w:szCs w:val="28"/>
              </w:rPr>
            </w:pPr>
            <w:r w:rsidRPr="008B3A47">
              <w:rPr>
                <w:rFonts w:ascii="Times New Roman" w:hAnsi="Times New Roman" w:cs="Times New Roman"/>
                <w:sz w:val="28"/>
                <w:szCs w:val="28"/>
              </w:rPr>
              <w:t xml:space="preserve">Управление архитектуры, градостроительства и муниципального имущества </w:t>
            </w:r>
            <w:r w:rsidRPr="008B3A47">
              <w:rPr>
                <w:rFonts w:ascii="Times New Roman" w:hAnsi="Times New Roman" w:cs="Times New Roman"/>
                <w:sz w:val="28"/>
                <w:szCs w:val="28"/>
              </w:rPr>
              <w:lastRenderedPageBreak/>
              <w:t>Администрации Верхнесалдинского муниципального округа</w:t>
            </w:r>
          </w:p>
        </w:tc>
      </w:tr>
    </w:tbl>
    <w:p w14:paraId="77AB8124" w14:textId="77777777" w:rsidR="001136EE" w:rsidRPr="00547AE5" w:rsidRDefault="001136EE" w:rsidP="00547AE5">
      <w:pPr>
        <w:spacing w:after="0" w:line="240" w:lineRule="auto"/>
        <w:ind w:firstLine="709"/>
        <w:jc w:val="center"/>
        <w:rPr>
          <w:rFonts w:ascii="Times New Roman" w:hAnsi="Times New Roman" w:cs="Times New Roman"/>
          <w:b/>
          <w:sz w:val="28"/>
          <w:szCs w:val="28"/>
          <w:highlight w:val="yellow"/>
        </w:rPr>
      </w:pPr>
      <w:r w:rsidRPr="00547AE5">
        <w:rPr>
          <w:rFonts w:ascii="Times New Roman" w:hAnsi="Times New Roman" w:cs="Times New Roman"/>
          <w:b/>
          <w:sz w:val="28"/>
          <w:szCs w:val="28"/>
          <w:highlight w:val="yellow"/>
        </w:rPr>
        <w:lastRenderedPageBreak/>
        <w:t xml:space="preserve"> </w:t>
      </w:r>
    </w:p>
    <w:p w14:paraId="09864535" w14:textId="77777777" w:rsidR="001136EE" w:rsidRPr="00547AE5" w:rsidRDefault="001136EE" w:rsidP="00547AE5">
      <w:pPr>
        <w:spacing w:after="0" w:line="240" w:lineRule="auto"/>
        <w:rPr>
          <w:rFonts w:ascii="Times New Roman" w:hAnsi="Times New Roman" w:cs="Times New Roman"/>
          <w:b/>
          <w:sz w:val="28"/>
          <w:szCs w:val="28"/>
          <w:highlight w:val="yellow"/>
        </w:rPr>
      </w:pPr>
    </w:p>
    <w:p w14:paraId="7F19B0EE" w14:textId="77777777" w:rsidR="00547AE5" w:rsidRPr="00547AE5" w:rsidRDefault="00547AE5" w:rsidP="00547AE5">
      <w:pPr>
        <w:spacing w:after="0" w:line="240" w:lineRule="auto"/>
        <w:jc w:val="center"/>
        <w:rPr>
          <w:rFonts w:ascii="Times New Roman" w:hAnsi="Times New Roman" w:cs="Times New Roman"/>
          <w:b/>
          <w:sz w:val="28"/>
          <w:szCs w:val="28"/>
        </w:rPr>
      </w:pPr>
    </w:p>
    <w:p w14:paraId="17A5A0E3" w14:textId="77777777" w:rsidR="008B3A47" w:rsidRPr="008B3A47" w:rsidRDefault="008B3A47" w:rsidP="00C97098">
      <w:pPr>
        <w:pStyle w:val="1"/>
        <w:spacing w:before="0" w:beforeAutospacing="0" w:after="0" w:afterAutospacing="0"/>
        <w:ind w:left="-142" w:firstLine="142"/>
        <w:jc w:val="center"/>
        <w:rPr>
          <w:sz w:val="28"/>
          <w:szCs w:val="28"/>
        </w:rPr>
      </w:pPr>
      <w:r w:rsidRPr="008B3A47">
        <w:rPr>
          <w:sz w:val="28"/>
          <w:szCs w:val="28"/>
        </w:rPr>
        <w:t>Положение</w:t>
      </w:r>
      <w:r w:rsidRPr="008B3A47">
        <w:rPr>
          <w:sz w:val="28"/>
          <w:szCs w:val="28"/>
        </w:rPr>
        <w:br/>
        <w:t xml:space="preserve"> о Комиссии по подготовке проекта о внесении изменений в Правила землепользования и застройки Верхнесалдинского муниципального округа</w:t>
      </w:r>
    </w:p>
    <w:p w14:paraId="4819D2D8" w14:textId="77777777" w:rsidR="008B3A47" w:rsidRPr="008B3A47" w:rsidRDefault="008B3A47" w:rsidP="008B3A47">
      <w:pPr>
        <w:spacing w:after="0" w:line="240" w:lineRule="auto"/>
        <w:rPr>
          <w:rFonts w:ascii="Times New Roman" w:hAnsi="Times New Roman" w:cs="Times New Roman"/>
          <w:sz w:val="28"/>
          <w:szCs w:val="28"/>
        </w:rPr>
      </w:pPr>
    </w:p>
    <w:p w14:paraId="21BA9305" w14:textId="77777777" w:rsidR="008B3A47" w:rsidRDefault="008B3A47" w:rsidP="00C97098">
      <w:pPr>
        <w:pStyle w:val="1"/>
        <w:numPr>
          <w:ilvl w:val="0"/>
          <w:numId w:val="1"/>
        </w:numPr>
        <w:spacing w:before="0" w:beforeAutospacing="0" w:after="0" w:afterAutospacing="0"/>
        <w:jc w:val="center"/>
        <w:rPr>
          <w:sz w:val="28"/>
          <w:szCs w:val="28"/>
        </w:rPr>
      </w:pPr>
      <w:bookmarkStart w:id="0" w:name="sub_2100"/>
      <w:r w:rsidRPr="008B3A47">
        <w:rPr>
          <w:sz w:val="28"/>
          <w:szCs w:val="28"/>
        </w:rPr>
        <w:t>Общие положения</w:t>
      </w:r>
      <w:bookmarkEnd w:id="0"/>
    </w:p>
    <w:p w14:paraId="0DA6E589" w14:textId="77777777" w:rsidR="00C97098" w:rsidRPr="008B3A47" w:rsidRDefault="00C97098" w:rsidP="00C97098">
      <w:pPr>
        <w:pStyle w:val="1"/>
        <w:spacing w:before="0" w:beforeAutospacing="0" w:after="0" w:afterAutospacing="0"/>
        <w:ind w:left="720"/>
        <w:rPr>
          <w:sz w:val="28"/>
          <w:szCs w:val="28"/>
        </w:rPr>
      </w:pPr>
    </w:p>
    <w:p w14:paraId="56C06D85"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 w:name="sub_11"/>
      <w:r w:rsidRPr="008B3A47">
        <w:rPr>
          <w:rFonts w:ascii="Times New Roman" w:hAnsi="Times New Roman" w:cs="Times New Roman"/>
          <w:sz w:val="28"/>
          <w:szCs w:val="28"/>
        </w:rPr>
        <w:t>1. Настоящее Положение определяет компетенцию и порядок деятельности Комиссии по подготовке проекта о внесении изменений в Правила землепользования и застройки Верхнесалдинского муниципального округа (далее - Комиссия).</w:t>
      </w:r>
    </w:p>
    <w:p w14:paraId="2F365C5D"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2" w:name="sub_13"/>
      <w:bookmarkEnd w:id="1"/>
      <w:r w:rsidRPr="008B3A47">
        <w:rPr>
          <w:rFonts w:ascii="Times New Roman" w:hAnsi="Times New Roman" w:cs="Times New Roman"/>
          <w:sz w:val="28"/>
          <w:szCs w:val="28"/>
        </w:rPr>
        <w:t xml:space="preserve">2. Комиссия в своей деятельности руководствуется </w:t>
      </w:r>
      <w:hyperlink r:id="rId9" w:history="1">
        <w:r w:rsidRPr="008B3A47">
          <w:rPr>
            <w:rStyle w:val="a4"/>
            <w:rFonts w:ascii="Times New Roman" w:hAnsi="Times New Roman"/>
            <w:sz w:val="28"/>
            <w:szCs w:val="28"/>
          </w:rPr>
          <w:t>Конституцией</w:t>
        </w:r>
      </w:hyperlink>
      <w:r w:rsidRPr="008B3A47">
        <w:rPr>
          <w:rFonts w:ascii="Times New Roman" w:hAnsi="Times New Roman" w:cs="Times New Roman"/>
          <w:sz w:val="28"/>
          <w:szCs w:val="28"/>
        </w:rPr>
        <w:t xml:space="preserve"> Российской Федерации, действующим законодательством Российской Федерации и Свердловской области, муниципальными нормативно-правовыми актами, настоящим Положением.</w:t>
      </w:r>
    </w:p>
    <w:bookmarkEnd w:id="2"/>
    <w:p w14:paraId="5382157B" w14:textId="77777777" w:rsidR="008B3A47" w:rsidRPr="008B3A47" w:rsidRDefault="008B3A47" w:rsidP="008B3A47">
      <w:pPr>
        <w:spacing w:after="0" w:line="240" w:lineRule="auto"/>
        <w:rPr>
          <w:rFonts w:ascii="Times New Roman" w:hAnsi="Times New Roman" w:cs="Times New Roman"/>
          <w:sz w:val="28"/>
          <w:szCs w:val="28"/>
        </w:rPr>
      </w:pPr>
    </w:p>
    <w:p w14:paraId="407EE447" w14:textId="77777777" w:rsidR="008B3A47" w:rsidRDefault="008B3A47" w:rsidP="008B3A47">
      <w:pPr>
        <w:spacing w:after="0" w:line="240" w:lineRule="auto"/>
        <w:jc w:val="center"/>
        <w:rPr>
          <w:rFonts w:ascii="Times New Roman" w:hAnsi="Times New Roman" w:cs="Times New Roman"/>
          <w:b/>
          <w:bCs/>
          <w:sz w:val="28"/>
          <w:szCs w:val="28"/>
        </w:rPr>
      </w:pPr>
      <w:bookmarkStart w:id="3" w:name="sub_2200"/>
      <w:r w:rsidRPr="008B3A47">
        <w:rPr>
          <w:rFonts w:ascii="Times New Roman" w:hAnsi="Times New Roman" w:cs="Times New Roman"/>
          <w:b/>
          <w:bCs/>
          <w:sz w:val="28"/>
          <w:szCs w:val="28"/>
        </w:rPr>
        <w:t xml:space="preserve">2. Задачи Комиссии </w:t>
      </w:r>
    </w:p>
    <w:p w14:paraId="5F085467" w14:textId="77777777" w:rsidR="00C97098" w:rsidRPr="008B3A47" w:rsidRDefault="00C97098" w:rsidP="008B3A47">
      <w:pPr>
        <w:spacing w:after="0" w:line="240" w:lineRule="auto"/>
        <w:jc w:val="center"/>
        <w:rPr>
          <w:rFonts w:ascii="Times New Roman" w:hAnsi="Times New Roman" w:cs="Times New Roman"/>
          <w:b/>
          <w:bCs/>
          <w:sz w:val="28"/>
          <w:szCs w:val="28"/>
        </w:rPr>
      </w:pPr>
    </w:p>
    <w:p w14:paraId="5D9AE0BD" w14:textId="77777777" w:rsidR="008B3A47" w:rsidRPr="008B3A47" w:rsidRDefault="008B3A47" w:rsidP="008B3A47">
      <w:pPr>
        <w:spacing w:after="0" w:line="240" w:lineRule="auto"/>
        <w:ind w:firstLine="540"/>
        <w:jc w:val="both"/>
        <w:rPr>
          <w:rFonts w:ascii="Times New Roman" w:hAnsi="Times New Roman" w:cs="Times New Roman"/>
          <w:sz w:val="28"/>
          <w:szCs w:val="28"/>
        </w:rPr>
      </w:pPr>
      <w:r w:rsidRPr="008B3A47">
        <w:rPr>
          <w:rFonts w:ascii="Times New Roman" w:hAnsi="Times New Roman" w:cs="Times New Roman"/>
          <w:sz w:val="28"/>
          <w:szCs w:val="28"/>
        </w:rPr>
        <w:t>3. Основными задачами Комиссии являются:</w:t>
      </w:r>
    </w:p>
    <w:p w14:paraId="19AC8D07" w14:textId="77777777" w:rsidR="008B3A47" w:rsidRPr="008B3A47" w:rsidRDefault="008B3A47" w:rsidP="008B3A47">
      <w:pPr>
        <w:spacing w:after="0" w:line="240" w:lineRule="auto"/>
        <w:ind w:firstLine="567"/>
        <w:jc w:val="both"/>
        <w:rPr>
          <w:rFonts w:ascii="Times New Roman" w:hAnsi="Times New Roman" w:cs="Times New Roman"/>
          <w:sz w:val="28"/>
          <w:szCs w:val="28"/>
        </w:rPr>
      </w:pPr>
      <w:r w:rsidRPr="008B3A47">
        <w:rPr>
          <w:rFonts w:ascii="Times New Roman" w:hAnsi="Times New Roman" w:cs="Times New Roman"/>
          <w:sz w:val="28"/>
          <w:szCs w:val="28"/>
        </w:rPr>
        <w:t xml:space="preserve">1) подготовка заключения о результатах общественных обсуждений или публичных </w:t>
      </w:r>
      <w:proofErr w:type="gramStart"/>
      <w:r w:rsidRPr="008B3A47">
        <w:rPr>
          <w:rFonts w:ascii="Times New Roman" w:hAnsi="Times New Roman" w:cs="Times New Roman"/>
          <w:sz w:val="28"/>
          <w:szCs w:val="28"/>
        </w:rPr>
        <w:t>слушаний ;</w:t>
      </w:r>
      <w:proofErr w:type="gramEnd"/>
    </w:p>
    <w:p w14:paraId="0BAAFB45" w14:textId="77777777" w:rsidR="008B3A47" w:rsidRPr="008B3A47" w:rsidRDefault="008B3A47" w:rsidP="008B3A47">
      <w:pPr>
        <w:spacing w:after="0" w:line="240" w:lineRule="auto"/>
        <w:ind w:firstLine="540"/>
        <w:jc w:val="both"/>
        <w:rPr>
          <w:rFonts w:ascii="Times New Roman" w:hAnsi="Times New Roman" w:cs="Times New Roman"/>
          <w:sz w:val="28"/>
          <w:szCs w:val="28"/>
        </w:rPr>
      </w:pPr>
      <w:r w:rsidRPr="008B3A47">
        <w:rPr>
          <w:rFonts w:ascii="Times New Roman" w:hAnsi="Times New Roman" w:cs="Times New Roman"/>
          <w:sz w:val="28"/>
          <w:szCs w:val="28"/>
        </w:rPr>
        <w:t>2) обеспечение подготовки проекта о внесении изменений в Правила;</w:t>
      </w:r>
    </w:p>
    <w:p w14:paraId="3976429C" w14:textId="77777777" w:rsidR="008B3A47" w:rsidRPr="008B3A47" w:rsidRDefault="008B3A47" w:rsidP="008B3A47">
      <w:pPr>
        <w:spacing w:after="0" w:line="240" w:lineRule="auto"/>
        <w:ind w:firstLine="540"/>
        <w:jc w:val="both"/>
        <w:rPr>
          <w:rFonts w:ascii="Times New Roman" w:hAnsi="Times New Roman" w:cs="Times New Roman"/>
          <w:sz w:val="28"/>
          <w:szCs w:val="28"/>
        </w:rPr>
      </w:pPr>
      <w:r w:rsidRPr="008B3A47">
        <w:rPr>
          <w:rFonts w:ascii="Times New Roman" w:hAnsi="Times New Roman" w:cs="Times New Roman"/>
          <w:sz w:val="28"/>
          <w:szCs w:val="28"/>
        </w:rPr>
        <w:t>3)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 с указанием причин принятого решения;</w:t>
      </w:r>
    </w:p>
    <w:p w14:paraId="08E62B86" w14:textId="77777777" w:rsidR="008B3A47" w:rsidRDefault="008B3A47" w:rsidP="008B3A47">
      <w:pPr>
        <w:spacing w:after="0" w:line="240" w:lineRule="auto"/>
        <w:ind w:firstLine="540"/>
        <w:jc w:val="both"/>
        <w:rPr>
          <w:rFonts w:ascii="Times New Roman" w:hAnsi="Times New Roman" w:cs="Times New Roman"/>
          <w:sz w:val="28"/>
          <w:szCs w:val="28"/>
        </w:rPr>
      </w:pPr>
      <w:r w:rsidRPr="008B3A47">
        <w:rPr>
          <w:rFonts w:ascii="Times New Roman" w:hAnsi="Times New Roman" w:cs="Times New Roman"/>
          <w:sz w:val="28"/>
          <w:szCs w:val="28"/>
        </w:rPr>
        <w:t>4) подготовка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разрешение на отклонение от предельных параметров) или об отказе в предоставлении такого разрешения с указанием причин принятого решения.</w:t>
      </w:r>
    </w:p>
    <w:p w14:paraId="012066C9" w14:textId="77777777" w:rsidR="00C97098" w:rsidRPr="008B3A47" w:rsidRDefault="00C97098" w:rsidP="008B3A47">
      <w:pPr>
        <w:spacing w:after="0" w:line="240" w:lineRule="auto"/>
        <w:ind w:firstLine="540"/>
        <w:jc w:val="both"/>
        <w:rPr>
          <w:rFonts w:ascii="Times New Roman" w:hAnsi="Times New Roman" w:cs="Times New Roman"/>
          <w:sz w:val="28"/>
          <w:szCs w:val="28"/>
        </w:rPr>
      </w:pPr>
    </w:p>
    <w:p w14:paraId="5313DBD9" w14:textId="77777777" w:rsidR="008B3A47" w:rsidRDefault="008B3A47" w:rsidP="008B3A47">
      <w:pPr>
        <w:pStyle w:val="1"/>
        <w:spacing w:before="0" w:beforeAutospacing="0" w:after="0" w:afterAutospacing="0"/>
        <w:ind w:firstLine="709"/>
        <w:jc w:val="center"/>
        <w:rPr>
          <w:sz w:val="28"/>
          <w:szCs w:val="28"/>
        </w:rPr>
      </w:pPr>
      <w:r w:rsidRPr="008B3A47">
        <w:rPr>
          <w:sz w:val="28"/>
          <w:szCs w:val="28"/>
        </w:rPr>
        <w:t>3. Функции и права Комиссии</w:t>
      </w:r>
      <w:bookmarkEnd w:id="3"/>
    </w:p>
    <w:p w14:paraId="3BE601D4" w14:textId="77777777" w:rsidR="00C97098" w:rsidRPr="008B3A47" w:rsidRDefault="00C97098" w:rsidP="008B3A47">
      <w:pPr>
        <w:pStyle w:val="1"/>
        <w:spacing w:before="0" w:beforeAutospacing="0" w:after="0" w:afterAutospacing="0"/>
        <w:ind w:firstLine="709"/>
        <w:jc w:val="center"/>
        <w:rPr>
          <w:sz w:val="28"/>
          <w:szCs w:val="28"/>
        </w:rPr>
      </w:pPr>
    </w:p>
    <w:p w14:paraId="01E0F9D6"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lastRenderedPageBreak/>
        <w:t xml:space="preserve">4. В целях обеспечения возложенных на Комиссию задач, указанных в </w:t>
      </w:r>
      <w:hyperlink r:id="rId10" w:history="1">
        <w:r w:rsidRPr="008B3A47">
          <w:rPr>
            <w:rFonts w:ascii="Times New Roman" w:hAnsi="Times New Roman" w:cs="Times New Roman"/>
            <w:sz w:val="28"/>
            <w:szCs w:val="28"/>
          </w:rPr>
          <w:t>разделе</w:t>
        </w:r>
      </w:hyperlink>
      <w:r w:rsidRPr="008B3A47">
        <w:rPr>
          <w:rFonts w:ascii="Times New Roman" w:hAnsi="Times New Roman" w:cs="Times New Roman"/>
          <w:sz w:val="28"/>
          <w:szCs w:val="28"/>
        </w:rPr>
        <w:t xml:space="preserve"> 2 настоящего Положения, Комиссия осуществляет следующие функции:</w:t>
      </w:r>
    </w:p>
    <w:p w14:paraId="2EDD35B9"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4" w:name="sub_211"/>
      <w:r w:rsidRPr="008B3A47">
        <w:rPr>
          <w:rFonts w:ascii="Times New Roman" w:hAnsi="Times New Roman" w:cs="Times New Roman"/>
          <w:sz w:val="28"/>
          <w:szCs w:val="28"/>
        </w:rPr>
        <w:t>1) рассмотрение предложений о внесении изменений в Правила, подготавливаемых по инициативе Администрации Верхнесалдинского муниципального округа на этапе, предшествующем проведению публичных слушаний (общественных обсуждений), в случаях, если необходимо совершенствовать порядок регулирования землепользования и застройки на территории муниципального округа;</w:t>
      </w:r>
    </w:p>
    <w:p w14:paraId="7762CFC6"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5" w:name="sub_212"/>
      <w:bookmarkEnd w:id="4"/>
      <w:r w:rsidRPr="008B3A47">
        <w:rPr>
          <w:rFonts w:ascii="Times New Roman" w:hAnsi="Times New Roman" w:cs="Times New Roman"/>
          <w:sz w:val="28"/>
          <w:szCs w:val="28"/>
        </w:rPr>
        <w:t>2) обеспечение рассмотрения предложений о внесении изменений в Правила, направленных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4C9E068"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3) рассмотрение заявлений физических или юридических лиц о предоставлении разрешений на условно разрешенный вид использования;</w:t>
      </w:r>
    </w:p>
    <w:p w14:paraId="6FB2CAD3"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4) рассмотрение заявлений физических или юридических лиц о предоставлении разрешений на отклонение от предельных параметров;</w:t>
      </w:r>
    </w:p>
    <w:p w14:paraId="391BE0B6"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6" w:name="sub_217"/>
      <w:bookmarkEnd w:id="5"/>
      <w:r w:rsidRPr="008B3A47">
        <w:rPr>
          <w:rFonts w:ascii="Times New Roman" w:hAnsi="Times New Roman" w:cs="Times New Roman"/>
          <w:sz w:val="28"/>
          <w:szCs w:val="28"/>
        </w:rPr>
        <w:t>5) обеспечение координации действий и организационная работа в процессе обсуждения проекта о внесении изменений в Правила;</w:t>
      </w:r>
    </w:p>
    <w:p w14:paraId="7D887ADC"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7" w:name="sub_2110"/>
      <w:bookmarkEnd w:id="6"/>
      <w:r w:rsidRPr="008B3A47">
        <w:rPr>
          <w:rFonts w:ascii="Times New Roman" w:hAnsi="Times New Roman" w:cs="Times New Roman"/>
          <w:sz w:val="28"/>
          <w:szCs w:val="28"/>
        </w:rPr>
        <w:t>6) рассмотрение обращений заинтересованных лиц и выработка предложений по вопросам осуществления градостроительных изменений для комплексного освоения земельных участков в целях жилищного строительства;</w:t>
      </w:r>
    </w:p>
    <w:p w14:paraId="77DE3478"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8" w:name="sub_2111"/>
      <w:bookmarkEnd w:id="7"/>
      <w:r w:rsidRPr="008B3A47">
        <w:rPr>
          <w:rFonts w:ascii="Times New Roman" w:hAnsi="Times New Roman" w:cs="Times New Roman"/>
          <w:sz w:val="28"/>
          <w:szCs w:val="28"/>
        </w:rPr>
        <w:t>7) рассмотрение обращений заинтересованных лиц и выработка предложений по вопросам осуществления развития застроенных территорий.</w:t>
      </w:r>
    </w:p>
    <w:p w14:paraId="228FC4D3"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9" w:name="sub_22"/>
      <w:bookmarkEnd w:id="8"/>
      <w:r w:rsidRPr="008B3A47">
        <w:rPr>
          <w:rFonts w:ascii="Times New Roman" w:hAnsi="Times New Roman" w:cs="Times New Roman"/>
          <w:sz w:val="28"/>
          <w:szCs w:val="28"/>
        </w:rPr>
        <w:t>5. Комиссия вправе:</w:t>
      </w:r>
    </w:p>
    <w:p w14:paraId="007E956B"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0" w:name="sub_221"/>
      <w:bookmarkEnd w:id="9"/>
      <w:r w:rsidRPr="008B3A47">
        <w:rPr>
          <w:rFonts w:ascii="Times New Roman" w:hAnsi="Times New Roman" w:cs="Times New Roman"/>
          <w:sz w:val="28"/>
          <w:szCs w:val="28"/>
        </w:rPr>
        <w:t>1) принимать предложения, рекомендации по вопросам землепользования и застройки, в том числе заслушивать на заседаниях Комиссии представителей различных органов, организаций и граждан о внесении изменений в Правила, о выдаче разрешений на условно разрешенный вид использования, разрешений на отклонение от предельных параметров разрешенного строительства;</w:t>
      </w:r>
    </w:p>
    <w:p w14:paraId="1336D748"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1" w:name="sub_222"/>
      <w:bookmarkEnd w:id="10"/>
      <w:r w:rsidRPr="008B3A47">
        <w:rPr>
          <w:rFonts w:ascii="Times New Roman" w:hAnsi="Times New Roman" w:cs="Times New Roman"/>
          <w:sz w:val="28"/>
          <w:szCs w:val="28"/>
        </w:rPr>
        <w:t>2) запрашивать у государственных органов, органов местного самоуправления и организаций необходимую информацию, иные материалы, относящиеся к рассматриваемым на заседаниях вопросам;</w:t>
      </w:r>
    </w:p>
    <w:p w14:paraId="39ED9B7B"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2" w:name="sub_223"/>
      <w:bookmarkEnd w:id="11"/>
      <w:r w:rsidRPr="008B3A47">
        <w:rPr>
          <w:rFonts w:ascii="Times New Roman" w:hAnsi="Times New Roman" w:cs="Times New Roman"/>
          <w:sz w:val="28"/>
          <w:szCs w:val="28"/>
        </w:rPr>
        <w:t>3) привлекать к работе независимых экспертов;</w:t>
      </w:r>
    </w:p>
    <w:p w14:paraId="6B72971C"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3" w:name="sub_224"/>
      <w:bookmarkEnd w:id="12"/>
      <w:r w:rsidRPr="008B3A47">
        <w:rPr>
          <w:rFonts w:ascii="Times New Roman" w:hAnsi="Times New Roman" w:cs="Times New Roman"/>
          <w:sz w:val="28"/>
          <w:szCs w:val="28"/>
        </w:rPr>
        <w:t>4) публиковать материалы о своей деятельности;</w:t>
      </w:r>
    </w:p>
    <w:p w14:paraId="261BF207"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4" w:name="sub_225"/>
      <w:bookmarkEnd w:id="13"/>
      <w:r w:rsidRPr="008B3A47">
        <w:rPr>
          <w:rFonts w:ascii="Times New Roman" w:hAnsi="Times New Roman" w:cs="Times New Roman"/>
          <w:sz w:val="28"/>
          <w:szCs w:val="28"/>
        </w:rPr>
        <w:t>5) принимать предложения, рекомендации в процессе обсуждения документации по планировке территории.</w:t>
      </w:r>
    </w:p>
    <w:p w14:paraId="1920BCE7"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6. Председатель Комиссии осуществляет следующие полномочия:</w:t>
      </w:r>
    </w:p>
    <w:p w14:paraId="17FBB2E7"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 осуществляет руководство деятельностью Комиссии;</w:t>
      </w:r>
    </w:p>
    <w:p w14:paraId="2E0AF840"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lastRenderedPageBreak/>
        <w:t>2) определяет перечень и порядок рассмотрения вопросов на заседании Комиссии;</w:t>
      </w:r>
    </w:p>
    <w:p w14:paraId="75E268CB"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3) определяет докладчиков по вопросам, подлежащим рассмотрению на заседании Комиссии;</w:t>
      </w:r>
    </w:p>
    <w:p w14:paraId="09DB20C5"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4) определяет время проведения заседаний Комиссии;</w:t>
      </w:r>
    </w:p>
    <w:p w14:paraId="3684E422"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5) подписывает протоколы, выписки из них, заключения и рекомендации Комиссии;</w:t>
      </w:r>
    </w:p>
    <w:p w14:paraId="2330B988"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6) несет ответственность за выполнение возложенных на Комиссию задач.</w:t>
      </w:r>
    </w:p>
    <w:p w14:paraId="1F4A4D55"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7. Секретарь Комиссии осуществляет следующие функции:</w:t>
      </w:r>
    </w:p>
    <w:p w14:paraId="00856ED4"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 принимает меры по организационному обеспечению деятельности Комиссии;</w:t>
      </w:r>
    </w:p>
    <w:p w14:paraId="19F9704B"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2) не позднее чем за пять рабочих дней до дня заседания Комиссии уведомляет членов Комиссии о месте, дате, времени проведения и повестке дня заседания Комиссии;</w:t>
      </w:r>
    </w:p>
    <w:p w14:paraId="1155A659"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3) осуществляет подготовку, формирование и рассылку материалов членам Комиссии не позднее чем за пять рабочих дней до дня ее заседания;</w:t>
      </w:r>
    </w:p>
    <w:p w14:paraId="1DDB4CAF"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4) ведет протоколы заседаний Комиссии, осуществляет подготовку выписок из них на основании запросов, поступивших в Комиссию, а также оформляет заключения Комиссии;</w:t>
      </w:r>
    </w:p>
    <w:p w14:paraId="01199515"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5) осуществляет подготовку запросов, проектов решений, других материалов и документов, касающихся выполнения задач и полномочий Комиссии.</w:t>
      </w:r>
    </w:p>
    <w:p w14:paraId="4D78E4A3"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8. Члены Комиссии имеют право:</w:t>
      </w:r>
    </w:p>
    <w:p w14:paraId="31E82489"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 знакомиться с предоставленными секретарем Комиссии материалами;</w:t>
      </w:r>
    </w:p>
    <w:p w14:paraId="31CE64E7"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2) выступать по вопросам, включенным в повестку дня заседания Комиссии.</w:t>
      </w:r>
    </w:p>
    <w:p w14:paraId="5601B02F"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Члены Комиссии осуществляют свою деятельность на безвозмездной основе.</w:t>
      </w:r>
    </w:p>
    <w:p w14:paraId="19D0D2BE"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Формой работы Комиссии является заседание. Заседания Комиссии проводятся открыто, гласно, могут освещаться в средствах массовой информации.</w:t>
      </w:r>
      <w:bookmarkEnd w:id="14"/>
    </w:p>
    <w:p w14:paraId="7B318A6D" w14:textId="77777777" w:rsidR="008B3A47" w:rsidRDefault="008B3A47" w:rsidP="008B3A47">
      <w:pPr>
        <w:pStyle w:val="1"/>
        <w:spacing w:before="0" w:beforeAutospacing="0" w:after="0" w:afterAutospacing="0"/>
        <w:ind w:firstLine="709"/>
        <w:jc w:val="center"/>
        <w:rPr>
          <w:sz w:val="28"/>
          <w:szCs w:val="28"/>
        </w:rPr>
      </w:pPr>
      <w:bookmarkStart w:id="15" w:name="sub_2300"/>
      <w:r w:rsidRPr="008B3A47">
        <w:rPr>
          <w:sz w:val="28"/>
          <w:szCs w:val="28"/>
        </w:rPr>
        <w:t>4. Порядок деятельности Комиссии</w:t>
      </w:r>
      <w:bookmarkEnd w:id="15"/>
    </w:p>
    <w:p w14:paraId="36987BC6" w14:textId="77777777" w:rsidR="00C97098" w:rsidRPr="008B3A47" w:rsidRDefault="00C97098" w:rsidP="008B3A47">
      <w:pPr>
        <w:pStyle w:val="1"/>
        <w:spacing w:before="0" w:beforeAutospacing="0" w:after="0" w:afterAutospacing="0"/>
        <w:ind w:firstLine="709"/>
        <w:jc w:val="center"/>
        <w:rPr>
          <w:sz w:val="28"/>
          <w:szCs w:val="28"/>
        </w:rPr>
      </w:pPr>
    </w:p>
    <w:p w14:paraId="12D11E4B"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6" w:name="sub_31"/>
      <w:r w:rsidRPr="008B3A47">
        <w:rPr>
          <w:rFonts w:ascii="Times New Roman" w:hAnsi="Times New Roman" w:cs="Times New Roman"/>
          <w:sz w:val="28"/>
          <w:szCs w:val="28"/>
        </w:rPr>
        <w:t>9. Комиссия осуществляет свою деятельность в форме заседаний.</w:t>
      </w:r>
    </w:p>
    <w:bookmarkEnd w:id="16"/>
    <w:p w14:paraId="7B83E208"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10. Заседание Комиссии является правомочным, если на нем присутствует не менее половины членов Комиссии.</w:t>
      </w:r>
    </w:p>
    <w:p w14:paraId="0D83555B"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В случае отсутствия членов Комиссии в заседаниях Комиссии участвуют лица их замещающие.</w:t>
      </w:r>
    </w:p>
    <w:p w14:paraId="026E2EB2"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11. Комиссия принимает решения по рассматриваемым на ее заседании вопросам открытым голосованием. Решение Комиссии считается принятым, если за него проголосовало более половины от числа членов Комиссии, присутствующих на заседании. При равенстве голосов голос председателя Комиссии является решающим.</w:t>
      </w:r>
    </w:p>
    <w:p w14:paraId="580223B3"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lastRenderedPageBreak/>
        <w:t>12. Члены Комиссии, не согласные с принятым решением, вправе требовать занесения их особого мнения в протокол заседания Комиссии.</w:t>
      </w:r>
    </w:p>
    <w:p w14:paraId="65207D58"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7" w:name="sub_34"/>
      <w:r w:rsidRPr="008B3A47">
        <w:rPr>
          <w:rFonts w:ascii="Times New Roman" w:hAnsi="Times New Roman" w:cs="Times New Roman"/>
          <w:sz w:val="28"/>
          <w:szCs w:val="28"/>
        </w:rPr>
        <w:t>13. Заседание Комиссии ведет председатель.</w:t>
      </w:r>
    </w:p>
    <w:p w14:paraId="2A75785B"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14. Заместитель председателя Комиссии исполняет обязанности председателя Комиссии в его отсутствие.</w:t>
      </w:r>
    </w:p>
    <w:p w14:paraId="7796F74C"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15. При отсутствии председателя или заместителя председателя заседание ведет член Комиссии, уполномоченный председателем комиссии.</w:t>
      </w:r>
    </w:p>
    <w:p w14:paraId="759A204F"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 xml:space="preserve">16. Комиссия созывается по инициативе председателя Комиссии при условии наличия заявлений, предложений, подлежащих рассмотрению на заседании Комиссии. </w:t>
      </w:r>
    </w:p>
    <w:p w14:paraId="34D660B9"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hAnsi="Times New Roman" w:cs="Times New Roman"/>
          <w:sz w:val="28"/>
          <w:szCs w:val="28"/>
        </w:rPr>
        <w:t>Повестка дня заседания Комиссии формируется по инициативе председателя Комиссии, заместителя председателя Комиссии, а также по предложениям иных членов Комиссии и утверждается председателем Комиссии.</w:t>
      </w:r>
    </w:p>
    <w:p w14:paraId="1F4973F3"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8" w:name="sub_35"/>
      <w:bookmarkEnd w:id="17"/>
      <w:r w:rsidRPr="008B3A47">
        <w:rPr>
          <w:rFonts w:ascii="Times New Roman" w:hAnsi="Times New Roman" w:cs="Times New Roman"/>
          <w:sz w:val="28"/>
          <w:szCs w:val="28"/>
        </w:rPr>
        <w:t>17. Рассмотрение каждого вопроса начинается с доклада по существу вопроса, затем выслушиваются мнения членов Комиссии, при необходимости - мнения заинтересованных лиц или привлеченных специалистов.</w:t>
      </w:r>
    </w:p>
    <w:p w14:paraId="5FF1E37A"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19" w:name="sub_38"/>
      <w:bookmarkEnd w:id="18"/>
      <w:r w:rsidRPr="008B3A47">
        <w:rPr>
          <w:rFonts w:ascii="Times New Roman" w:hAnsi="Times New Roman" w:cs="Times New Roman"/>
          <w:sz w:val="28"/>
          <w:szCs w:val="28"/>
        </w:rPr>
        <w:t>18. В своей деятельности Комиссия руководствуется принципом гласности. Все сведения (за исключением отнесенных к категории секретной информации) являются открытыми. Выписки из протоколов делаются секретарем Комиссии по заявлению граждан или организаций.</w:t>
      </w:r>
    </w:p>
    <w:p w14:paraId="5DB0B3FB" w14:textId="77777777" w:rsidR="008B3A47" w:rsidRPr="008B3A47" w:rsidRDefault="008B3A47" w:rsidP="008B3A47">
      <w:pPr>
        <w:spacing w:after="0" w:line="240" w:lineRule="auto"/>
        <w:ind w:firstLine="709"/>
        <w:jc w:val="both"/>
        <w:rPr>
          <w:rFonts w:ascii="Times New Roman" w:eastAsia="TimesNewRomanPSMT" w:hAnsi="Times New Roman" w:cs="Times New Roman"/>
          <w:sz w:val="28"/>
          <w:szCs w:val="28"/>
        </w:rPr>
      </w:pPr>
      <w:r w:rsidRPr="008B3A47">
        <w:rPr>
          <w:rFonts w:ascii="Times New Roman" w:eastAsia="TimesNewRomanPSMT" w:hAnsi="Times New Roman" w:cs="Times New Roman"/>
          <w:sz w:val="28"/>
          <w:szCs w:val="28"/>
        </w:rPr>
        <w:t>19. Секретарь Комиссии назначается из числа сотрудников Управления архитектуры, градостроительства и муниципального имущества Администрации Верхнесалдинского муниципального округа и обладает правом голоса.</w:t>
      </w:r>
    </w:p>
    <w:p w14:paraId="5EF59D44" w14:textId="77777777" w:rsidR="008B3A47" w:rsidRPr="008B3A47" w:rsidRDefault="008B3A47" w:rsidP="008B3A47">
      <w:pPr>
        <w:spacing w:after="0" w:line="240" w:lineRule="auto"/>
        <w:ind w:firstLine="709"/>
        <w:jc w:val="both"/>
        <w:rPr>
          <w:rFonts w:ascii="Times New Roman" w:hAnsi="Times New Roman" w:cs="Times New Roman"/>
          <w:sz w:val="28"/>
          <w:szCs w:val="28"/>
        </w:rPr>
      </w:pPr>
      <w:r w:rsidRPr="008B3A47">
        <w:rPr>
          <w:rFonts w:ascii="Times New Roman" w:eastAsia="TimesNewRomanPSMT" w:hAnsi="Times New Roman" w:cs="Times New Roman"/>
          <w:sz w:val="28"/>
          <w:szCs w:val="28"/>
        </w:rPr>
        <w:t>20.</w:t>
      </w:r>
      <w:r w:rsidRPr="008B3A47">
        <w:rPr>
          <w:rFonts w:ascii="Times New Roman" w:hAnsi="Times New Roman" w:cs="Times New Roman"/>
          <w:sz w:val="28"/>
          <w:szCs w:val="28"/>
        </w:rPr>
        <w:t xml:space="preserve"> Итоги заседания Комиссии оформляются протоколом, который подписывается председателем Комиссии. В протоколе заседания Комиссии указываются:</w:t>
      </w:r>
    </w:p>
    <w:p w14:paraId="0F9F27ED" w14:textId="77777777" w:rsidR="008B3A47" w:rsidRPr="008B3A47" w:rsidRDefault="008B3A47" w:rsidP="008B3A47">
      <w:pPr>
        <w:spacing w:after="0" w:line="240" w:lineRule="auto"/>
        <w:ind w:firstLine="539"/>
        <w:jc w:val="both"/>
        <w:rPr>
          <w:rFonts w:ascii="Times New Roman" w:hAnsi="Times New Roman" w:cs="Times New Roman"/>
          <w:sz w:val="28"/>
          <w:szCs w:val="28"/>
        </w:rPr>
      </w:pPr>
      <w:r w:rsidRPr="008B3A47">
        <w:rPr>
          <w:rFonts w:ascii="Times New Roman" w:hAnsi="Times New Roman" w:cs="Times New Roman"/>
          <w:sz w:val="28"/>
          <w:szCs w:val="28"/>
        </w:rPr>
        <w:t>1) порядковый номер протокола заседания Комиссии, дата и место проведения заседания;</w:t>
      </w:r>
    </w:p>
    <w:p w14:paraId="67CB69FD" w14:textId="77777777" w:rsidR="008B3A47" w:rsidRPr="008B3A47" w:rsidRDefault="008B3A47" w:rsidP="008B3A47">
      <w:pPr>
        <w:spacing w:after="0" w:line="240" w:lineRule="auto"/>
        <w:ind w:firstLine="539"/>
        <w:jc w:val="both"/>
        <w:rPr>
          <w:rFonts w:ascii="Times New Roman" w:hAnsi="Times New Roman" w:cs="Times New Roman"/>
          <w:sz w:val="28"/>
          <w:szCs w:val="28"/>
        </w:rPr>
      </w:pPr>
      <w:r w:rsidRPr="008B3A47">
        <w:rPr>
          <w:rFonts w:ascii="Times New Roman" w:hAnsi="Times New Roman" w:cs="Times New Roman"/>
          <w:sz w:val="28"/>
          <w:szCs w:val="28"/>
        </w:rPr>
        <w:t>2) список присутствующих и отсутствующих членов Комиссии, фамилии и должности лиц, приглашенных на заседание Комиссии;</w:t>
      </w:r>
    </w:p>
    <w:p w14:paraId="01AE0646" w14:textId="77777777" w:rsidR="008B3A47" w:rsidRPr="008B3A47" w:rsidRDefault="008B3A47" w:rsidP="008B3A47">
      <w:pPr>
        <w:spacing w:after="0" w:line="240" w:lineRule="auto"/>
        <w:ind w:firstLine="539"/>
        <w:jc w:val="both"/>
        <w:rPr>
          <w:rFonts w:ascii="Times New Roman" w:hAnsi="Times New Roman" w:cs="Times New Roman"/>
          <w:sz w:val="28"/>
          <w:szCs w:val="28"/>
        </w:rPr>
      </w:pPr>
      <w:r w:rsidRPr="008B3A47">
        <w:rPr>
          <w:rFonts w:ascii="Times New Roman" w:hAnsi="Times New Roman" w:cs="Times New Roman"/>
          <w:sz w:val="28"/>
          <w:szCs w:val="28"/>
        </w:rPr>
        <w:t>3) повестка дня заседания Комиссии;</w:t>
      </w:r>
    </w:p>
    <w:p w14:paraId="0C336C79" w14:textId="77777777" w:rsidR="008B3A47" w:rsidRPr="008B3A47" w:rsidRDefault="008B3A47" w:rsidP="008B3A47">
      <w:pPr>
        <w:spacing w:after="0" w:line="240" w:lineRule="auto"/>
        <w:ind w:firstLine="539"/>
        <w:jc w:val="both"/>
        <w:rPr>
          <w:rFonts w:ascii="Times New Roman" w:hAnsi="Times New Roman" w:cs="Times New Roman"/>
          <w:sz w:val="28"/>
          <w:szCs w:val="28"/>
        </w:rPr>
      </w:pPr>
      <w:r w:rsidRPr="008B3A47">
        <w:rPr>
          <w:rFonts w:ascii="Times New Roman" w:hAnsi="Times New Roman" w:cs="Times New Roman"/>
          <w:sz w:val="28"/>
          <w:szCs w:val="28"/>
        </w:rPr>
        <w:t>4) перечень всех принятых решений, рекомендаций с указанием результатов голосования;</w:t>
      </w:r>
    </w:p>
    <w:p w14:paraId="2BD5048D" w14:textId="77777777" w:rsidR="008B3A47" w:rsidRPr="008B3A47" w:rsidRDefault="008B3A47" w:rsidP="008B3A47">
      <w:pPr>
        <w:spacing w:after="0" w:line="240" w:lineRule="auto"/>
        <w:ind w:firstLine="539"/>
        <w:jc w:val="both"/>
        <w:rPr>
          <w:rFonts w:ascii="Times New Roman" w:hAnsi="Times New Roman" w:cs="Times New Roman"/>
          <w:sz w:val="28"/>
          <w:szCs w:val="28"/>
        </w:rPr>
      </w:pPr>
      <w:r w:rsidRPr="008B3A47">
        <w:rPr>
          <w:rFonts w:ascii="Times New Roman" w:hAnsi="Times New Roman" w:cs="Times New Roman"/>
          <w:sz w:val="28"/>
          <w:szCs w:val="28"/>
        </w:rPr>
        <w:t>5) иные данные, отражающие ход заседания Комиссии.</w:t>
      </w:r>
    </w:p>
    <w:p w14:paraId="261C4E3C" w14:textId="77777777" w:rsidR="008B3A47" w:rsidRPr="008B3A47" w:rsidRDefault="008B3A47" w:rsidP="008B3A47">
      <w:pPr>
        <w:spacing w:after="0" w:line="240" w:lineRule="auto"/>
        <w:ind w:firstLine="567"/>
        <w:jc w:val="both"/>
        <w:rPr>
          <w:rFonts w:ascii="Times New Roman" w:hAnsi="Times New Roman" w:cs="Times New Roman"/>
          <w:sz w:val="28"/>
          <w:szCs w:val="28"/>
        </w:rPr>
      </w:pPr>
      <w:bookmarkStart w:id="20" w:name="sub_36"/>
      <w:r w:rsidRPr="008B3A47">
        <w:rPr>
          <w:rFonts w:ascii="Times New Roman" w:hAnsi="Times New Roman" w:cs="Times New Roman"/>
          <w:sz w:val="28"/>
          <w:szCs w:val="28"/>
        </w:rPr>
        <w:t>К протоколу могут прикладываться копии материалов по теме заседания.</w:t>
      </w:r>
      <w:bookmarkEnd w:id="20"/>
    </w:p>
    <w:bookmarkEnd w:id="19"/>
    <w:p w14:paraId="26F22728" w14:textId="77777777" w:rsidR="008B3A47" w:rsidRPr="008B3A47" w:rsidRDefault="008B3A47" w:rsidP="008B3A47">
      <w:pPr>
        <w:spacing w:after="0" w:line="240" w:lineRule="auto"/>
        <w:jc w:val="both"/>
        <w:rPr>
          <w:rFonts w:ascii="Times New Roman" w:hAnsi="Times New Roman" w:cs="Times New Roman"/>
          <w:sz w:val="28"/>
          <w:szCs w:val="28"/>
        </w:rPr>
      </w:pPr>
    </w:p>
    <w:p w14:paraId="32D4F313" w14:textId="77777777" w:rsidR="008B3A47" w:rsidRDefault="008B3A47" w:rsidP="008B3A47">
      <w:pPr>
        <w:pStyle w:val="1"/>
        <w:spacing w:before="0" w:beforeAutospacing="0" w:after="0" w:afterAutospacing="0"/>
        <w:ind w:firstLine="709"/>
        <w:jc w:val="center"/>
        <w:rPr>
          <w:sz w:val="28"/>
          <w:szCs w:val="28"/>
        </w:rPr>
      </w:pPr>
      <w:bookmarkStart w:id="21" w:name="sub_2400"/>
      <w:r w:rsidRPr="008B3A47">
        <w:rPr>
          <w:sz w:val="28"/>
          <w:szCs w:val="28"/>
        </w:rPr>
        <w:t>5. Обеспечение деятельности Комиссии</w:t>
      </w:r>
      <w:bookmarkEnd w:id="21"/>
    </w:p>
    <w:p w14:paraId="2E7DF150" w14:textId="77777777" w:rsidR="00C97098" w:rsidRPr="008B3A47" w:rsidRDefault="00C97098" w:rsidP="008B3A47">
      <w:pPr>
        <w:pStyle w:val="1"/>
        <w:spacing w:before="0" w:beforeAutospacing="0" w:after="0" w:afterAutospacing="0"/>
        <w:ind w:firstLine="709"/>
        <w:jc w:val="center"/>
        <w:rPr>
          <w:sz w:val="28"/>
          <w:szCs w:val="28"/>
        </w:rPr>
      </w:pPr>
    </w:p>
    <w:p w14:paraId="309F5E3F"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22" w:name="sub_41"/>
      <w:r w:rsidRPr="008B3A47">
        <w:rPr>
          <w:rFonts w:ascii="Times New Roman" w:hAnsi="Times New Roman" w:cs="Times New Roman"/>
          <w:sz w:val="28"/>
          <w:szCs w:val="28"/>
        </w:rPr>
        <w:t xml:space="preserve">21. Техническое обеспечение деятельности Комиссии осуществляет ее секретарь - специалист Управления архитектуры, градостроительства и муниципального имущества Администрации Верхнесалдинского муниципального округа. </w:t>
      </w:r>
    </w:p>
    <w:p w14:paraId="6CEF605A" w14:textId="77777777" w:rsidR="008B3A47" w:rsidRPr="008B3A47" w:rsidRDefault="008B3A47" w:rsidP="008B3A47">
      <w:pPr>
        <w:spacing w:after="0" w:line="240" w:lineRule="auto"/>
        <w:ind w:firstLine="709"/>
        <w:jc w:val="both"/>
        <w:rPr>
          <w:rFonts w:ascii="Times New Roman" w:hAnsi="Times New Roman" w:cs="Times New Roman"/>
          <w:sz w:val="28"/>
          <w:szCs w:val="28"/>
        </w:rPr>
      </w:pPr>
      <w:bookmarkStart w:id="23" w:name="sub_42"/>
      <w:bookmarkEnd w:id="22"/>
      <w:r w:rsidRPr="008B3A47">
        <w:rPr>
          <w:rFonts w:ascii="Times New Roman" w:hAnsi="Times New Roman" w:cs="Times New Roman"/>
          <w:sz w:val="28"/>
          <w:szCs w:val="28"/>
        </w:rPr>
        <w:lastRenderedPageBreak/>
        <w:t>22. Администрация Верхнесалдинского муниципального округа предоставляет Комиссии необходимые помещения для работы, проведения заседаний и публичных слушаний.</w:t>
      </w:r>
    </w:p>
    <w:bookmarkEnd w:id="23"/>
    <w:p w14:paraId="36504D80" w14:textId="77777777" w:rsidR="008B3A47" w:rsidRPr="008B3A47" w:rsidRDefault="008B3A47" w:rsidP="008B3A47">
      <w:pPr>
        <w:spacing w:after="0" w:line="240" w:lineRule="auto"/>
        <w:jc w:val="both"/>
        <w:rPr>
          <w:rFonts w:ascii="Times New Roman" w:hAnsi="Times New Roman" w:cs="Times New Roman"/>
          <w:sz w:val="28"/>
          <w:szCs w:val="28"/>
        </w:rPr>
      </w:pPr>
    </w:p>
    <w:p w14:paraId="41B9FFD7" w14:textId="77777777" w:rsidR="008B3A47" w:rsidRPr="008B3A47" w:rsidRDefault="008B3A47" w:rsidP="008B3A47">
      <w:pPr>
        <w:spacing w:after="0" w:line="240" w:lineRule="auto"/>
        <w:jc w:val="center"/>
        <w:rPr>
          <w:rFonts w:ascii="Times New Roman" w:hAnsi="Times New Roman" w:cs="Times New Roman"/>
          <w:b/>
          <w:sz w:val="28"/>
          <w:szCs w:val="28"/>
        </w:rPr>
      </w:pPr>
    </w:p>
    <w:p w14:paraId="1798BADE" w14:textId="77777777" w:rsidR="008B3A47" w:rsidRPr="008B3A47" w:rsidRDefault="008B3A47" w:rsidP="008B3A47">
      <w:pPr>
        <w:spacing w:after="0" w:line="240" w:lineRule="auto"/>
        <w:rPr>
          <w:rFonts w:ascii="Times New Roman" w:hAnsi="Times New Roman" w:cs="Times New Roman"/>
          <w:sz w:val="28"/>
          <w:szCs w:val="28"/>
        </w:rPr>
      </w:pPr>
    </w:p>
    <w:p w14:paraId="59458F5E" w14:textId="77777777" w:rsidR="001136EE" w:rsidRPr="008B3A47" w:rsidRDefault="001136EE" w:rsidP="008B3A47">
      <w:pPr>
        <w:spacing w:after="0" w:line="240" w:lineRule="auto"/>
        <w:ind w:firstLine="709"/>
        <w:jc w:val="both"/>
        <w:rPr>
          <w:rFonts w:ascii="Times New Roman" w:hAnsi="Times New Roman" w:cs="Times New Roman"/>
          <w:color w:val="000000"/>
          <w:sz w:val="28"/>
          <w:szCs w:val="28"/>
        </w:rPr>
      </w:pPr>
    </w:p>
    <w:p w14:paraId="5C99F63E" w14:textId="77777777" w:rsidR="001136EE" w:rsidRPr="008B3A47" w:rsidRDefault="001136EE" w:rsidP="008B3A47">
      <w:pPr>
        <w:spacing w:after="0" w:line="240" w:lineRule="auto"/>
        <w:ind w:firstLine="709"/>
        <w:jc w:val="center"/>
        <w:rPr>
          <w:rFonts w:ascii="Times New Roman" w:hAnsi="Times New Roman" w:cs="Times New Roman"/>
          <w:b/>
          <w:sz w:val="28"/>
          <w:szCs w:val="28"/>
        </w:rPr>
      </w:pPr>
    </w:p>
    <w:p w14:paraId="19889459" w14:textId="77777777" w:rsidR="001136EE" w:rsidRPr="008B3A47" w:rsidRDefault="001136EE" w:rsidP="008B3A47">
      <w:pPr>
        <w:spacing w:after="0" w:line="240" w:lineRule="auto"/>
        <w:ind w:firstLine="709"/>
        <w:rPr>
          <w:rFonts w:ascii="Times New Roman" w:hAnsi="Times New Roman" w:cs="Times New Roman"/>
          <w:sz w:val="28"/>
          <w:szCs w:val="28"/>
        </w:rPr>
      </w:pPr>
    </w:p>
    <w:p w14:paraId="27AFDC6C" w14:textId="77777777" w:rsidR="00BB62D6" w:rsidRPr="008B3A47" w:rsidRDefault="00BB62D6" w:rsidP="008B3A47">
      <w:pPr>
        <w:spacing w:after="0" w:line="240" w:lineRule="auto"/>
        <w:ind w:firstLine="709"/>
        <w:jc w:val="both"/>
        <w:rPr>
          <w:rFonts w:ascii="Times New Roman" w:hAnsi="Times New Roman" w:cs="Times New Roman"/>
          <w:sz w:val="28"/>
          <w:szCs w:val="28"/>
        </w:rPr>
      </w:pPr>
    </w:p>
    <w:p w14:paraId="20A7D6A8" w14:textId="77777777" w:rsidR="00460297" w:rsidRPr="008B3A47" w:rsidRDefault="00460297" w:rsidP="008B3A47">
      <w:pPr>
        <w:spacing w:after="0" w:line="240" w:lineRule="auto"/>
        <w:ind w:firstLine="709"/>
        <w:rPr>
          <w:rFonts w:ascii="Times New Roman" w:hAnsi="Times New Roman" w:cs="Times New Roman"/>
          <w:sz w:val="28"/>
          <w:szCs w:val="28"/>
        </w:rPr>
      </w:pPr>
    </w:p>
    <w:sectPr w:rsidR="00460297" w:rsidRPr="008B3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B0958"/>
    <w:multiLevelType w:val="hybridMultilevel"/>
    <w:tmpl w:val="AEE6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8A"/>
    <w:rsid w:val="001136EE"/>
    <w:rsid w:val="001F5B14"/>
    <w:rsid w:val="00276D19"/>
    <w:rsid w:val="002A1546"/>
    <w:rsid w:val="00376B3D"/>
    <w:rsid w:val="003B5247"/>
    <w:rsid w:val="00437787"/>
    <w:rsid w:val="00460297"/>
    <w:rsid w:val="00461EA8"/>
    <w:rsid w:val="00542539"/>
    <w:rsid w:val="00547AE5"/>
    <w:rsid w:val="00556130"/>
    <w:rsid w:val="005A547C"/>
    <w:rsid w:val="005B7F19"/>
    <w:rsid w:val="005E2E76"/>
    <w:rsid w:val="00693840"/>
    <w:rsid w:val="00777464"/>
    <w:rsid w:val="00782FA0"/>
    <w:rsid w:val="007F00F2"/>
    <w:rsid w:val="0081678A"/>
    <w:rsid w:val="008477E5"/>
    <w:rsid w:val="008B3A47"/>
    <w:rsid w:val="008E3CAB"/>
    <w:rsid w:val="00924328"/>
    <w:rsid w:val="00A25A00"/>
    <w:rsid w:val="00A31213"/>
    <w:rsid w:val="00A451FA"/>
    <w:rsid w:val="00A87650"/>
    <w:rsid w:val="00AC6120"/>
    <w:rsid w:val="00B16C65"/>
    <w:rsid w:val="00BB62D6"/>
    <w:rsid w:val="00BC1360"/>
    <w:rsid w:val="00C275F4"/>
    <w:rsid w:val="00C97098"/>
    <w:rsid w:val="00CB6F23"/>
    <w:rsid w:val="00D2222B"/>
    <w:rsid w:val="00E75399"/>
    <w:rsid w:val="00E95960"/>
    <w:rsid w:val="00F30A19"/>
    <w:rsid w:val="00F9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102F"/>
  <w15:chartTrackingRefBased/>
  <w15:docId w15:val="{3B42BBF3-241B-4B27-BABF-80170E60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2D6"/>
    <w:pPr>
      <w:spacing w:line="256" w:lineRule="auto"/>
    </w:pPr>
  </w:style>
  <w:style w:type="paragraph" w:styleId="1">
    <w:name w:val="heading 1"/>
    <w:basedOn w:val="a"/>
    <w:link w:val="10"/>
    <w:uiPriority w:val="9"/>
    <w:qFormat/>
    <w:rsid w:val="00F30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0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0A19"/>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30A19"/>
  </w:style>
  <w:style w:type="character" w:customStyle="1" w:styleId="a3">
    <w:name w:val="Основной текст_"/>
    <w:link w:val="100"/>
    <w:locked/>
    <w:rsid w:val="00437787"/>
    <w:rPr>
      <w:sz w:val="26"/>
      <w:szCs w:val="26"/>
      <w:shd w:val="clear" w:color="auto" w:fill="FFFFFF"/>
    </w:rPr>
  </w:style>
  <w:style w:type="paragraph" w:customStyle="1" w:styleId="100">
    <w:name w:val="Основной текст10"/>
    <w:basedOn w:val="a"/>
    <w:link w:val="a3"/>
    <w:rsid w:val="00437787"/>
    <w:pPr>
      <w:shd w:val="clear" w:color="auto" w:fill="FFFFFF"/>
      <w:spacing w:after="600" w:line="320" w:lineRule="exact"/>
      <w:ind w:left="40" w:right="23" w:firstLine="680"/>
      <w:jc w:val="both"/>
    </w:pPr>
    <w:rPr>
      <w:sz w:val="26"/>
      <w:szCs w:val="26"/>
    </w:rPr>
  </w:style>
  <w:style w:type="character" w:customStyle="1" w:styleId="a4">
    <w:name w:val="Гипертекстовая ссылка"/>
    <w:uiPriority w:val="99"/>
    <w:rsid w:val="001136EE"/>
    <w:rPr>
      <w:rFonts w:cs="Times New Roman"/>
      <w:b w:val="0"/>
      <w:color w:val="106BBE"/>
    </w:rPr>
  </w:style>
  <w:style w:type="paragraph" w:styleId="a5">
    <w:name w:val="No Spacing"/>
    <w:uiPriority w:val="1"/>
    <w:qFormat/>
    <w:rsid w:val="001136EE"/>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2432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4328"/>
    <w:rPr>
      <w:rFonts w:ascii="Segoe UI" w:hAnsi="Segoe UI" w:cs="Segoe UI"/>
      <w:sz w:val="18"/>
      <w:szCs w:val="18"/>
    </w:rPr>
  </w:style>
  <w:style w:type="character" w:styleId="a8">
    <w:name w:val="Hyperlink"/>
    <w:rsid w:val="00547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7317">
      <w:bodyDiv w:val="1"/>
      <w:marLeft w:val="0"/>
      <w:marRight w:val="0"/>
      <w:marTop w:val="0"/>
      <w:marBottom w:val="0"/>
      <w:divBdr>
        <w:top w:val="none" w:sz="0" w:space="0" w:color="auto"/>
        <w:left w:val="none" w:sz="0" w:space="0" w:color="auto"/>
        <w:bottom w:val="none" w:sz="0" w:space="0" w:color="auto"/>
        <w:right w:val="none" w:sz="0" w:space="0" w:color="auto"/>
      </w:divBdr>
      <w:divsChild>
        <w:div w:id="1141582487">
          <w:marLeft w:val="0"/>
          <w:marRight w:val="0"/>
          <w:marTop w:val="0"/>
          <w:marBottom w:val="1500"/>
          <w:divBdr>
            <w:top w:val="none" w:sz="0" w:space="0" w:color="auto"/>
            <w:left w:val="none" w:sz="0" w:space="0" w:color="auto"/>
            <w:bottom w:val="none" w:sz="0" w:space="0" w:color="auto"/>
            <w:right w:val="none" w:sz="0" w:space="0" w:color="auto"/>
          </w:divBdr>
          <w:divsChild>
            <w:div w:id="528878325">
              <w:marLeft w:val="0"/>
              <w:marRight w:val="0"/>
              <w:marTop w:val="0"/>
              <w:marBottom w:val="0"/>
              <w:divBdr>
                <w:top w:val="none" w:sz="0" w:space="0" w:color="auto"/>
                <w:left w:val="none" w:sz="0" w:space="0" w:color="auto"/>
                <w:bottom w:val="none" w:sz="0" w:space="0" w:color="auto"/>
                <w:right w:val="none" w:sz="0" w:space="0" w:color="auto"/>
              </w:divBdr>
            </w:div>
            <w:div w:id="1457993542">
              <w:marLeft w:val="0"/>
              <w:marRight w:val="0"/>
              <w:marTop w:val="0"/>
              <w:marBottom w:val="0"/>
              <w:divBdr>
                <w:top w:val="none" w:sz="0" w:space="0" w:color="auto"/>
                <w:left w:val="none" w:sz="0" w:space="0" w:color="auto"/>
                <w:bottom w:val="none" w:sz="0" w:space="0" w:color="auto"/>
                <w:right w:val="none" w:sz="0" w:space="0" w:color="auto"/>
              </w:divBdr>
            </w:div>
            <w:div w:id="534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04951">
      <w:bodyDiv w:val="1"/>
      <w:marLeft w:val="0"/>
      <w:marRight w:val="0"/>
      <w:marTop w:val="0"/>
      <w:marBottom w:val="0"/>
      <w:divBdr>
        <w:top w:val="none" w:sz="0" w:space="0" w:color="auto"/>
        <w:left w:val="none" w:sz="0" w:space="0" w:color="auto"/>
        <w:bottom w:val="none" w:sz="0" w:space="0" w:color="auto"/>
        <w:right w:val="none" w:sz="0" w:space="0" w:color="auto"/>
      </w:divBdr>
    </w:div>
    <w:div w:id="2038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v-salda.ru/" TargetMode="External"/><Relationship Id="rId3" Type="http://schemas.openxmlformats.org/officeDocument/2006/relationships/styles" Target="styles.xml"/><Relationship Id="rId7" Type="http://schemas.openxmlformats.org/officeDocument/2006/relationships/hyperlink" Target="https://v-salda.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salda.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CDC52CCBAC543249BD651BD47C8E3589694A9644C132692E663C0115F8D36DA71CE627F372B2171DF5D8E114BE2BF94DE80017B7AFA010CDCE0AA6AM8iBF" TargetMode="External"/><Relationship Id="rId4" Type="http://schemas.openxmlformats.org/officeDocument/2006/relationships/settings" Target="settings.xml"/><Relationship Id="rId9" Type="http://schemas.openxmlformats.org/officeDocument/2006/relationships/hyperlink" Target="garantF1://100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29A62-9FEA-41CD-81A4-FD858A74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2425</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Architektura</dc:creator>
  <cp:keywords/>
  <dc:description/>
  <cp:lastModifiedBy>Олег Рычков</cp:lastModifiedBy>
  <cp:revision>2</cp:revision>
  <cp:lastPrinted>2025-10-01T05:31:00Z</cp:lastPrinted>
  <dcterms:created xsi:type="dcterms:W3CDTF">2026-02-12T03:30:00Z</dcterms:created>
  <dcterms:modified xsi:type="dcterms:W3CDTF">2026-02-12T03:30:00Z</dcterms:modified>
</cp:coreProperties>
</file>