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8"/>
      </w:tblGrid>
      <w:tr w:rsidR="001E1E10" w:rsidRPr="001E1E10" w:rsidTr="001E1E10">
        <w:trPr>
          <w:trHeight w:val="964"/>
        </w:trPr>
        <w:tc>
          <w:tcPr>
            <w:tcW w:w="9856" w:type="dxa"/>
            <w:gridSpan w:val="3"/>
            <w:hideMark/>
          </w:tcPr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E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овый" style="width:30pt;height:48pt;visibility:visible;mso-wrap-style:square">
                  <v:imagedata r:id="rId7" o:title="герб новый"/>
                </v:shape>
              </w:pict>
            </w:r>
          </w:p>
        </w:tc>
      </w:tr>
      <w:tr w:rsidR="001E1E10" w:rsidRPr="001E1E10" w:rsidTr="001E1E10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8"/>
                <w:szCs w:val="20"/>
              </w:rPr>
            </w:pPr>
          </w:p>
          <w:p w:rsidR="001E1E10" w:rsidRPr="001E1E10" w:rsidRDefault="001E1E10" w:rsidP="001E1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E1E10"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E1E10" w:rsidRPr="001E1E10" w:rsidRDefault="001E1E10" w:rsidP="001E1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E1E10">
              <w:rPr>
                <w:rFonts w:ascii="Times New Roman" w:eastAsia="Times New Roman" w:hAnsi="Times New Roman"/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pacing w:val="60"/>
                <w:sz w:val="36"/>
                <w:szCs w:val="36"/>
              </w:rPr>
            </w:pPr>
            <w:r w:rsidRPr="001E1E10">
              <w:rPr>
                <w:rFonts w:ascii="Times New Roman" w:eastAsia="Times New Roman" w:hAnsi="Times New Roman"/>
                <w:b/>
                <w:bCs/>
                <w:color w:val="2B2B2B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E1E10" w:rsidRPr="001E1E10" w:rsidTr="001E1E10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от__</w:t>
            </w: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  <w:t>30.01.2014 г.</w:t>
            </w: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_ №__</w:t>
            </w: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</w:rPr>
              <w:t>9</w:t>
            </w: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__</w:t>
            </w:r>
          </w:p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E10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1E10" w:rsidRPr="001E1E10" w:rsidRDefault="001E1E10" w:rsidP="001E1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E1E10" w:rsidRPr="001E1E10" w:rsidRDefault="001E1E10" w:rsidP="001E1E10">
            <w:pPr>
              <w:spacing w:after="0"/>
              <w:jc w:val="both"/>
              <w:rPr>
                <w:color w:val="000000"/>
                <w:sz w:val="20"/>
                <w:szCs w:val="28"/>
              </w:rPr>
            </w:pPr>
            <w:r w:rsidRPr="001E1E1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предоставления  муниципальной услуги «</w:t>
      </w:r>
      <w:r w:rsidRPr="001E1E10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1E1E1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E10" w:rsidRPr="001E1E10" w:rsidRDefault="001E1E10" w:rsidP="001E1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E10">
        <w:rPr>
          <w:rFonts w:ascii="Times New Roman" w:hAnsi="Times New Roman"/>
          <w:sz w:val="28"/>
          <w:szCs w:val="28"/>
          <w:lang w:eastAsia="ru-RU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E1E10">
          <w:rPr>
            <w:rFonts w:ascii="Times New Roman" w:hAnsi="Times New Roman"/>
            <w:sz w:val="28"/>
            <w:szCs w:val="28"/>
            <w:lang w:eastAsia="ru-RU"/>
          </w:rPr>
          <w:t>2010 года</w:t>
        </w:r>
      </w:smartTag>
      <w:r w:rsidRPr="001E1E10">
        <w:rPr>
          <w:rFonts w:ascii="Times New Roman" w:hAnsi="Times New Roman"/>
          <w:sz w:val="28"/>
          <w:szCs w:val="28"/>
          <w:lang w:eastAsia="ru-RU"/>
        </w:rPr>
        <w:t xml:space="preserve"> № 210-ФЗ "Об организации предоставления государственных и муниципальных услуг", </w:t>
      </w:r>
      <w:r w:rsidRPr="001E1E1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Pr="001E1E10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 xml:space="preserve">   1.Утвердить Административный </w:t>
      </w:r>
      <w:hyperlink r:id="rId8" w:anchor="Par28" w:tooltip="Ссылка на текущий документ" w:history="1">
        <w:r w:rsidRPr="001E1E1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1E1E10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1E1E1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постановление и разместить  на официальном сайте  городского округа.</w:t>
      </w:r>
    </w:p>
    <w:p w:rsidR="001E1E10" w:rsidRPr="001E1E10" w:rsidRDefault="001E1E10" w:rsidP="001E1E10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 xml:space="preserve">   3. Контроль за исполнением настоящего постановления возложить на заместителя  главы  администрации  по  управлению социальной сферой  Вербах Е.С.</w:t>
      </w:r>
    </w:p>
    <w:p w:rsidR="001E1E10" w:rsidRPr="001E1E10" w:rsidRDefault="001E1E10" w:rsidP="001E1E10">
      <w:pPr>
        <w:tabs>
          <w:tab w:val="left" w:pos="10915"/>
        </w:tabs>
        <w:spacing w:line="240" w:lineRule="auto"/>
        <w:ind w:left="57" w:right="991"/>
        <w:jc w:val="both"/>
        <w:rPr>
          <w:rFonts w:eastAsia="Times New Roman"/>
          <w:sz w:val="26"/>
          <w:szCs w:val="26"/>
          <w:lang w:eastAsia="ru-RU"/>
        </w:rPr>
      </w:pPr>
    </w:p>
    <w:p w:rsidR="001E1E10" w:rsidRPr="001E1E10" w:rsidRDefault="001E1E10" w:rsidP="001E1E10">
      <w:pPr>
        <w:tabs>
          <w:tab w:val="left" w:pos="10915"/>
        </w:tabs>
        <w:spacing w:line="240" w:lineRule="auto"/>
        <w:ind w:left="1418" w:right="991"/>
        <w:jc w:val="both"/>
        <w:rPr>
          <w:rFonts w:eastAsia="Times New Roman"/>
          <w:sz w:val="26"/>
          <w:szCs w:val="26"/>
          <w:lang w:eastAsia="ru-RU"/>
        </w:rPr>
      </w:pPr>
    </w:p>
    <w:p w:rsidR="001E1E10" w:rsidRPr="001E1E10" w:rsidRDefault="001E1E10" w:rsidP="001E1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10" w:rsidRPr="001E1E10" w:rsidRDefault="001E1E10" w:rsidP="001E1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1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городского округа                                         И.В. Оленев</w:t>
      </w:r>
    </w:p>
    <w:p w:rsidR="008F7B45" w:rsidRDefault="008F7B45" w:rsidP="008F7B45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566A5" w:rsidRDefault="001F23E2" w:rsidP="008F7B45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66A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566A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66A5" w:rsidRDefault="009566A5" w:rsidP="008F7B45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Верхнесалдинского городского округа</w:t>
      </w:r>
    </w:p>
    <w:p w:rsidR="009566A5" w:rsidRDefault="009566A5" w:rsidP="008F7B4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8F7B45">
        <w:rPr>
          <w:rFonts w:ascii="Times New Roman" w:hAnsi="Times New Roman"/>
          <w:sz w:val="28"/>
          <w:szCs w:val="28"/>
        </w:rPr>
        <w:t xml:space="preserve"> </w:t>
      </w:r>
      <w:r w:rsidRPr="0016703A">
        <w:rPr>
          <w:rFonts w:ascii="Times New Roman" w:hAnsi="Times New Roman"/>
          <w:sz w:val="28"/>
          <w:szCs w:val="28"/>
        </w:rPr>
        <w:t xml:space="preserve"> "Предоставление </w:t>
      </w:r>
      <w:r w:rsidR="008F7B45">
        <w:rPr>
          <w:rFonts w:ascii="Times New Roman" w:hAnsi="Times New Roman"/>
          <w:sz w:val="28"/>
          <w:szCs w:val="28"/>
        </w:rPr>
        <w:t>и</w:t>
      </w:r>
      <w:r w:rsidRPr="0016703A">
        <w:rPr>
          <w:rFonts w:ascii="Times New Roman" w:hAnsi="Times New Roman"/>
          <w:sz w:val="28"/>
          <w:szCs w:val="28"/>
        </w:rPr>
        <w:t xml:space="preserve">нформации о времени и месте театральных представлений, </w:t>
      </w:r>
    </w:p>
    <w:p w:rsidR="009566A5" w:rsidRPr="0016703A" w:rsidRDefault="009566A5" w:rsidP="00E274E3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sz w:val="28"/>
          <w:szCs w:val="28"/>
        </w:rPr>
        <w:t xml:space="preserve">филармонических и эстрадных </w:t>
      </w:r>
      <w:r w:rsidR="008F7B45">
        <w:rPr>
          <w:rFonts w:ascii="Times New Roman" w:hAnsi="Times New Roman"/>
          <w:sz w:val="28"/>
          <w:szCs w:val="28"/>
        </w:rPr>
        <w:t xml:space="preserve">концертов </w:t>
      </w:r>
      <w:r w:rsidRPr="0016703A">
        <w:rPr>
          <w:rFonts w:ascii="Times New Roman" w:hAnsi="Times New Roman"/>
          <w:sz w:val="28"/>
          <w:szCs w:val="28"/>
        </w:rPr>
        <w:t xml:space="preserve">и гастрольных мероприятий театров и </w:t>
      </w:r>
      <w:r w:rsidR="00E274E3">
        <w:rPr>
          <w:rFonts w:ascii="Times New Roman" w:hAnsi="Times New Roman"/>
          <w:sz w:val="28"/>
          <w:szCs w:val="28"/>
        </w:rPr>
        <w:t xml:space="preserve">филармоний, киносеансов, </w:t>
      </w:r>
      <w:r w:rsidRPr="0016703A">
        <w:rPr>
          <w:rFonts w:ascii="Times New Roman" w:hAnsi="Times New Roman"/>
          <w:sz w:val="28"/>
          <w:szCs w:val="28"/>
        </w:rPr>
        <w:t xml:space="preserve">анонсы данных </w:t>
      </w:r>
      <w:r w:rsidR="00AC4D53">
        <w:rPr>
          <w:rFonts w:ascii="Times New Roman" w:hAnsi="Times New Roman"/>
          <w:sz w:val="28"/>
          <w:szCs w:val="28"/>
        </w:rPr>
        <w:t xml:space="preserve">   </w:t>
      </w:r>
      <w:r w:rsidRPr="0016703A">
        <w:rPr>
          <w:rFonts w:ascii="Times New Roman" w:hAnsi="Times New Roman"/>
          <w:sz w:val="28"/>
          <w:szCs w:val="28"/>
        </w:rPr>
        <w:t>мероприятий"</w:t>
      </w:r>
    </w:p>
    <w:p w:rsidR="009566A5" w:rsidRPr="0016703A" w:rsidRDefault="009566A5" w:rsidP="008F7B45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sz w:val="28"/>
          <w:szCs w:val="28"/>
        </w:rPr>
        <w:t>от </w:t>
      </w:r>
      <w:r w:rsidR="00B33AA3">
        <w:rPr>
          <w:rFonts w:ascii="Times New Roman" w:hAnsi="Times New Roman"/>
          <w:sz w:val="28"/>
          <w:szCs w:val="28"/>
        </w:rPr>
        <w:t xml:space="preserve">30 января 2014 года </w:t>
      </w:r>
      <w:r w:rsidR="00AC4D53">
        <w:rPr>
          <w:rFonts w:ascii="Times New Roman" w:hAnsi="Times New Roman"/>
          <w:sz w:val="28"/>
          <w:szCs w:val="28"/>
        </w:rPr>
        <w:t xml:space="preserve"> </w:t>
      </w:r>
      <w:r w:rsidRPr="0016703A">
        <w:rPr>
          <w:rFonts w:ascii="Times New Roman" w:hAnsi="Times New Roman"/>
          <w:sz w:val="28"/>
          <w:szCs w:val="28"/>
        </w:rPr>
        <w:t>№ </w:t>
      </w:r>
      <w:r w:rsidR="00B33AA3">
        <w:rPr>
          <w:rFonts w:ascii="Times New Roman" w:hAnsi="Times New Roman"/>
          <w:sz w:val="28"/>
          <w:szCs w:val="28"/>
        </w:rPr>
        <w:t>429</w:t>
      </w:r>
    </w:p>
    <w:p w:rsidR="009566A5" w:rsidRDefault="009566A5" w:rsidP="008F7B4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6703A">
        <w:rPr>
          <w:rFonts w:ascii="Times New Roman" w:hAnsi="Times New Roman"/>
          <w:b/>
          <w:bCs/>
          <w:sz w:val="28"/>
          <w:szCs w:val="28"/>
        </w:rPr>
        <w:t> </w:t>
      </w:r>
    </w:p>
    <w:p w:rsidR="006F01CC" w:rsidRPr="0016703A" w:rsidRDefault="006F01CC" w:rsidP="001670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Pr="0016703A" w:rsidRDefault="009566A5" w:rsidP="00EC235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566A5" w:rsidRPr="0016703A" w:rsidRDefault="009566A5" w:rsidP="00EC235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 w:rsidR="006F01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703A">
        <w:rPr>
          <w:rFonts w:ascii="Times New Roman" w:hAnsi="Times New Roman"/>
          <w:b/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566A5" w:rsidRPr="0016703A" w:rsidRDefault="009566A5" w:rsidP="001670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sz w:val="28"/>
          <w:szCs w:val="28"/>
        </w:rPr>
        <w:t>  </w:t>
      </w:r>
    </w:p>
    <w:p w:rsidR="009566A5" w:rsidRDefault="009566A5" w:rsidP="00EC235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DD2"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9566A5" w:rsidRPr="007E3DD2" w:rsidRDefault="009566A5" w:rsidP="00EC235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регламента</w:t>
      </w:r>
    </w:p>
    <w:p w:rsidR="009566A5" w:rsidRPr="00A008B7" w:rsidRDefault="009566A5" w:rsidP="00EC2357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566A5" w:rsidRPr="00AB247A" w:rsidRDefault="009566A5" w:rsidP="00FB4C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247A">
        <w:rPr>
          <w:rFonts w:ascii="Times New Roman" w:hAnsi="Times New Roman"/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AB247A">
        <w:rPr>
          <w:rFonts w:ascii="Times New Roman" w:hAnsi="Times New Roman"/>
          <w:color w:val="000000"/>
          <w:sz w:val="28"/>
          <w:szCs w:val="28"/>
        </w:rPr>
        <w:t>"</w:t>
      </w:r>
      <w:r w:rsidRPr="00AB247A">
        <w:rPr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B247A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AB247A">
        <w:rPr>
          <w:rFonts w:ascii="Times New Roman" w:hAnsi="Times New Roman"/>
          <w:sz w:val="28"/>
          <w:szCs w:val="28"/>
        </w:rPr>
        <w:t xml:space="preserve">(далее - административный регламент) разработан в целях повышения качества и доступности предоставления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муниципальная услуга), определяет сроки и последовательность действий выполнения административных процедур при предоставлении муниципальной услуги. </w:t>
      </w:r>
    </w:p>
    <w:p w:rsidR="009566A5" w:rsidRPr="0016703A" w:rsidRDefault="009566A5" w:rsidP="00FB4C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FB4CA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6703A">
        <w:rPr>
          <w:rFonts w:ascii="Times New Roman" w:hAnsi="Times New Roman"/>
          <w:b/>
          <w:bCs/>
          <w:sz w:val="28"/>
          <w:szCs w:val="28"/>
        </w:rPr>
        <w:t>Круг заявителей.</w:t>
      </w:r>
    </w:p>
    <w:p w:rsidR="009566A5" w:rsidRPr="0016703A" w:rsidRDefault="009566A5" w:rsidP="00FB4C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66A5" w:rsidRDefault="009566A5" w:rsidP="00FB4C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7358">
        <w:rPr>
          <w:rFonts w:ascii="Times New Roman" w:hAnsi="Times New Roman"/>
          <w:sz w:val="28"/>
          <w:szCs w:val="28"/>
        </w:rPr>
        <w:t xml:space="preserve"> З</w:t>
      </w:r>
      <w:r w:rsidRPr="0016703A">
        <w:rPr>
          <w:rFonts w:ascii="Times New Roman" w:hAnsi="Times New Roman"/>
          <w:sz w:val="28"/>
          <w:szCs w:val="28"/>
        </w:rPr>
        <w:t xml:space="preserve">аявителями </w:t>
      </w:r>
      <w:r w:rsidR="00927358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юридические и </w:t>
      </w:r>
      <w:r w:rsidRPr="0016703A">
        <w:rPr>
          <w:rFonts w:ascii="Times New Roman" w:hAnsi="Times New Roman"/>
          <w:sz w:val="28"/>
          <w:szCs w:val="28"/>
        </w:rPr>
        <w:t xml:space="preserve">физические лица, </w:t>
      </w:r>
      <w:r>
        <w:rPr>
          <w:rFonts w:ascii="Times New Roman" w:hAnsi="Times New Roman"/>
          <w:sz w:val="28"/>
          <w:szCs w:val="28"/>
        </w:rPr>
        <w:t xml:space="preserve">имеющие намерение получить интересующую их информацию о </w:t>
      </w:r>
      <w:r w:rsidRPr="0016703A">
        <w:rPr>
          <w:rFonts w:ascii="Times New Roman" w:hAnsi="Times New Roman"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</w:t>
      </w:r>
      <w:r>
        <w:rPr>
          <w:rFonts w:ascii="Times New Roman" w:hAnsi="Times New Roman"/>
          <w:sz w:val="28"/>
          <w:szCs w:val="28"/>
        </w:rPr>
        <w:t xml:space="preserve"> на территории Верхнесалдинского городского округа (далее – городской округ).</w:t>
      </w:r>
    </w:p>
    <w:p w:rsidR="009566A5" w:rsidRPr="0016703A" w:rsidRDefault="009566A5" w:rsidP="00FB4C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Pr="00AC4D53" w:rsidRDefault="00AC4D53" w:rsidP="00FB4CA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Требования к порядку </w:t>
      </w:r>
      <w:r w:rsidR="009566A5" w:rsidRPr="0016703A">
        <w:rPr>
          <w:rFonts w:ascii="Times New Roman" w:hAnsi="Times New Roman"/>
          <w:b/>
          <w:bCs/>
          <w:sz w:val="28"/>
          <w:szCs w:val="28"/>
        </w:rPr>
        <w:t>информирования о</w:t>
      </w:r>
      <w:r w:rsidR="009566A5">
        <w:rPr>
          <w:rFonts w:ascii="Times New Roman" w:hAnsi="Times New Roman"/>
          <w:b/>
          <w:bCs/>
          <w:sz w:val="28"/>
          <w:szCs w:val="28"/>
        </w:rPr>
        <w:t xml:space="preserve"> предоставлении</w:t>
      </w:r>
      <w:r w:rsidR="009566A5" w:rsidRPr="0016703A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AC01B3" w:rsidRDefault="00AC01B3" w:rsidP="002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Default="006F01CC" w:rsidP="002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66A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муниципальными бюджетными и муниципальными автономными учреждениями культуры городского округа (далее - Учреждения), подведомственными Управлению культуры.</w:t>
      </w:r>
    </w:p>
    <w:p w:rsidR="009566A5" w:rsidRPr="005F4928" w:rsidRDefault="009566A5" w:rsidP="002E12A7">
      <w:pPr>
        <w:pStyle w:val="ConsPlusNormal"/>
        <w:ind w:firstLine="540"/>
        <w:jc w:val="both"/>
        <w:rPr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3E8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10" w:tooltip="Ссылка на текущий документ" w:history="1">
        <w:r w:rsidRPr="00004CD5">
          <w:rPr>
            <w:rFonts w:ascii="Times New Roman" w:hAnsi="Times New Roman" w:cs="Times New Roman"/>
            <w:color w:val="000000"/>
            <w:sz w:val="28"/>
            <w:szCs w:val="28"/>
          </w:rPr>
          <w:t>Информация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Pr="00353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адресе электронной почты, </w:t>
      </w:r>
      <w:r w:rsidRPr="00353E8B">
        <w:rPr>
          <w:rFonts w:ascii="Times New Roman" w:hAnsi="Times New Roman" w:cs="Times New Roman"/>
          <w:sz w:val="28"/>
          <w:szCs w:val="28"/>
        </w:rPr>
        <w:t>контактных телефонах (телефонах для с</w:t>
      </w:r>
      <w:r>
        <w:rPr>
          <w:rFonts w:ascii="Times New Roman" w:hAnsi="Times New Roman" w:cs="Times New Roman"/>
          <w:sz w:val="28"/>
          <w:szCs w:val="28"/>
        </w:rPr>
        <w:t>правок, консультаций), графике работы Учреждений, предоставляющих</w:t>
      </w:r>
      <w:r w:rsidRPr="00353E8B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BC1">
        <w:rPr>
          <w:rFonts w:ascii="Times New Roman" w:hAnsi="Times New Roman" w:cs="Times New Roman"/>
          <w:sz w:val="28"/>
          <w:szCs w:val="28"/>
        </w:rPr>
        <w:t xml:space="preserve"> приводится в п</w:t>
      </w:r>
      <w:r w:rsidRPr="00353E8B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1 к настояще</w:t>
      </w:r>
      <w:r>
        <w:rPr>
          <w:rFonts w:ascii="Times New Roman" w:hAnsi="Times New Roman" w:cs="Times New Roman"/>
          <w:sz w:val="28"/>
          <w:szCs w:val="28"/>
        </w:rPr>
        <w:t xml:space="preserve">му административному регламенту, </w:t>
      </w:r>
    </w:p>
    <w:p w:rsidR="009566A5" w:rsidRDefault="009566A5" w:rsidP="002E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62371">
        <w:rPr>
          <w:rFonts w:ascii="Times New Roman" w:hAnsi="Times New Roman" w:cs="Times New Roman"/>
          <w:color w:val="000000"/>
          <w:sz w:val="28"/>
          <w:szCs w:val="28"/>
        </w:rPr>
        <w:t>.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 </w:t>
      </w:r>
      <w:r w:rsidRPr="0066237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заявителями по вопросам предоставления муниципальной услуги</w:t>
      </w:r>
      <w:r w:rsidRPr="00662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A5" w:rsidRPr="00813B8C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813B8C">
        <w:rPr>
          <w:rFonts w:ascii="Times New Roman" w:hAnsi="Times New Roman" w:cs="Times New Roman"/>
          <w:sz w:val="28"/>
          <w:szCs w:val="28"/>
        </w:rPr>
        <w:t xml:space="preserve">о </w:t>
      </w:r>
      <w:r w:rsidR="0092735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813B8C">
        <w:rPr>
          <w:rFonts w:ascii="Times New Roman" w:hAnsi="Times New Roman" w:cs="Times New Roman"/>
          <w:sz w:val="28"/>
          <w:szCs w:val="28"/>
        </w:rPr>
        <w:t>предоставления муниципальной услуги может осуществляться: при личном обращении, при обращении по телефону, по почте</w:t>
      </w:r>
      <w:r>
        <w:rPr>
          <w:rFonts w:ascii="Times New Roman" w:hAnsi="Times New Roman" w:cs="Times New Roman"/>
          <w:sz w:val="28"/>
          <w:szCs w:val="28"/>
        </w:rPr>
        <w:t xml:space="preserve"> (письменное обращение)</w:t>
      </w:r>
      <w:r w:rsidRPr="00813B8C">
        <w:rPr>
          <w:rFonts w:ascii="Times New Roman" w:hAnsi="Times New Roman" w:cs="Times New Roman"/>
          <w:sz w:val="28"/>
          <w:szCs w:val="28"/>
        </w:rPr>
        <w:t xml:space="preserve">, </w:t>
      </w:r>
      <w:r w:rsidR="0092735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813B8C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>
        <w:rPr>
          <w:rFonts w:ascii="Times New Roman" w:hAnsi="Times New Roman" w:cs="Times New Roman"/>
          <w:sz w:val="28"/>
          <w:szCs w:val="28"/>
        </w:rPr>
        <w:t>путем публичного информирования</w:t>
      </w:r>
      <w:r w:rsidR="00F3720E">
        <w:rPr>
          <w:rFonts w:ascii="Times New Roman" w:hAnsi="Times New Roman" w:cs="Times New Roman"/>
          <w:sz w:val="28"/>
          <w:szCs w:val="28"/>
        </w:rPr>
        <w:t>,</w:t>
      </w:r>
      <w:r w:rsidRPr="00813B8C">
        <w:rPr>
          <w:rFonts w:ascii="Times New Roman" w:hAnsi="Times New Roman" w:cs="Times New Roman"/>
          <w:sz w:val="28"/>
          <w:szCs w:val="28"/>
        </w:rPr>
        <w:t xml:space="preserve"> </w:t>
      </w:r>
      <w:r w:rsidRPr="00813B8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Учреждений.</w:t>
      </w:r>
    </w:p>
    <w:p w:rsidR="009566A5" w:rsidRPr="00CD498F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D498F">
        <w:rPr>
          <w:rFonts w:ascii="Times New Roman" w:hAnsi="Times New Roman" w:cs="Times New Roman"/>
          <w:color w:val="000000"/>
          <w:sz w:val="28"/>
          <w:szCs w:val="28"/>
        </w:rPr>
        <w:t xml:space="preserve">.Предоставление информации путем публичного информирования, осуществляется </w:t>
      </w:r>
      <w:r w:rsidR="00927358">
        <w:rPr>
          <w:rFonts w:ascii="Times New Roman" w:hAnsi="Times New Roman" w:cs="Times New Roman"/>
          <w:color w:val="000000"/>
          <w:sz w:val="28"/>
          <w:szCs w:val="28"/>
        </w:rPr>
        <w:t>следующими способами</w:t>
      </w:r>
      <w:r w:rsidRPr="00CD49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66A5" w:rsidRPr="00353E8B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 xml:space="preserve">размещение внешней рекламы в </w:t>
      </w:r>
      <w:r w:rsidR="00E32C7D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>(все известные технологии и виды: плакаты, афиши, растяжки, баннеры и т.д.);</w:t>
      </w:r>
    </w:p>
    <w:p w:rsidR="009566A5" w:rsidRPr="00353E8B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изготовление рекламной продукции на бумажных носителях (листовки, флаеры, буклеты и т.д.);</w:t>
      </w:r>
    </w:p>
    <w:p w:rsidR="009566A5" w:rsidRPr="00AE519A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9A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информации, распространяемых на территории городского округа,</w:t>
      </w:r>
      <w:r w:rsidRPr="00AE519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телевидении и радио (интервью, анонсы, сюжеты, тематические программы и специальные выпуски).</w:t>
      </w:r>
    </w:p>
    <w:p w:rsidR="009566A5" w:rsidRPr="00180202" w:rsidRDefault="009566A5" w:rsidP="003C4E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202"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официальном сайте городского округа (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salda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E32C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федеральной государственной информационной системе "Единый портал государственных и муниципальных услуг (функций)" (http://www.gosuslugi.ru/), региональной государственной информационной системе "Портал государственных услуг (функций) Свердловской области" </w:t>
      </w:r>
      <w:r w:rsidRPr="00E32C7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E32C7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http://66.gosuslugi.ru/pgu/</w:t>
        </w:r>
      </w:hyperlink>
      <w:r w:rsidRPr="00E32C7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C29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566A5" w:rsidRPr="003C4E13" w:rsidRDefault="009566A5" w:rsidP="003C4E13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E13">
        <w:rPr>
          <w:rFonts w:ascii="Times New Roman" w:hAnsi="Times New Roman"/>
          <w:color w:val="000000"/>
          <w:sz w:val="28"/>
          <w:szCs w:val="28"/>
        </w:rPr>
        <w:t xml:space="preserve">       7. На информационных стендах Учреждения содержится следующая информация:</w:t>
      </w:r>
    </w:p>
    <w:p w:rsidR="009566A5" w:rsidRPr="003C4E13" w:rsidRDefault="00F3720E" w:rsidP="003C4E13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566A5" w:rsidRPr="003C4E13">
        <w:rPr>
          <w:rFonts w:ascii="Times New Roman" w:hAnsi="Times New Roman"/>
          <w:color w:val="000000"/>
          <w:sz w:val="28"/>
          <w:szCs w:val="28"/>
        </w:rPr>
        <w:t>нормативные правовые акты, регулирующие деятельность Учреждения по предоставлению муниципальной услуги;</w:t>
      </w:r>
    </w:p>
    <w:p w:rsidR="009566A5" w:rsidRPr="003C4E13" w:rsidRDefault="00F3720E" w:rsidP="003C4E13">
      <w:pPr>
        <w:pStyle w:val="10"/>
        <w:widowControl w:val="0"/>
        <w:shd w:val="clear" w:color="auto" w:fill="auto"/>
        <w:tabs>
          <w:tab w:val="left" w:pos="567"/>
          <w:tab w:val="left" w:pos="1134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9566A5" w:rsidRPr="003C4E13">
        <w:rPr>
          <w:rFonts w:ascii="Times New Roman" w:hAnsi="Times New Roman"/>
          <w:color w:val="000000"/>
          <w:sz w:val="28"/>
          <w:szCs w:val="28"/>
        </w:rPr>
        <w:t>текст настоящего административного регламента с приложением;</w:t>
      </w:r>
    </w:p>
    <w:p w:rsidR="009566A5" w:rsidRPr="003C4E13" w:rsidRDefault="00F3720E" w:rsidP="003C4E13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9566A5" w:rsidRPr="003C4E13">
        <w:rPr>
          <w:rFonts w:ascii="Times New Roman" w:hAnsi="Times New Roman"/>
          <w:color w:val="000000"/>
          <w:sz w:val="28"/>
          <w:szCs w:val="28"/>
        </w:rPr>
        <w:t>месторасположение, график (режим) работы, номера телефонов, адрес сайта городского округа и электронной почты Учреждения;</w:t>
      </w:r>
    </w:p>
    <w:p w:rsidR="009566A5" w:rsidRPr="003C4E13" w:rsidRDefault="00F3720E" w:rsidP="003C4E13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9566A5" w:rsidRPr="003C4E13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и должность </w:t>
      </w:r>
      <w:r w:rsidR="00AC4D53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9566A5" w:rsidRPr="003C4E13">
        <w:rPr>
          <w:rFonts w:ascii="Times New Roman" w:hAnsi="Times New Roman"/>
          <w:color w:val="000000"/>
          <w:sz w:val="28"/>
          <w:szCs w:val="28"/>
        </w:rPr>
        <w:t>, осуществляющих предоставление муниципальной услуги, номер кабинета.</w:t>
      </w:r>
    </w:p>
    <w:p w:rsidR="009566A5" w:rsidRDefault="009566A5" w:rsidP="00E760D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A5" w:rsidRDefault="009566A5" w:rsidP="00E760D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760DD">
        <w:rPr>
          <w:rFonts w:ascii="Times New Roman" w:hAnsi="Times New Roman"/>
          <w:b/>
          <w:bCs/>
          <w:sz w:val="28"/>
          <w:szCs w:val="28"/>
        </w:rPr>
        <w:t>2.Стандарт пред</w:t>
      </w:r>
      <w:r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0D3BC1" w:rsidRPr="00E760DD" w:rsidRDefault="000D3BC1" w:rsidP="00E760D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66A5" w:rsidRPr="00E760DD" w:rsidRDefault="009566A5" w:rsidP="00E760D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993300"/>
          <w:sz w:val="28"/>
          <w:szCs w:val="28"/>
        </w:rPr>
      </w:pPr>
      <w:r w:rsidRPr="000D3BC1">
        <w:rPr>
          <w:rFonts w:ascii="Times New Roman" w:hAnsi="Times New Roman"/>
          <w:bCs/>
          <w:sz w:val="28"/>
          <w:szCs w:val="28"/>
        </w:rPr>
        <w:lastRenderedPageBreak/>
        <w:t>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20E">
        <w:rPr>
          <w:rFonts w:ascii="Times New Roman" w:hAnsi="Times New Roman"/>
          <w:bCs/>
          <w:sz w:val="28"/>
          <w:szCs w:val="28"/>
        </w:rPr>
        <w:t>Наименование муниципальной услуги</w:t>
      </w:r>
      <w:r w:rsidRPr="00E760DD">
        <w:rPr>
          <w:rFonts w:ascii="Times New Roman" w:hAnsi="Times New Roman"/>
          <w:sz w:val="28"/>
          <w:szCs w:val="28"/>
        </w:rPr>
        <w:t> 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566A5" w:rsidRPr="00E760DD" w:rsidRDefault="009566A5" w:rsidP="000A23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E760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9</w:t>
      </w:r>
      <w:r w:rsidRPr="00E760DD">
        <w:rPr>
          <w:rFonts w:ascii="Times New Roman" w:hAnsi="Times New Roman"/>
          <w:sz w:val="28"/>
          <w:szCs w:val="28"/>
        </w:rPr>
        <w:t>. В соответствии с требованиями пункта 3 статьи 7 Федерального закона от 27.07.2010 года №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муниципальные органы и организации за исключением получения услуг, включенных в перечень услуг, которые являются необходимыми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0DD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 нормативным правовым актом Думы городского округа.</w:t>
      </w:r>
    </w:p>
    <w:p w:rsidR="009566A5" w:rsidRPr="00E760DD" w:rsidRDefault="009566A5" w:rsidP="005F33B4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contextualSpacing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E760D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9566A5" w:rsidRPr="00E760DD" w:rsidRDefault="009566A5" w:rsidP="00E32C7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0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60D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566A5" w:rsidRPr="00E32C7D" w:rsidRDefault="009566A5" w:rsidP="00E32C7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7D">
        <w:rPr>
          <w:rFonts w:ascii="Times New Roman" w:hAnsi="Times New Roman" w:cs="Times New Roman"/>
          <w:sz w:val="28"/>
          <w:szCs w:val="28"/>
        </w:rPr>
        <w:t>1) информирование заинтересованных лиц о времени и месте театральных представлений, филармонических и эстрадных концертов и гастрольных мероприятий театров и филармоний, киносеанс</w:t>
      </w:r>
      <w:r w:rsidR="00AC4D53">
        <w:rPr>
          <w:rFonts w:ascii="Times New Roman" w:hAnsi="Times New Roman" w:cs="Times New Roman"/>
          <w:sz w:val="28"/>
          <w:szCs w:val="28"/>
        </w:rPr>
        <w:t>ов;</w:t>
      </w:r>
      <w:r w:rsidRPr="00E3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A5" w:rsidRDefault="009566A5" w:rsidP="007E04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0D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анонсирование </w:t>
      </w:r>
      <w:r w:rsidRPr="00E32C7D">
        <w:rPr>
          <w:rFonts w:ascii="Times New Roman" w:hAnsi="Times New Roman" w:cs="Times New Roman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киносеансов;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60D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 услуги по основаниям, 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</w:t>
      </w:r>
      <w:r w:rsidRPr="00EF224E">
        <w:rPr>
          <w:rFonts w:ascii="Times New Roman" w:hAnsi="Times New Roman" w:cs="Times New Roman"/>
          <w:color w:val="000000"/>
          <w:sz w:val="28"/>
          <w:szCs w:val="28"/>
        </w:rPr>
        <w:t>п. 16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E760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66A5" w:rsidRPr="00E760DD" w:rsidRDefault="009566A5" w:rsidP="005F33B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9566A5" w:rsidRPr="00E760DD" w:rsidRDefault="009566A5" w:rsidP="005F33B4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60D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566A5" w:rsidRPr="00E760DD" w:rsidRDefault="009566A5" w:rsidP="005F33B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t>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9566A5" w:rsidRPr="00E760DD" w:rsidRDefault="00F3720E" w:rsidP="000A2358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66A5" w:rsidRPr="00E760DD">
        <w:rPr>
          <w:rFonts w:ascii="Times New Roman" w:hAnsi="Times New Roman"/>
          <w:sz w:val="28"/>
          <w:szCs w:val="28"/>
        </w:rPr>
        <w:t>при личном обращении;</w:t>
      </w:r>
    </w:p>
    <w:p w:rsidR="009566A5" w:rsidRPr="00E760DD" w:rsidRDefault="009566A5" w:rsidP="005F33B4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E760DD">
        <w:rPr>
          <w:rFonts w:ascii="Times New Roman" w:hAnsi="Times New Roman"/>
          <w:sz w:val="28"/>
          <w:szCs w:val="28"/>
        </w:rPr>
        <w:t>при обращении по телефону;</w:t>
      </w:r>
    </w:p>
    <w:p w:rsidR="009566A5" w:rsidRPr="00E760DD" w:rsidRDefault="00F3720E" w:rsidP="005F33B4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566A5" w:rsidRPr="00E760DD">
        <w:rPr>
          <w:rFonts w:ascii="Times New Roman" w:hAnsi="Times New Roman"/>
          <w:sz w:val="28"/>
          <w:szCs w:val="28"/>
        </w:rPr>
        <w:t xml:space="preserve"> сайте городского округа;</w:t>
      </w:r>
    </w:p>
    <w:p w:rsidR="009566A5" w:rsidRPr="00E760DD" w:rsidRDefault="00F3720E" w:rsidP="005F33B4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66A5" w:rsidRPr="00E760DD">
        <w:rPr>
          <w:rFonts w:ascii="Times New Roman" w:hAnsi="Times New Roman"/>
          <w:sz w:val="28"/>
          <w:szCs w:val="28"/>
        </w:rPr>
        <w:t>по п</w:t>
      </w:r>
      <w:r w:rsidR="00E32C7D">
        <w:rPr>
          <w:rFonts w:ascii="Times New Roman" w:hAnsi="Times New Roman"/>
          <w:sz w:val="28"/>
          <w:szCs w:val="28"/>
        </w:rPr>
        <w:t>исьменным обращениям (запросам)</w:t>
      </w:r>
      <w:r w:rsidR="009566A5" w:rsidRPr="00E760DD">
        <w:rPr>
          <w:rFonts w:ascii="Times New Roman" w:hAnsi="Times New Roman"/>
          <w:sz w:val="28"/>
          <w:szCs w:val="28"/>
        </w:rPr>
        <w:t>;</w:t>
      </w:r>
    </w:p>
    <w:p w:rsidR="009566A5" w:rsidRPr="00E760DD" w:rsidRDefault="00F3720E" w:rsidP="005F33B4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66A5" w:rsidRPr="00E760DD">
        <w:rPr>
          <w:rFonts w:ascii="Times New Roman" w:hAnsi="Times New Roman"/>
          <w:sz w:val="28"/>
          <w:szCs w:val="28"/>
        </w:rPr>
        <w:t>по электронной почте;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Учреждений.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средств телефонной связи информация о муниципальной услуге предоставляется заявителю непосредственно в момент его обращения  в Учреждение. 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непосредственно в помещениях Учреждений, информация должна предоставляться в свободном доступе в соответствии с режимом работы конкретного Учреждения.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>На сайте городского округа – круглосуточно.</w:t>
      </w:r>
    </w:p>
    <w:p w:rsidR="009566A5" w:rsidRPr="00E760DD" w:rsidRDefault="009566A5" w:rsidP="005F33B4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-</w:t>
      </w:r>
      <w:r w:rsidR="00AC4D53">
        <w:rPr>
          <w:rFonts w:ascii="Times New Roman" w:hAnsi="Times New Roman" w:cs="Times New Roman"/>
          <w:color w:val="000000"/>
          <w:sz w:val="28"/>
          <w:szCs w:val="28"/>
        </w:rPr>
        <w:t xml:space="preserve"> в момент обращения заявителя в 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9566A5" w:rsidRPr="00E760DD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</w:t>
      </w:r>
      <w:r w:rsidRPr="00E760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66A5" w:rsidRPr="0016703A" w:rsidRDefault="009566A5" w:rsidP="007E041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 xml:space="preserve">При информировании в форме ответов на запрос заявителя, полученный по почте </w:t>
      </w:r>
      <w:r w:rsidR="00E32C7D">
        <w:rPr>
          <w:rFonts w:ascii="Times New Roman" w:hAnsi="Times New Roman"/>
          <w:color w:val="000000"/>
          <w:sz w:val="28"/>
          <w:szCs w:val="28"/>
        </w:rPr>
        <w:t xml:space="preserve">на почтовый адрес заявителя </w:t>
      </w:r>
      <w:r w:rsidRPr="00E760DD">
        <w:rPr>
          <w:rFonts w:ascii="Times New Roman" w:hAnsi="Times New Roman"/>
          <w:color w:val="000000"/>
          <w:sz w:val="28"/>
          <w:szCs w:val="28"/>
        </w:rPr>
        <w:t xml:space="preserve">(электронной почте), ответ на запрос должен быть направлен </w:t>
      </w:r>
      <w:r w:rsidR="00AC4D53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E760DD">
        <w:rPr>
          <w:rFonts w:ascii="Times New Roman" w:hAnsi="Times New Roman"/>
          <w:color w:val="000000"/>
          <w:sz w:val="28"/>
          <w:szCs w:val="28"/>
        </w:rPr>
        <w:t xml:space="preserve"> Учреждения по почте</w:t>
      </w:r>
      <w:r w:rsidR="00F3720E">
        <w:rPr>
          <w:rFonts w:ascii="Times New Roman" w:hAnsi="Times New Roman"/>
          <w:color w:val="000000"/>
          <w:sz w:val="28"/>
          <w:szCs w:val="28"/>
        </w:rPr>
        <w:t xml:space="preserve"> на почтовый адрес заявителя </w:t>
      </w:r>
      <w:r w:rsidRPr="00E760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372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760DD">
        <w:rPr>
          <w:rFonts w:ascii="Times New Roman" w:hAnsi="Times New Roman"/>
          <w:color w:val="000000"/>
          <w:sz w:val="28"/>
          <w:szCs w:val="28"/>
        </w:rPr>
        <w:t>электронной почте на эл</w:t>
      </w:r>
      <w:r w:rsidRPr="00C609DF">
        <w:rPr>
          <w:rFonts w:ascii="Times New Roman" w:hAnsi="Times New Roman"/>
          <w:color w:val="000000"/>
          <w:sz w:val="28"/>
          <w:szCs w:val="28"/>
        </w:rPr>
        <w:t xml:space="preserve">ектронный 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заявителя) </w:t>
      </w:r>
      <w:r w:rsidRPr="00C609DF">
        <w:rPr>
          <w:rFonts w:ascii="Times New Roman" w:hAnsi="Times New Roman"/>
          <w:color w:val="000000"/>
          <w:sz w:val="28"/>
          <w:szCs w:val="28"/>
        </w:rPr>
        <w:t xml:space="preserve">в срок не позднее 5 рабочих дней с момента </w:t>
      </w:r>
      <w:r>
        <w:rPr>
          <w:rFonts w:ascii="Times New Roman" w:hAnsi="Times New Roman"/>
          <w:color w:val="000000"/>
          <w:sz w:val="28"/>
          <w:szCs w:val="28"/>
        </w:rPr>
        <w:t>регистрации</w:t>
      </w:r>
      <w:r w:rsidR="00E32C7D">
        <w:rPr>
          <w:rFonts w:ascii="Times New Roman" w:hAnsi="Times New Roman"/>
          <w:color w:val="000000"/>
          <w:sz w:val="28"/>
          <w:szCs w:val="28"/>
        </w:rPr>
        <w:t xml:space="preserve"> запроса.</w:t>
      </w:r>
    </w:p>
    <w:p w:rsidR="009566A5" w:rsidRPr="00F90AC5" w:rsidRDefault="009566A5" w:rsidP="00F3720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</w:t>
      </w:r>
      <w:r w:rsidR="00F3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регулирующих отношения, возникающи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3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в связи с предоставлением муниципальной услуги,</w:t>
      </w:r>
    </w:p>
    <w:p w:rsidR="009566A5" w:rsidRPr="00F90AC5" w:rsidRDefault="009566A5" w:rsidP="000A235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с указанием их реквизитов и источников</w:t>
      </w:r>
      <w:r w:rsidR="00F3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официального опубликования</w:t>
      </w:r>
    </w:p>
    <w:p w:rsidR="009566A5" w:rsidRPr="00353E8B" w:rsidRDefault="009566A5" w:rsidP="007E0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53E8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1)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Федеральным законом от 02 мая </w:t>
      </w:r>
      <w:r w:rsidRPr="00353E8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2006,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Федеральным законом от 27 июля </w:t>
      </w:r>
      <w:r w:rsidRPr="00353E8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защите информации"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2006,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3191);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законом от 27 июля </w:t>
      </w:r>
      <w:r w:rsidRPr="00353E8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2C7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услуг" ("Российская газета", 2010, № 168</w:t>
      </w:r>
      <w:r w:rsidRPr="00353E8B">
        <w:rPr>
          <w:rFonts w:ascii="Times New Roman" w:hAnsi="Times New Roman" w:cs="Times New Roman"/>
          <w:sz w:val="28"/>
          <w:szCs w:val="28"/>
        </w:rPr>
        <w:t>);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3E8B">
        <w:rPr>
          <w:rFonts w:ascii="Times New Roman" w:hAnsi="Times New Roman" w:cs="Times New Roman"/>
          <w:sz w:val="28"/>
          <w:szCs w:val="28"/>
        </w:rPr>
        <w:t>) Указом Президента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53E8B"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2334 "О дополнительных гарантиях прав граждан на информацию" (Собрание актов Президента и Правительства РФ, 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Областным законом от 22 июля </w:t>
      </w:r>
      <w:r w:rsidRPr="00353E8B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43-ОЗ "О культурной деятельности на территории Свердловской области" ("Обл</w:t>
      </w:r>
      <w:r>
        <w:rPr>
          <w:rFonts w:ascii="Times New Roman" w:hAnsi="Times New Roman" w:cs="Times New Roman"/>
          <w:sz w:val="28"/>
          <w:szCs w:val="28"/>
        </w:rPr>
        <w:t>астная газета", 1997,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113);</w:t>
      </w:r>
    </w:p>
    <w:p w:rsidR="009566A5" w:rsidRPr="00BA76BD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6BD">
        <w:rPr>
          <w:rFonts w:ascii="Times New Roman" w:hAnsi="Times New Roman" w:cs="Times New Roman"/>
          <w:color w:val="000000"/>
          <w:sz w:val="28"/>
          <w:szCs w:val="28"/>
        </w:rPr>
        <w:t>7) Уставами  муниципальных бюджетных и муниципальных автономных учреждений культуры Верхнесалдинского городского округа;</w:t>
      </w:r>
    </w:p>
    <w:p w:rsidR="009566A5" w:rsidRPr="00E760DD" w:rsidRDefault="009566A5" w:rsidP="00F438C4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 xml:space="preserve">        8) постановлением</w:t>
      </w:r>
      <w:r w:rsidRPr="00E760DD">
        <w:rPr>
          <w:rFonts w:ascii="Times New Roman" w:hAnsi="Times New Roman"/>
          <w:sz w:val="28"/>
          <w:szCs w:val="28"/>
        </w:rPr>
        <w:t xml:space="preserve"> главы администрации Верхнесалдинского городского округа от 19 августа 2011 года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9566A5" w:rsidRPr="005F33B4" w:rsidRDefault="009566A5" w:rsidP="005F33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66A5" w:rsidRPr="00F90AC5" w:rsidRDefault="009566A5" w:rsidP="00A11BA7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документов, которые являются необходимыми </w:t>
      </w:r>
    </w:p>
    <w:p w:rsidR="009566A5" w:rsidRPr="00F90AC5" w:rsidRDefault="009566A5" w:rsidP="00A11BA7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AC5">
        <w:rPr>
          <w:rFonts w:ascii="Times New Roman" w:hAnsi="Times New Roman" w:cs="Times New Roman"/>
          <w:b/>
          <w:color w:val="000000"/>
          <w:sz w:val="28"/>
          <w:szCs w:val="28"/>
        </w:rPr>
        <w:t>и обязательными для предоставления муниципальной услуги,</w:t>
      </w:r>
    </w:p>
    <w:p w:rsidR="009566A5" w:rsidRPr="00F90AC5" w:rsidRDefault="00AF3680" w:rsidP="00A11B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подлежащих</w:t>
      </w:r>
      <w:r w:rsidR="009566A5" w:rsidRPr="00F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предоставлению заявителем</w:t>
      </w:r>
    </w:p>
    <w:p w:rsidR="009566A5" w:rsidRPr="00353E8B" w:rsidRDefault="009566A5" w:rsidP="00A11B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6A5" w:rsidRPr="004E235C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Для предоставления</w:t>
      </w:r>
      <w:r w:rsidRPr="00770F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="00E32C7D">
        <w:rPr>
          <w:rFonts w:ascii="Times New Roman" w:hAnsi="Times New Roman" w:cs="Times New Roman"/>
          <w:color w:val="000000"/>
          <w:sz w:val="28"/>
          <w:szCs w:val="28"/>
        </w:rPr>
        <w:t xml:space="preserve"> при письменном обращении (запросе) или обращении по электронной почте</w:t>
      </w:r>
      <w:r w:rsidR="00F372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предоставляет запрос, в котором </w:t>
      </w:r>
      <w:r w:rsidRPr="004E235C">
        <w:rPr>
          <w:rFonts w:ascii="Times New Roman" w:hAnsi="Times New Roman" w:cs="Times New Roman"/>
          <w:color w:val="000000"/>
          <w:sz w:val="28"/>
          <w:szCs w:val="28"/>
        </w:rPr>
        <w:t>в обязательном порядке указывает наименование Учреждения, в который он  направляется, либо фамилию, имя, отчество должностного лица</w:t>
      </w:r>
      <w:r w:rsidR="00E32C7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4E235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свои фамилию, имя, отчество (последнее – при наличии), почтовый адрес, по которому должен быть направлен ответ,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переадресации запроса, </w:t>
      </w:r>
      <w:r w:rsidRPr="004E235C">
        <w:rPr>
          <w:rFonts w:ascii="Times New Roman" w:hAnsi="Times New Roman" w:cs="Times New Roman"/>
          <w:color w:val="000000"/>
          <w:sz w:val="28"/>
          <w:szCs w:val="28"/>
        </w:rPr>
        <w:t>излагает суть предложения, заявления, ставит личную подпись и дату.</w:t>
      </w:r>
    </w:p>
    <w:p w:rsidR="009566A5" w:rsidRPr="00EB6887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235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235C">
        <w:rPr>
          <w:rFonts w:ascii="Times New Roman" w:hAnsi="Times New Roman" w:cs="Times New Roman"/>
          <w:color w:val="000000"/>
          <w:sz w:val="28"/>
          <w:szCs w:val="28"/>
        </w:rPr>
        <w:t>. Запрещается требовать от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66A5" w:rsidRPr="00FD5739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9566A5" w:rsidRDefault="009566A5" w:rsidP="00F3720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112"/>
      <w:bookmarkStart w:id="2" w:name="Par117"/>
      <w:bookmarkEnd w:id="1"/>
      <w:bookmarkEnd w:id="2"/>
      <w:r w:rsidRPr="005D20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оснований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приостановления или </w:t>
      </w:r>
      <w:r w:rsidRPr="005D20F9">
        <w:rPr>
          <w:rFonts w:ascii="Times New Roman" w:hAnsi="Times New Roman" w:cs="Times New Roman"/>
          <w:b/>
          <w:color w:val="000000"/>
          <w:sz w:val="28"/>
          <w:szCs w:val="28"/>
        </w:rPr>
        <w:t>отказа</w:t>
      </w:r>
      <w:r w:rsidR="00F3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20F9">
        <w:rPr>
          <w:rFonts w:ascii="Times New Roman" w:hAnsi="Times New Roman" w:cs="Times New Roman"/>
          <w:b/>
          <w:color w:val="000000"/>
          <w:sz w:val="28"/>
          <w:szCs w:val="28"/>
        </w:rPr>
        <w:t>в предоставлении муниципальной услуги</w:t>
      </w:r>
    </w:p>
    <w:p w:rsidR="00F3720E" w:rsidRPr="005D20F9" w:rsidRDefault="00F3720E" w:rsidP="00F3720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4A4035" w:rsidRDefault="009566A5" w:rsidP="00A11BA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для приостановления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>редоставления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 xml:space="preserve">слуги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административным 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>регламентом не предусмотрены.</w:t>
      </w:r>
    </w:p>
    <w:p w:rsidR="009566A5" w:rsidRPr="004A4035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 случаи, когда:</w:t>
      </w:r>
    </w:p>
    <w:p w:rsidR="009566A5" w:rsidRPr="004A4035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</w:t>
      </w:r>
      <w:r w:rsidR="00E32C7D">
        <w:rPr>
          <w:rFonts w:ascii="Times New Roman" w:hAnsi="Times New Roman" w:cs="Times New Roman"/>
          <w:color w:val="000000"/>
          <w:sz w:val="28"/>
          <w:szCs w:val="28"/>
        </w:rPr>
        <w:t>запросе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 xml:space="preserve"> не указаны фамилия гражданина, направившего обращение, и почтовый адрес, по которому должен быть направле</w:t>
      </w:r>
      <w:r w:rsidR="00E32C7D">
        <w:rPr>
          <w:rFonts w:ascii="Times New Roman" w:hAnsi="Times New Roman" w:cs="Times New Roman"/>
          <w:color w:val="000000"/>
          <w:sz w:val="28"/>
          <w:szCs w:val="28"/>
        </w:rPr>
        <w:t>н ответ;</w:t>
      </w:r>
      <w:r w:rsidRPr="004A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6A5" w:rsidRPr="00EB6887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887">
        <w:rPr>
          <w:rFonts w:ascii="Times New Roman" w:hAnsi="Times New Roman" w:cs="Times New Roman"/>
          <w:color w:val="000000"/>
          <w:sz w:val="28"/>
          <w:szCs w:val="28"/>
        </w:rPr>
        <w:t>2) текст письменного запроса не поддается прочтению, о чем в течение семи дней со дня регистрации запроса сообщается гражданину, направившему запрос, если его фамилия и почтовый адрес поддаются прочтению;</w:t>
      </w:r>
    </w:p>
    <w:p w:rsidR="009566A5" w:rsidRPr="00E670F5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0F5">
        <w:rPr>
          <w:rFonts w:ascii="Times New Roman" w:hAnsi="Times New Roman" w:cs="Times New Roman"/>
          <w:color w:val="000000"/>
          <w:sz w:val="28"/>
          <w:szCs w:val="28"/>
        </w:rPr>
        <w:t xml:space="preserve">3) запрашиваемая информация не связана с деятельностью Учреждения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E670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9566A5" w:rsidRPr="00353E8B" w:rsidRDefault="009566A5" w:rsidP="00A11B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6A5" w:rsidRPr="005D20F9" w:rsidRDefault="009566A5" w:rsidP="00F3720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ar126"/>
      <w:bookmarkEnd w:id="3"/>
      <w:r w:rsidRPr="005D20F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платы</w:t>
      </w:r>
      <w:r w:rsidR="00F37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20F9">
        <w:rPr>
          <w:rFonts w:ascii="Times New Roman" w:hAnsi="Times New Roman" w:cs="Times New Roman"/>
          <w:b/>
          <w:color w:val="000000"/>
          <w:sz w:val="28"/>
          <w:szCs w:val="28"/>
        </w:rPr>
        <w:t>за предоставление муниципальной услуги</w:t>
      </w:r>
    </w:p>
    <w:p w:rsidR="009566A5" w:rsidRPr="00353E8B" w:rsidRDefault="009566A5" w:rsidP="00A11B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6A5" w:rsidRPr="00353E8B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53E8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9566A5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Pr="00180202" w:rsidRDefault="009566A5" w:rsidP="00A11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9566A5" w:rsidRDefault="009566A5" w:rsidP="00A11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2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и при получении результата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20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9566A5" w:rsidRDefault="009566A5" w:rsidP="00A11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A5" w:rsidRPr="00180202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802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180202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80202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020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составляет 15 минут.</w:t>
      </w:r>
    </w:p>
    <w:p w:rsidR="009566A5" w:rsidRPr="00180202" w:rsidRDefault="009566A5" w:rsidP="00A11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Default="009566A5" w:rsidP="00967B5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ar131"/>
      <w:bookmarkStart w:id="5" w:name="Par142"/>
      <w:bookmarkEnd w:id="4"/>
      <w:bookmarkEnd w:id="5"/>
      <w:r w:rsidRPr="00967B54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</w:t>
      </w:r>
      <w:r w:rsidR="000D3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7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  <w:r w:rsidRPr="00967B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87BE0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в электронной форме</w:t>
      </w:r>
    </w:p>
    <w:p w:rsidR="000D3BC1" w:rsidRPr="00967B54" w:rsidRDefault="000D3BC1" w:rsidP="00967B5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E760DD" w:rsidRDefault="009566A5" w:rsidP="00A11BA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0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E760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3680">
        <w:rPr>
          <w:rFonts w:ascii="Times New Roman" w:hAnsi="Times New Roman"/>
          <w:color w:val="000000"/>
          <w:sz w:val="28"/>
          <w:szCs w:val="28"/>
        </w:rPr>
        <w:t>Работник</w:t>
      </w:r>
      <w:r w:rsidRPr="00E760DD">
        <w:rPr>
          <w:rFonts w:ascii="Times New Roman" w:hAnsi="Times New Roman"/>
          <w:color w:val="000000"/>
          <w:sz w:val="28"/>
          <w:szCs w:val="28"/>
        </w:rPr>
        <w:t xml:space="preserve"> Учреждения в день получения запроса от заявителя проверяет правильность заполнения запроса и регистрирует его в течение 10 минут  в журнале регистрации запросов.</w:t>
      </w:r>
    </w:p>
    <w:p w:rsidR="009566A5" w:rsidRPr="00E760DD" w:rsidRDefault="009566A5" w:rsidP="00A11BA7">
      <w:pPr>
        <w:pStyle w:val="10"/>
        <w:widowControl w:val="0"/>
        <w:shd w:val="clear" w:color="auto" w:fill="auto"/>
        <w:spacing w:after="0" w:line="240" w:lineRule="auto"/>
        <w:ind w:left="0" w:right="0" w:firstLine="618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760DD">
        <w:rPr>
          <w:rFonts w:ascii="Times New Roman" w:hAnsi="Times New Roman"/>
          <w:color w:val="000000"/>
          <w:sz w:val="28"/>
          <w:szCs w:val="28"/>
        </w:rPr>
        <w:t>.Запрос, направленный с использованием региональных информационных систем, регистрируется информационной системой. Датой приема запроса является дата его регистрации в информационной системе.</w:t>
      </w:r>
    </w:p>
    <w:p w:rsidR="009566A5" w:rsidRPr="00E760DD" w:rsidRDefault="009566A5" w:rsidP="00A11B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1B3" w:rsidRDefault="00AC01B3" w:rsidP="00AF36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Par147"/>
      <w:bookmarkEnd w:id="6"/>
    </w:p>
    <w:p w:rsidR="009566A5" w:rsidRDefault="009566A5" w:rsidP="00AF36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0D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</w:t>
      </w:r>
      <w:r w:rsidR="00AF3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60D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предоставляется муниципальная услуга</w:t>
      </w:r>
    </w:p>
    <w:p w:rsidR="009566A5" w:rsidRPr="00E760DD" w:rsidRDefault="009566A5" w:rsidP="00A11B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E760DD" w:rsidRDefault="009566A5" w:rsidP="00A11BA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760D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0DD">
        <w:rPr>
          <w:rFonts w:ascii="Times New Roman" w:hAnsi="Times New Roman"/>
          <w:color w:val="000000"/>
          <w:sz w:val="28"/>
          <w:szCs w:val="28"/>
        </w:rPr>
        <w:t>Места предоставления муниципальной услуги соответствуют требованиям пожарной безопасности, санитарным нормам и обеспечиваются охраной правопорядка.</w:t>
      </w:r>
    </w:p>
    <w:p w:rsidR="009566A5" w:rsidRPr="00E760DD" w:rsidRDefault="009566A5" w:rsidP="00A11BA7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0" w:right="0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760DD">
        <w:rPr>
          <w:rFonts w:ascii="Times New Roman" w:hAnsi="Times New Roman"/>
          <w:color w:val="000000"/>
          <w:sz w:val="28"/>
          <w:szCs w:val="28"/>
        </w:rPr>
        <w:t>. В помещениях Учреждений, где предоставляется муниципальная услуга, размещается информационный стенд, на котором размещается следующая информация:</w:t>
      </w:r>
    </w:p>
    <w:p w:rsidR="009566A5" w:rsidRPr="00E760DD" w:rsidRDefault="009566A5" w:rsidP="00A11BA7">
      <w:pPr>
        <w:pStyle w:val="10"/>
        <w:widowControl w:val="0"/>
        <w:shd w:val="clear" w:color="auto" w:fill="auto"/>
        <w:tabs>
          <w:tab w:val="left" w:pos="175"/>
          <w:tab w:val="left" w:pos="993"/>
        </w:tabs>
        <w:spacing w:after="0" w:line="240" w:lineRule="auto"/>
        <w:ind w:left="360" w:right="0" w:firstLine="0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0DD">
        <w:rPr>
          <w:rFonts w:ascii="Times New Roman" w:hAnsi="Times New Roman"/>
          <w:color w:val="000000"/>
          <w:sz w:val="28"/>
          <w:szCs w:val="28"/>
        </w:rPr>
        <w:t>текст настоящего административного регламента;</w:t>
      </w:r>
    </w:p>
    <w:p w:rsidR="009566A5" w:rsidRPr="00E760DD" w:rsidRDefault="000D3BC1" w:rsidP="00A11BA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 xml:space="preserve">информация о номере кабинета, где осуществляется прием заявителей;                                 </w:t>
      </w:r>
    </w:p>
    <w:p w:rsidR="009566A5" w:rsidRPr="00E760DD" w:rsidRDefault="000D3BC1" w:rsidP="00A11BA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и должность </w:t>
      </w:r>
      <w:r w:rsidR="00AF3680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>, осуществляющих предоставление муниципальной услуги;</w:t>
      </w:r>
    </w:p>
    <w:p w:rsidR="009566A5" w:rsidRPr="00E760DD" w:rsidRDefault="000D3BC1" w:rsidP="000D3BC1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>сведения о месте нахождения, справочных телефонных номерах и графике работы Учреждения.</w:t>
      </w:r>
    </w:p>
    <w:p w:rsidR="009566A5" w:rsidRPr="00E760DD" w:rsidRDefault="009566A5" w:rsidP="00A11BA7">
      <w:pPr>
        <w:pStyle w:val="10"/>
        <w:widowControl w:val="0"/>
        <w:shd w:val="clear" w:color="auto" w:fill="auto"/>
        <w:tabs>
          <w:tab w:val="left" w:pos="322"/>
          <w:tab w:val="left" w:pos="993"/>
        </w:tabs>
        <w:spacing w:after="0" w:line="240" w:lineRule="auto"/>
        <w:ind w:left="680" w:right="0" w:firstLine="0"/>
        <w:rPr>
          <w:rFonts w:ascii="Times New Roman" w:hAnsi="Times New Roman"/>
          <w:color w:val="000000"/>
          <w:sz w:val="28"/>
          <w:szCs w:val="28"/>
        </w:rPr>
      </w:pPr>
      <w:r w:rsidRPr="00E76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760DD">
        <w:rPr>
          <w:rFonts w:ascii="Times New Roman" w:hAnsi="Times New Roman"/>
          <w:color w:val="000000"/>
          <w:sz w:val="28"/>
          <w:szCs w:val="28"/>
        </w:rPr>
        <w:t>.Помещение, в котором осуществляется прием граждан, предусматривает:</w:t>
      </w:r>
    </w:p>
    <w:p w:rsidR="009566A5" w:rsidRPr="00E760DD" w:rsidRDefault="000D3BC1" w:rsidP="00A11BA7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left="360"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>возможность оформления заявителем письменного запроса;</w:t>
      </w:r>
    </w:p>
    <w:p w:rsidR="009566A5" w:rsidRDefault="000D3BC1" w:rsidP="000D3BC1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 xml:space="preserve">доступ к основным нормативным правовым актам, </w:t>
      </w:r>
      <w:r w:rsidR="009566A5">
        <w:rPr>
          <w:rFonts w:ascii="Times New Roman" w:hAnsi="Times New Roman"/>
          <w:color w:val="000000"/>
          <w:sz w:val="28"/>
          <w:szCs w:val="28"/>
        </w:rPr>
        <w:t>р</w:t>
      </w:r>
      <w:r w:rsidR="009566A5" w:rsidRPr="00E760DD">
        <w:rPr>
          <w:rFonts w:ascii="Times New Roman" w:hAnsi="Times New Roman"/>
          <w:color w:val="000000"/>
          <w:sz w:val="28"/>
          <w:szCs w:val="28"/>
        </w:rPr>
        <w:t>егламентирующим полномочия и сферу компетенции Учреждения и регулирующим предоставление муниципальной услуги.</w:t>
      </w:r>
    </w:p>
    <w:p w:rsidR="00AC01B3" w:rsidRDefault="00AC01B3" w:rsidP="000D3BC1">
      <w:pPr>
        <w:pStyle w:val="10"/>
        <w:widowControl w:val="0"/>
        <w:shd w:val="clear" w:color="auto" w:fill="auto"/>
        <w:tabs>
          <w:tab w:val="left" w:pos="294"/>
          <w:tab w:val="left" w:pos="993"/>
        </w:tabs>
        <w:spacing w:after="0" w:line="240" w:lineRule="auto"/>
        <w:ind w:right="0" w:firstLine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6A5" w:rsidRPr="00EC27AF" w:rsidRDefault="009566A5" w:rsidP="00EC27AF">
      <w:pPr>
        <w:pStyle w:val="10"/>
        <w:widowControl w:val="0"/>
        <w:shd w:val="clear" w:color="auto" w:fill="auto"/>
        <w:tabs>
          <w:tab w:val="left" w:pos="189"/>
        </w:tabs>
        <w:spacing w:before="120" w:after="120" w:line="240" w:lineRule="auto"/>
        <w:ind w:left="0"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27A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566A5" w:rsidRPr="00C609DF" w:rsidRDefault="009566A5" w:rsidP="00F438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53E8B">
        <w:rPr>
          <w:rFonts w:ascii="Times New Roman" w:hAnsi="Times New Roman" w:cs="Times New Roman"/>
          <w:sz w:val="28"/>
          <w:szCs w:val="28"/>
        </w:rPr>
        <w:t>. Основными показателями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Pr="00F60545">
        <w:rPr>
          <w:rFonts w:ascii="Times New Roman" w:hAnsi="Times New Roman"/>
          <w:sz w:val="28"/>
          <w:szCs w:val="28"/>
        </w:rPr>
        <w:t>наличие полной и понятной информации о мест</w:t>
      </w:r>
      <w:r>
        <w:rPr>
          <w:rFonts w:ascii="Times New Roman" w:hAnsi="Times New Roman"/>
          <w:sz w:val="28"/>
          <w:szCs w:val="28"/>
        </w:rPr>
        <w:t>е</w:t>
      </w:r>
      <w:r w:rsidRPr="00F60545">
        <w:rPr>
          <w:rFonts w:ascii="Times New Roman" w:hAnsi="Times New Roman"/>
          <w:sz w:val="28"/>
          <w:szCs w:val="28"/>
        </w:rPr>
        <w:t xml:space="preserve">, порядке и сроках предоставления </w:t>
      </w:r>
      <w:r w:rsidRPr="002C4953">
        <w:rPr>
          <w:rFonts w:ascii="Times New Roman" w:hAnsi="Times New Roman"/>
          <w:sz w:val="28"/>
          <w:szCs w:val="28"/>
        </w:rPr>
        <w:t xml:space="preserve">муниципальной </w:t>
      </w:r>
      <w:r w:rsidRPr="00F60545">
        <w:rPr>
          <w:rFonts w:ascii="Times New Roman" w:hAnsi="Times New Roman"/>
          <w:sz w:val="28"/>
          <w:szCs w:val="28"/>
        </w:rPr>
        <w:t xml:space="preserve">услуги в общедоступных местах в </w:t>
      </w:r>
      <w:r>
        <w:rPr>
          <w:rFonts w:ascii="Times New Roman" w:hAnsi="Times New Roman"/>
          <w:sz w:val="28"/>
          <w:szCs w:val="28"/>
        </w:rPr>
        <w:t>помещениях Учреждений</w:t>
      </w:r>
      <w:r w:rsidRPr="00F60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32C7D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городского округа</w:t>
      </w:r>
      <w:r w:rsidRPr="00F60545">
        <w:rPr>
          <w:rFonts w:ascii="Times New Roman" w:hAnsi="Times New Roman"/>
          <w:sz w:val="28"/>
          <w:szCs w:val="28"/>
        </w:rPr>
        <w:t xml:space="preserve">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распространяемых на территории городского округа, в </w:t>
      </w:r>
      <w:r w:rsidRPr="00F60545">
        <w:rPr>
          <w:rFonts w:ascii="Times New Roman" w:hAnsi="Times New Roman"/>
          <w:sz w:val="28"/>
          <w:szCs w:val="28"/>
        </w:rPr>
        <w:t>информационных материалах (брошюрах, буклетах и т.д.)</w:t>
      </w:r>
      <w:r>
        <w:rPr>
          <w:rFonts w:ascii="Times New Roman" w:hAnsi="Times New Roman"/>
          <w:sz w:val="28"/>
          <w:szCs w:val="28"/>
        </w:rPr>
        <w:t>.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color w:val="000000"/>
          <w:sz w:val="28"/>
          <w:szCs w:val="28"/>
        </w:rPr>
        <w:t>очередей при приеме заявлений от Заявителей;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color w:val="000000"/>
          <w:sz w:val="28"/>
          <w:szCs w:val="28"/>
        </w:rPr>
        <w:t xml:space="preserve">жалоб на действия (бездействие) </w:t>
      </w:r>
      <w:r w:rsidR="00AF3680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участвующих в предоставлении муниципальн</w:t>
      </w:r>
      <w:r w:rsidR="00AF368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AF36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color w:val="000000"/>
          <w:sz w:val="28"/>
          <w:szCs w:val="28"/>
        </w:rPr>
        <w:t>жалоб на некорректное, невнимательное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AF3680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к з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>аявителям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услуги.</w:t>
      </w:r>
    </w:p>
    <w:p w:rsidR="009566A5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заимодействие з</w:t>
      </w:r>
      <w:r w:rsidR="00AF3680">
        <w:rPr>
          <w:rFonts w:ascii="Times New Roman" w:hAnsi="Times New Roman" w:cs="Times New Roman"/>
          <w:color w:val="000000"/>
          <w:sz w:val="28"/>
          <w:szCs w:val="28"/>
        </w:rPr>
        <w:t xml:space="preserve">аявителя с работником 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>Учреждения при предоставлении муниципальной услуги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color w:val="000000"/>
          <w:sz w:val="28"/>
          <w:szCs w:val="28"/>
        </w:rPr>
        <w:t>при подаче в Учреждение за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</w:t>
      </w:r>
      <w:r w:rsidRPr="003E06F2">
        <w:rPr>
          <w:rFonts w:ascii="Times New Roman" w:hAnsi="Times New Roman" w:cs="Times New Roman"/>
          <w:color w:val="000000"/>
          <w:sz w:val="28"/>
          <w:szCs w:val="28"/>
        </w:rPr>
        <w:t xml:space="preserve">  о предоставлении муниципальной услуги;</w:t>
      </w:r>
    </w:p>
    <w:p w:rsidR="009566A5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color w:val="000000"/>
          <w:sz w:val="28"/>
          <w:szCs w:val="28"/>
        </w:rPr>
        <w:t>при получении в Учреждении результата предоставления муниципальной услуги.</w:t>
      </w:r>
    </w:p>
    <w:p w:rsidR="009566A5" w:rsidRPr="003E06F2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1B3" w:rsidRDefault="009566A5" w:rsidP="000D3BC1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022">
        <w:rPr>
          <w:rFonts w:ascii="Times New Roman" w:hAnsi="Times New Roman" w:cs="Times New Roman"/>
          <w:b/>
          <w:color w:val="000000"/>
          <w:sz w:val="28"/>
          <w:szCs w:val="28"/>
        </w:rPr>
        <w:t>Раздел 3. Состав, последовательность и сроки выполнения</w:t>
      </w:r>
      <w:r w:rsidR="000D3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01B3" w:rsidRDefault="00AC01B3" w:rsidP="000D3BC1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082517" w:rsidRDefault="000D3BC1" w:rsidP="000D3BC1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566A5" w:rsidRPr="00ED3022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дминистративных процедур, требования к порядку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66A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566A5" w:rsidRPr="00ED3022">
        <w:rPr>
          <w:rFonts w:ascii="Times New Roman" w:hAnsi="Times New Roman" w:cs="Times New Roman"/>
          <w:b/>
          <w:color w:val="000000"/>
          <w:sz w:val="28"/>
          <w:szCs w:val="28"/>
        </w:rPr>
        <w:t>х выполнения, в том числе особенности выполнения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66A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566A5" w:rsidRPr="00ED3022">
        <w:rPr>
          <w:rFonts w:ascii="Times New Roman" w:hAnsi="Times New Roman" w:cs="Times New Roman"/>
          <w:b/>
          <w:color w:val="000000"/>
          <w:sz w:val="28"/>
          <w:szCs w:val="28"/>
        </w:rPr>
        <w:t>дмин</w:t>
      </w:r>
      <w:r w:rsidR="009566A5">
        <w:rPr>
          <w:rFonts w:ascii="Times New Roman" w:hAnsi="Times New Roman" w:cs="Times New Roman"/>
          <w:b/>
          <w:color w:val="000000"/>
          <w:sz w:val="28"/>
          <w:szCs w:val="28"/>
        </w:rPr>
        <w:t>истративных процедур</w:t>
      </w:r>
      <w:r w:rsidR="009566A5" w:rsidRPr="00ED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9566A5" w:rsidRPr="00ED3022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электронной форме</w:t>
      </w:r>
    </w:p>
    <w:p w:rsidR="009566A5" w:rsidRDefault="009566A5" w:rsidP="00F438C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Default="009566A5" w:rsidP="00F438C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6F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C01B3">
        <w:rPr>
          <w:rFonts w:ascii="Times New Roman" w:hAnsi="Times New Roman" w:cs="Times New Roman"/>
          <w:b/>
          <w:color w:val="000000"/>
          <w:sz w:val="28"/>
          <w:szCs w:val="28"/>
        </w:rPr>
        <w:t>остав административных процедур</w:t>
      </w:r>
    </w:p>
    <w:p w:rsidR="00AC01B3" w:rsidRPr="003E06F2" w:rsidRDefault="00AC01B3" w:rsidP="00F438C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5"/>
      <w:bookmarkEnd w:id="7"/>
      <w:r>
        <w:rPr>
          <w:rFonts w:ascii="Times New Roman" w:hAnsi="Times New Roman" w:cs="Times New Roman"/>
          <w:sz w:val="28"/>
          <w:szCs w:val="28"/>
        </w:rPr>
        <w:t>27</w:t>
      </w:r>
      <w:r w:rsidRPr="00353E8B">
        <w:rPr>
          <w:rFonts w:ascii="Times New Roman" w:hAnsi="Times New Roman" w:cs="Times New Roman"/>
          <w:sz w:val="28"/>
          <w:szCs w:val="28"/>
        </w:rPr>
        <w:t>.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E8B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9566A5" w:rsidRPr="00353E8B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1) создание, своевременное размещение и обновление достоверной информации о муниципальной услуге;</w:t>
      </w:r>
    </w:p>
    <w:p w:rsidR="009566A5" w:rsidRPr="004F5318" w:rsidRDefault="00E32C7D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прием и регистрация запроса</w:t>
      </w:r>
      <w:r w:rsidR="009566A5" w:rsidRPr="004F5318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информации;</w:t>
      </w:r>
    </w:p>
    <w:p w:rsidR="009566A5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F531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передачи заявителю информации или мотивированный отказ в предоставлении информации.</w:t>
      </w:r>
    </w:p>
    <w:p w:rsidR="009566A5" w:rsidRDefault="009566A5" w:rsidP="00F4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53E8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94" w:tooltip="Ссылка на текущий документ" w:history="1">
        <w:r w:rsidRPr="00343C7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</w:t>
      </w:r>
      <w:r w:rsidRPr="00353E8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E8B">
        <w:rPr>
          <w:rFonts w:ascii="Times New Roman" w:hAnsi="Times New Roman" w:cs="Times New Roman"/>
          <w:sz w:val="28"/>
          <w:szCs w:val="28"/>
        </w:rPr>
        <w:t xml:space="preserve"> муниципальной услуги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53E8B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9566A5" w:rsidRDefault="009566A5" w:rsidP="00897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A5" w:rsidRPr="003E06F2" w:rsidRDefault="009566A5" w:rsidP="00897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F2">
        <w:rPr>
          <w:rFonts w:ascii="Times New Roman" w:hAnsi="Times New Roman" w:cs="Times New Roman"/>
          <w:b/>
          <w:sz w:val="28"/>
          <w:szCs w:val="28"/>
        </w:rPr>
        <w:t>Создание, своевременное размещение и</w:t>
      </w:r>
    </w:p>
    <w:p w:rsidR="009566A5" w:rsidRPr="003E06F2" w:rsidRDefault="009566A5" w:rsidP="00897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F2">
        <w:rPr>
          <w:rFonts w:ascii="Times New Roman" w:hAnsi="Times New Roman" w:cs="Times New Roman"/>
          <w:b/>
          <w:sz w:val="28"/>
          <w:szCs w:val="28"/>
        </w:rPr>
        <w:t>обновление достоверной ин</w:t>
      </w:r>
      <w:r>
        <w:rPr>
          <w:rFonts w:ascii="Times New Roman" w:hAnsi="Times New Roman" w:cs="Times New Roman"/>
          <w:b/>
          <w:sz w:val="28"/>
          <w:szCs w:val="28"/>
        </w:rPr>
        <w:t>формации о муниципальной услуге</w:t>
      </w:r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1C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53E8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  <w:r w:rsidRPr="00353E8B">
        <w:rPr>
          <w:rFonts w:ascii="Times New Roman" w:hAnsi="Times New Roman" w:cs="Times New Roman"/>
          <w:sz w:val="28"/>
          <w:szCs w:val="28"/>
        </w:rPr>
        <w:t xml:space="preserve"> является утвержденный руководителем Учреждения план работы Учреждения, вк</w:t>
      </w:r>
      <w:r>
        <w:rPr>
          <w:rFonts w:ascii="Times New Roman" w:hAnsi="Times New Roman" w:cs="Times New Roman"/>
          <w:sz w:val="28"/>
          <w:szCs w:val="28"/>
        </w:rPr>
        <w:t xml:space="preserve">лючающий в себя </w:t>
      </w:r>
      <w:r w:rsidRPr="00EC2A99">
        <w:rPr>
          <w:rFonts w:ascii="Times New Roman" w:hAnsi="Times New Roman" w:cs="Times New Roman"/>
          <w:color w:val="000000"/>
          <w:sz w:val="28"/>
          <w:szCs w:val="28"/>
        </w:rPr>
        <w:t>план проведения на территории Верхнесалдинского городского округа</w:t>
      </w:r>
      <w:r w:rsidRPr="00176285">
        <w:rPr>
          <w:rFonts w:ascii="Times New Roman" w:hAnsi="Times New Roman" w:cs="Times New Roman"/>
          <w:sz w:val="28"/>
          <w:szCs w:val="28"/>
        </w:rPr>
        <w:t xml:space="preserve"> </w:t>
      </w:r>
      <w:r w:rsidRPr="00AB247A">
        <w:rPr>
          <w:rFonts w:ascii="Times New Roman" w:hAnsi="Times New Roman" w:cs="Times New Roman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</w:t>
      </w:r>
      <w:r w:rsidR="008223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ar188"/>
      <w:bookmarkEnd w:id="8"/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53E8B">
        <w:rPr>
          <w:rFonts w:ascii="Times New Roman" w:hAnsi="Times New Roman" w:cs="Times New Roman"/>
          <w:sz w:val="28"/>
          <w:szCs w:val="28"/>
        </w:rPr>
        <w:t>. Размещение информации осуществляется ежемесячно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</w:t>
      </w:r>
      <w:r w:rsidRPr="00353E8B">
        <w:rPr>
          <w:rFonts w:ascii="Times New Roman" w:hAnsi="Times New Roman" w:cs="Times New Roman"/>
          <w:sz w:val="28"/>
          <w:szCs w:val="28"/>
        </w:rPr>
        <w:t>:</w:t>
      </w:r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на информационном стенде в Учреждении;</w:t>
      </w:r>
    </w:p>
    <w:p w:rsidR="009566A5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9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городского округа 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salda</w:t>
      </w:r>
      <w:r w:rsidRPr="001802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020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353E8B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3E8B">
        <w:rPr>
          <w:rFonts w:ascii="Times New Roman" w:hAnsi="Times New Roman" w:cs="Times New Roman"/>
          <w:sz w:val="28"/>
          <w:szCs w:val="28"/>
        </w:rPr>
        <w:t xml:space="preserve"> внешней рекламы в </w:t>
      </w:r>
      <w:r w:rsidR="0082231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>(все известные технологии и виды: плакаты, афиши, растяжки, баннеры и т.д.);</w:t>
      </w:r>
    </w:p>
    <w:p w:rsidR="009566A5" w:rsidRPr="00353E8B" w:rsidRDefault="0082231C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566A5" w:rsidRPr="00353E8B">
        <w:rPr>
          <w:rFonts w:ascii="Times New Roman" w:hAnsi="Times New Roman" w:cs="Times New Roman"/>
          <w:sz w:val="28"/>
          <w:szCs w:val="28"/>
        </w:rPr>
        <w:t xml:space="preserve"> рекламной продукции на бумажных носителях (листовки, флаеры, буклеты и т.д.);</w:t>
      </w:r>
    </w:p>
    <w:p w:rsidR="009566A5" w:rsidRPr="00AE519A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информации, распространяемых на территории Верхнесалдинского городского округа,</w:t>
      </w:r>
      <w:r w:rsidRPr="00AE519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телевидении и радио (интервью, анонсы, сюжеты, тематические программы и специальные выпуски).</w:t>
      </w:r>
    </w:p>
    <w:p w:rsidR="009566A5" w:rsidRDefault="009566A5" w:rsidP="0089747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53E8B">
        <w:rPr>
          <w:rFonts w:ascii="Times New Roman" w:hAnsi="Times New Roman" w:cs="Times New Roman"/>
          <w:sz w:val="28"/>
          <w:szCs w:val="28"/>
        </w:rPr>
        <w:t xml:space="preserve"> самостоятельно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3E8B">
        <w:rPr>
          <w:rFonts w:ascii="Times New Roman" w:hAnsi="Times New Roman" w:cs="Times New Roman"/>
          <w:sz w:val="28"/>
          <w:szCs w:val="28"/>
        </w:rPr>
        <w:t>т способы размещения информации</w:t>
      </w:r>
      <w:r>
        <w:rPr>
          <w:sz w:val="28"/>
          <w:szCs w:val="28"/>
        </w:rPr>
        <w:t xml:space="preserve">. </w:t>
      </w:r>
    </w:p>
    <w:p w:rsidR="009566A5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Ответственным лицом за выполнение административной процедуры является  работник Учреждения, ответственный за создание, своевременное размещение и обновление достоверной информации о муниципальной услуге.</w:t>
      </w:r>
    </w:p>
    <w:p w:rsidR="009566A5" w:rsidRPr="006E496E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49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E496E">
        <w:rPr>
          <w:rFonts w:ascii="Times New Roman" w:hAnsi="Times New Roman" w:cs="Times New Roman"/>
          <w:color w:val="000000"/>
          <w:sz w:val="28"/>
          <w:szCs w:val="28"/>
        </w:rPr>
        <w:t xml:space="preserve">Лица,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пункте </w:t>
      </w:r>
      <w:hyperlink w:anchor="Par188" w:tooltip="Ссылка на текущий документ" w:history="1">
        <w:r w:rsidRPr="006E496E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0</w:t>
        </w:r>
      </w:hyperlink>
      <w:r w:rsidRPr="006E496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способами информацию о времени и месте проведения </w:t>
      </w:r>
      <w:r w:rsidRPr="006E496E">
        <w:rPr>
          <w:rFonts w:ascii="Times New Roman" w:hAnsi="Times New Roman"/>
          <w:color w:val="000000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</w:t>
      </w:r>
      <w:r>
        <w:rPr>
          <w:rFonts w:ascii="Times New Roman" w:hAnsi="Times New Roman"/>
          <w:color w:val="000000"/>
          <w:sz w:val="28"/>
          <w:szCs w:val="28"/>
        </w:rPr>
        <w:t xml:space="preserve">нсов, анонсы данных мероприятий на территории </w:t>
      </w:r>
      <w:r w:rsidRPr="006E496E">
        <w:rPr>
          <w:rFonts w:ascii="Times New Roman" w:hAnsi="Times New Roman" w:cs="Times New Roman"/>
          <w:color w:val="000000"/>
          <w:sz w:val="28"/>
          <w:szCs w:val="28"/>
        </w:rPr>
        <w:t>Верхнесалдинско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округа</w:t>
      </w:r>
      <w:r w:rsidRPr="006E496E">
        <w:rPr>
          <w:rFonts w:ascii="Times New Roman" w:hAnsi="Times New Roman" w:cs="Times New Roman"/>
          <w:color w:val="000000"/>
          <w:sz w:val="28"/>
          <w:szCs w:val="28"/>
        </w:rPr>
        <w:t xml:space="preserve">  не позднее, чем за 10 календарных дней до начала месяца, в котором должны состояться эти мероприятия.</w:t>
      </w:r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53E8B">
        <w:rPr>
          <w:rFonts w:ascii="Times New Roman" w:hAnsi="Times New Roman" w:cs="Times New Roman"/>
          <w:sz w:val="28"/>
          <w:szCs w:val="28"/>
        </w:rPr>
        <w:t>Информация со дня ее размещения в информационно-телекоммуникационной сети Интернет на официальном сайте городского округа находится в свободном доступе. Периоды обновления информации не должны превышать одного календарного месяца.</w:t>
      </w:r>
    </w:p>
    <w:p w:rsidR="009566A5" w:rsidRPr="00353E8B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353E8B">
        <w:rPr>
          <w:rFonts w:ascii="Times New Roman" w:hAnsi="Times New Roman" w:cs="Times New Roman"/>
          <w:sz w:val="28"/>
          <w:szCs w:val="28"/>
        </w:rPr>
        <w:t>В случае отмены или изменения времени, даты, 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6E">
        <w:rPr>
          <w:rFonts w:ascii="Times New Roman" w:hAnsi="Times New Roman"/>
          <w:color w:val="000000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</w:t>
      </w:r>
      <w:r w:rsidRPr="00353E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городского округа, вносятся поправки в течение 8 часов со дня принятия решения об изменениях.</w:t>
      </w:r>
    </w:p>
    <w:p w:rsidR="009566A5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353E8B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создание, </w:t>
      </w:r>
      <w:r w:rsidRPr="00353E8B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и обновление </w:t>
      </w:r>
      <w:r w:rsidRPr="00353E8B">
        <w:rPr>
          <w:rFonts w:ascii="Times New Roman" w:hAnsi="Times New Roman" w:cs="Times New Roman"/>
          <w:sz w:val="28"/>
          <w:szCs w:val="28"/>
        </w:rPr>
        <w:t xml:space="preserve">достоверной информации о проведении </w:t>
      </w:r>
      <w:r w:rsidRPr="006E496E">
        <w:rPr>
          <w:rFonts w:ascii="Times New Roman" w:hAnsi="Times New Roman"/>
          <w:color w:val="000000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353E8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E8B">
        <w:rPr>
          <w:rFonts w:ascii="Times New Roman" w:hAnsi="Times New Roman" w:cs="Times New Roman"/>
          <w:sz w:val="28"/>
          <w:szCs w:val="28"/>
        </w:rPr>
        <w:t xml:space="preserve">способами,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88" w:tooltip="Ссылка на текущий документ" w:history="1">
        <w:r w:rsidRPr="00CD498F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0</w:t>
        </w:r>
      </w:hyperlink>
      <w:r>
        <w:t xml:space="preserve"> </w:t>
      </w:r>
      <w:r w:rsidRPr="004D1E4C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регламента.</w:t>
      </w:r>
    </w:p>
    <w:p w:rsidR="009566A5" w:rsidRDefault="009566A5" w:rsidP="00A4086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ED3022" w:rsidRDefault="009566A5" w:rsidP="00A4086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</w:t>
      </w:r>
      <w:r w:rsidRPr="00ED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запроса </w:t>
      </w:r>
      <w:r w:rsidRPr="00ED3022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информации</w:t>
      </w:r>
    </w:p>
    <w:p w:rsidR="009566A5" w:rsidRPr="00082517" w:rsidRDefault="009566A5" w:rsidP="00A4086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566A5" w:rsidRPr="00DA6F5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DA6F5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DA6F57">
        <w:rPr>
          <w:rFonts w:ascii="Times New Roman" w:hAnsi="Times New Roman" w:cs="Times New Roman"/>
          <w:sz w:val="28"/>
          <w:szCs w:val="28"/>
        </w:rPr>
        <w:t xml:space="preserve"> является поступление в Учреждение </w:t>
      </w:r>
      <w:r>
        <w:rPr>
          <w:rFonts w:ascii="Times New Roman" w:hAnsi="Times New Roman" w:cs="Times New Roman"/>
          <w:sz w:val="28"/>
          <w:szCs w:val="28"/>
        </w:rPr>
        <w:t>запроса з</w:t>
      </w:r>
      <w:r w:rsidRPr="00DA6F57">
        <w:rPr>
          <w:rFonts w:ascii="Times New Roman" w:hAnsi="Times New Roman" w:cs="Times New Roman"/>
          <w:sz w:val="28"/>
          <w:szCs w:val="28"/>
        </w:rPr>
        <w:t>аявителя о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E496E">
        <w:rPr>
          <w:rFonts w:ascii="Times New Roman" w:hAnsi="Times New Roman"/>
          <w:color w:val="000000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</w:t>
      </w:r>
      <w:r w:rsidRPr="00353E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353E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A6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A5" w:rsidRPr="00DA6F5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DA6F57">
        <w:rPr>
          <w:rFonts w:ascii="Times New Roman" w:hAnsi="Times New Roman" w:cs="Times New Roman"/>
          <w:sz w:val="28"/>
          <w:szCs w:val="28"/>
        </w:rPr>
        <w:t xml:space="preserve"> в Учреждение м</w:t>
      </w:r>
      <w:r>
        <w:rPr>
          <w:rFonts w:ascii="Times New Roman" w:hAnsi="Times New Roman" w:cs="Times New Roman"/>
          <w:sz w:val="28"/>
          <w:szCs w:val="28"/>
        </w:rPr>
        <w:t>ожет поступить от з</w:t>
      </w:r>
      <w:r w:rsidRPr="00DA6F57">
        <w:rPr>
          <w:rFonts w:ascii="Times New Roman" w:hAnsi="Times New Roman" w:cs="Times New Roman"/>
          <w:sz w:val="28"/>
          <w:szCs w:val="28"/>
        </w:rPr>
        <w:t xml:space="preserve">аявителей одним из следующих способов: </w:t>
      </w:r>
    </w:p>
    <w:p w:rsidR="009566A5" w:rsidRPr="00DA6F5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телефону;</w:t>
      </w:r>
    </w:p>
    <w:p w:rsidR="009566A5" w:rsidRPr="00DA6F57" w:rsidRDefault="0082231C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или по электронной почте.</w:t>
      </w:r>
    </w:p>
    <w:p w:rsidR="009566A5" w:rsidRPr="00C35A07" w:rsidRDefault="009566A5" w:rsidP="00A4086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53E8B">
        <w:rPr>
          <w:rFonts w:ascii="Times New Roman" w:hAnsi="Times New Roman"/>
          <w:sz w:val="28"/>
          <w:szCs w:val="28"/>
        </w:rPr>
        <w:t xml:space="preserve">. </w:t>
      </w:r>
      <w:r w:rsidR="00AF3680">
        <w:rPr>
          <w:rFonts w:ascii="Times New Roman" w:hAnsi="Times New Roman"/>
          <w:sz w:val="28"/>
          <w:szCs w:val="28"/>
        </w:rPr>
        <w:t>Работник</w:t>
      </w:r>
      <w:r w:rsidR="00CD5B1C">
        <w:rPr>
          <w:rFonts w:ascii="Times New Roman" w:hAnsi="Times New Roman"/>
          <w:sz w:val="28"/>
          <w:szCs w:val="28"/>
        </w:rPr>
        <w:t xml:space="preserve"> Учреждения, о</w:t>
      </w:r>
      <w:r w:rsidR="0082231C">
        <w:rPr>
          <w:rFonts w:ascii="Times New Roman" w:hAnsi="Times New Roman"/>
          <w:sz w:val="28"/>
          <w:szCs w:val="28"/>
        </w:rPr>
        <w:t>тветственн</w:t>
      </w:r>
      <w:r w:rsidR="00CD5B1C">
        <w:rPr>
          <w:rFonts w:ascii="Times New Roman" w:hAnsi="Times New Roman"/>
          <w:sz w:val="28"/>
          <w:szCs w:val="28"/>
        </w:rPr>
        <w:t>ый</w:t>
      </w:r>
      <w:r w:rsidR="0082231C">
        <w:rPr>
          <w:rFonts w:ascii="Times New Roman" w:hAnsi="Times New Roman"/>
          <w:sz w:val="28"/>
          <w:szCs w:val="28"/>
        </w:rPr>
        <w:t xml:space="preserve"> за прием и регистрацию запрос</w:t>
      </w:r>
      <w:r w:rsidR="00CD5B1C">
        <w:rPr>
          <w:rFonts w:ascii="Times New Roman" w:hAnsi="Times New Roman"/>
          <w:sz w:val="28"/>
          <w:szCs w:val="28"/>
        </w:rPr>
        <w:t>ов,</w:t>
      </w:r>
      <w:r w:rsidR="0082231C">
        <w:rPr>
          <w:rFonts w:ascii="Times New Roman" w:hAnsi="Times New Roman"/>
          <w:sz w:val="28"/>
          <w:szCs w:val="28"/>
        </w:rPr>
        <w:t xml:space="preserve"> </w:t>
      </w:r>
      <w:r w:rsidR="00CD5B1C">
        <w:rPr>
          <w:rFonts w:ascii="Times New Roman" w:hAnsi="Times New Roman"/>
          <w:color w:val="000000"/>
          <w:sz w:val="28"/>
          <w:szCs w:val="28"/>
        </w:rPr>
        <w:t>заносит</w:t>
      </w:r>
      <w:r w:rsidR="00CD5B1C" w:rsidRPr="00C35A07">
        <w:rPr>
          <w:rFonts w:ascii="Times New Roman" w:hAnsi="Times New Roman"/>
          <w:color w:val="000000"/>
          <w:sz w:val="28"/>
          <w:szCs w:val="28"/>
        </w:rPr>
        <w:t xml:space="preserve"> в карточку личного приема гражданина</w:t>
      </w:r>
      <w:r w:rsidR="00CD5B1C">
        <w:rPr>
          <w:rFonts w:ascii="Times New Roman" w:hAnsi="Times New Roman"/>
          <w:sz w:val="28"/>
          <w:szCs w:val="28"/>
        </w:rPr>
        <w:t xml:space="preserve"> с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одержание устного обращения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9566A5" w:rsidRPr="00F635C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736503">
        <w:rPr>
          <w:rFonts w:ascii="Times New Roman" w:hAnsi="Times New Roman" w:cs="Times New Roman"/>
          <w:color w:val="000000"/>
          <w:sz w:val="28"/>
          <w:szCs w:val="28"/>
        </w:rPr>
        <w:t>.Письменный запрос заявителя оформляется в свободной форме. Заявитель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запросе </w:t>
      </w:r>
      <w:r w:rsidRPr="00F635C7">
        <w:rPr>
          <w:rFonts w:ascii="Times New Roman" w:hAnsi="Times New Roman" w:cs="Times New Roman"/>
          <w:color w:val="000000"/>
          <w:sz w:val="28"/>
          <w:szCs w:val="28"/>
        </w:rPr>
        <w:t>в обязательном порядке указывает наименование Учреждения, в который направляется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Pr="00F635C7">
        <w:rPr>
          <w:rFonts w:ascii="Times New Roman" w:hAnsi="Times New Roman" w:cs="Times New Roman"/>
          <w:color w:val="000000"/>
          <w:sz w:val="28"/>
          <w:szCs w:val="28"/>
        </w:rPr>
        <w:t>, либо фамилию, имя, отчество должностного лица, а также свои фамилию, имя, отчество (последнее – при наличии), почтовый адрес, по которому должен быть направлен ответ,  уведомление о переадресации запроса, излагает суть предложения, заявления, ставит личную подпись и дату.</w:t>
      </w:r>
    </w:p>
    <w:p w:rsidR="009566A5" w:rsidRDefault="009566A5" w:rsidP="00A408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запросе, поступившем в Учреждение 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566A5" w:rsidRPr="00353E8B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353E8B">
        <w:rPr>
          <w:rFonts w:ascii="Times New Roman" w:hAnsi="Times New Roman" w:cs="Times New Roman"/>
          <w:sz w:val="28"/>
          <w:szCs w:val="28"/>
        </w:rPr>
        <w:t xml:space="preserve">. При первичной обработке письменного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3E8B">
        <w:rPr>
          <w:rFonts w:ascii="Times New Roman" w:hAnsi="Times New Roman" w:cs="Times New Roman"/>
          <w:sz w:val="28"/>
          <w:szCs w:val="28"/>
        </w:rPr>
        <w:t xml:space="preserve"> </w:t>
      </w:r>
      <w:r w:rsidR="001C41E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53E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ответственный</w:t>
      </w:r>
      <w:r w:rsidRPr="00353E8B">
        <w:rPr>
          <w:rFonts w:ascii="Times New Roman" w:hAnsi="Times New Roman" w:cs="Times New Roman"/>
          <w:sz w:val="28"/>
          <w:szCs w:val="28"/>
        </w:rPr>
        <w:t xml:space="preserve"> за прием и регистрацию входящей корреспонденции:</w:t>
      </w:r>
    </w:p>
    <w:p w:rsidR="009566A5" w:rsidRPr="00353E8B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>проверяет п</w:t>
      </w:r>
      <w:r>
        <w:rPr>
          <w:rFonts w:ascii="Times New Roman" w:hAnsi="Times New Roman" w:cs="Times New Roman"/>
          <w:sz w:val="28"/>
          <w:szCs w:val="28"/>
        </w:rPr>
        <w:t>равильность указанного адреса Учреждения</w:t>
      </w:r>
      <w:r w:rsidRPr="00353E8B">
        <w:rPr>
          <w:rFonts w:ascii="Times New Roman" w:hAnsi="Times New Roman" w:cs="Times New Roman"/>
          <w:sz w:val="28"/>
          <w:szCs w:val="28"/>
        </w:rPr>
        <w:t xml:space="preserve"> (ошибочно доставленная корреспонденция возвращается без вскрытия конверта на почту);</w:t>
      </w:r>
    </w:p>
    <w:p w:rsidR="009566A5" w:rsidRPr="00353E8B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E8B">
        <w:rPr>
          <w:rFonts w:ascii="Times New Roman" w:hAnsi="Times New Roman" w:cs="Times New Roman"/>
          <w:sz w:val="28"/>
          <w:szCs w:val="28"/>
        </w:rPr>
        <w:t xml:space="preserve">вскрывает конверт, скрепляет </w:t>
      </w:r>
      <w:r>
        <w:rPr>
          <w:rFonts w:ascii="Times New Roman" w:hAnsi="Times New Roman" w:cs="Times New Roman"/>
          <w:sz w:val="28"/>
          <w:szCs w:val="28"/>
        </w:rPr>
        <w:t>запрос с конвертом.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>.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запрос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обязательной регистрации в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поступления в Учреждение в течение 10 минут в журнале регистрации запросов.</w:t>
      </w:r>
    </w:p>
    <w:p w:rsidR="009566A5" w:rsidRPr="00113C48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Электронная почта просматривается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не 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нее двух раз в день. Поступивший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распечатывается и регистрируется аналогично поступившим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запросам</w:t>
      </w:r>
      <w:r w:rsidRPr="00113C48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53E8B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D82A7F">
        <w:rPr>
          <w:rFonts w:ascii="Times New Roman" w:hAnsi="Times New Roman" w:cs="Times New Roman"/>
          <w:sz w:val="28"/>
          <w:szCs w:val="28"/>
        </w:rPr>
        <w:t>прием и регистрация запроса о предоставлении</w:t>
      </w:r>
      <w:r w:rsidRPr="00353E8B">
        <w:rPr>
          <w:rFonts w:ascii="Times New Roman" w:hAnsi="Times New Roman" w:cs="Times New Roman"/>
          <w:sz w:val="28"/>
          <w:szCs w:val="28"/>
        </w:rPr>
        <w:t xml:space="preserve"> </w:t>
      </w:r>
      <w:r w:rsidR="00D82A7F" w:rsidRPr="00DA6F57">
        <w:rPr>
          <w:rFonts w:ascii="Times New Roman" w:hAnsi="Times New Roman" w:cs="Times New Roman"/>
          <w:sz w:val="28"/>
          <w:szCs w:val="28"/>
        </w:rPr>
        <w:t>информации</w:t>
      </w:r>
      <w:r w:rsidR="00D82A7F">
        <w:rPr>
          <w:rFonts w:ascii="Times New Roman" w:hAnsi="Times New Roman" w:cs="Times New Roman"/>
          <w:sz w:val="28"/>
          <w:szCs w:val="28"/>
        </w:rPr>
        <w:t xml:space="preserve"> </w:t>
      </w:r>
      <w:r w:rsidR="00D82A7F" w:rsidRPr="00353E8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82A7F" w:rsidRPr="006E496E">
        <w:rPr>
          <w:rFonts w:ascii="Times New Roman" w:hAnsi="Times New Roman"/>
          <w:color w:val="000000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</w:t>
      </w:r>
      <w:r w:rsidR="00D82A7F" w:rsidRPr="00353E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82A7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D82A7F" w:rsidRPr="00353E8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2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D82A7F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8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C41E5">
        <w:rPr>
          <w:rFonts w:ascii="Times New Roman" w:hAnsi="Times New Roman" w:cs="Times New Roman"/>
          <w:sz w:val="28"/>
          <w:szCs w:val="28"/>
        </w:rPr>
        <w:t>работнику</w:t>
      </w:r>
      <w:r w:rsidRPr="00353E8B">
        <w:rPr>
          <w:rFonts w:ascii="Times New Roman" w:hAnsi="Times New Roman" w:cs="Times New Roman"/>
          <w:sz w:val="28"/>
          <w:szCs w:val="28"/>
        </w:rPr>
        <w:t>, ответственному за подготовку информации.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Pr="00AE4642" w:rsidRDefault="009566A5" w:rsidP="00A4086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Подготовка и порядок передачи заявителю информации или </w:t>
      </w:r>
    </w:p>
    <w:p w:rsidR="009566A5" w:rsidRPr="00ED3022" w:rsidRDefault="009566A5" w:rsidP="00A4086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42">
        <w:rPr>
          <w:rFonts w:ascii="Times New Roman" w:hAnsi="Times New Roman" w:cs="Times New Roman"/>
          <w:b/>
          <w:color w:val="000000"/>
          <w:sz w:val="28"/>
          <w:szCs w:val="28"/>
        </w:rPr>
        <w:t>мотивированный отказ в предоставлении информации</w:t>
      </w:r>
    </w:p>
    <w:p w:rsidR="009566A5" w:rsidRPr="00ED3022" w:rsidRDefault="009566A5" w:rsidP="00A4086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353E8B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353E8B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53E8B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3E8B">
        <w:rPr>
          <w:rFonts w:ascii="Times New Roman" w:hAnsi="Times New Roman" w:cs="Times New Roman"/>
          <w:sz w:val="28"/>
          <w:szCs w:val="28"/>
        </w:rPr>
        <w:t xml:space="preserve"> от </w:t>
      </w:r>
      <w:r w:rsidR="001C41E5">
        <w:rPr>
          <w:rFonts w:ascii="Times New Roman" w:hAnsi="Times New Roman" w:cs="Times New Roman"/>
          <w:sz w:val="28"/>
          <w:szCs w:val="28"/>
        </w:rPr>
        <w:t>работника</w:t>
      </w:r>
      <w:r w:rsidRPr="00353E8B"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прием и регистрацию входящей корреспонденции, </w:t>
      </w:r>
      <w:r w:rsidR="001C41E5">
        <w:rPr>
          <w:rFonts w:ascii="Times New Roman" w:hAnsi="Times New Roman" w:cs="Times New Roman"/>
          <w:sz w:val="28"/>
          <w:szCs w:val="28"/>
        </w:rPr>
        <w:t>работнику</w:t>
      </w:r>
      <w:r w:rsidRPr="00353E8B"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подготовку информации.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53E8B">
        <w:rPr>
          <w:rFonts w:ascii="Times New Roman" w:hAnsi="Times New Roman" w:cs="Times New Roman"/>
          <w:sz w:val="28"/>
          <w:szCs w:val="28"/>
        </w:rPr>
        <w:t xml:space="preserve">. </w:t>
      </w:r>
      <w:r w:rsidR="001C41E5">
        <w:rPr>
          <w:rFonts w:ascii="Times New Roman" w:hAnsi="Times New Roman" w:cs="Times New Roman"/>
          <w:sz w:val="28"/>
          <w:szCs w:val="28"/>
        </w:rPr>
        <w:t>Работник</w:t>
      </w:r>
      <w:r w:rsidRPr="00353E8B">
        <w:rPr>
          <w:rFonts w:ascii="Times New Roman" w:hAnsi="Times New Roman" w:cs="Times New Roman"/>
          <w:sz w:val="28"/>
          <w:szCs w:val="28"/>
        </w:rPr>
        <w:t xml:space="preserve"> Учреждения, ответственный за подготовку информации, осуществляет подготовку отв</w:t>
      </w:r>
      <w:r>
        <w:rPr>
          <w:rFonts w:ascii="Times New Roman" w:hAnsi="Times New Roman" w:cs="Times New Roman"/>
          <w:sz w:val="28"/>
          <w:szCs w:val="28"/>
        </w:rPr>
        <w:t>ета в доступной для восприятия з</w:t>
      </w:r>
      <w:r w:rsidRPr="00353E8B">
        <w:rPr>
          <w:rFonts w:ascii="Times New Roman" w:hAnsi="Times New Roman" w:cs="Times New Roman"/>
          <w:sz w:val="28"/>
          <w:szCs w:val="28"/>
        </w:rPr>
        <w:t>аявителя форме, содержание которой максимально полно отражает объем запрашиваемой информации и передает на подпис</w:t>
      </w:r>
      <w:r>
        <w:rPr>
          <w:rFonts w:ascii="Times New Roman" w:hAnsi="Times New Roman" w:cs="Times New Roman"/>
          <w:sz w:val="28"/>
          <w:szCs w:val="28"/>
        </w:rPr>
        <w:t>ь должностному лицу (директору) Учреждения.</w:t>
      </w:r>
    </w:p>
    <w:p w:rsidR="009566A5" w:rsidRPr="00FF5E41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FF5E41">
        <w:rPr>
          <w:rFonts w:ascii="Times New Roman" w:hAnsi="Times New Roman" w:cs="Times New Roman"/>
          <w:color w:val="000000"/>
          <w:sz w:val="28"/>
          <w:szCs w:val="28"/>
        </w:rPr>
        <w:t xml:space="preserve">. При личном обращении заявителя по вопросам предоставления   муниципальной услуги, устное информирование обеспечивается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FF5E41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предоставление муниципальной услуги, лично. </w:t>
      </w:r>
    </w:p>
    <w:p w:rsidR="009566A5" w:rsidRPr="00C35A07" w:rsidRDefault="001C41E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9566A5"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подробно, в вежливой корректной форме информирует обратившихся по интересующим их вопросам.</w:t>
      </w:r>
    </w:p>
    <w:p w:rsidR="009566A5" w:rsidRPr="00C35A07" w:rsidRDefault="00F70289" w:rsidP="00F702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9566A5"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осуществляющий индивидуальное устное информирование о предоставлении муниципальной услуги, должен принять все необходимые меры для полного и</w:t>
      </w:r>
      <w:r w:rsidR="00956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6A5" w:rsidRPr="00C35A07">
        <w:rPr>
          <w:rFonts w:ascii="Times New Roman" w:hAnsi="Times New Roman" w:cs="Times New Roman"/>
          <w:color w:val="000000"/>
          <w:sz w:val="28"/>
          <w:szCs w:val="28"/>
        </w:rPr>
        <w:t>оперативного ответа на поставленные вопросы, при необходимости с привлечением директора Учреждения.</w:t>
      </w:r>
    </w:p>
    <w:p w:rsidR="009566A5" w:rsidRPr="00C35A07" w:rsidRDefault="009566A5" w:rsidP="00A408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35A07">
        <w:rPr>
          <w:rFonts w:ascii="Times New Roman" w:hAnsi="Times New Roman"/>
          <w:color w:val="000000"/>
          <w:sz w:val="28"/>
          <w:szCs w:val="28"/>
        </w:rPr>
        <w:t xml:space="preserve">Содержание устного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заносится в карточку личного приема гражданина. В случае, если изложенные в устном </w:t>
      </w:r>
      <w:r>
        <w:rPr>
          <w:rFonts w:ascii="Times New Roman" w:hAnsi="Times New Roman"/>
          <w:color w:val="000000"/>
          <w:sz w:val="28"/>
          <w:szCs w:val="28"/>
        </w:rPr>
        <w:t>запросе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факты и обстоятельства являются очевидными и не требуют дополнительной проверки, ответ на </w:t>
      </w:r>
      <w:r>
        <w:rPr>
          <w:rFonts w:ascii="Times New Roman" w:hAnsi="Times New Roman"/>
          <w:color w:val="000000"/>
          <w:sz w:val="28"/>
          <w:szCs w:val="28"/>
        </w:rPr>
        <w:t>запрос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="00D82A7F">
        <w:rPr>
          <w:rFonts w:ascii="Times New Roman" w:hAnsi="Times New Roman"/>
          <w:color w:val="000000"/>
          <w:sz w:val="28"/>
          <w:szCs w:val="28"/>
        </w:rPr>
        <w:t xml:space="preserve">запросе </w:t>
      </w:r>
      <w:r w:rsidRPr="00C35A07">
        <w:rPr>
          <w:rFonts w:ascii="Times New Roman" w:hAnsi="Times New Roman"/>
          <w:color w:val="000000"/>
          <w:sz w:val="28"/>
          <w:szCs w:val="28"/>
        </w:rPr>
        <w:t>вопросов.</w:t>
      </w:r>
    </w:p>
    <w:p w:rsidR="009566A5" w:rsidRPr="00C35A07" w:rsidRDefault="009566A5" w:rsidP="00A408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35A07">
        <w:rPr>
          <w:rFonts w:ascii="Times New Roman" w:hAnsi="Times New Roman"/>
          <w:color w:val="000000"/>
          <w:sz w:val="28"/>
          <w:szCs w:val="28"/>
        </w:rPr>
        <w:t xml:space="preserve">В случае, если в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запросе 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содержатся вопросы, решение которых не входит в компетенцию  Учреждения, гражданину дается разъяснение, куда и в каком порядке ему следует обратиться.</w:t>
      </w:r>
    </w:p>
    <w:p w:rsidR="009566A5" w:rsidRPr="00C35A07" w:rsidRDefault="009566A5" w:rsidP="00A408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35A07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, если ему ранее был дан ответ по существу поставленных в </w:t>
      </w:r>
      <w:r>
        <w:rPr>
          <w:rFonts w:ascii="Times New Roman" w:hAnsi="Times New Roman"/>
          <w:color w:val="000000"/>
          <w:sz w:val="28"/>
          <w:szCs w:val="28"/>
        </w:rPr>
        <w:t>запросе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вопросов.</w:t>
      </w:r>
    </w:p>
    <w:p w:rsidR="009566A5" w:rsidRPr="00C35A07" w:rsidRDefault="009566A5" w:rsidP="00A408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35A07">
        <w:rPr>
          <w:rFonts w:ascii="Times New Roman" w:hAnsi="Times New Roman"/>
          <w:color w:val="000000"/>
          <w:sz w:val="28"/>
          <w:szCs w:val="28"/>
        </w:rPr>
        <w:t>Время при индивидуальном устном информировании не может превышать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566A5" w:rsidRPr="00C35A07" w:rsidRDefault="009566A5" w:rsidP="00D82A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46. 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При осуществлении консультирования по телефону </w:t>
      </w:r>
      <w:r w:rsidR="001C41E5">
        <w:rPr>
          <w:rFonts w:ascii="Times New Roman" w:hAnsi="Times New Roman"/>
          <w:color w:val="000000"/>
          <w:sz w:val="28"/>
          <w:szCs w:val="28"/>
        </w:rPr>
        <w:t>работник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   Учреждения обязан в соответствии с поступившим запросом предоставить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следующую информацию</w:t>
      </w:r>
      <w:r w:rsidRPr="00C35A07">
        <w:rPr>
          <w:rFonts w:ascii="Times New Roman" w:hAnsi="Times New Roman"/>
          <w:color w:val="000000"/>
          <w:sz w:val="28"/>
          <w:szCs w:val="28"/>
        </w:rPr>
        <w:t xml:space="preserve">:   </w:t>
      </w:r>
    </w:p>
    <w:p w:rsidR="009566A5" w:rsidRPr="00C35A07" w:rsidRDefault="009566A5" w:rsidP="00A4086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A07">
        <w:rPr>
          <w:rFonts w:ascii="Times New Roman" w:hAnsi="Times New Roman" w:cs="Times New Roman"/>
          <w:color w:val="000000"/>
          <w:sz w:val="28"/>
          <w:szCs w:val="28"/>
        </w:rPr>
        <w:t>о наименовании Учреждения, в которое позвонил гражданин;</w:t>
      </w:r>
    </w:p>
    <w:p w:rsidR="009566A5" w:rsidRPr="00C35A07" w:rsidRDefault="009566A5" w:rsidP="00A4086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фамилию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, имя, отчество, должность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>, принявшего телефонный звонок.</w:t>
      </w:r>
    </w:p>
    <w:p w:rsidR="009566A5" w:rsidRPr="00C35A0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A07">
        <w:rPr>
          <w:rFonts w:ascii="Times New Roman" w:hAnsi="Times New Roman" w:cs="Times New Roman"/>
          <w:color w:val="000000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9566A5" w:rsidRPr="00C35A0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принявшего  телефонный звонок, самостоятельно ответить на поставленные вопросы, гражданину сообщается номер телефона, по которому можно получить необходимую информацию. </w:t>
      </w:r>
    </w:p>
    <w:p w:rsidR="009566A5" w:rsidRPr="00C35A07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Время разговора не должно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566A5" w:rsidRPr="00FF5E41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47.П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исьменный ответ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 фамилию, имя, отчество, номер телефона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подготовившего ответ и направляется по почтовому адресу, указанному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запросе</w:t>
      </w:r>
      <w:r w:rsidRPr="00C35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 ответа на запрос о предоставлении муниципальной услуги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 рабочих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9566A5" w:rsidRPr="00F6045E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дается четкий и понятный ответ заявителю, указывается фамилия, имя, отчество, должность, адрес электронной почты и номер телефона исполнителя. Ответ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на адрес электронной почты заявителя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5рабочих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запроса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66A5" w:rsidRPr="00F6045E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237"/>
      <w:bookmarkStart w:id="10" w:name="Par226"/>
      <w:bookmarkEnd w:id="9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>. В случае наличия оснований для отказа в предоставлении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0315CC">
        <w:rPr>
          <w:rFonts w:ascii="Times New Roman" w:hAnsi="Times New Roman" w:cs="Times New Roman"/>
          <w:color w:val="000000"/>
          <w:sz w:val="28"/>
          <w:szCs w:val="28"/>
        </w:rPr>
        <w:t>п.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</w:t>
      </w:r>
      <w:r w:rsidR="00AC01B3">
        <w:rPr>
          <w:rFonts w:ascii="Times New Roman" w:hAnsi="Times New Roman" w:cs="Times New Roman"/>
          <w:color w:val="000000"/>
          <w:sz w:val="28"/>
          <w:szCs w:val="28"/>
        </w:rPr>
        <w:t xml:space="preserve">ия, ответственный за подготовку 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>информации, осуществляет подготовку обоснованного отказа в предоставлении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ции.  Отказ должен 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>максимально полно отража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для отказа в предоставлении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Отказ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на подпись должностному лицу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(директору) 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D82A7F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по почт</w:t>
      </w:r>
      <w:r w:rsidR="002533E6">
        <w:rPr>
          <w:rFonts w:ascii="Times New Roman" w:hAnsi="Times New Roman" w:cs="Times New Roman"/>
          <w:color w:val="000000"/>
          <w:sz w:val="28"/>
          <w:szCs w:val="28"/>
        </w:rPr>
        <w:t>овому адресу</w:t>
      </w:r>
      <w:r w:rsidR="00D82A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533E6">
        <w:rPr>
          <w:rFonts w:ascii="Times New Roman" w:hAnsi="Times New Roman" w:cs="Times New Roman"/>
          <w:color w:val="000000"/>
          <w:sz w:val="28"/>
          <w:szCs w:val="28"/>
        </w:rPr>
        <w:t xml:space="preserve">адресу </w:t>
      </w:r>
      <w:r w:rsidR="00D82A7F">
        <w:rPr>
          <w:rFonts w:ascii="Times New Roman" w:hAnsi="Times New Roman" w:cs="Times New Roman"/>
          <w:color w:val="000000"/>
          <w:sz w:val="28"/>
          <w:szCs w:val="28"/>
        </w:rPr>
        <w:t>электронной почте) 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A5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исполнения административной процедуры является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и предоставление запрашиваемой им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предоставлении информации</w:t>
      </w:r>
      <w:r w:rsidRPr="00F604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A5" w:rsidRPr="00F6045E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6A5" w:rsidRPr="005A78F6" w:rsidRDefault="009566A5" w:rsidP="00A4086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4. Формы контроля за предоставлением муниципальной услуги </w:t>
      </w:r>
    </w:p>
    <w:p w:rsidR="009566A5" w:rsidRPr="005A78F6" w:rsidRDefault="009566A5" w:rsidP="00A4086D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bookmarkStart w:id="11" w:name="Par240"/>
      <w:bookmarkEnd w:id="11"/>
      <w:r w:rsidRPr="00AD3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AD39E4">
        <w:rPr>
          <w:rFonts w:ascii="Times New Roman" w:hAnsi="Times New Roman"/>
          <w:sz w:val="28"/>
          <w:szCs w:val="28"/>
        </w:rPr>
        <w:t xml:space="preserve">. Текущий контроль за предоставлением муниципальной услуги осуществляется руководителями Учреждений путем проведения проверок соблюдения и исполнения </w:t>
      </w:r>
      <w:r w:rsidR="00754A4D">
        <w:rPr>
          <w:rFonts w:ascii="Times New Roman" w:hAnsi="Times New Roman"/>
          <w:sz w:val="28"/>
          <w:szCs w:val="28"/>
        </w:rPr>
        <w:t>работниками</w:t>
      </w:r>
      <w:r w:rsidRPr="00AD39E4">
        <w:rPr>
          <w:rFonts w:ascii="Times New Roman" w:hAnsi="Times New Roman"/>
          <w:sz w:val="28"/>
          <w:szCs w:val="28"/>
        </w:rPr>
        <w:t xml:space="preserve"> Учреждений,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Свердловской области, регулирующих предоставление муниципальной услуги. 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620" w:right="0" w:firstLine="0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>Периодичность осуществления текущего контроля - постоянно.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bookmarkStart w:id="12" w:name="Par249"/>
      <w:bookmarkEnd w:id="12"/>
      <w:r w:rsidRPr="00AD3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AD39E4">
        <w:rPr>
          <w:rFonts w:ascii="Times New Roman" w:hAnsi="Times New Roman"/>
          <w:sz w:val="28"/>
          <w:szCs w:val="28"/>
        </w:rPr>
        <w:t>.Помимо текущего контроля за соблюдением сроков и  порядка проведения административных процедур при предоставлении муниципальной услуги Управление культуры осуществляет плановые и внеплановые проверки качества работ по предоставлению муниципальной услуги Учреждением.</w:t>
      </w:r>
    </w:p>
    <w:p w:rsidR="009566A5" w:rsidRPr="00AD39E4" w:rsidRDefault="009566A5" w:rsidP="00A4086D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AD39E4">
        <w:rPr>
          <w:rFonts w:ascii="Times New Roman" w:hAnsi="Times New Roman"/>
          <w:sz w:val="28"/>
          <w:szCs w:val="28"/>
        </w:rPr>
        <w:t>.Проведение проверок осуществляется на основании ежемесячных пл</w:t>
      </w:r>
      <w:r w:rsidR="002533E6">
        <w:rPr>
          <w:rFonts w:ascii="Times New Roman" w:hAnsi="Times New Roman"/>
          <w:sz w:val="28"/>
          <w:szCs w:val="28"/>
        </w:rPr>
        <w:t>анов работы Управления культуры, а также</w:t>
      </w:r>
      <w:r w:rsidR="005D281B">
        <w:rPr>
          <w:rFonts w:ascii="Times New Roman" w:hAnsi="Times New Roman"/>
          <w:sz w:val="28"/>
          <w:szCs w:val="28"/>
        </w:rPr>
        <w:t xml:space="preserve"> </w:t>
      </w:r>
      <w:r w:rsidRPr="00AD39E4">
        <w:rPr>
          <w:rFonts w:ascii="Times New Roman" w:hAnsi="Times New Roman"/>
          <w:sz w:val="28"/>
          <w:szCs w:val="28"/>
        </w:rPr>
        <w:t xml:space="preserve"> по конкретной жалобе заявителя.</w:t>
      </w:r>
    </w:p>
    <w:p w:rsidR="009566A5" w:rsidRPr="00AD39E4" w:rsidRDefault="009566A5" w:rsidP="00A4086D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AD39E4">
        <w:rPr>
          <w:rFonts w:ascii="Times New Roman" w:hAnsi="Times New Roman"/>
          <w:sz w:val="28"/>
          <w:szCs w:val="28"/>
        </w:rPr>
        <w:t>.При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566A5" w:rsidRPr="00AD39E4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E4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9E4">
        <w:rPr>
          <w:rFonts w:ascii="Times New Roman" w:hAnsi="Times New Roman" w:cs="Times New Roman"/>
          <w:sz w:val="28"/>
          <w:szCs w:val="28"/>
        </w:rPr>
        <w:t>. Проведение проверок осуществляется на основании решения Управления культуры, которым утверждается состав комиссии.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AD39E4">
        <w:rPr>
          <w:rFonts w:ascii="Times New Roman" w:hAnsi="Times New Roman"/>
          <w:sz w:val="28"/>
          <w:szCs w:val="28"/>
        </w:rPr>
        <w:t>.По результатам проверок составляется справка о выявленных нарушениях, рекомендациях и сроках их устранения.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AD39E4">
        <w:rPr>
          <w:rFonts w:ascii="Times New Roman" w:hAnsi="Times New Roman"/>
          <w:sz w:val="28"/>
          <w:szCs w:val="28"/>
        </w:rPr>
        <w:t xml:space="preserve">Срок проведения проверки - не более </w:t>
      </w:r>
      <w:r>
        <w:rPr>
          <w:rFonts w:ascii="Times New Roman" w:hAnsi="Times New Roman"/>
          <w:sz w:val="28"/>
          <w:szCs w:val="28"/>
        </w:rPr>
        <w:t>15</w:t>
      </w:r>
      <w:r w:rsidRPr="00AD39E4">
        <w:rPr>
          <w:rFonts w:ascii="Times New Roman" w:hAnsi="Times New Roman"/>
          <w:sz w:val="28"/>
          <w:szCs w:val="28"/>
        </w:rPr>
        <w:t xml:space="preserve"> дней.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D39E4">
        <w:rPr>
          <w:rFonts w:ascii="Times New Roman" w:hAnsi="Times New Roman"/>
          <w:color w:val="000000"/>
          <w:sz w:val="28"/>
          <w:szCs w:val="28"/>
        </w:rPr>
        <w:t>.Должностное лицо Учреждения несет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9566A5" w:rsidRPr="00AD39E4" w:rsidRDefault="009566A5" w:rsidP="00A4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Pr="00AD39E4" w:rsidRDefault="009566A5" w:rsidP="00A4086D">
      <w:pPr>
        <w:pStyle w:val="40"/>
        <w:widowControl w:val="0"/>
        <w:shd w:val="clear" w:color="auto" w:fill="auto"/>
        <w:spacing w:before="120" w:after="120" w:line="240" w:lineRule="auto"/>
        <w:ind w:left="0" w:right="0" w:firstLine="709"/>
        <w:rPr>
          <w:b/>
          <w:sz w:val="28"/>
          <w:szCs w:val="28"/>
        </w:rPr>
      </w:pPr>
      <w:bookmarkStart w:id="13" w:name="Par271"/>
      <w:bookmarkEnd w:id="13"/>
      <w:r w:rsidRPr="00AD39E4">
        <w:rPr>
          <w:rStyle w:val="41"/>
          <w:bCs/>
          <w:sz w:val="28"/>
          <w:szCs w:val="28"/>
        </w:rPr>
        <w:t>Раздел 5.</w:t>
      </w:r>
      <w:r w:rsidRPr="00AD39E4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должностного лица Учреждения, предоставляющего муниципальную услугу, </w:t>
      </w:r>
      <w:r w:rsidR="00754A4D">
        <w:rPr>
          <w:b/>
          <w:sz w:val="28"/>
          <w:szCs w:val="28"/>
        </w:rPr>
        <w:t xml:space="preserve">работников </w:t>
      </w:r>
      <w:r w:rsidRPr="00AD39E4">
        <w:rPr>
          <w:b/>
          <w:sz w:val="28"/>
          <w:szCs w:val="28"/>
        </w:rPr>
        <w:t xml:space="preserve">Учреждения </w:t>
      </w:r>
    </w:p>
    <w:p w:rsidR="009566A5" w:rsidRPr="00AD39E4" w:rsidRDefault="009566A5" w:rsidP="00A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. Заявитель имеет право обратиться с жалобой на решения и действия (бездействие) должностных лиц Учреждения, либо </w:t>
      </w:r>
      <w:r w:rsidR="00754A4D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Учреждения, ответственных за предоставление муниципальной услуги, принятые в ходе предоставления муниципальной услуги.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4" w:name="sub_110101"/>
      <w:r w:rsidRPr="00AD39E4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5" w:name="sub_110102"/>
      <w:bookmarkEnd w:id="14"/>
      <w:r w:rsidRPr="00AD39E4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6" w:name="sub_110103"/>
      <w:bookmarkEnd w:id="15"/>
      <w:r w:rsidRPr="00AD39E4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7" w:name="sub_110104"/>
      <w:bookmarkEnd w:id="16"/>
      <w:r w:rsidRPr="00AD39E4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</w:p>
    <w:p w:rsidR="009566A5" w:rsidRPr="00AD39E4" w:rsidRDefault="009566A5" w:rsidP="00EF224E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8" w:name="sub_110105"/>
      <w:bookmarkEnd w:id="17"/>
      <w:r w:rsidRPr="00AD39E4">
        <w:rPr>
          <w:rFonts w:ascii="Times New Roman" w:hAnsi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Федерации, </w:t>
      </w:r>
      <w:r w:rsidRPr="00AD39E4">
        <w:rPr>
          <w:rFonts w:ascii="Times New Roman" w:hAnsi="Times New Roman"/>
          <w:color w:val="000000"/>
          <w:sz w:val="28"/>
          <w:szCs w:val="28"/>
        </w:rPr>
        <w:t>нормативными правовыми актами Свердловской области, муниципальными правовыми актами городского округа;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19" w:name="sub_110106"/>
      <w:bookmarkEnd w:id="18"/>
      <w:r w:rsidRPr="00AD39E4">
        <w:rPr>
          <w:rFonts w:ascii="Times New Roman" w:hAnsi="Times New Roman"/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0" w:name="sub_110107"/>
      <w:bookmarkEnd w:id="19"/>
      <w:r w:rsidRPr="00AD39E4">
        <w:rPr>
          <w:rFonts w:ascii="Times New Roman" w:hAnsi="Times New Roman"/>
          <w:color w:val="000000"/>
          <w:sz w:val="28"/>
          <w:szCs w:val="28"/>
        </w:rPr>
        <w:t>7) отказ должностного лица Учреждения,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bookmarkEnd w:id="20"/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Pr="00AD39E4">
        <w:rPr>
          <w:rFonts w:ascii="Times New Roman" w:hAnsi="Times New Roman"/>
          <w:color w:val="000000"/>
          <w:sz w:val="28"/>
          <w:szCs w:val="28"/>
        </w:rPr>
        <w:t>. Случаи оставления жалобы без ответа: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</w:t>
      </w:r>
      <w:r w:rsidR="00D77304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4A4D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Учреждения, ответственного за предоставление муниципальной услуги, а также членов его семьи;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</w:t>
      </w:r>
      <w:r w:rsidRPr="00AD39E4">
        <w:rPr>
          <w:rFonts w:ascii="Times New Roman" w:hAnsi="Times New Roman"/>
          <w:color w:val="000000"/>
          <w:sz w:val="28"/>
          <w:szCs w:val="28"/>
        </w:rPr>
        <w:t>. В удовлетворении жалобы отказывается в следующих случаях: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7B45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 xml:space="preserve">2) подача жалобы лицом, полномочия которого не подтверждены в </w:t>
      </w:r>
      <w:r w:rsidR="008F7B45">
        <w:rPr>
          <w:rFonts w:ascii="Times New Roman" w:hAnsi="Times New Roman"/>
          <w:color w:val="000000"/>
          <w:sz w:val="28"/>
          <w:szCs w:val="28"/>
        </w:rPr>
        <w:t xml:space="preserve">порядке, установленном </w:t>
      </w:r>
      <w:r w:rsidRPr="00AD39E4">
        <w:rPr>
          <w:rFonts w:ascii="Times New Roman" w:hAnsi="Times New Roman"/>
          <w:color w:val="000000"/>
          <w:sz w:val="28"/>
          <w:szCs w:val="28"/>
        </w:rPr>
        <w:t>законодательством Российской</w:t>
      </w:r>
      <w:r w:rsidR="008F7B45" w:rsidRPr="00AD39E4">
        <w:rPr>
          <w:rFonts w:ascii="Times New Roman" w:hAnsi="Times New Roman"/>
          <w:color w:val="000000"/>
          <w:sz w:val="28"/>
          <w:szCs w:val="28"/>
        </w:rPr>
        <w:t xml:space="preserve"> Федерации;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</w:t>
      </w:r>
      <w:r w:rsidRPr="00AD39E4">
        <w:rPr>
          <w:rFonts w:ascii="Times New Roman" w:hAnsi="Times New Roman"/>
          <w:color w:val="000000"/>
          <w:sz w:val="28"/>
          <w:szCs w:val="28"/>
        </w:rPr>
        <w:t>. Основанием для начала досудебного (внесудебного) обжалования является поступление жалобы в Управление культуры.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1" w:name="sub_1003"/>
      <w:r>
        <w:rPr>
          <w:rFonts w:ascii="Times New Roman" w:hAnsi="Times New Roman"/>
          <w:color w:val="000000"/>
          <w:sz w:val="28"/>
          <w:szCs w:val="28"/>
        </w:rPr>
        <w:t>62</w:t>
      </w:r>
      <w:r w:rsidRPr="00AD39E4">
        <w:rPr>
          <w:rFonts w:ascii="Times New Roman" w:hAnsi="Times New Roman"/>
          <w:color w:val="000000"/>
          <w:sz w:val="28"/>
          <w:szCs w:val="28"/>
        </w:rPr>
        <w:t>. Жалоба должна содержать:</w:t>
      </w:r>
    </w:p>
    <w:p w:rsidR="009566A5" w:rsidRPr="00AD39E4" w:rsidRDefault="00D77304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2" w:name="sub_1031"/>
      <w:bookmarkEnd w:id="21"/>
      <w:r>
        <w:rPr>
          <w:rFonts w:ascii="Times New Roman" w:hAnsi="Times New Roman"/>
          <w:color w:val="000000"/>
          <w:sz w:val="28"/>
          <w:szCs w:val="28"/>
        </w:rPr>
        <w:t>1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>) наименование Учреждения, предоставляющего муниципальную услугу, должностного ли</w:t>
      </w:r>
      <w:r w:rsidR="005D38C0">
        <w:rPr>
          <w:rFonts w:ascii="Times New Roman" w:hAnsi="Times New Roman"/>
          <w:color w:val="000000"/>
          <w:sz w:val="28"/>
          <w:szCs w:val="28"/>
        </w:rPr>
        <w:t>ца Учреждения, либо работника Учреждения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>, ответственного за предоставление муниципальной услуги, решения и действия (бездействие) которых обжалуются;</w:t>
      </w:r>
    </w:p>
    <w:p w:rsidR="009566A5" w:rsidRPr="00AD39E4" w:rsidRDefault="00D77304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3" w:name="sub_1032"/>
      <w:bookmarkEnd w:id="22"/>
      <w:r>
        <w:rPr>
          <w:rFonts w:ascii="Times New Roman" w:hAnsi="Times New Roman"/>
          <w:color w:val="000000"/>
          <w:sz w:val="28"/>
          <w:szCs w:val="28"/>
        </w:rPr>
        <w:t>2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>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6A5" w:rsidRPr="00AD39E4" w:rsidRDefault="00D77304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4" w:name="sub_1033"/>
      <w:bookmarkEnd w:id="23"/>
      <w:r>
        <w:rPr>
          <w:rFonts w:ascii="Times New Roman" w:hAnsi="Times New Roman"/>
          <w:color w:val="000000"/>
          <w:sz w:val="28"/>
          <w:szCs w:val="28"/>
        </w:rPr>
        <w:t>3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>) сведения об обжалуемых решениях и действиях (бездействии) должностного лица Учреждения, предоставляющего муници</w:t>
      </w:r>
      <w:r w:rsidR="005D38C0">
        <w:rPr>
          <w:rFonts w:ascii="Times New Roman" w:hAnsi="Times New Roman"/>
          <w:color w:val="000000"/>
          <w:sz w:val="28"/>
          <w:szCs w:val="28"/>
        </w:rPr>
        <w:t>пальную услугу, либо работника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Учреждения, ответственного за предоставление муниципальной услуги;</w:t>
      </w:r>
    </w:p>
    <w:p w:rsidR="009566A5" w:rsidRPr="00AD39E4" w:rsidRDefault="00D77304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bookmarkStart w:id="25" w:name="sub_1034"/>
      <w:bookmarkEnd w:id="24"/>
      <w:r>
        <w:rPr>
          <w:rFonts w:ascii="Times New Roman" w:hAnsi="Times New Roman"/>
          <w:color w:val="000000"/>
          <w:sz w:val="28"/>
          <w:szCs w:val="28"/>
        </w:rPr>
        <w:t>4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>) доводы, на основании которых заявитель не согласен с решением и действием (бездействием) должностного лица Учреждения, предоставляющего муници</w:t>
      </w:r>
      <w:r w:rsidR="005D38C0">
        <w:rPr>
          <w:rFonts w:ascii="Times New Roman" w:hAnsi="Times New Roman"/>
          <w:color w:val="000000"/>
          <w:sz w:val="28"/>
          <w:szCs w:val="28"/>
        </w:rPr>
        <w:t>пальную услугу, либо работника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bookmarkEnd w:id="25"/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</w:t>
      </w:r>
      <w:r w:rsidRPr="00AD39E4">
        <w:rPr>
          <w:rFonts w:ascii="Times New Roman" w:hAnsi="Times New Roman"/>
          <w:color w:val="000000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Pr="00AD39E4">
        <w:rPr>
          <w:rFonts w:ascii="Times New Roman" w:hAnsi="Times New Roman"/>
          <w:color w:val="000000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 xml:space="preserve">1) оформленная в соответствии с </w:t>
      </w:r>
      <w:hyperlink r:id="rId10" w:history="1">
        <w:r w:rsidRPr="00AD39E4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AD39E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доверенность (для физических лиц);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23E2" w:rsidRDefault="009566A5" w:rsidP="004251AE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. В электронном виде жалоба может быть подана заявителем посредством официального сайта городского округа, предоставляющего </w:t>
      </w:r>
      <w:r w:rsidR="001F23E2">
        <w:rPr>
          <w:rFonts w:ascii="Times New Roman" w:hAnsi="Times New Roman"/>
          <w:color w:val="000000"/>
          <w:sz w:val="28"/>
          <w:szCs w:val="28"/>
        </w:rPr>
        <w:t xml:space="preserve">муниципальную услугу, </w:t>
      </w:r>
      <w:r w:rsidR="00061EA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F23E2">
        <w:rPr>
          <w:rFonts w:ascii="Times New Roman" w:hAnsi="Times New Roman"/>
          <w:color w:val="000000"/>
          <w:sz w:val="28"/>
          <w:szCs w:val="28"/>
        </w:rPr>
        <w:t>в информационно</w:t>
      </w:r>
      <w:r w:rsidR="00AC0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3E2">
        <w:rPr>
          <w:rFonts w:ascii="Times New Roman" w:hAnsi="Times New Roman"/>
          <w:color w:val="000000"/>
          <w:sz w:val="28"/>
          <w:szCs w:val="28"/>
        </w:rPr>
        <w:t>-</w:t>
      </w:r>
      <w:r w:rsidR="00AC01B3" w:rsidRPr="00AC0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1B3"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</w:t>
      </w:r>
      <w:r w:rsidR="00AC01B3" w:rsidRPr="00AD39E4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9566A5" w:rsidRPr="00AD39E4" w:rsidRDefault="001F23E2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1F2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</w:t>
      </w:r>
      <w:hyperlink r:id="rId11" w:anchor="Par50" w:history="1">
        <w:r w:rsidR="009566A5" w:rsidRPr="00AD39E4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="009566A5">
        <w:rPr>
          <w:rFonts w:ascii="Times New Roman" w:hAnsi="Times New Roman"/>
          <w:color w:val="000000"/>
          <w:sz w:val="28"/>
          <w:szCs w:val="28"/>
        </w:rPr>
        <w:t xml:space="preserve">64 </w:t>
      </w:r>
      <w:r w:rsidR="009566A5" w:rsidRPr="00AD39E4">
        <w:rPr>
          <w:rFonts w:ascii="Times New Roman" w:hAnsi="Times New Roman"/>
          <w:color w:val="000000"/>
          <w:sz w:val="28"/>
          <w:szCs w:val="28"/>
        </w:rPr>
        <w:t xml:space="preserve">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="009566A5" w:rsidRPr="00AD39E4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="009566A5" w:rsidRPr="00AD39E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D39E4">
        <w:rPr>
          <w:rFonts w:ascii="Times New Roman" w:hAnsi="Times New Roman"/>
          <w:color w:val="000000"/>
          <w:sz w:val="28"/>
          <w:szCs w:val="28"/>
        </w:rPr>
        <w:t>. Жалоба на решения, действия (бездействие) должностн</w:t>
      </w:r>
      <w:r w:rsidR="00DD222E">
        <w:rPr>
          <w:rFonts w:ascii="Times New Roman" w:hAnsi="Times New Roman"/>
          <w:color w:val="000000"/>
          <w:sz w:val="28"/>
          <w:szCs w:val="28"/>
        </w:rPr>
        <w:t>ого лица Учреждения, работника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 подается в Управление культуры и адресуется начальнику Управления культуры (лицу, его замещающему) по адресу: 624760, Свердловская область, г. Верхняя Салда, ул. Ленина, д.12.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67</w:t>
      </w:r>
      <w:r w:rsidRPr="00AD39E4">
        <w:rPr>
          <w:rFonts w:ascii="Times New Roman" w:hAnsi="Times New Roman"/>
          <w:color w:val="000000"/>
          <w:sz w:val="28"/>
          <w:szCs w:val="28"/>
        </w:rPr>
        <w:t>. Жалоба должна быть рассмотрена в течение пятнадцати рабочих дней со дня ее регистрации, а в случае обжалования отказа должностн</w:t>
      </w:r>
      <w:r w:rsidR="00DD222E">
        <w:rPr>
          <w:rFonts w:ascii="Times New Roman" w:hAnsi="Times New Roman"/>
          <w:color w:val="000000"/>
          <w:sz w:val="28"/>
          <w:szCs w:val="28"/>
        </w:rPr>
        <w:t xml:space="preserve">ого лица Учреждения, работника 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 в приёме запроса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68</w:t>
      </w:r>
      <w:r w:rsidRPr="00AD39E4">
        <w:rPr>
          <w:rFonts w:ascii="Times New Roman" w:hAnsi="Times New Roman"/>
          <w:color w:val="000000"/>
          <w:sz w:val="28"/>
          <w:szCs w:val="28"/>
        </w:rPr>
        <w:t>. Жалоба, поступившая в письменной форме в Управление культуры, на должност</w:t>
      </w:r>
      <w:r w:rsidR="00DD222E">
        <w:rPr>
          <w:rFonts w:ascii="Times New Roman" w:hAnsi="Times New Roman"/>
          <w:color w:val="000000"/>
          <w:sz w:val="28"/>
          <w:szCs w:val="28"/>
        </w:rPr>
        <w:t>ное лицо Учреждения, работника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</w:t>
      </w:r>
      <w:r w:rsidRPr="00AD39E4">
        <w:rPr>
          <w:rFonts w:ascii="Times New Roman" w:hAnsi="Times New Roman"/>
          <w:color w:val="00000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1) удовлетворение жалобы, в том числе в форме отмены принятого решения, исправления допущенных должностны</w:t>
      </w:r>
      <w:r w:rsidR="00DD222E">
        <w:rPr>
          <w:rFonts w:ascii="Times New Roman" w:hAnsi="Times New Roman"/>
          <w:color w:val="000000"/>
          <w:sz w:val="28"/>
          <w:szCs w:val="28"/>
        </w:rPr>
        <w:t>м лицом Учреждения, работником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Учреждения, ответственным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2) отказ в удовлетворении жалобы.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Pr="00AD39E4">
        <w:rPr>
          <w:rFonts w:ascii="Times New Roman" w:hAnsi="Times New Roman"/>
          <w:color w:val="000000"/>
          <w:sz w:val="28"/>
          <w:szCs w:val="28"/>
        </w:rPr>
        <w:t>. При удовлетворении жалобы Учреждение</w:t>
      </w:r>
      <w:r w:rsidR="00D77304">
        <w:rPr>
          <w:rFonts w:ascii="Times New Roman" w:hAnsi="Times New Roman"/>
          <w:color w:val="000000"/>
          <w:sz w:val="28"/>
          <w:szCs w:val="28"/>
        </w:rPr>
        <w:t>, предоставляющее муниципальную услугу,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D39E4">
        <w:rPr>
          <w:rFonts w:ascii="Times New Roman" w:hAnsi="Times New Roman"/>
          <w:color w:val="000000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 культуры.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D39E4">
        <w:rPr>
          <w:rFonts w:ascii="Times New Roman" w:hAnsi="Times New Roman"/>
          <w:color w:val="000000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культуры, вид которой установлен </w:t>
      </w:r>
      <w:hyperlink r:id="rId13" w:history="1">
        <w:r w:rsidRPr="00AD39E4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AD39E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D39E4">
        <w:rPr>
          <w:rFonts w:ascii="Times New Roman" w:hAnsi="Times New Roman"/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D39E4">
        <w:rPr>
          <w:rFonts w:ascii="Times New Roman" w:hAnsi="Times New Roman"/>
          <w:color w:val="000000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путем использования услуг почтовой связи;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путем размещения на официальном сайте городского округа;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при личном обращении в Управление культуры;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посредством телефонной связи;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путем использования электронной связи.</w:t>
      </w:r>
    </w:p>
    <w:p w:rsidR="009566A5" w:rsidRPr="00AD39E4" w:rsidRDefault="009566A5" w:rsidP="00A4086D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AD39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D39E4">
        <w:rPr>
          <w:rFonts w:ascii="Times New Roman" w:hAnsi="Times New Roman"/>
          <w:color w:val="000000"/>
          <w:sz w:val="28"/>
          <w:szCs w:val="28"/>
        </w:rPr>
        <w:t>. В случае получения неудовлетворительного решения, принятого в ходе рассмотрения обращения в Управлении культуры, заявитель имеет право обратиться в судебные органы в установленном законодательством порядке.</w:t>
      </w:r>
    </w:p>
    <w:p w:rsidR="009566A5" w:rsidRPr="00AD39E4" w:rsidRDefault="009566A5" w:rsidP="00897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6A5" w:rsidRPr="0016703A" w:rsidRDefault="009566A5" w:rsidP="001670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703A">
        <w:rPr>
          <w:rFonts w:ascii="Times New Roman" w:hAnsi="Times New Roman"/>
          <w:sz w:val="28"/>
          <w:szCs w:val="28"/>
        </w:rPr>
        <w:t> </w:t>
      </w: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22E" w:rsidRPr="00DD222E" w:rsidRDefault="00AC01B3" w:rsidP="00061E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61E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D222E" w:rsidRPr="00DD222E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D222E" w:rsidRPr="00DD222E" w:rsidRDefault="00DD222E" w:rsidP="00DD222E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DD22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D222E" w:rsidRPr="0016703A" w:rsidRDefault="00DD222E" w:rsidP="00DD222E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DD222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22E">
        <w:rPr>
          <w:rFonts w:ascii="Times New Roman" w:hAnsi="Times New Roman"/>
          <w:sz w:val="28"/>
          <w:szCs w:val="28"/>
        </w:rPr>
        <w:t xml:space="preserve"> "Предоставление и</w:t>
      </w:r>
      <w:r>
        <w:rPr>
          <w:rFonts w:ascii="Times New Roman" w:hAnsi="Times New Roman"/>
          <w:sz w:val="28"/>
          <w:szCs w:val="28"/>
        </w:rPr>
        <w:t xml:space="preserve">нформации о </w:t>
      </w:r>
      <w:r w:rsidRPr="00DD222E">
        <w:rPr>
          <w:rFonts w:ascii="Times New Roman" w:hAnsi="Times New Roman"/>
          <w:sz w:val="28"/>
          <w:szCs w:val="28"/>
        </w:rPr>
        <w:t xml:space="preserve">времени и месте театральных представлений, </w:t>
      </w:r>
      <w:r w:rsidRPr="0016703A">
        <w:rPr>
          <w:rFonts w:ascii="Times New Roman" w:hAnsi="Times New Roman"/>
          <w:sz w:val="28"/>
          <w:szCs w:val="28"/>
        </w:rPr>
        <w:t xml:space="preserve">филармонических и эстрадных </w:t>
      </w:r>
      <w:r>
        <w:rPr>
          <w:rFonts w:ascii="Times New Roman" w:hAnsi="Times New Roman"/>
          <w:sz w:val="28"/>
          <w:szCs w:val="28"/>
        </w:rPr>
        <w:t xml:space="preserve">концертов </w:t>
      </w:r>
      <w:r w:rsidRPr="0016703A">
        <w:rPr>
          <w:rFonts w:ascii="Times New Roman" w:hAnsi="Times New Roman"/>
          <w:sz w:val="28"/>
          <w:szCs w:val="28"/>
        </w:rPr>
        <w:t xml:space="preserve">и гастрольных мероприятий театров и </w:t>
      </w:r>
      <w:r>
        <w:rPr>
          <w:rFonts w:ascii="Times New Roman" w:hAnsi="Times New Roman"/>
          <w:sz w:val="28"/>
          <w:szCs w:val="28"/>
        </w:rPr>
        <w:t xml:space="preserve">филармоний, киносеансов, </w:t>
      </w:r>
      <w:r w:rsidRPr="0016703A">
        <w:rPr>
          <w:rFonts w:ascii="Times New Roman" w:hAnsi="Times New Roman"/>
          <w:sz w:val="28"/>
          <w:szCs w:val="28"/>
        </w:rPr>
        <w:t xml:space="preserve">анонсы данных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703A">
        <w:rPr>
          <w:rFonts w:ascii="Times New Roman" w:hAnsi="Times New Roman"/>
          <w:sz w:val="28"/>
          <w:szCs w:val="28"/>
        </w:rPr>
        <w:t>мероприятий"</w:t>
      </w:r>
    </w:p>
    <w:p w:rsidR="00DD222E" w:rsidRDefault="00DD222E" w:rsidP="001C0BC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6" w:name="Par310"/>
      <w:bookmarkEnd w:id="26"/>
    </w:p>
    <w:p w:rsidR="009566A5" w:rsidRPr="001C0BCD" w:rsidRDefault="009566A5" w:rsidP="001C0BC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нахождения</w:t>
      </w:r>
      <w:r w:rsidRPr="001C0BCD">
        <w:rPr>
          <w:rFonts w:ascii="Times New Roman" w:hAnsi="Times New Roman"/>
          <w:b/>
          <w:sz w:val="28"/>
          <w:szCs w:val="28"/>
        </w:rPr>
        <w:t xml:space="preserve"> (контактных телефонах) муниципальных бюджетных и автономных учреждений культуры Верхнесалдинского городского округа, предоставляющих муниципальную услугу</w:t>
      </w:r>
    </w:p>
    <w:p w:rsidR="009566A5" w:rsidRPr="001C0BCD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984"/>
        <w:gridCol w:w="1701"/>
        <w:gridCol w:w="1559"/>
        <w:gridCol w:w="1134"/>
      </w:tblGrid>
      <w:tr w:rsidR="009566A5" w:rsidRPr="00C61105" w:rsidTr="00146869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N </w:t>
            </w:r>
          </w:p>
          <w:p w:rsidR="009566A5" w:rsidRPr="00C61105" w:rsidRDefault="009566A5" w:rsidP="001C0BC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п/п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     Название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      Адрес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  Телефон    </w:t>
            </w:r>
          </w:p>
        </w:tc>
      </w:tr>
      <w:tr w:rsidR="009566A5" w:rsidRPr="00C61105" w:rsidTr="00146869">
        <w:trPr>
          <w:trHeight w:val="6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автономное учреждение культуры «Центр культуры, досуга и кино»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ул.  Энгельса, 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kulichenko-sveta@mail.ru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(34345)2-42-05;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2-42-10</w:t>
            </w:r>
          </w:p>
        </w:tc>
      </w:tr>
      <w:tr w:rsidR="009566A5" w:rsidRPr="00C61105" w:rsidTr="00146869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бюджетное учреждение культуры «Центр художественного творчества»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ул.   Ленина,12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kulturavsalda@mail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C61105">
              <w:rPr>
                <w:rFonts w:ascii="Times New Roman" w:hAnsi="Times New Roman"/>
              </w:rPr>
              <w:t>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(34345)5-06-36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5" w:rsidRPr="00C61105" w:rsidTr="00146869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автономное учреждение культуры «Кинотеатр «Кедр»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 Энгельса,38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209689@mail.r</w:t>
            </w:r>
            <w:r w:rsidRPr="00C61105">
              <w:rPr>
                <w:rFonts w:ascii="Times New Roman" w:hAnsi="Times New Roman"/>
              </w:rPr>
              <w:t>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(34345)2-45-85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5" w:rsidRPr="00C61105" w:rsidTr="00072514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детей Верхнесалдинская  детская школа искусств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Энгельса, 47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dshivs</w:t>
            </w:r>
            <w:r w:rsidRPr="00146869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 w:rsidRPr="00146869">
              <w:rPr>
                <w:rFonts w:ascii="Times New Roman" w:hAnsi="Times New Roman"/>
              </w:rPr>
              <w:t>.</w:t>
            </w:r>
          </w:p>
          <w:p w:rsidR="009566A5" w:rsidRPr="00146869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146869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(34345)2-37-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5" w:rsidRPr="00C61105" w:rsidTr="00072514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66A5" w:rsidRPr="00146869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</w:t>
            </w:r>
            <w:r w:rsidRPr="00146869">
              <w:rPr>
                <w:rFonts w:ascii="Times New Roman" w:hAnsi="Times New Roman"/>
              </w:rPr>
              <w:t>автономное</w:t>
            </w:r>
            <w:r>
              <w:rPr>
                <w:rFonts w:ascii="Times New Roman" w:hAnsi="Times New Roman"/>
              </w:rPr>
              <w:t xml:space="preserve"> </w:t>
            </w:r>
            <w:r w:rsidRPr="00C61105">
              <w:rPr>
                <w:rFonts w:ascii="Times New Roman" w:hAnsi="Times New Roman"/>
              </w:rPr>
              <w:t xml:space="preserve">образовательное учреждение дополнительного образования детей  </w:t>
            </w:r>
            <w:r>
              <w:rPr>
                <w:rFonts w:ascii="Times New Roman" w:hAnsi="Times New Roman"/>
              </w:rPr>
              <w:t>Д</w:t>
            </w:r>
            <w:r w:rsidRPr="00C61105">
              <w:rPr>
                <w:rFonts w:ascii="Times New Roman" w:hAnsi="Times New Roman"/>
              </w:rPr>
              <w:t>етская школа искусств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«Ренессанс»</w:t>
            </w:r>
            <w:r w:rsidRPr="00C6110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61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61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61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25 Октября,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405297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Renessans.5@mail.ru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14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(34345)5-</w:t>
            </w:r>
          </w:p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38-87</w:t>
            </w:r>
          </w:p>
        </w:tc>
      </w:tr>
      <w:tr w:rsidR="009566A5" w:rsidRPr="00C61105" w:rsidTr="00072514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/>
              </w:rPr>
              <w:t>«Центр</w:t>
            </w:r>
          </w:p>
          <w:p w:rsidR="009566A5" w:rsidRPr="00C6110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Энгельса,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zorihina.cdt@</w:t>
            </w:r>
          </w:p>
          <w:p w:rsidR="009566A5" w:rsidRPr="00405297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yandex</w:t>
            </w:r>
            <w:r w:rsidRPr="001468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8.00-17.00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(34345)5-</w:t>
            </w:r>
          </w:p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51-80</w:t>
            </w:r>
          </w:p>
        </w:tc>
      </w:tr>
      <w:tr w:rsidR="009566A5" w:rsidRPr="00405297" w:rsidTr="00072514">
        <w:trPr>
          <w:trHeight w:val="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405297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Централизованная библиотечная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624760, Свердловская область,</w:t>
            </w:r>
          </w:p>
          <w:p w:rsidR="009566A5" w:rsidRPr="00C61105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г. Верхняя Салда,</w:t>
            </w:r>
          </w:p>
          <w:p w:rsidR="009566A5" w:rsidRPr="00405297" w:rsidRDefault="009566A5" w:rsidP="004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Воронова, д.12,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vsbiblioteka@</w:t>
            </w:r>
          </w:p>
          <w:p w:rsidR="009566A5" w:rsidRPr="002D3148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yandex</w:t>
            </w:r>
            <w:r w:rsidRPr="001468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Pr="00C61105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Ежедневно:</w:t>
            </w:r>
          </w:p>
          <w:p w:rsidR="009566A5" w:rsidRPr="00C61105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61105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8</w:t>
            </w:r>
            <w:r w:rsidRPr="00C61105">
              <w:rPr>
                <w:rFonts w:ascii="Times New Roman" w:hAnsi="Times New Roman"/>
              </w:rPr>
              <w:t>.00</w:t>
            </w:r>
          </w:p>
          <w:p w:rsidR="009566A5" w:rsidRPr="00C61105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перерыв 13.00 -14.00</w:t>
            </w:r>
          </w:p>
          <w:p w:rsidR="009566A5" w:rsidRPr="00C61105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Выходной:</w:t>
            </w:r>
          </w:p>
          <w:p w:rsidR="009566A5" w:rsidRPr="00C61105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суббота,</w:t>
            </w:r>
          </w:p>
          <w:p w:rsidR="009566A5" w:rsidRPr="00405297" w:rsidRDefault="009566A5" w:rsidP="002D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1105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6A5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(34345)2-</w:t>
            </w:r>
          </w:p>
          <w:p w:rsidR="009566A5" w:rsidRPr="00405297" w:rsidRDefault="009566A5" w:rsidP="001C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54-87</w:t>
            </w:r>
          </w:p>
        </w:tc>
      </w:tr>
    </w:tbl>
    <w:p w:rsidR="009566A5" w:rsidRPr="00405297" w:rsidRDefault="009566A5" w:rsidP="001C0BC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566A5" w:rsidRPr="00405297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F70289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89" w:rsidRDefault="0007057E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p w:rsidR="009566A5" w:rsidRDefault="009566A5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A6" w:rsidRDefault="00061EA6" w:rsidP="001C0B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22E" w:rsidRPr="00DD222E" w:rsidRDefault="00DD222E" w:rsidP="00DD222E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DD222E">
        <w:rPr>
          <w:rFonts w:ascii="Times New Roman" w:hAnsi="Times New Roman"/>
          <w:sz w:val="28"/>
          <w:szCs w:val="28"/>
        </w:rPr>
        <w:t xml:space="preserve"> </w:t>
      </w:r>
    </w:p>
    <w:p w:rsidR="00DD222E" w:rsidRPr="00DD222E" w:rsidRDefault="00DD222E" w:rsidP="00DD222E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DD222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D222E" w:rsidRPr="0016703A" w:rsidRDefault="00DD222E" w:rsidP="00DD222E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DD222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22E">
        <w:rPr>
          <w:rFonts w:ascii="Times New Roman" w:hAnsi="Times New Roman"/>
          <w:sz w:val="28"/>
          <w:szCs w:val="28"/>
        </w:rPr>
        <w:t xml:space="preserve"> "Предоставление и</w:t>
      </w:r>
      <w:r>
        <w:rPr>
          <w:rFonts w:ascii="Times New Roman" w:hAnsi="Times New Roman"/>
          <w:sz w:val="28"/>
          <w:szCs w:val="28"/>
        </w:rPr>
        <w:t xml:space="preserve">нформации о </w:t>
      </w:r>
      <w:r w:rsidRPr="00DD222E">
        <w:rPr>
          <w:rFonts w:ascii="Times New Roman" w:hAnsi="Times New Roman"/>
          <w:sz w:val="28"/>
          <w:szCs w:val="28"/>
        </w:rPr>
        <w:t xml:space="preserve">времени и месте театральных представлений, </w:t>
      </w:r>
      <w:r w:rsidRPr="0016703A">
        <w:rPr>
          <w:rFonts w:ascii="Times New Roman" w:hAnsi="Times New Roman"/>
          <w:sz w:val="28"/>
          <w:szCs w:val="28"/>
        </w:rPr>
        <w:t xml:space="preserve">филармонических и эстрадных </w:t>
      </w:r>
      <w:r>
        <w:rPr>
          <w:rFonts w:ascii="Times New Roman" w:hAnsi="Times New Roman"/>
          <w:sz w:val="28"/>
          <w:szCs w:val="28"/>
        </w:rPr>
        <w:t xml:space="preserve">концертов </w:t>
      </w:r>
      <w:r w:rsidRPr="0016703A">
        <w:rPr>
          <w:rFonts w:ascii="Times New Roman" w:hAnsi="Times New Roman"/>
          <w:sz w:val="28"/>
          <w:szCs w:val="28"/>
        </w:rPr>
        <w:t xml:space="preserve">и гастрольных мероприятий театров и </w:t>
      </w:r>
      <w:r>
        <w:rPr>
          <w:rFonts w:ascii="Times New Roman" w:hAnsi="Times New Roman"/>
          <w:sz w:val="28"/>
          <w:szCs w:val="28"/>
        </w:rPr>
        <w:t xml:space="preserve">филармоний, киносеансов, </w:t>
      </w:r>
      <w:r w:rsidRPr="0016703A">
        <w:rPr>
          <w:rFonts w:ascii="Times New Roman" w:hAnsi="Times New Roman"/>
          <w:sz w:val="28"/>
          <w:szCs w:val="28"/>
        </w:rPr>
        <w:t xml:space="preserve">анонсы данных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703A">
        <w:rPr>
          <w:rFonts w:ascii="Times New Roman" w:hAnsi="Times New Roman"/>
          <w:sz w:val="28"/>
          <w:szCs w:val="28"/>
        </w:rPr>
        <w:t>мероприятий"</w:t>
      </w:r>
    </w:p>
    <w:p w:rsidR="009566A5" w:rsidRPr="007E649B" w:rsidRDefault="009566A5" w:rsidP="00EF22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6A5" w:rsidRPr="007E649B" w:rsidRDefault="009566A5" w:rsidP="007E6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66A5" w:rsidRPr="00456ED8" w:rsidRDefault="009566A5" w:rsidP="002C049C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6ED8">
        <w:rPr>
          <w:rFonts w:ascii="Times New Roman" w:hAnsi="Times New Roman"/>
          <w:b/>
          <w:bCs/>
          <w:caps/>
          <w:sz w:val="28"/>
          <w:szCs w:val="28"/>
        </w:rPr>
        <w:t>Блок-схем</w:t>
      </w:r>
      <w:r>
        <w:rPr>
          <w:rFonts w:ascii="Times New Roman" w:hAnsi="Times New Roman"/>
          <w:b/>
          <w:bCs/>
          <w:caps/>
          <w:sz w:val="28"/>
          <w:szCs w:val="28"/>
        </w:rPr>
        <w:t>А</w:t>
      </w:r>
    </w:p>
    <w:p w:rsidR="009566A5" w:rsidRPr="00456ED8" w:rsidRDefault="009566A5" w:rsidP="002C049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56ED8">
        <w:rPr>
          <w:rFonts w:ascii="Times New Roman" w:hAnsi="Times New Roman"/>
          <w:b/>
          <w:bCs/>
          <w:sz w:val="28"/>
          <w:szCs w:val="28"/>
        </w:rPr>
        <w:t>последовательност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56ED8">
        <w:rPr>
          <w:rFonts w:ascii="Times New Roman" w:hAnsi="Times New Roman"/>
          <w:b/>
          <w:bCs/>
          <w:sz w:val="28"/>
          <w:szCs w:val="28"/>
        </w:rPr>
        <w:t xml:space="preserve"> действий</w:t>
      </w:r>
      <w:r w:rsidR="00061E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F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ED8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9566A5" w:rsidRPr="00456ED8" w:rsidRDefault="009566A5" w:rsidP="002C049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A5" w:rsidRPr="00456ED8" w:rsidRDefault="009566A5" w:rsidP="002C049C">
      <w:pPr>
        <w:tabs>
          <w:tab w:val="left" w:pos="900"/>
        </w:tabs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456ED8">
        <w:rPr>
          <w:rFonts w:ascii="Times New Roman" w:hAnsi="Times New Roman"/>
          <w:b/>
          <w:sz w:val="28"/>
          <w:szCs w:val="28"/>
        </w:rPr>
        <w:t>1.Предоставление информации по запросу заявителя, поступившему при личном обращении, либо по телефону</w:t>
      </w:r>
      <w:r w:rsidRPr="00456ED8">
        <w:rPr>
          <w:b/>
          <w:sz w:val="28"/>
          <w:szCs w:val="28"/>
        </w:rPr>
        <w:t>.</w:t>
      </w:r>
    </w:p>
    <w:p w:rsidR="009566A5" w:rsidRDefault="001E1E10" w:rsidP="002C049C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margin-left:12.6pt;margin-top:6.2pt;width:6in;height:386pt;z-index:251657216" coordorigin="1985,6014" coordsize="8640,772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3585;top:6014;width:5780;height:780">
              <v:textbox style="mso-next-textbox:#_x0000_s1027">
                <w:txbxContent>
                  <w:p w:rsidR="00AF3680" w:rsidRPr="009C2C3C" w:rsidRDefault="00AF3680" w:rsidP="002C049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C2C3C">
                      <w:rPr>
                        <w:rFonts w:ascii="Times New Roman" w:hAnsi="Times New Roman"/>
                        <w:sz w:val="20"/>
                        <w:szCs w:val="20"/>
                      </w:rPr>
                      <w:t>Прием запроса заявителя, поступившего при личном обращении, либо по телефону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3965;top:7334;width:5040;height:3061">
              <v:textbox style="mso-next-textbox:#_x0000_s1028">
                <w:txbxContent>
                  <w:p w:rsidR="00AF3680" w:rsidRPr="002E1293" w:rsidRDefault="00AF3680" w:rsidP="002C049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E1293">
                      <w:rPr>
                        <w:rFonts w:ascii="Times New Roman" w:hAnsi="Times New Roman"/>
                        <w:sz w:val="18"/>
                        <w:szCs w:val="18"/>
                      </w:rPr>
                      <w:t>Информация может быть предоставлена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251AE">
                      <w:rPr>
                        <w:rFonts w:ascii="Times New Roman" w:hAnsi="Times New Roman"/>
                        <w:sz w:val="18"/>
                        <w:szCs w:val="18"/>
                      </w:rPr>
                      <w:t>работником</w:t>
                    </w:r>
                    <w:r w:rsidRPr="002E129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Pr="002E1293">
                      <w:rPr>
                        <w:rFonts w:ascii="Times New Roman" w:hAnsi="Times New Roman"/>
                        <w:sz w:val="18"/>
                        <w:szCs w:val="18"/>
                      </w:rPr>
                      <w:t>должностным лицом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  <w:r w:rsidRPr="002E1293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Учреждения, ответственным за предоставление муниципальной услуги</w:t>
                    </w:r>
                  </w:p>
                </w:txbxContent>
              </v:textbox>
            </v:shape>
            <v:shape id="_x0000_s1029" type="#_x0000_t109" style="position:absolute;left:5945;top:10934;width:4680;height:2800">
              <v:textbox style="mso-next-textbox:#_x0000_s1029">
                <w:txbxContent>
                  <w:p w:rsidR="00AF3680" w:rsidRPr="008A38D7" w:rsidRDefault="00AF3680" w:rsidP="002C049C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заявителю контактной информации</w:t>
                    </w:r>
                    <w:r w:rsidR="004251A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работником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</w:t>
                    </w:r>
                    <w:r w:rsidR="004251AE">
                      <w:rPr>
                        <w:rFonts w:ascii="Times New Roman" w:hAnsi="Times New Roman"/>
                        <w:sz w:val="24"/>
                        <w:szCs w:val="24"/>
                      </w:rPr>
                      <w:t>должностным лицом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 Учреждения</w:t>
                    </w: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</w:t>
                    </w:r>
                    <w:r w:rsidR="004251AE">
                      <w:rPr>
                        <w:rFonts w:ascii="Times New Roman" w:hAnsi="Times New Roman"/>
                        <w:sz w:val="24"/>
                        <w:szCs w:val="24"/>
                      </w:rPr>
                      <w:t>ым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005;top:8414;width:900;height:0" o:connectortype="straight">
              <v:stroke endarrow="block"/>
            </v:shape>
            <v:shape id="_x0000_s1031" type="#_x0000_t32" style="position:absolute;left:2885;top:8414;width:1040;height:0;flip:x" o:connectortype="straight">
              <v:stroke endarrow="block"/>
            </v:shape>
            <v:shape id="_x0000_s1032" type="#_x0000_t32" style="position:absolute;left:6485;top:6794;width:0;height:480" o:connectortype="straight">
              <v:stroke endarrow="block"/>
            </v:shape>
            <v:shape id="_x0000_s1033" type="#_x0000_t32" style="position:absolute;left:9365;top:6434;width:1080;height:1;flip:x" o:connectortype="straight">
              <v:stroke endarrow="block"/>
            </v:shape>
            <v:shape id="_x0000_s1034" type="#_x0000_t32" style="position:absolute;left:10445;top:6434;width:1;height:4500;flip:y" o:connectortype="straight"/>
            <v:shape id="_x0000_s1035" type="#_x0000_t32" style="position:absolute;left:2885;top:8414;width:0;height:252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245;top:8594;width:720;height:540" filled="f" stroked="f">
              <v:textbox style="mso-next-textbox:#_x0000_s1036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037" type="#_x0000_t32" style="position:absolute;left:9905;top:8414;width:0;height:2520" o:connectortype="straight">
              <v:stroke endarrow="block"/>
            </v:shape>
            <v:shape id="_x0000_s1038" type="#_x0000_t202" style="position:absolute;left:9005;top:8725;width:720;height:539" filled="f" stroked="f">
              <v:textbox style="mso-next-textbox:#_x0000_s1038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039" type="#_x0000_t109" style="position:absolute;left:1985;top:10934;width:3780;height:959">
              <v:textbox style="mso-next-textbox:#_x0000_s1039">
                <w:txbxContent>
                  <w:p w:rsidR="00AF3680" w:rsidRPr="008A38D7" w:rsidRDefault="00AF3680" w:rsidP="002C049C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заявителю запрашиваемой информации</w:t>
                    </w:r>
                  </w:p>
                </w:txbxContent>
              </v:textbox>
            </v:shape>
          </v:group>
        </w:pict>
      </w: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tabs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jc w:val="center"/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pStyle w:val="a7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A5" w:rsidRDefault="009566A5" w:rsidP="002C049C">
      <w:pPr>
        <w:pStyle w:val="a7"/>
        <w:tabs>
          <w:tab w:val="left" w:pos="-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2.Предоставление информации по запросу заявителя, направленному по почте или по электронной почте.</w:t>
      </w:r>
    </w:p>
    <w:p w:rsidR="009566A5" w:rsidRDefault="001E1E10" w:rsidP="002C049C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group id="_x0000_s1040" style="position:absolute;left:0;text-align:left;margin-left:3.6pt;margin-top:7.75pt;width:444.4pt;height:312.9pt;z-index:251658240" coordorigin="1985,2256" coordsize="8888,6258">
            <v:rect id="_x0000_s1041" style="position:absolute;left:4145;top:2256;width:4320;height:601">
              <v:textbox style="mso-next-textbox:#_x0000_s1041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регистрация за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проса</w:t>
                    </w:r>
                  </w:p>
                </w:txbxContent>
              </v:textbox>
            </v:rect>
            <v:shape id="_x0000_s1042" type="#_x0000_t32" style="position:absolute;left:6305;top:2857;width:0;height:437" o:connectortype="straight">
              <v:stroke endarrow="block"/>
            </v:shape>
            <v:rect id="_x0000_s1043" style="position:absolute;left:4145;top:3336;width:4320;height:540">
              <v:textbox style="mso-next-textbox:#_x0000_s1043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Проверка запроса</w:t>
                    </w:r>
                  </w:p>
                </w:txbxContent>
              </v:textbox>
            </v:rect>
            <v:shape id="_x0000_s1044" type="#_x0000_t110" style="position:absolute;left:3785;top:4416;width:4932;height:2778">
              <v:textbox style="mso-next-textbox:#_x0000_s1044">
                <w:txbxContent>
                  <w:p w:rsidR="00AF3680" w:rsidRPr="0077788C" w:rsidRDefault="00AF3680" w:rsidP="002C049C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</w:rPr>
                    </w:pPr>
                    <w:r w:rsidRPr="0077788C">
                      <w:rPr>
                        <w:rFonts w:ascii="Times New Roman" w:hAnsi="Times New Roman"/>
                      </w:rPr>
                      <w:t xml:space="preserve">Запрос соответствует требованиям, установленным п. 14 административного регламента </w:t>
                    </w:r>
                  </w:p>
                </w:txbxContent>
              </v:textbox>
            </v:shape>
            <v:shape id="_x0000_s1045" type="#_x0000_t32" style="position:absolute;left:6305;top:3876;width:0;height:540" o:connectortype="straight">
              <v:stroke endarrow="block"/>
            </v:shape>
            <v:shape id="_x0000_s1046" type="#_x0000_t32" style="position:absolute;left:2885;top:5496;width:899;height:1;flip:x" o:connectortype="straight">
              <v:stroke endarrow="block"/>
            </v:shape>
            <v:shape id="_x0000_s1047" type="#_x0000_t32" style="position:absolute;left:8825;top:5454;width:720;height:0" o:connectortype="straight">
              <v:stroke endarrow="block"/>
            </v:shape>
            <v:shape id="_x0000_s1048" type="#_x0000_t32" style="position:absolute;left:9545;top:5475;width:0;height:540" o:connectortype="straight">
              <v:stroke endarrow="block"/>
            </v:shape>
            <v:rect id="_x0000_s1049" style="position:absolute;left:7925;top:6094;width:2948;height:1160">
              <v:textbox style="mso-next-textbox:#_x0000_s1049">
                <w:txbxContent>
                  <w:p w:rsidR="00AF3680" w:rsidRPr="008A38D7" w:rsidRDefault="00AF3680" w:rsidP="002C049C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уведомления об отказе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предоставления </w:t>
                    </w: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информации</w:t>
                    </w:r>
                  </w:p>
                </w:txbxContent>
              </v:textbox>
            </v:rect>
            <v:rect id="_x0000_s1050" style="position:absolute;left:7925;top:7614;width:2880;height:900">
              <v:textbox style="mso-next-textbox:#_x0000_s1050">
                <w:txbxContent>
                  <w:p w:rsidR="00AF3680" w:rsidRPr="008A38D7" w:rsidRDefault="00AF3680" w:rsidP="002C049C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Направление уведомления заявителю</w:t>
                    </w:r>
                  </w:p>
                </w:txbxContent>
              </v:textbox>
            </v:rect>
            <v:shape id="_x0000_s1051" type="#_x0000_t32" style="position:absolute;left:9545;top:7254;width:0;height:360" o:connectortype="straight">
              <v:stroke endarrow="block"/>
            </v:shape>
            <v:shape id="_x0000_s1052" type="#_x0000_t32" style="position:absolute;left:2885;top:5496;width:0;height:540" o:connectortype="straight">
              <v:stroke endarrow="block"/>
            </v:shape>
            <v:rect id="_x0000_s1053" style="position:absolute;left:1985;top:6036;width:2520;height:920">
              <v:textbox style="mso-next-textbox:#_x0000_s1053">
                <w:txbxContent>
                  <w:p w:rsidR="00AF3680" w:rsidRDefault="00AF3680" w:rsidP="002C049C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</w:t>
                    </w:r>
                  </w:p>
                  <w:p w:rsidR="00AF3680" w:rsidRPr="008A38D7" w:rsidRDefault="00AF3680" w:rsidP="002C049C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</w:t>
                    </w: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мации</w:t>
                    </w:r>
                  </w:p>
                </w:txbxContent>
              </v:textbox>
            </v:rect>
            <v:shape id="_x0000_s1054" type="#_x0000_t32" style="position:absolute;left:2885;top:6936;width:0;height:540" o:connectortype="straight">
              <v:stroke endarrow="block"/>
            </v:shape>
            <v:rect id="_x0000_s1055" style="position:absolute;left:1985;top:7434;width:2700;height:900">
              <v:textbox style="mso-next-textbox:#_x0000_s1055">
                <w:txbxContent>
                  <w:p w:rsidR="00AF3680" w:rsidRPr="008A38D7" w:rsidRDefault="00AF3680" w:rsidP="002C049C">
                    <w:pPr>
                      <w:spacing w:line="240" w:lineRule="atLeast"/>
                      <w:ind w:left="-284" w:right="-164" w:firstLine="28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Направление информации заявителю</w:t>
                    </w:r>
                  </w:p>
                </w:txbxContent>
              </v:textbox>
            </v:rect>
            <v:shape id="_x0000_s1056" type="#_x0000_t202" style="position:absolute;left:3065;top:4734;width:720;height:540" filled="f" stroked="f">
              <v:textbox style="mso-next-textbox:#_x0000_s1056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057" type="#_x0000_t202" style="position:absolute;left:8825;top:4734;width:720;height:540" filled="f" stroked="f">
              <v:textbox style="mso-next-textbox:#_x0000_s1057">
                <w:txbxContent>
                  <w:p w:rsidR="00AF3680" w:rsidRPr="008A38D7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A38D7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jc w:val="right"/>
        <w:rPr>
          <w:sz w:val="28"/>
          <w:szCs w:val="28"/>
        </w:rPr>
      </w:pPr>
    </w:p>
    <w:p w:rsidR="009566A5" w:rsidRDefault="009566A5" w:rsidP="002C049C">
      <w:pPr>
        <w:jc w:val="center"/>
        <w:rPr>
          <w:sz w:val="28"/>
          <w:szCs w:val="28"/>
        </w:rPr>
      </w:pPr>
    </w:p>
    <w:p w:rsidR="009566A5" w:rsidRDefault="009566A5" w:rsidP="002C049C">
      <w:pPr>
        <w:jc w:val="center"/>
        <w:rPr>
          <w:sz w:val="28"/>
          <w:szCs w:val="28"/>
        </w:rPr>
      </w:pPr>
    </w:p>
    <w:p w:rsidR="009566A5" w:rsidRDefault="009566A5" w:rsidP="002C049C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1E1E10" w:rsidP="002C049C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 id="_x0000_s1058" type="#_x0000_t32" style="position:absolute;left:0;text-align:left;margin-left:-6.25pt;margin-top:5.7pt;width:0;height:0;z-index:251656192" o:connectortype="straight">
            <v:stroke endarrow="block"/>
          </v:shape>
        </w:pict>
      </w:r>
    </w:p>
    <w:p w:rsidR="009566A5" w:rsidRDefault="009566A5" w:rsidP="002C049C">
      <w:pPr>
        <w:jc w:val="right"/>
        <w:rPr>
          <w:sz w:val="28"/>
          <w:szCs w:val="28"/>
        </w:rPr>
      </w:pPr>
    </w:p>
    <w:p w:rsidR="009566A5" w:rsidRDefault="009566A5" w:rsidP="002C049C">
      <w:pPr>
        <w:jc w:val="right"/>
        <w:rPr>
          <w:sz w:val="28"/>
          <w:szCs w:val="28"/>
        </w:rPr>
      </w:pPr>
    </w:p>
    <w:p w:rsidR="009566A5" w:rsidRDefault="009566A5" w:rsidP="002C049C">
      <w:pPr>
        <w:jc w:val="right"/>
        <w:rPr>
          <w:sz w:val="28"/>
          <w:szCs w:val="28"/>
        </w:rPr>
      </w:pPr>
    </w:p>
    <w:p w:rsidR="009566A5" w:rsidRPr="008A38D7" w:rsidRDefault="009566A5" w:rsidP="002C049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38D7">
        <w:rPr>
          <w:rFonts w:ascii="Times New Roman" w:hAnsi="Times New Roman"/>
          <w:b/>
          <w:sz w:val="24"/>
          <w:szCs w:val="24"/>
        </w:rPr>
        <w:t>3.</w:t>
      </w:r>
      <w:r w:rsidRPr="008A38D7">
        <w:rPr>
          <w:rFonts w:ascii="Times New Roman" w:hAnsi="Times New Roman"/>
          <w:b/>
          <w:sz w:val="28"/>
          <w:szCs w:val="28"/>
        </w:rPr>
        <w:t>Предоставление информации путем публичного информирования.</w:t>
      </w:r>
    </w:p>
    <w:p w:rsidR="009566A5" w:rsidRDefault="001E1E10" w:rsidP="002C049C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59" style="position:absolute;margin-left:-5pt;margin-top:20.6pt;width:446pt;height:315pt;z-index:251659264" coordorigin="1860,9054" coordsize="8920,6300">
            <v:shape id="_x0000_s1060" type="#_x0000_t32" style="position:absolute;left:6305;top:13374;width:1;height:540" o:connectortype="straight">
              <v:stroke endarrow="block"/>
            </v:shape>
            <v:rect id="_x0000_s1061" style="position:absolute;left:2885;top:13914;width:6840;height:517">
              <v:textbox style="mso-next-textbox:#_x0000_s1061">
                <w:txbxContent>
                  <w:p w:rsidR="00AF3680" w:rsidRPr="00B824DA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824DA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за необходимой информацией</w:t>
                    </w:r>
                  </w:p>
                </w:txbxContent>
              </v:textbox>
            </v:rect>
            <v:shape id="_x0000_s1062" type="#_x0000_t32" style="position:absolute;left:6305;top:14454;width:5;height:408" o:connectortype="straight">
              <v:stroke endarrow="block"/>
            </v:shape>
            <v:rect id="_x0000_s1063" style="position:absolute;left:3245;top:14836;width:6140;height:518">
              <v:textbox style="mso-next-textbox:#_x0000_s1063">
                <w:txbxContent>
                  <w:p w:rsidR="00AF3680" w:rsidRPr="00077936" w:rsidRDefault="00AF3680" w:rsidP="002C049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77936">
                      <w:rPr>
                        <w:rFonts w:ascii="Times New Roman" w:hAnsi="Times New Roman"/>
                        <w:sz w:val="24"/>
                        <w:szCs w:val="24"/>
                      </w:rPr>
                      <w:t>Получение заявителем необходимой информации</w:t>
                    </w:r>
                  </w:p>
                  <w:p w:rsidR="00AF3680" w:rsidRDefault="00AF3680" w:rsidP="002C049C">
                    <w:pPr>
                      <w:jc w:val="center"/>
                    </w:pPr>
                  </w:p>
                </w:txbxContent>
              </v:textbox>
            </v:rect>
            <v:rect id="_x0000_s1064" style="position:absolute;left:1860;top:9054;width:8920;height:4252">
              <v:textbox style="mso-next-textbox:#_x0000_s1064">
                <w:txbxContent>
                  <w:p w:rsidR="00AF3680" w:rsidRPr="0059193E" w:rsidRDefault="00AF3680" w:rsidP="002C049C">
                    <w:pPr>
                      <w:pStyle w:val="ConsPlusNormal"/>
                      <w:ind w:firstLine="54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на информационном стенде в Учреждении;</w:t>
                    </w:r>
                  </w:p>
                  <w:p w:rsidR="00AF3680" w:rsidRPr="0059193E" w:rsidRDefault="00AF3680" w:rsidP="002C049C">
                    <w:pPr>
                      <w:pStyle w:val="ConsPlusNormal"/>
                      <w:ind w:firstLine="540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на официальном сайте городского округа </w:t>
                    </w:r>
                    <w:r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(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salda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ru</w:t>
                    </w: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);</w:t>
                    </w:r>
                  </w:p>
                  <w:p w:rsidR="00AF3680" w:rsidRPr="0059193E" w:rsidRDefault="004251AE" w:rsidP="002C049C">
                    <w:pPr>
                      <w:pStyle w:val="ConsPlusNormal"/>
                      <w:ind w:firstLine="54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AF3680"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посредством размещения внешней рекламы в Верхнесалдинско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</w:t>
                    </w:r>
                    <w:r w:rsidR="00AF3680"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городско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</w:t>
                    </w:r>
                    <w:r w:rsidR="00AF3680"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округ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="00AF3680"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(все известные технологии и виды: плакаты, афиши, растяжки, баннеры и т.д.);</w:t>
                    </w:r>
                  </w:p>
                  <w:p w:rsidR="00AF3680" w:rsidRPr="0059193E" w:rsidRDefault="00AF3680" w:rsidP="002C049C">
                    <w:pPr>
                      <w:pStyle w:val="ConsPlusNormal"/>
                      <w:ind w:firstLine="54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19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на изготовленной рекламной продукции на бумажных носителях (листовки, флаеры, буклеты и т.д.);</w:t>
                    </w:r>
                  </w:p>
                  <w:p w:rsidR="00AF3680" w:rsidRPr="0059193E" w:rsidRDefault="00AF3680" w:rsidP="002C049C">
                    <w:pPr>
                      <w:pStyle w:val="ConsPlusNormal"/>
                      <w:ind w:firstLine="540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59193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 в средствах массовой информации, распространяемых на территории  Верхнесалдинского городского округа, а также на телевидении и радио (интервью, анонсы, сюжеты, тематические 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рограммы и специальные выпуски)</w:t>
                    </w:r>
                  </w:p>
                </w:txbxContent>
              </v:textbox>
            </v:rect>
          </v:group>
        </w:pict>
      </w: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Default="009566A5" w:rsidP="002C049C">
      <w:pPr>
        <w:rPr>
          <w:sz w:val="28"/>
          <w:szCs w:val="28"/>
        </w:rPr>
      </w:pPr>
    </w:p>
    <w:p w:rsidR="009566A5" w:rsidRPr="004219D7" w:rsidRDefault="009566A5" w:rsidP="00421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566A5" w:rsidRPr="004219D7" w:rsidSect="001F23E2">
      <w:headerReference w:type="even" r:id="rId14"/>
      <w:headerReference w:type="default" r:id="rId15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5F" w:rsidRDefault="00275E5F">
      <w:r>
        <w:separator/>
      </w:r>
    </w:p>
  </w:endnote>
  <w:endnote w:type="continuationSeparator" w:id="0">
    <w:p w:rsidR="00275E5F" w:rsidRDefault="002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5F" w:rsidRDefault="00275E5F">
      <w:r>
        <w:separator/>
      </w:r>
    </w:p>
  </w:footnote>
  <w:footnote w:type="continuationSeparator" w:id="0">
    <w:p w:rsidR="00275E5F" w:rsidRDefault="0027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80" w:rsidRDefault="00AF3680" w:rsidP="00301AF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680" w:rsidRDefault="00AF36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80" w:rsidRDefault="00AF3680" w:rsidP="00301AF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E10">
      <w:rPr>
        <w:rStyle w:val="aa"/>
        <w:noProof/>
      </w:rPr>
      <w:t>19</w:t>
    </w:r>
    <w:r>
      <w:rPr>
        <w:rStyle w:val="aa"/>
      </w:rPr>
      <w:fldChar w:fldCharType="end"/>
    </w:r>
  </w:p>
  <w:p w:rsidR="00AF3680" w:rsidRDefault="00AF36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2A8"/>
    <w:rsid w:val="00004CD5"/>
    <w:rsid w:val="000315CC"/>
    <w:rsid w:val="0004286A"/>
    <w:rsid w:val="00061EA6"/>
    <w:rsid w:val="0007057E"/>
    <w:rsid w:val="00072514"/>
    <w:rsid w:val="00077936"/>
    <w:rsid w:val="00082517"/>
    <w:rsid w:val="000844CC"/>
    <w:rsid w:val="000A2358"/>
    <w:rsid w:val="000B2A32"/>
    <w:rsid w:val="000D138B"/>
    <w:rsid w:val="000D2FFD"/>
    <w:rsid w:val="000D3BC1"/>
    <w:rsid w:val="00113C48"/>
    <w:rsid w:val="00146869"/>
    <w:rsid w:val="00147CD4"/>
    <w:rsid w:val="0016703A"/>
    <w:rsid w:val="00176285"/>
    <w:rsid w:val="00180202"/>
    <w:rsid w:val="001C0BCD"/>
    <w:rsid w:val="001C41E5"/>
    <w:rsid w:val="001D67BD"/>
    <w:rsid w:val="001E1E10"/>
    <w:rsid w:val="001F23E2"/>
    <w:rsid w:val="0025177F"/>
    <w:rsid w:val="002533E6"/>
    <w:rsid w:val="00275E5F"/>
    <w:rsid w:val="002C049C"/>
    <w:rsid w:val="002C4953"/>
    <w:rsid w:val="002D3148"/>
    <w:rsid w:val="002E1293"/>
    <w:rsid w:val="002E12A7"/>
    <w:rsid w:val="00301AFF"/>
    <w:rsid w:val="00302818"/>
    <w:rsid w:val="00343C7B"/>
    <w:rsid w:val="00352092"/>
    <w:rsid w:val="00353E8B"/>
    <w:rsid w:val="003730F3"/>
    <w:rsid w:val="003C2932"/>
    <w:rsid w:val="003C4E13"/>
    <w:rsid w:val="003E06F2"/>
    <w:rsid w:val="003F25A1"/>
    <w:rsid w:val="00405297"/>
    <w:rsid w:val="00412000"/>
    <w:rsid w:val="004219D7"/>
    <w:rsid w:val="004251AE"/>
    <w:rsid w:val="00425673"/>
    <w:rsid w:val="00442311"/>
    <w:rsid w:val="00456ED8"/>
    <w:rsid w:val="004A4035"/>
    <w:rsid w:val="004D1E4C"/>
    <w:rsid w:val="004E235C"/>
    <w:rsid w:val="004F5318"/>
    <w:rsid w:val="005042EF"/>
    <w:rsid w:val="00554D5B"/>
    <w:rsid w:val="0059193E"/>
    <w:rsid w:val="005A3D4C"/>
    <w:rsid w:val="005A78F6"/>
    <w:rsid w:val="005D20F9"/>
    <w:rsid w:val="005D281B"/>
    <w:rsid w:val="005D38C0"/>
    <w:rsid w:val="005F33B4"/>
    <w:rsid w:val="005F4928"/>
    <w:rsid w:val="006102C7"/>
    <w:rsid w:val="006309A7"/>
    <w:rsid w:val="00662371"/>
    <w:rsid w:val="00665132"/>
    <w:rsid w:val="00680198"/>
    <w:rsid w:val="00683086"/>
    <w:rsid w:val="006A298D"/>
    <w:rsid w:val="006E496E"/>
    <w:rsid w:val="006F01CC"/>
    <w:rsid w:val="0071480A"/>
    <w:rsid w:val="0073626B"/>
    <w:rsid w:val="00736503"/>
    <w:rsid w:val="00754A4D"/>
    <w:rsid w:val="00770FEC"/>
    <w:rsid w:val="0077788C"/>
    <w:rsid w:val="007B7BC0"/>
    <w:rsid w:val="007E0419"/>
    <w:rsid w:val="007E3DD2"/>
    <w:rsid w:val="007E649B"/>
    <w:rsid w:val="007E74C5"/>
    <w:rsid w:val="008049E5"/>
    <w:rsid w:val="00813B8C"/>
    <w:rsid w:val="0082231C"/>
    <w:rsid w:val="00897305"/>
    <w:rsid w:val="00897474"/>
    <w:rsid w:val="008A38D7"/>
    <w:rsid w:val="008F7B45"/>
    <w:rsid w:val="00903193"/>
    <w:rsid w:val="00903EAF"/>
    <w:rsid w:val="00922C6A"/>
    <w:rsid w:val="00927358"/>
    <w:rsid w:val="009566A5"/>
    <w:rsid w:val="00967B54"/>
    <w:rsid w:val="009A5714"/>
    <w:rsid w:val="009B0B44"/>
    <w:rsid w:val="009C2C3C"/>
    <w:rsid w:val="009D0027"/>
    <w:rsid w:val="00A008B7"/>
    <w:rsid w:val="00A11BA7"/>
    <w:rsid w:val="00A4086D"/>
    <w:rsid w:val="00A734F3"/>
    <w:rsid w:val="00AB247A"/>
    <w:rsid w:val="00AC01B3"/>
    <w:rsid w:val="00AC2591"/>
    <w:rsid w:val="00AC412B"/>
    <w:rsid w:val="00AC4D53"/>
    <w:rsid w:val="00AD39E4"/>
    <w:rsid w:val="00AE0E95"/>
    <w:rsid w:val="00AE4642"/>
    <w:rsid w:val="00AE519A"/>
    <w:rsid w:val="00AF3680"/>
    <w:rsid w:val="00B33AA3"/>
    <w:rsid w:val="00B824DA"/>
    <w:rsid w:val="00B91543"/>
    <w:rsid w:val="00BA76BD"/>
    <w:rsid w:val="00C01A81"/>
    <w:rsid w:val="00C1285A"/>
    <w:rsid w:val="00C17F3E"/>
    <w:rsid w:val="00C35A07"/>
    <w:rsid w:val="00C609DF"/>
    <w:rsid w:val="00C61105"/>
    <w:rsid w:val="00CA25D4"/>
    <w:rsid w:val="00CD498F"/>
    <w:rsid w:val="00CD5B1C"/>
    <w:rsid w:val="00D4271C"/>
    <w:rsid w:val="00D77304"/>
    <w:rsid w:val="00D82A7F"/>
    <w:rsid w:val="00DA6F57"/>
    <w:rsid w:val="00DD222E"/>
    <w:rsid w:val="00E274E3"/>
    <w:rsid w:val="00E32C7D"/>
    <w:rsid w:val="00E670F5"/>
    <w:rsid w:val="00E760DD"/>
    <w:rsid w:val="00EB6887"/>
    <w:rsid w:val="00EC2357"/>
    <w:rsid w:val="00EC27AF"/>
    <w:rsid w:val="00EC2A99"/>
    <w:rsid w:val="00ED3022"/>
    <w:rsid w:val="00EF224E"/>
    <w:rsid w:val="00EF680E"/>
    <w:rsid w:val="00F162A8"/>
    <w:rsid w:val="00F3720E"/>
    <w:rsid w:val="00F438C4"/>
    <w:rsid w:val="00F534B9"/>
    <w:rsid w:val="00F6045E"/>
    <w:rsid w:val="00F60545"/>
    <w:rsid w:val="00F635C7"/>
    <w:rsid w:val="00F64DA9"/>
    <w:rsid w:val="00F70289"/>
    <w:rsid w:val="00F87BE0"/>
    <w:rsid w:val="00F90AC5"/>
    <w:rsid w:val="00FB4CA5"/>
    <w:rsid w:val="00FD5739"/>
    <w:rsid w:val="00FD64C7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19" type="connector" idref="#_x0000_s1051"/>
        <o:r id="V:Rule20" type="connector" idref="#_x0000_s1037"/>
        <o:r id="V:Rule21" type="connector" idref="#_x0000_s1032"/>
        <o:r id="V:Rule22" type="connector" idref="#_x0000_s1062"/>
        <o:r id="V:Rule23" type="connector" idref="#_x0000_s1034"/>
        <o:r id="V:Rule24" type="connector" idref="#_x0000_s1045"/>
        <o:r id="V:Rule25" type="connector" idref="#_x0000_s1033"/>
        <o:r id="V:Rule26" type="connector" idref="#_x0000_s1030"/>
        <o:r id="V:Rule27" type="connector" idref="#_x0000_s1031"/>
        <o:r id="V:Rule28" type="connector" idref="#_x0000_s1035"/>
        <o:r id="V:Rule29" type="connector" idref="#_x0000_s1052"/>
        <o:r id="V:Rule30" type="connector" idref="#_x0000_s1042"/>
        <o:r id="V:Rule31" type="connector" idref="#_x0000_s1060"/>
        <o:r id="V:Rule32" type="connector" idref="#_x0000_s1046"/>
        <o:r id="V:Rule33" type="connector" idref="#_x0000_s1047"/>
        <o:r id="V:Rule34" type="connector" idref="#_x0000_s1054"/>
        <o:r id="V:Rule35" type="connector" idref="#_x0000_s1048"/>
        <o:r id="V:Rule36" type="connector" idref="#_x0000_s1058"/>
      </o:rules>
    </o:shapelayout>
  </w:shapeDefaults>
  <w:decimalSymbol w:val=","/>
  <w:listSeparator w:val=";"/>
  <w15:docId w15:val="{120032A6-6D15-4E72-9221-8838874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70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E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64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C2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10"/>
    <w:uiPriority w:val="99"/>
    <w:locked/>
    <w:rsid w:val="00EC2357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6"/>
    <w:uiPriority w:val="99"/>
    <w:rsid w:val="00EC2357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  <w:lang w:eastAsia="ru-RU"/>
    </w:rPr>
  </w:style>
  <w:style w:type="character" w:customStyle="1" w:styleId="3">
    <w:name w:val="Заголовок №3_"/>
    <w:link w:val="30"/>
    <w:uiPriority w:val="99"/>
    <w:locked/>
    <w:rsid w:val="005F33B4"/>
    <w:rPr>
      <w:spacing w:val="10"/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F33B4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A4086D"/>
    <w:rPr>
      <w:rFonts w:ascii="Times New Roman" w:hAnsi="Times New Roman"/>
      <w:spacing w:val="10"/>
      <w:sz w:val="26"/>
      <w:shd w:val="clear" w:color="auto" w:fill="FFFFFF"/>
    </w:rPr>
  </w:style>
  <w:style w:type="character" w:customStyle="1" w:styleId="41">
    <w:name w:val="Основной текст (4) + Не полужирный"/>
    <w:aliases w:val="Интервал 0 pt"/>
    <w:uiPriority w:val="99"/>
    <w:rsid w:val="00A4086D"/>
    <w:rPr>
      <w:rFonts w:ascii="Times New Roman" w:hAnsi="Times New Roman"/>
      <w:b/>
      <w:spacing w:val="0"/>
      <w:sz w:val="26"/>
    </w:rPr>
  </w:style>
  <w:style w:type="paragraph" w:customStyle="1" w:styleId="40">
    <w:name w:val="Основной текст (4)"/>
    <w:basedOn w:val="a"/>
    <w:link w:val="4"/>
    <w:uiPriority w:val="99"/>
    <w:rsid w:val="00A4086D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="Times New Roman" w:hAnsi="Times New Roman"/>
      <w:spacing w:val="10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2C049C"/>
    <w:pPr>
      <w:ind w:left="720"/>
    </w:pPr>
    <w:rPr>
      <w:rFonts w:cs="Calibri"/>
    </w:rPr>
  </w:style>
  <w:style w:type="paragraph" w:styleId="a8">
    <w:name w:val="footer"/>
    <w:basedOn w:val="a"/>
    <w:link w:val="a9"/>
    <w:uiPriority w:val="99"/>
    <w:rsid w:val="00EF2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0D83"/>
    <w:rPr>
      <w:lang w:eastAsia="en-US"/>
    </w:rPr>
  </w:style>
  <w:style w:type="character" w:styleId="aa">
    <w:name w:val="page number"/>
    <w:uiPriority w:val="99"/>
    <w:rsid w:val="00EF224E"/>
    <w:rPr>
      <w:rFonts w:cs="Times New Roman"/>
    </w:rPr>
  </w:style>
  <w:style w:type="paragraph" w:styleId="ab">
    <w:name w:val="header"/>
    <w:basedOn w:val="a"/>
    <w:link w:val="ac"/>
    <w:uiPriority w:val="99"/>
    <w:rsid w:val="00EF22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E0D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67\server%20&#1076;&#1072;&#1085;&#1085;&#1099;&#1077;\&#1089;&#1077;&#1088;&#1074;&#1077;&#1088;\&#1054;&#1056;&#1043;%20&#1054;&#1058;&#1044;&#1045;&#1051;\&#1058;&#1088;&#1080;&#1092;&#1086;&#1085;&#1086;&#1074;&#1072;\&#1056;&#1045;&#1043;&#1051;&#1040;&#1052;&#1045;&#1053;&#1058;&#1067;%20&#1059;&#1050;\&#1087;&#1086;&#1089;&#1090;&#1072;&#1085;&#1086;&#1074;&#1083;&#1077;&#1085;&#1080;&#1077;%20&#1087;&#1086;%20&#1090;&#1077;&#1072;&#1090;&#1088;&#1072;&#1083;&#1100;&#1085;&#1099;&#1084;.docx" TargetMode="External"/><Relationship Id="rId13" Type="http://schemas.openxmlformats.org/officeDocument/2006/relationships/hyperlink" Target="consultantplus://offline/ref=EDF2AD13F499930391B03AA0A5490F651B370D2F9DB1293EADE167A9EDEB375A475E3F3AA1334E1CM2l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F2AD13F499930391B03AA0A5490F651B370D2F9DB1293EADE167A9EDEB375A475E3F3AA1334E1CM2l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F2AD13F499930391B03AA0A5490F651B360D239BB0293EADE167A9EDEB375A475E3F3AA1324E1EM2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</vt:lpstr>
    </vt:vector>
  </TitlesOfParts>
  <Company>SPecialiST RePack</Company>
  <LinksUpToDate>false</LinksUpToDate>
  <CharactersWithSpaces>40546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</dc:title>
  <dc:creator>Admin</dc:creator>
  <cp:lastModifiedBy>Пользователь Windows</cp:lastModifiedBy>
  <cp:revision>2</cp:revision>
  <cp:lastPrinted>2014-01-28T10:10:00Z</cp:lastPrinted>
  <dcterms:created xsi:type="dcterms:W3CDTF">2014-03-03T10:32:00Z</dcterms:created>
  <dcterms:modified xsi:type="dcterms:W3CDTF">2014-03-03T10:32:00Z</dcterms:modified>
</cp:coreProperties>
</file>