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853"/>
      </w:tblGrid>
      <w:tr w:rsidR="001E08F4" w:rsidRPr="00A841AC" w:rsidTr="007656CD">
        <w:trPr>
          <w:trHeight w:val="3175"/>
        </w:trPr>
        <w:tc>
          <w:tcPr>
            <w:tcW w:w="9853" w:type="dxa"/>
          </w:tcPr>
          <w:p w:rsidR="00596162" w:rsidRDefault="00596162" w:rsidP="0059616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Верхнесалдинского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1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.11.2013 года № </w:t>
            </w:r>
            <w:r>
              <w:rPr>
                <w:b/>
                <w:sz w:val="28"/>
                <w:szCs w:val="28"/>
              </w:rPr>
              <w:t>2917</w:t>
            </w:r>
          </w:p>
          <w:bookmarkEnd w:id="0"/>
          <w:p w:rsidR="001E08F4" w:rsidRPr="00A841AC" w:rsidRDefault="001E08F4" w:rsidP="00A841AC"/>
        </w:tc>
      </w:tr>
      <w:tr w:rsidR="001E08F4" w:rsidRPr="0034409B" w:rsidTr="009B334A">
        <w:tc>
          <w:tcPr>
            <w:tcW w:w="9853" w:type="dxa"/>
          </w:tcPr>
          <w:p w:rsidR="001E08F4" w:rsidRPr="0034409B" w:rsidRDefault="001E08F4" w:rsidP="003C0FC0">
            <w:pPr>
              <w:pStyle w:val="ConsPlusTitle"/>
              <w:widowControl/>
              <w:ind w:right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4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«О внесении изменений в </w:t>
            </w:r>
            <w:r w:rsidR="00CA6CE9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344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дминистративный регламент </w:t>
            </w:r>
          </w:p>
          <w:p w:rsidR="001E08F4" w:rsidRPr="0034409B" w:rsidRDefault="001E08F4" w:rsidP="003C0FC0">
            <w:pPr>
              <w:pStyle w:val="ConsPlusTitle"/>
              <w:widowControl/>
              <w:ind w:right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4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предоставлению муниципальной услуги по предоставлению информации </w:t>
            </w:r>
          </w:p>
          <w:p w:rsidR="001E08F4" w:rsidRPr="0034409B" w:rsidRDefault="001E08F4" w:rsidP="003C0FC0">
            <w:pPr>
              <w:pStyle w:val="ConsPlusTitle"/>
              <w:widowControl/>
              <w:ind w:right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4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объектах </w:t>
            </w:r>
            <w:r w:rsidR="001E7F42">
              <w:rPr>
                <w:rFonts w:ascii="Times New Roman" w:hAnsi="Times New Roman" w:cs="Times New Roman"/>
                <w:i/>
                <w:sz w:val="26"/>
                <w:szCs w:val="26"/>
              </w:rPr>
              <w:t>недвижимого имущества, находящих</w:t>
            </w:r>
            <w:r w:rsidRPr="00344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ся в муниципальной собственности </w:t>
            </w:r>
            <w:proofErr w:type="spellStart"/>
            <w:r w:rsidRPr="0034409B">
              <w:rPr>
                <w:rFonts w:ascii="Times New Roman" w:hAnsi="Times New Roman" w:cs="Times New Roman"/>
                <w:i/>
                <w:sz w:val="26"/>
                <w:szCs w:val="26"/>
              </w:rPr>
              <w:t>Верхнесалдинского</w:t>
            </w:r>
            <w:proofErr w:type="spellEnd"/>
            <w:r w:rsidRPr="00344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городского округа и предназначенн</w:t>
            </w:r>
            <w:r w:rsidR="001E7F42">
              <w:rPr>
                <w:rFonts w:ascii="Times New Roman" w:hAnsi="Times New Roman" w:cs="Times New Roman"/>
                <w:i/>
                <w:sz w:val="26"/>
                <w:szCs w:val="26"/>
              </w:rPr>
              <w:t>ых</w:t>
            </w:r>
          </w:p>
          <w:p w:rsidR="001E08F4" w:rsidRPr="0034409B" w:rsidRDefault="001E08F4" w:rsidP="003C0FC0">
            <w:pPr>
              <w:pStyle w:val="ConsPlusTitle"/>
              <w:widowControl/>
              <w:ind w:right="34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44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для сдачи в аренду»</w:t>
            </w:r>
          </w:p>
          <w:p w:rsidR="001E08F4" w:rsidRPr="0034409B" w:rsidRDefault="001E08F4" w:rsidP="001D12B4">
            <w:pPr>
              <w:pStyle w:val="-b"/>
              <w:rPr>
                <w:sz w:val="26"/>
                <w:szCs w:val="26"/>
              </w:rPr>
            </w:pPr>
          </w:p>
        </w:tc>
      </w:tr>
      <w:tr w:rsidR="001E08F4" w:rsidRPr="0034409B" w:rsidTr="008A0FDE">
        <w:trPr>
          <w:trHeight w:val="737"/>
        </w:trPr>
        <w:tc>
          <w:tcPr>
            <w:tcW w:w="9853" w:type="dxa"/>
          </w:tcPr>
          <w:p w:rsidR="001E08F4" w:rsidRPr="0034409B" w:rsidRDefault="001E08F4" w:rsidP="00F964C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E08F4" w:rsidRPr="0034409B" w:rsidRDefault="001E08F4" w:rsidP="00B111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409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9B">
        <w:rPr>
          <w:rFonts w:ascii="Times New Roman" w:hAnsi="Times New Roman" w:cs="Times New Roman"/>
          <w:color w:val="000000"/>
          <w:sz w:val="26"/>
          <w:szCs w:val="26"/>
        </w:rPr>
        <w:t>Федеральн</w:t>
      </w:r>
      <w:r w:rsidR="00B11181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9B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B11181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34409B">
        <w:rPr>
          <w:rFonts w:ascii="Times New Roman" w:hAnsi="Times New Roman" w:cs="Times New Roman"/>
          <w:color w:val="000000"/>
          <w:sz w:val="26"/>
          <w:szCs w:val="26"/>
        </w:rPr>
        <w:t xml:space="preserve"> от 27 июля 2010 года  № 210-ФЗ «Об организации предоставления государственных и муниципальных услуг»</w:t>
      </w:r>
      <w:r w:rsidRPr="0034409B">
        <w:rPr>
          <w:rFonts w:ascii="Times New Roman" w:hAnsi="Times New Roman" w:cs="Times New Roman"/>
          <w:sz w:val="26"/>
          <w:szCs w:val="26"/>
        </w:rPr>
        <w:t xml:space="preserve">, </w:t>
      </w:r>
      <w:r w:rsidRPr="0034409B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Положением о муниципальных правовых актах </w:t>
      </w:r>
      <w:proofErr w:type="spellStart"/>
      <w:r w:rsidRPr="0034409B">
        <w:rPr>
          <w:rFonts w:ascii="Times New Roman" w:hAnsi="Times New Roman" w:cs="Times New Roman"/>
          <w:color w:val="000000"/>
          <w:sz w:val="26"/>
          <w:szCs w:val="26"/>
        </w:rPr>
        <w:t>Верхнесалдинского</w:t>
      </w:r>
      <w:proofErr w:type="spellEnd"/>
      <w:r w:rsidRPr="0034409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округа, утвержденным решением Думы городского округа от 30 января 2013 года № 107 «Об утверждении Положения о правовых актах </w:t>
      </w:r>
      <w:proofErr w:type="spellStart"/>
      <w:r w:rsidRPr="0034409B">
        <w:rPr>
          <w:rFonts w:ascii="Times New Roman" w:hAnsi="Times New Roman" w:cs="Times New Roman"/>
          <w:color w:val="000000"/>
          <w:sz w:val="26"/>
          <w:szCs w:val="26"/>
        </w:rPr>
        <w:t>Верхнесалдинского</w:t>
      </w:r>
      <w:proofErr w:type="spellEnd"/>
      <w:r w:rsidRPr="0034409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округа»</w:t>
      </w:r>
      <w:r w:rsidRPr="0034409B">
        <w:rPr>
          <w:rFonts w:ascii="Times New Roman" w:hAnsi="Times New Roman" w:cs="Times New Roman"/>
          <w:sz w:val="26"/>
          <w:szCs w:val="26"/>
        </w:rPr>
        <w:t xml:space="preserve">, Уставом </w:t>
      </w:r>
      <w:proofErr w:type="spellStart"/>
      <w:r w:rsidRPr="0034409B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34409B">
        <w:rPr>
          <w:rFonts w:ascii="Times New Roman" w:hAnsi="Times New Roman" w:cs="Times New Roman"/>
          <w:sz w:val="26"/>
          <w:szCs w:val="26"/>
        </w:rPr>
        <w:t xml:space="preserve"> городского округа, </w:t>
      </w:r>
    </w:p>
    <w:p w:rsidR="001E08F4" w:rsidRPr="0034409B" w:rsidRDefault="001E08F4" w:rsidP="00B11181">
      <w:pPr>
        <w:pStyle w:val="-5"/>
        <w:ind w:firstLine="708"/>
        <w:rPr>
          <w:sz w:val="26"/>
          <w:szCs w:val="26"/>
        </w:rPr>
      </w:pPr>
      <w:r w:rsidRPr="0034409B">
        <w:rPr>
          <w:sz w:val="26"/>
          <w:szCs w:val="26"/>
        </w:rPr>
        <w:t>ПОСТАНОВЛЯЮ:</w:t>
      </w:r>
    </w:p>
    <w:p w:rsidR="008E7BBF" w:rsidRPr="00627A03" w:rsidRDefault="008E7BBF" w:rsidP="00627A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627A03">
        <w:rPr>
          <w:color w:val="000000"/>
          <w:sz w:val="26"/>
          <w:szCs w:val="26"/>
        </w:rPr>
        <w:t xml:space="preserve">1. </w:t>
      </w:r>
      <w:r w:rsidR="00E44F15" w:rsidRPr="00627A03">
        <w:rPr>
          <w:color w:val="000000"/>
          <w:sz w:val="26"/>
          <w:szCs w:val="26"/>
        </w:rPr>
        <w:t>в</w:t>
      </w:r>
      <w:r w:rsidR="001E08F4" w:rsidRPr="00627A03">
        <w:rPr>
          <w:color w:val="000000"/>
          <w:sz w:val="26"/>
          <w:szCs w:val="26"/>
        </w:rPr>
        <w:t xml:space="preserve">нести в </w:t>
      </w:r>
      <w:r w:rsidR="00CA6CE9">
        <w:rPr>
          <w:color w:val="000000"/>
          <w:sz w:val="26"/>
          <w:szCs w:val="26"/>
        </w:rPr>
        <w:t>А</w:t>
      </w:r>
      <w:r w:rsidR="001E08F4" w:rsidRPr="00627A03">
        <w:rPr>
          <w:color w:val="000000"/>
          <w:sz w:val="26"/>
          <w:szCs w:val="26"/>
        </w:rPr>
        <w:t xml:space="preserve">дминистративный </w:t>
      </w:r>
      <w:hyperlink r:id="rId8" w:history="1">
        <w:r w:rsidR="001E08F4" w:rsidRPr="00627A03">
          <w:rPr>
            <w:color w:val="000000"/>
            <w:sz w:val="26"/>
            <w:szCs w:val="26"/>
          </w:rPr>
          <w:t>регламент</w:t>
        </w:r>
      </w:hyperlink>
      <w:r w:rsidR="001E08F4" w:rsidRPr="00627A03">
        <w:rPr>
          <w:color w:val="000000"/>
          <w:sz w:val="26"/>
          <w:szCs w:val="26"/>
        </w:rPr>
        <w:t xml:space="preserve"> по предоставлению муниципальной услуги по предоставлению информации об объектах недвижимого имущества, находящ</w:t>
      </w:r>
      <w:r w:rsidR="001E7F42" w:rsidRPr="00627A03">
        <w:rPr>
          <w:color w:val="000000"/>
          <w:sz w:val="26"/>
          <w:szCs w:val="26"/>
        </w:rPr>
        <w:t>ихс</w:t>
      </w:r>
      <w:r w:rsidR="001E08F4" w:rsidRPr="00627A03">
        <w:rPr>
          <w:color w:val="000000"/>
          <w:sz w:val="26"/>
          <w:szCs w:val="26"/>
        </w:rPr>
        <w:t xml:space="preserve">я в муниципальной собственности </w:t>
      </w:r>
      <w:proofErr w:type="spellStart"/>
      <w:r w:rsidR="001E08F4" w:rsidRPr="00627A03">
        <w:rPr>
          <w:color w:val="000000"/>
          <w:sz w:val="26"/>
          <w:szCs w:val="26"/>
        </w:rPr>
        <w:t>Верхнесалдинского</w:t>
      </w:r>
      <w:proofErr w:type="spellEnd"/>
      <w:r w:rsidR="001E08F4" w:rsidRPr="00627A03">
        <w:rPr>
          <w:color w:val="000000"/>
          <w:sz w:val="26"/>
          <w:szCs w:val="26"/>
        </w:rPr>
        <w:t xml:space="preserve"> городского округа и предназначенн</w:t>
      </w:r>
      <w:r w:rsidR="001E7F42" w:rsidRPr="00627A03">
        <w:rPr>
          <w:color w:val="000000"/>
          <w:sz w:val="26"/>
          <w:szCs w:val="26"/>
        </w:rPr>
        <w:t>ых</w:t>
      </w:r>
      <w:r w:rsidR="001E08F4" w:rsidRPr="00627A03">
        <w:rPr>
          <w:color w:val="000000"/>
          <w:sz w:val="26"/>
          <w:szCs w:val="26"/>
        </w:rPr>
        <w:t xml:space="preserve"> для сдачи в аренду, утвержденный </w:t>
      </w:r>
      <w:r w:rsidR="001E7F42" w:rsidRPr="00627A03">
        <w:rPr>
          <w:color w:val="000000"/>
          <w:sz w:val="26"/>
          <w:szCs w:val="26"/>
        </w:rPr>
        <w:t>п</w:t>
      </w:r>
      <w:r w:rsidR="001E08F4" w:rsidRPr="00627A03">
        <w:rPr>
          <w:color w:val="000000"/>
          <w:sz w:val="26"/>
          <w:szCs w:val="26"/>
        </w:rPr>
        <w:t xml:space="preserve">остановлением главы </w:t>
      </w:r>
      <w:proofErr w:type="spellStart"/>
      <w:r w:rsidR="001E08F4" w:rsidRPr="00627A03">
        <w:rPr>
          <w:color w:val="000000"/>
          <w:sz w:val="26"/>
          <w:szCs w:val="26"/>
        </w:rPr>
        <w:t>Верхнесалдинского</w:t>
      </w:r>
      <w:proofErr w:type="spellEnd"/>
      <w:r w:rsidR="001E08F4" w:rsidRPr="00627A03">
        <w:rPr>
          <w:color w:val="000000"/>
          <w:sz w:val="26"/>
          <w:szCs w:val="26"/>
        </w:rPr>
        <w:t xml:space="preserve"> городского округа от 24</w:t>
      </w:r>
      <w:r w:rsidR="00B11181" w:rsidRPr="00627A03">
        <w:rPr>
          <w:color w:val="000000"/>
          <w:sz w:val="26"/>
          <w:szCs w:val="26"/>
        </w:rPr>
        <w:t xml:space="preserve"> ноября </w:t>
      </w:r>
      <w:r w:rsidR="001E08F4" w:rsidRPr="00627A03">
        <w:rPr>
          <w:color w:val="000000"/>
          <w:sz w:val="26"/>
          <w:szCs w:val="26"/>
        </w:rPr>
        <w:t xml:space="preserve">2010г. </w:t>
      </w:r>
      <w:r w:rsidR="00B11181" w:rsidRPr="00627A03">
        <w:rPr>
          <w:color w:val="000000"/>
          <w:sz w:val="26"/>
          <w:szCs w:val="26"/>
        </w:rPr>
        <w:t>№</w:t>
      </w:r>
      <w:r w:rsidR="001E08F4" w:rsidRPr="00627A03">
        <w:rPr>
          <w:color w:val="000000"/>
          <w:sz w:val="26"/>
          <w:szCs w:val="26"/>
        </w:rPr>
        <w:t xml:space="preserve"> 783 «Об утверждении </w:t>
      </w:r>
      <w:r w:rsidR="00CA6CE9">
        <w:rPr>
          <w:color w:val="000000"/>
          <w:sz w:val="26"/>
          <w:szCs w:val="26"/>
        </w:rPr>
        <w:t>А</w:t>
      </w:r>
      <w:r w:rsidR="001E08F4" w:rsidRPr="00627A03">
        <w:rPr>
          <w:color w:val="000000"/>
          <w:sz w:val="26"/>
          <w:szCs w:val="26"/>
        </w:rPr>
        <w:t xml:space="preserve">дминистративного регламента по предоставлению муниципальной услуги по предоставлению информации об объектах недвижимого имущества, находящегося в муниципальной собственности </w:t>
      </w:r>
      <w:proofErr w:type="spellStart"/>
      <w:r w:rsidR="001E08F4" w:rsidRPr="00627A03">
        <w:rPr>
          <w:color w:val="000000"/>
          <w:sz w:val="26"/>
          <w:szCs w:val="26"/>
        </w:rPr>
        <w:t>Верхнесалдинского</w:t>
      </w:r>
      <w:proofErr w:type="spellEnd"/>
      <w:proofErr w:type="gramEnd"/>
      <w:r w:rsidR="001E08F4" w:rsidRPr="00627A03">
        <w:rPr>
          <w:color w:val="000000"/>
          <w:sz w:val="26"/>
          <w:szCs w:val="26"/>
        </w:rPr>
        <w:t xml:space="preserve"> городского округа и предназначенного для сдачи в аренду»</w:t>
      </w:r>
      <w:r w:rsidR="001D1711" w:rsidRPr="00627A03">
        <w:rPr>
          <w:color w:val="000000"/>
          <w:sz w:val="26"/>
          <w:szCs w:val="26"/>
        </w:rPr>
        <w:t xml:space="preserve"> следующие и</w:t>
      </w:r>
      <w:r w:rsidR="001E08F4" w:rsidRPr="00627A03">
        <w:rPr>
          <w:color w:val="000000"/>
          <w:sz w:val="26"/>
          <w:szCs w:val="26"/>
        </w:rPr>
        <w:t xml:space="preserve"> изменения</w:t>
      </w:r>
      <w:r w:rsidR="00CA6CE9">
        <w:rPr>
          <w:color w:val="000000"/>
          <w:sz w:val="26"/>
          <w:szCs w:val="26"/>
        </w:rPr>
        <w:t>:</w:t>
      </w:r>
    </w:p>
    <w:p w:rsidR="008E7BBF" w:rsidRPr="00627A03" w:rsidRDefault="008E7BBF" w:rsidP="00627A0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627A03">
        <w:rPr>
          <w:color w:val="000000" w:themeColor="text1"/>
          <w:sz w:val="26"/>
          <w:szCs w:val="26"/>
        </w:rPr>
        <w:t xml:space="preserve">1) </w:t>
      </w:r>
      <w:r w:rsidR="00627A03">
        <w:rPr>
          <w:color w:val="000000" w:themeColor="text1"/>
          <w:sz w:val="26"/>
          <w:szCs w:val="26"/>
        </w:rPr>
        <w:t>П</w:t>
      </w:r>
      <w:r w:rsidRPr="008E7BBF">
        <w:rPr>
          <w:color w:val="000000" w:themeColor="text1"/>
          <w:sz w:val="26"/>
          <w:szCs w:val="26"/>
        </w:rPr>
        <w:t xml:space="preserve">о </w:t>
      </w:r>
      <w:hyperlink r:id="rId9" w:history="1">
        <w:r w:rsidRPr="008E7BBF">
          <w:rPr>
            <w:color w:val="000000" w:themeColor="text1"/>
            <w:sz w:val="26"/>
            <w:szCs w:val="26"/>
          </w:rPr>
          <w:t>тексту</w:t>
        </w:r>
      </w:hyperlink>
      <w:r w:rsidRPr="008E7BBF">
        <w:rPr>
          <w:color w:val="000000" w:themeColor="text1"/>
          <w:sz w:val="26"/>
          <w:szCs w:val="26"/>
        </w:rPr>
        <w:t xml:space="preserve"> </w:t>
      </w:r>
      <w:r w:rsidRPr="00627A03">
        <w:rPr>
          <w:color w:val="000000" w:themeColor="text1"/>
          <w:sz w:val="26"/>
          <w:szCs w:val="26"/>
        </w:rPr>
        <w:t>а</w:t>
      </w:r>
      <w:r w:rsidRPr="008E7BBF">
        <w:rPr>
          <w:color w:val="000000" w:themeColor="text1"/>
          <w:sz w:val="26"/>
          <w:szCs w:val="26"/>
        </w:rPr>
        <w:t>дминистративного регламента слова</w:t>
      </w:r>
      <w:r w:rsidRPr="00627A03">
        <w:rPr>
          <w:color w:val="000000" w:themeColor="text1"/>
          <w:sz w:val="26"/>
          <w:szCs w:val="26"/>
        </w:rPr>
        <w:t xml:space="preserve"> «официальном интернет – </w:t>
      </w:r>
      <w:proofErr w:type="gramStart"/>
      <w:r w:rsidRPr="00627A03">
        <w:rPr>
          <w:color w:val="000000" w:themeColor="text1"/>
          <w:sz w:val="26"/>
          <w:szCs w:val="26"/>
        </w:rPr>
        <w:t>портале</w:t>
      </w:r>
      <w:proofErr w:type="gramEnd"/>
      <w:r w:rsidRPr="00627A03">
        <w:rPr>
          <w:color w:val="000000" w:themeColor="text1"/>
          <w:sz w:val="26"/>
          <w:szCs w:val="26"/>
        </w:rPr>
        <w:t xml:space="preserve"> администрации </w:t>
      </w:r>
      <w:proofErr w:type="spellStart"/>
      <w:r w:rsidRPr="00627A03">
        <w:rPr>
          <w:color w:val="000000" w:themeColor="text1"/>
          <w:sz w:val="26"/>
          <w:szCs w:val="26"/>
        </w:rPr>
        <w:t>Верхнесалдинского</w:t>
      </w:r>
      <w:proofErr w:type="spellEnd"/>
      <w:r w:rsidRPr="00627A03">
        <w:rPr>
          <w:color w:val="000000" w:themeColor="text1"/>
          <w:sz w:val="26"/>
          <w:szCs w:val="26"/>
        </w:rPr>
        <w:t xml:space="preserve"> городского округа» </w:t>
      </w:r>
      <w:hyperlink r:id="rId10" w:history="1"/>
      <w:r w:rsidRPr="00627A03">
        <w:rPr>
          <w:color w:val="000000" w:themeColor="text1"/>
          <w:sz w:val="26"/>
          <w:szCs w:val="26"/>
        </w:rPr>
        <w:t>заменить словами «официальном сайте городского округа», слова «www.v-salda.su» заменить словами «www.v-salda.</w:t>
      </w:r>
      <w:r w:rsidRPr="00627A03">
        <w:rPr>
          <w:color w:val="000000" w:themeColor="text1"/>
          <w:sz w:val="26"/>
          <w:szCs w:val="26"/>
          <w:lang w:val="en-US"/>
        </w:rPr>
        <w:t>r</w:t>
      </w:r>
      <w:r w:rsidRPr="00627A03">
        <w:rPr>
          <w:color w:val="000000" w:themeColor="text1"/>
          <w:sz w:val="26"/>
          <w:szCs w:val="26"/>
        </w:rPr>
        <w:t>u</w:t>
      </w:r>
      <w:r w:rsidR="00627A03" w:rsidRPr="00627A03">
        <w:rPr>
          <w:color w:val="000000" w:themeColor="text1"/>
          <w:sz w:val="26"/>
          <w:szCs w:val="26"/>
        </w:rPr>
        <w:t>»</w:t>
      </w:r>
      <w:r w:rsidR="00627A03">
        <w:rPr>
          <w:color w:val="000000" w:themeColor="text1"/>
          <w:sz w:val="26"/>
          <w:szCs w:val="26"/>
        </w:rPr>
        <w:t>.</w:t>
      </w:r>
    </w:p>
    <w:p w:rsidR="00627A03" w:rsidRPr="008E7BBF" w:rsidRDefault="00627A03" w:rsidP="00627A0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627A03">
        <w:rPr>
          <w:color w:val="000000" w:themeColor="text1"/>
          <w:sz w:val="26"/>
          <w:szCs w:val="26"/>
        </w:rPr>
        <w:t xml:space="preserve">2) </w:t>
      </w:r>
      <w:r>
        <w:rPr>
          <w:color w:val="000000" w:themeColor="text1"/>
          <w:sz w:val="26"/>
          <w:szCs w:val="26"/>
        </w:rPr>
        <w:t>В</w:t>
      </w:r>
      <w:r w:rsidRPr="00627A03">
        <w:rPr>
          <w:color w:val="000000" w:themeColor="text1"/>
          <w:sz w:val="26"/>
          <w:szCs w:val="26"/>
        </w:rPr>
        <w:t xml:space="preserve"> абзаце пятом пункта 16 административного регламента слово «тридцати» заменить словом «пятнадцати»</w:t>
      </w:r>
      <w:r>
        <w:rPr>
          <w:color w:val="000000" w:themeColor="text1"/>
          <w:sz w:val="26"/>
          <w:szCs w:val="26"/>
        </w:rPr>
        <w:t>.</w:t>
      </w:r>
    </w:p>
    <w:p w:rsidR="001E08F4" w:rsidRPr="00627A03" w:rsidRDefault="00627A03" w:rsidP="00627A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27A03">
        <w:rPr>
          <w:color w:val="000000"/>
          <w:sz w:val="26"/>
          <w:szCs w:val="26"/>
        </w:rPr>
        <w:t>3) Изложить</w:t>
      </w:r>
      <w:r w:rsidR="001E08F4" w:rsidRPr="00627A03">
        <w:rPr>
          <w:color w:val="000000"/>
          <w:sz w:val="26"/>
          <w:szCs w:val="26"/>
        </w:rPr>
        <w:t xml:space="preserve"> главы 4, 5 в новой редакции:</w:t>
      </w:r>
    </w:p>
    <w:p w:rsidR="001E08F4" w:rsidRPr="00627A03" w:rsidRDefault="001E08F4" w:rsidP="00627A03">
      <w:pPr>
        <w:ind w:firstLine="708"/>
        <w:jc w:val="center"/>
        <w:rPr>
          <w:b/>
          <w:sz w:val="26"/>
          <w:szCs w:val="26"/>
        </w:rPr>
      </w:pPr>
      <w:r w:rsidRPr="00627A03">
        <w:rPr>
          <w:b/>
          <w:sz w:val="26"/>
          <w:szCs w:val="26"/>
        </w:rPr>
        <w:t xml:space="preserve">«Глава </w:t>
      </w:r>
      <w:r w:rsidRPr="00627A03">
        <w:rPr>
          <w:b/>
          <w:sz w:val="26"/>
          <w:szCs w:val="26"/>
          <w:lang w:val="en-US"/>
        </w:rPr>
        <w:t>IV</w:t>
      </w:r>
      <w:r w:rsidRPr="00627A03">
        <w:rPr>
          <w:b/>
          <w:sz w:val="26"/>
          <w:szCs w:val="26"/>
        </w:rPr>
        <w:t>. Формы контроля</w:t>
      </w:r>
    </w:p>
    <w:p w:rsidR="001E08F4" w:rsidRPr="00627A03" w:rsidRDefault="001E08F4" w:rsidP="00627A03">
      <w:pPr>
        <w:ind w:firstLine="708"/>
        <w:jc w:val="center"/>
        <w:rPr>
          <w:b/>
          <w:sz w:val="26"/>
          <w:szCs w:val="26"/>
        </w:rPr>
      </w:pPr>
      <w:r w:rsidRPr="00627A03">
        <w:rPr>
          <w:b/>
          <w:sz w:val="26"/>
          <w:szCs w:val="26"/>
        </w:rPr>
        <w:t xml:space="preserve"> за исполнением административного регламента</w:t>
      </w:r>
    </w:p>
    <w:p w:rsidR="001E08F4" w:rsidRPr="00627A03" w:rsidRDefault="001E08F4" w:rsidP="00627A03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627A03">
        <w:rPr>
          <w:sz w:val="26"/>
          <w:szCs w:val="26"/>
        </w:rPr>
        <w:t xml:space="preserve">26. </w:t>
      </w:r>
      <w:proofErr w:type="gramStart"/>
      <w:r w:rsidRPr="00627A03">
        <w:rPr>
          <w:sz w:val="26"/>
          <w:szCs w:val="26"/>
        </w:rPr>
        <w:t>Контроль за</w:t>
      </w:r>
      <w:proofErr w:type="gramEnd"/>
      <w:r w:rsidRPr="00627A03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</w:t>
      </w:r>
      <w:r w:rsidR="00B11181" w:rsidRPr="00627A03">
        <w:rPr>
          <w:sz w:val="26"/>
          <w:szCs w:val="26"/>
        </w:rPr>
        <w:t>а</w:t>
      </w:r>
      <w:r w:rsidRPr="00627A03">
        <w:rPr>
          <w:sz w:val="26"/>
          <w:szCs w:val="26"/>
        </w:rPr>
        <w:t>м</w:t>
      </w:r>
      <w:r w:rsidR="00B11181" w:rsidRPr="00627A03">
        <w:rPr>
          <w:sz w:val="26"/>
          <w:szCs w:val="26"/>
        </w:rPr>
        <w:t>и</w:t>
      </w:r>
      <w:r w:rsidRPr="00627A03">
        <w:rPr>
          <w:sz w:val="26"/>
          <w:szCs w:val="26"/>
        </w:rPr>
        <w:t xml:space="preserve"> Комитета осуществляет председатель Комитета.</w:t>
      </w:r>
    </w:p>
    <w:p w:rsidR="001E08F4" w:rsidRPr="0034409B" w:rsidRDefault="001E08F4" w:rsidP="00CA6CE9">
      <w:pPr>
        <w:tabs>
          <w:tab w:val="left" w:pos="0"/>
          <w:tab w:val="left" w:pos="540"/>
        </w:tabs>
        <w:ind w:firstLine="708"/>
        <w:jc w:val="both"/>
        <w:rPr>
          <w:sz w:val="26"/>
          <w:szCs w:val="26"/>
        </w:rPr>
      </w:pPr>
      <w:r w:rsidRPr="00627A03">
        <w:rPr>
          <w:sz w:val="26"/>
          <w:szCs w:val="26"/>
        </w:rPr>
        <w:t xml:space="preserve">27. Текущий </w:t>
      </w:r>
      <w:r w:rsidRPr="0034409B">
        <w:rPr>
          <w:sz w:val="26"/>
          <w:szCs w:val="26"/>
        </w:rPr>
        <w:t xml:space="preserve">контроль осуществляется путем проведения председателем Комитета проверок соблюдения и исполнения специалистами Комитета положений настоящего Регламента. </w:t>
      </w:r>
    </w:p>
    <w:p w:rsidR="001E08F4" w:rsidRPr="0034409B" w:rsidRDefault="001E08F4" w:rsidP="00CA6CE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34409B">
        <w:rPr>
          <w:sz w:val="26"/>
          <w:szCs w:val="26"/>
        </w:rPr>
        <w:lastRenderedPageBreak/>
        <w:t xml:space="preserve">28. </w:t>
      </w:r>
      <w:proofErr w:type="gramStart"/>
      <w:r w:rsidRPr="0034409B">
        <w:rPr>
          <w:sz w:val="26"/>
          <w:szCs w:val="26"/>
        </w:rPr>
        <w:t>Контроль за</w:t>
      </w:r>
      <w:proofErr w:type="gramEnd"/>
      <w:r w:rsidRPr="0034409B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(плановых и внеплановых),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</w:t>
      </w:r>
      <w:r w:rsidR="00CA6CE9">
        <w:rPr>
          <w:sz w:val="26"/>
          <w:szCs w:val="26"/>
        </w:rPr>
        <w:t>ов</w:t>
      </w:r>
      <w:r w:rsidRPr="0034409B">
        <w:rPr>
          <w:sz w:val="26"/>
          <w:szCs w:val="26"/>
        </w:rPr>
        <w:t xml:space="preserve"> Комитета.</w:t>
      </w:r>
    </w:p>
    <w:p w:rsidR="001E08F4" w:rsidRPr="0034409B" w:rsidRDefault="001E08F4" w:rsidP="00CA6CE9">
      <w:pPr>
        <w:tabs>
          <w:tab w:val="left" w:pos="0"/>
          <w:tab w:val="left" w:pos="540"/>
        </w:tabs>
        <w:ind w:firstLine="708"/>
        <w:jc w:val="both"/>
        <w:rPr>
          <w:sz w:val="26"/>
          <w:szCs w:val="26"/>
        </w:rPr>
      </w:pPr>
      <w:r w:rsidRPr="0034409B">
        <w:rPr>
          <w:sz w:val="26"/>
          <w:szCs w:val="26"/>
        </w:rPr>
        <w:t xml:space="preserve">29. </w:t>
      </w:r>
      <w:r w:rsidRPr="009C6AF0">
        <w:rPr>
          <w:sz w:val="26"/>
          <w:szCs w:val="26"/>
        </w:rPr>
        <w:t xml:space="preserve">По результатам проведенных проверок, </w:t>
      </w:r>
      <w:r w:rsidR="009C6AF0" w:rsidRPr="009C6AF0">
        <w:rPr>
          <w:sz w:val="26"/>
          <w:szCs w:val="26"/>
        </w:rPr>
        <w:t>в случае выявления нарушений прав заявителей, фактов систематического или грубого нарушения положений настоящего Регламента или иных нормативных правовых актов в процессе предоставления муниципальной услуги</w:t>
      </w:r>
      <w:r w:rsidRPr="009C6AF0">
        <w:rPr>
          <w:sz w:val="26"/>
          <w:szCs w:val="26"/>
        </w:rPr>
        <w:t>, виновные лица привлекаются к дисциплинарной ответственности в соответ</w:t>
      </w:r>
      <w:r w:rsidRPr="0034409B">
        <w:rPr>
          <w:sz w:val="26"/>
          <w:szCs w:val="26"/>
        </w:rPr>
        <w:t>ствии с действующим законодательством Российской Федерации.</w:t>
      </w:r>
    </w:p>
    <w:p w:rsidR="001E08F4" w:rsidRPr="0034409B" w:rsidRDefault="001E08F4" w:rsidP="00040F0C">
      <w:pPr>
        <w:tabs>
          <w:tab w:val="left" w:pos="540"/>
        </w:tabs>
        <w:jc w:val="both"/>
        <w:rPr>
          <w:sz w:val="26"/>
          <w:szCs w:val="26"/>
        </w:rPr>
      </w:pPr>
      <w:r w:rsidRPr="0034409B">
        <w:rPr>
          <w:sz w:val="26"/>
          <w:szCs w:val="26"/>
        </w:rPr>
        <w:tab/>
      </w:r>
      <w:r w:rsidR="00CA6CE9">
        <w:rPr>
          <w:sz w:val="26"/>
          <w:szCs w:val="26"/>
        </w:rPr>
        <w:t xml:space="preserve">  </w:t>
      </w:r>
      <w:r w:rsidR="009C6AF0">
        <w:rPr>
          <w:sz w:val="26"/>
          <w:szCs w:val="26"/>
        </w:rPr>
        <w:t xml:space="preserve">30. </w:t>
      </w:r>
      <w:r w:rsidRPr="0034409B">
        <w:rPr>
          <w:sz w:val="26"/>
          <w:szCs w:val="26"/>
        </w:rPr>
        <w:t>Ответственность муниципальных служащих и иных должностных лиц за решения и действия (бездействия), принимаемые в ходе предоставления муниципальной услуги.</w:t>
      </w:r>
    </w:p>
    <w:p w:rsidR="001E08F4" w:rsidRPr="0034409B" w:rsidRDefault="001E08F4" w:rsidP="00040F0C">
      <w:pPr>
        <w:tabs>
          <w:tab w:val="left" w:pos="540"/>
        </w:tabs>
        <w:jc w:val="both"/>
        <w:rPr>
          <w:sz w:val="26"/>
          <w:szCs w:val="26"/>
        </w:rPr>
      </w:pPr>
      <w:r w:rsidRPr="0034409B">
        <w:rPr>
          <w:sz w:val="26"/>
          <w:szCs w:val="26"/>
        </w:rPr>
        <w:tab/>
        <w:t>Специалист</w:t>
      </w:r>
      <w:r w:rsidR="00B11181">
        <w:rPr>
          <w:sz w:val="26"/>
          <w:szCs w:val="26"/>
        </w:rPr>
        <w:t>ы</w:t>
      </w:r>
      <w:r w:rsidRPr="0034409B">
        <w:rPr>
          <w:sz w:val="26"/>
          <w:szCs w:val="26"/>
        </w:rPr>
        <w:t xml:space="preserve"> Комитета нес</w:t>
      </w:r>
      <w:r w:rsidR="00B11181">
        <w:rPr>
          <w:sz w:val="26"/>
          <w:szCs w:val="26"/>
        </w:rPr>
        <w:t>у</w:t>
      </w:r>
      <w:r w:rsidRPr="0034409B">
        <w:rPr>
          <w:sz w:val="26"/>
          <w:szCs w:val="26"/>
        </w:rPr>
        <w:t xml:space="preserve">т ответственность </w:t>
      </w:r>
      <w:proofErr w:type="gramStart"/>
      <w:r w:rsidRPr="0034409B">
        <w:rPr>
          <w:sz w:val="26"/>
          <w:szCs w:val="26"/>
        </w:rPr>
        <w:t>за</w:t>
      </w:r>
      <w:proofErr w:type="gramEnd"/>
      <w:r w:rsidRPr="0034409B">
        <w:rPr>
          <w:sz w:val="26"/>
          <w:szCs w:val="26"/>
        </w:rPr>
        <w:t>:</w:t>
      </w:r>
    </w:p>
    <w:p w:rsidR="001E08F4" w:rsidRPr="0034409B" w:rsidRDefault="001E08F4" w:rsidP="00040F0C">
      <w:pPr>
        <w:tabs>
          <w:tab w:val="left" w:pos="540"/>
        </w:tabs>
        <w:jc w:val="both"/>
        <w:rPr>
          <w:sz w:val="26"/>
          <w:szCs w:val="26"/>
        </w:rPr>
      </w:pPr>
      <w:r w:rsidRPr="0034409B">
        <w:rPr>
          <w:sz w:val="26"/>
          <w:szCs w:val="26"/>
        </w:rPr>
        <w:tab/>
        <w:t>соблюдение сроков и порядка приема документов, правильность внесения записей в документы и журнал регистрации;</w:t>
      </w:r>
    </w:p>
    <w:p w:rsidR="001E08F4" w:rsidRPr="0034409B" w:rsidRDefault="001E08F4" w:rsidP="00040F0C">
      <w:pPr>
        <w:tabs>
          <w:tab w:val="left" w:pos="540"/>
        </w:tabs>
        <w:jc w:val="both"/>
        <w:rPr>
          <w:sz w:val="26"/>
          <w:szCs w:val="26"/>
        </w:rPr>
      </w:pPr>
      <w:r w:rsidRPr="0034409B">
        <w:rPr>
          <w:sz w:val="26"/>
          <w:szCs w:val="26"/>
        </w:rPr>
        <w:tab/>
        <w:t>соответствие результатов рассмотрения документов требованиям законодательства Российской Федерации;</w:t>
      </w:r>
    </w:p>
    <w:p w:rsidR="001E08F4" w:rsidRPr="0034409B" w:rsidRDefault="001E08F4" w:rsidP="00040F0C">
      <w:pPr>
        <w:tabs>
          <w:tab w:val="left" w:pos="540"/>
        </w:tabs>
        <w:jc w:val="both"/>
        <w:rPr>
          <w:sz w:val="26"/>
          <w:szCs w:val="26"/>
        </w:rPr>
      </w:pPr>
      <w:r w:rsidRPr="0034409B">
        <w:rPr>
          <w:sz w:val="26"/>
          <w:szCs w:val="26"/>
        </w:rPr>
        <w:tab/>
        <w:t>соблюдение сроков, порядка предоставления муниципальной услуги, подготовки отказа в предоставлении муниципальной услуги;</w:t>
      </w:r>
    </w:p>
    <w:p w:rsidR="001E08F4" w:rsidRPr="0034409B" w:rsidRDefault="001E08F4" w:rsidP="00040F0C">
      <w:pPr>
        <w:tabs>
          <w:tab w:val="left" w:pos="540"/>
        </w:tabs>
        <w:jc w:val="both"/>
        <w:rPr>
          <w:sz w:val="26"/>
          <w:szCs w:val="26"/>
        </w:rPr>
      </w:pPr>
      <w:r w:rsidRPr="0034409B">
        <w:rPr>
          <w:sz w:val="26"/>
          <w:szCs w:val="26"/>
        </w:rPr>
        <w:tab/>
        <w:t>соблюдение порядка  выдачи документов;</w:t>
      </w:r>
    </w:p>
    <w:p w:rsidR="001E08F4" w:rsidRPr="0034409B" w:rsidRDefault="001E08F4" w:rsidP="00040F0C">
      <w:pPr>
        <w:tabs>
          <w:tab w:val="left" w:pos="540"/>
        </w:tabs>
        <w:jc w:val="both"/>
        <w:rPr>
          <w:sz w:val="26"/>
          <w:szCs w:val="26"/>
        </w:rPr>
      </w:pPr>
      <w:r w:rsidRPr="0034409B">
        <w:rPr>
          <w:sz w:val="26"/>
          <w:szCs w:val="26"/>
        </w:rPr>
        <w:tab/>
        <w:t>хранение документов.</w:t>
      </w:r>
    </w:p>
    <w:p w:rsidR="009C6AF0" w:rsidRDefault="001E08F4" w:rsidP="009C6AF0">
      <w:pPr>
        <w:tabs>
          <w:tab w:val="left" w:pos="540"/>
        </w:tabs>
        <w:jc w:val="both"/>
        <w:rPr>
          <w:sz w:val="26"/>
          <w:szCs w:val="26"/>
        </w:rPr>
      </w:pPr>
      <w:r w:rsidRPr="0034409B">
        <w:rPr>
          <w:sz w:val="26"/>
          <w:szCs w:val="26"/>
        </w:rPr>
        <w:tab/>
        <w:t>Ответственность специалист</w:t>
      </w:r>
      <w:r w:rsidR="00B11181">
        <w:rPr>
          <w:sz w:val="26"/>
          <w:szCs w:val="26"/>
        </w:rPr>
        <w:t>ов</w:t>
      </w:r>
      <w:r w:rsidRPr="0034409B">
        <w:rPr>
          <w:sz w:val="26"/>
          <w:szCs w:val="26"/>
        </w:rPr>
        <w:t xml:space="preserve"> закрепляется </w:t>
      </w:r>
      <w:r w:rsidR="00B11181">
        <w:rPr>
          <w:sz w:val="26"/>
          <w:szCs w:val="26"/>
        </w:rPr>
        <w:t>их</w:t>
      </w:r>
      <w:r w:rsidRPr="0034409B">
        <w:rPr>
          <w:sz w:val="26"/>
          <w:szCs w:val="26"/>
        </w:rPr>
        <w:t xml:space="preserve"> должностн</w:t>
      </w:r>
      <w:r w:rsidR="00B11181">
        <w:rPr>
          <w:sz w:val="26"/>
          <w:szCs w:val="26"/>
        </w:rPr>
        <w:t>ыми</w:t>
      </w:r>
      <w:r w:rsidRPr="0034409B">
        <w:rPr>
          <w:sz w:val="26"/>
          <w:szCs w:val="26"/>
        </w:rPr>
        <w:t xml:space="preserve"> инструкци</w:t>
      </w:r>
      <w:r w:rsidR="00B11181">
        <w:rPr>
          <w:sz w:val="26"/>
          <w:szCs w:val="26"/>
        </w:rPr>
        <w:t>ями</w:t>
      </w:r>
      <w:r w:rsidRPr="0034409B">
        <w:rPr>
          <w:sz w:val="26"/>
          <w:szCs w:val="26"/>
        </w:rPr>
        <w:t xml:space="preserve"> в соответствии с требованиями действующего законодательства.</w:t>
      </w:r>
    </w:p>
    <w:p w:rsidR="009C6AF0" w:rsidRPr="009C6AF0" w:rsidRDefault="009C6AF0" w:rsidP="009C6AF0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6AF0">
        <w:rPr>
          <w:sz w:val="26"/>
          <w:szCs w:val="26"/>
        </w:rPr>
        <w:t xml:space="preserve">Самостоятельной формой контроля является </w:t>
      </w:r>
      <w:proofErr w:type="gramStart"/>
      <w:r w:rsidRPr="009C6AF0">
        <w:rPr>
          <w:sz w:val="26"/>
          <w:szCs w:val="26"/>
        </w:rPr>
        <w:t>контроль за</w:t>
      </w:r>
      <w:proofErr w:type="gramEnd"/>
      <w:r w:rsidRPr="009C6AF0">
        <w:rPr>
          <w:sz w:val="26"/>
          <w:szCs w:val="26"/>
        </w:rPr>
        <w:t xml:space="preserve"> предоставлением муниципальной услуги со стороны граждан, их объединений и организаций.</w:t>
      </w:r>
    </w:p>
    <w:p w:rsidR="001E08F4" w:rsidRPr="0034409B" w:rsidRDefault="001E08F4" w:rsidP="00040F0C">
      <w:pPr>
        <w:tabs>
          <w:tab w:val="left" w:pos="540"/>
        </w:tabs>
        <w:jc w:val="both"/>
        <w:rPr>
          <w:sz w:val="26"/>
          <w:szCs w:val="26"/>
        </w:rPr>
      </w:pPr>
    </w:p>
    <w:p w:rsidR="001E08F4" w:rsidRPr="0034409B" w:rsidRDefault="001E08F4" w:rsidP="00FE01AC">
      <w:pPr>
        <w:pStyle w:val="af7"/>
        <w:spacing w:before="0" w:line="240" w:lineRule="auto"/>
        <w:ind w:firstLine="709"/>
        <w:jc w:val="center"/>
        <w:rPr>
          <w:b/>
          <w:color w:val="000000"/>
          <w:sz w:val="26"/>
          <w:szCs w:val="26"/>
        </w:rPr>
      </w:pPr>
      <w:r w:rsidRPr="0034409B">
        <w:rPr>
          <w:b/>
          <w:color w:val="000000"/>
          <w:sz w:val="26"/>
          <w:szCs w:val="26"/>
        </w:rPr>
        <w:t xml:space="preserve">Глава </w:t>
      </w:r>
      <w:r w:rsidRPr="0034409B">
        <w:rPr>
          <w:b/>
          <w:color w:val="000000"/>
          <w:sz w:val="26"/>
          <w:szCs w:val="26"/>
          <w:lang w:val="en-US"/>
        </w:rPr>
        <w:t>V</w:t>
      </w:r>
      <w:r w:rsidRPr="0034409B">
        <w:rPr>
          <w:b/>
          <w:color w:val="000000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услугу, а также должностного лица и принимаемого им решения по предоставлению услуги</w:t>
      </w:r>
      <w:bookmarkStart w:id="1" w:name="sub_1501"/>
    </w:p>
    <w:p w:rsidR="001E08F4" w:rsidRPr="00951AC7" w:rsidRDefault="001E08F4" w:rsidP="00951AC7">
      <w:pPr>
        <w:ind w:firstLine="720"/>
        <w:jc w:val="both"/>
        <w:rPr>
          <w:color w:val="000000"/>
          <w:sz w:val="26"/>
          <w:szCs w:val="26"/>
        </w:rPr>
      </w:pPr>
      <w:bookmarkStart w:id="2" w:name="sub_1002"/>
      <w:bookmarkEnd w:id="1"/>
      <w:r w:rsidRPr="009C6AF0">
        <w:rPr>
          <w:color w:val="000000"/>
          <w:sz w:val="26"/>
          <w:szCs w:val="26"/>
        </w:rPr>
        <w:t xml:space="preserve">31. Заявитель имеет право </w:t>
      </w:r>
      <w:r w:rsidR="009C6AF0" w:rsidRPr="009C6AF0">
        <w:rPr>
          <w:color w:val="000000"/>
          <w:sz w:val="26"/>
          <w:szCs w:val="26"/>
        </w:rPr>
        <w:t>обратиться с жалобой</w:t>
      </w:r>
      <w:r w:rsidRPr="009C6AF0">
        <w:rPr>
          <w:color w:val="000000"/>
          <w:sz w:val="26"/>
          <w:szCs w:val="26"/>
        </w:rPr>
        <w:t xml:space="preserve"> на решение и (или) действие (</w:t>
      </w:r>
      <w:r w:rsidRPr="00951AC7">
        <w:rPr>
          <w:color w:val="000000"/>
          <w:sz w:val="26"/>
          <w:szCs w:val="26"/>
        </w:rPr>
        <w:t xml:space="preserve">бездействие) </w:t>
      </w:r>
      <w:r w:rsidR="009C6AF0" w:rsidRPr="00951AC7">
        <w:rPr>
          <w:color w:val="000000"/>
          <w:sz w:val="26"/>
          <w:szCs w:val="26"/>
        </w:rPr>
        <w:t xml:space="preserve">Комитета, </w:t>
      </w:r>
      <w:r w:rsidRPr="00951AC7">
        <w:rPr>
          <w:color w:val="000000"/>
          <w:sz w:val="26"/>
          <w:szCs w:val="26"/>
        </w:rPr>
        <w:t xml:space="preserve">должностных лиц Комитета, </w:t>
      </w:r>
      <w:r w:rsidR="009C6AF0" w:rsidRPr="00951AC7">
        <w:rPr>
          <w:sz w:val="26"/>
          <w:szCs w:val="26"/>
        </w:rPr>
        <w:t>принятые в ходе предоставления муниципальной услуги</w:t>
      </w:r>
      <w:r w:rsidRPr="00951AC7">
        <w:rPr>
          <w:color w:val="000000"/>
          <w:sz w:val="26"/>
          <w:szCs w:val="26"/>
        </w:rPr>
        <w:t xml:space="preserve">. </w:t>
      </w:r>
    </w:p>
    <w:p w:rsidR="001E08F4" w:rsidRPr="00951AC7" w:rsidRDefault="001E08F4" w:rsidP="00951AC7">
      <w:pPr>
        <w:ind w:firstLine="720"/>
        <w:jc w:val="both"/>
        <w:rPr>
          <w:color w:val="000000"/>
          <w:sz w:val="26"/>
          <w:szCs w:val="26"/>
        </w:rPr>
      </w:pPr>
      <w:r w:rsidRPr="00951AC7">
        <w:rPr>
          <w:color w:val="000000"/>
          <w:sz w:val="26"/>
          <w:szCs w:val="26"/>
        </w:rPr>
        <w:t xml:space="preserve">32. Заявитель может обратиться с </w:t>
      </w:r>
      <w:proofErr w:type="gramStart"/>
      <w:r w:rsidRPr="00951AC7">
        <w:rPr>
          <w:color w:val="000000"/>
          <w:sz w:val="26"/>
          <w:szCs w:val="26"/>
        </w:rPr>
        <w:t>жалобой</w:t>
      </w:r>
      <w:proofErr w:type="gramEnd"/>
      <w:r w:rsidRPr="00951AC7">
        <w:rPr>
          <w:color w:val="000000"/>
          <w:sz w:val="26"/>
          <w:szCs w:val="26"/>
        </w:rPr>
        <w:t xml:space="preserve"> в том числе в следующих случаях:</w:t>
      </w:r>
    </w:p>
    <w:p w:rsidR="001E08F4" w:rsidRPr="00951AC7" w:rsidRDefault="001E08F4" w:rsidP="00951AC7">
      <w:pPr>
        <w:ind w:firstLine="720"/>
        <w:jc w:val="both"/>
        <w:rPr>
          <w:color w:val="000000"/>
          <w:sz w:val="26"/>
          <w:szCs w:val="26"/>
        </w:rPr>
      </w:pPr>
      <w:bookmarkStart w:id="3" w:name="sub_10111"/>
      <w:r w:rsidRPr="00951AC7">
        <w:rPr>
          <w:color w:val="000000"/>
          <w:sz w:val="26"/>
          <w:szCs w:val="26"/>
        </w:rPr>
        <w:t xml:space="preserve">а) нарушение срока регистрации </w:t>
      </w:r>
      <w:r w:rsidR="009C6AF0" w:rsidRPr="00951AC7">
        <w:rPr>
          <w:rFonts w:eastAsiaTheme="minorHAnsi"/>
          <w:sz w:val="26"/>
          <w:szCs w:val="26"/>
          <w:lang w:eastAsia="en-US"/>
        </w:rPr>
        <w:t>запроса заявителя о предоставлении муниципальной услуги</w:t>
      </w:r>
      <w:r w:rsidRPr="00951AC7">
        <w:rPr>
          <w:color w:val="000000"/>
          <w:sz w:val="26"/>
          <w:szCs w:val="26"/>
        </w:rPr>
        <w:t>;</w:t>
      </w:r>
    </w:p>
    <w:p w:rsidR="001E08F4" w:rsidRPr="00951AC7" w:rsidRDefault="001E08F4" w:rsidP="00951AC7">
      <w:pPr>
        <w:ind w:firstLine="720"/>
        <w:jc w:val="both"/>
        <w:rPr>
          <w:color w:val="000000"/>
          <w:sz w:val="26"/>
          <w:szCs w:val="26"/>
        </w:rPr>
      </w:pPr>
      <w:bookmarkStart w:id="4" w:name="sub_10112"/>
      <w:bookmarkEnd w:id="3"/>
      <w:r w:rsidRPr="00951AC7">
        <w:rPr>
          <w:color w:val="000000"/>
          <w:sz w:val="26"/>
          <w:szCs w:val="26"/>
        </w:rPr>
        <w:t>б) нарушение срока предоставления муниципальной услуги;</w:t>
      </w:r>
    </w:p>
    <w:p w:rsidR="001E08F4" w:rsidRPr="00951AC7" w:rsidRDefault="001E08F4" w:rsidP="00951AC7">
      <w:pPr>
        <w:ind w:firstLine="720"/>
        <w:jc w:val="both"/>
        <w:rPr>
          <w:color w:val="000000"/>
          <w:sz w:val="26"/>
          <w:szCs w:val="26"/>
        </w:rPr>
      </w:pPr>
      <w:bookmarkStart w:id="5" w:name="sub_10113"/>
      <w:bookmarkEnd w:id="4"/>
      <w:r w:rsidRPr="00951AC7">
        <w:rPr>
          <w:color w:val="000000"/>
          <w:sz w:val="26"/>
          <w:szCs w:val="26"/>
        </w:rPr>
        <w:t>в) </w:t>
      </w:r>
      <w:r w:rsidR="001F20EA" w:rsidRPr="00951AC7">
        <w:rPr>
          <w:rFonts w:eastAsiaTheme="minorHAnsi"/>
          <w:sz w:val="26"/>
          <w:szCs w:val="26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</w:t>
      </w:r>
      <w:r w:rsidRPr="00951AC7">
        <w:rPr>
          <w:color w:val="000000"/>
          <w:sz w:val="26"/>
          <w:szCs w:val="26"/>
        </w:rPr>
        <w:t>;</w:t>
      </w:r>
    </w:p>
    <w:p w:rsidR="001E08F4" w:rsidRPr="00951AC7" w:rsidRDefault="001E08F4" w:rsidP="00951AC7">
      <w:pPr>
        <w:ind w:firstLine="720"/>
        <w:jc w:val="both"/>
        <w:rPr>
          <w:color w:val="000000"/>
          <w:sz w:val="26"/>
          <w:szCs w:val="26"/>
        </w:rPr>
      </w:pPr>
      <w:bookmarkStart w:id="6" w:name="sub_10114"/>
      <w:bookmarkEnd w:id="5"/>
      <w:r w:rsidRPr="00951AC7">
        <w:rPr>
          <w:color w:val="000000"/>
          <w:sz w:val="26"/>
          <w:szCs w:val="26"/>
        </w:rPr>
        <w:t>г) </w:t>
      </w:r>
      <w:r w:rsidR="001F20EA" w:rsidRPr="00951AC7">
        <w:rPr>
          <w:rFonts w:eastAsiaTheme="minorHAnsi"/>
          <w:sz w:val="26"/>
          <w:szCs w:val="26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услуги, у заявителя</w:t>
      </w:r>
      <w:r w:rsidRPr="00951AC7">
        <w:rPr>
          <w:color w:val="000000"/>
          <w:sz w:val="26"/>
          <w:szCs w:val="26"/>
        </w:rPr>
        <w:t>;</w:t>
      </w:r>
    </w:p>
    <w:p w:rsidR="001E08F4" w:rsidRPr="00951AC7" w:rsidRDefault="001E08F4" w:rsidP="00951AC7">
      <w:pPr>
        <w:ind w:firstLine="720"/>
        <w:jc w:val="both"/>
        <w:rPr>
          <w:color w:val="000000"/>
          <w:sz w:val="26"/>
          <w:szCs w:val="26"/>
        </w:rPr>
      </w:pPr>
      <w:bookmarkStart w:id="7" w:name="sub_10115"/>
      <w:bookmarkEnd w:id="6"/>
      <w:proofErr w:type="gramStart"/>
      <w:r w:rsidRPr="00951AC7">
        <w:rPr>
          <w:color w:val="000000"/>
          <w:sz w:val="26"/>
          <w:szCs w:val="26"/>
        </w:rPr>
        <w:t>д) </w:t>
      </w:r>
      <w:r w:rsidR="001F20EA" w:rsidRPr="00951AC7">
        <w:rPr>
          <w:rFonts w:eastAsiaTheme="minorHAnsi"/>
          <w:sz w:val="26"/>
          <w:szCs w:val="26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="001F20EA" w:rsidRPr="00951AC7">
        <w:rPr>
          <w:rFonts w:eastAsiaTheme="minorHAnsi"/>
          <w:sz w:val="26"/>
          <w:szCs w:val="26"/>
          <w:lang w:eastAsia="en-US"/>
        </w:rPr>
        <w:lastRenderedPageBreak/>
        <w:t>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</w:t>
      </w:r>
      <w:r w:rsidRPr="00951AC7">
        <w:rPr>
          <w:color w:val="000000"/>
          <w:sz w:val="26"/>
          <w:szCs w:val="26"/>
        </w:rPr>
        <w:t>;</w:t>
      </w:r>
      <w:proofErr w:type="gramEnd"/>
    </w:p>
    <w:p w:rsidR="001E08F4" w:rsidRPr="00951AC7" w:rsidRDefault="001E08F4" w:rsidP="00951AC7">
      <w:pPr>
        <w:ind w:firstLine="720"/>
        <w:jc w:val="both"/>
        <w:rPr>
          <w:color w:val="000000"/>
          <w:sz w:val="26"/>
          <w:szCs w:val="26"/>
        </w:rPr>
      </w:pPr>
      <w:bookmarkStart w:id="8" w:name="sub_10116"/>
      <w:bookmarkEnd w:id="7"/>
      <w:r w:rsidRPr="00951AC7">
        <w:rPr>
          <w:color w:val="000000"/>
          <w:sz w:val="26"/>
          <w:szCs w:val="26"/>
        </w:rPr>
        <w:t>е) </w:t>
      </w:r>
      <w:r w:rsidR="001F20EA" w:rsidRPr="00951AC7">
        <w:rPr>
          <w:rFonts w:eastAsiaTheme="minorHAnsi"/>
          <w:sz w:val="26"/>
          <w:szCs w:val="26"/>
          <w:lang w:eastAsia="en-US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</w:t>
      </w:r>
      <w:r w:rsidRPr="00951AC7">
        <w:rPr>
          <w:color w:val="000000"/>
          <w:sz w:val="26"/>
          <w:szCs w:val="26"/>
        </w:rPr>
        <w:t>;</w:t>
      </w:r>
    </w:p>
    <w:bookmarkEnd w:id="8"/>
    <w:p w:rsidR="001E08F4" w:rsidRPr="00951AC7" w:rsidRDefault="001E08F4" w:rsidP="00951AC7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951AC7">
        <w:rPr>
          <w:color w:val="000000"/>
          <w:sz w:val="26"/>
          <w:szCs w:val="26"/>
        </w:rPr>
        <w:t>ж) отказ</w:t>
      </w:r>
      <w:r w:rsidR="001F20EA" w:rsidRPr="00951AC7">
        <w:rPr>
          <w:color w:val="000000"/>
          <w:sz w:val="26"/>
          <w:szCs w:val="26"/>
        </w:rPr>
        <w:t xml:space="preserve"> Комитета,</w:t>
      </w:r>
      <w:r w:rsidRPr="00951AC7">
        <w:rPr>
          <w:color w:val="000000"/>
          <w:sz w:val="26"/>
          <w:szCs w:val="26"/>
        </w:rPr>
        <w:t xml:space="preserve"> должностного лица Комитета </w:t>
      </w:r>
      <w:r w:rsidR="001F20EA" w:rsidRPr="00951AC7">
        <w:rPr>
          <w:rFonts w:eastAsiaTheme="minorHAnsi"/>
          <w:sz w:val="26"/>
          <w:szCs w:val="26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951AC7">
        <w:rPr>
          <w:color w:val="000000"/>
          <w:sz w:val="26"/>
          <w:szCs w:val="26"/>
        </w:rPr>
        <w:t>.</w:t>
      </w:r>
      <w:proofErr w:type="gramEnd"/>
    </w:p>
    <w:p w:rsidR="001F20EA" w:rsidRPr="00951AC7" w:rsidRDefault="001F20EA" w:rsidP="00951AC7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33. Случаи оставления жалобы без ответа:</w:t>
      </w:r>
    </w:p>
    <w:p w:rsidR="001F20EA" w:rsidRPr="00951AC7" w:rsidRDefault="001F20EA" w:rsidP="00951AC7">
      <w:pPr>
        <w:widowControl w:val="0"/>
        <w:tabs>
          <w:tab w:val="left" w:pos="1113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20EA" w:rsidRPr="00951AC7" w:rsidRDefault="001F20EA" w:rsidP="00951AC7">
      <w:pPr>
        <w:widowControl w:val="0"/>
        <w:tabs>
          <w:tab w:val="left" w:pos="1113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20EA" w:rsidRPr="00951AC7" w:rsidRDefault="001F20EA" w:rsidP="00951AC7">
      <w:pPr>
        <w:widowControl w:val="0"/>
        <w:tabs>
          <w:tab w:val="left" w:pos="1113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34. В удовлетворении жалобы отказывается в следующих случаях:</w:t>
      </w:r>
    </w:p>
    <w:p w:rsidR="001F20EA" w:rsidRPr="00951AC7" w:rsidRDefault="001F20EA" w:rsidP="00951AC7">
      <w:pPr>
        <w:widowControl w:val="0"/>
        <w:tabs>
          <w:tab w:val="left" w:pos="1113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F20EA" w:rsidRPr="00951AC7" w:rsidRDefault="001F20EA" w:rsidP="00951AC7">
      <w:pPr>
        <w:widowControl w:val="0"/>
        <w:tabs>
          <w:tab w:val="left" w:pos="1113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20EA" w:rsidRPr="00951AC7" w:rsidRDefault="001F20EA" w:rsidP="00951AC7">
      <w:pPr>
        <w:widowControl w:val="0"/>
        <w:tabs>
          <w:tab w:val="left" w:pos="1113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1F20EA" w:rsidRPr="00951AC7" w:rsidRDefault="001F20EA" w:rsidP="00951AC7">
      <w:pPr>
        <w:ind w:firstLine="709"/>
        <w:contextualSpacing/>
        <w:jc w:val="both"/>
        <w:rPr>
          <w:sz w:val="26"/>
          <w:szCs w:val="26"/>
        </w:rPr>
      </w:pPr>
      <w:r w:rsidRPr="00951AC7">
        <w:rPr>
          <w:sz w:val="26"/>
          <w:szCs w:val="26"/>
        </w:rPr>
        <w:t>35. Основанием для начала досудебного (внесудебного) обжалования является поступление жалобы в Комитет.</w:t>
      </w:r>
    </w:p>
    <w:p w:rsidR="001F20EA" w:rsidRPr="00951AC7" w:rsidRDefault="001F20EA" w:rsidP="00951A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9" w:name="sub_1003"/>
      <w:bookmarkEnd w:id="2"/>
      <w:r w:rsidRPr="00951AC7">
        <w:rPr>
          <w:rFonts w:eastAsiaTheme="minorHAnsi"/>
          <w:sz w:val="26"/>
          <w:szCs w:val="26"/>
          <w:lang w:eastAsia="en-US"/>
        </w:rPr>
        <w:t>Жалоба подается в письменной форме, в том числе при личном приеме заявителя, или в электронном виде.</w:t>
      </w:r>
    </w:p>
    <w:p w:rsidR="00951AC7" w:rsidRDefault="001F20EA" w:rsidP="00951AC7">
      <w:pPr>
        <w:ind w:firstLine="708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Жалоба в письменной форме может быть также направлена по почте</w:t>
      </w:r>
      <w:r w:rsidR="00951AC7">
        <w:rPr>
          <w:sz w:val="26"/>
          <w:szCs w:val="26"/>
        </w:rPr>
        <w:t>.</w:t>
      </w:r>
    </w:p>
    <w:p w:rsidR="001E08F4" w:rsidRPr="00951AC7" w:rsidRDefault="001E08F4" w:rsidP="00951AC7">
      <w:pPr>
        <w:ind w:firstLine="708"/>
        <w:jc w:val="both"/>
        <w:rPr>
          <w:color w:val="000000"/>
          <w:sz w:val="26"/>
          <w:szCs w:val="26"/>
        </w:rPr>
      </w:pPr>
      <w:r w:rsidRPr="00951AC7">
        <w:rPr>
          <w:color w:val="000000"/>
          <w:sz w:val="26"/>
          <w:szCs w:val="26"/>
        </w:rPr>
        <w:t>3</w:t>
      </w:r>
      <w:r w:rsidR="001F20EA" w:rsidRPr="00951AC7">
        <w:rPr>
          <w:color w:val="000000"/>
          <w:sz w:val="26"/>
          <w:szCs w:val="26"/>
        </w:rPr>
        <w:t>6</w:t>
      </w:r>
      <w:r w:rsidRPr="00951AC7">
        <w:rPr>
          <w:color w:val="000000"/>
          <w:sz w:val="26"/>
          <w:szCs w:val="26"/>
        </w:rPr>
        <w:t>. Жалоба должна содержать:</w:t>
      </w:r>
    </w:p>
    <w:p w:rsidR="001E08F4" w:rsidRPr="00951AC7" w:rsidRDefault="001E08F4" w:rsidP="00951AC7">
      <w:pPr>
        <w:ind w:firstLine="720"/>
        <w:jc w:val="both"/>
        <w:rPr>
          <w:color w:val="000000"/>
          <w:sz w:val="26"/>
          <w:szCs w:val="26"/>
        </w:rPr>
      </w:pPr>
      <w:bookmarkStart w:id="10" w:name="sub_1031"/>
      <w:bookmarkEnd w:id="9"/>
      <w:r w:rsidRPr="00951AC7">
        <w:rPr>
          <w:color w:val="000000"/>
          <w:sz w:val="26"/>
          <w:szCs w:val="26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E08F4" w:rsidRPr="00951AC7" w:rsidRDefault="001E08F4" w:rsidP="00951AC7">
      <w:pPr>
        <w:ind w:firstLine="720"/>
        <w:jc w:val="both"/>
        <w:rPr>
          <w:color w:val="000000"/>
          <w:sz w:val="26"/>
          <w:szCs w:val="26"/>
        </w:rPr>
      </w:pPr>
      <w:bookmarkStart w:id="11" w:name="sub_1032"/>
      <w:bookmarkEnd w:id="10"/>
      <w:proofErr w:type="gramStart"/>
      <w:r w:rsidRPr="00951AC7">
        <w:rPr>
          <w:color w:val="000000"/>
          <w:sz w:val="26"/>
          <w:szCs w:val="26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08F4" w:rsidRPr="00951AC7" w:rsidRDefault="001E08F4" w:rsidP="00951AC7">
      <w:pPr>
        <w:ind w:firstLine="720"/>
        <w:jc w:val="both"/>
        <w:rPr>
          <w:color w:val="000000"/>
          <w:sz w:val="26"/>
          <w:szCs w:val="26"/>
        </w:rPr>
      </w:pPr>
      <w:bookmarkStart w:id="12" w:name="sub_1033"/>
      <w:bookmarkEnd w:id="11"/>
      <w:r w:rsidRPr="00951AC7">
        <w:rPr>
          <w:color w:val="000000"/>
          <w:sz w:val="26"/>
          <w:szCs w:val="26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E08F4" w:rsidRPr="00951AC7" w:rsidRDefault="001E08F4" w:rsidP="00951AC7">
      <w:pPr>
        <w:ind w:firstLine="720"/>
        <w:jc w:val="both"/>
        <w:rPr>
          <w:color w:val="000000"/>
          <w:sz w:val="26"/>
          <w:szCs w:val="26"/>
        </w:rPr>
      </w:pPr>
      <w:bookmarkStart w:id="13" w:name="sub_1034"/>
      <w:bookmarkEnd w:id="12"/>
      <w:r w:rsidRPr="00951AC7">
        <w:rPr>
          <w:color w:val="000000"/>
          <w:sz w:val="26"/>
          <w:szCs w:val="26"/>
        </w:rPr>
        <w:t>г) </w:t>
      </w:r>
      <w:r w:rsidR="001F20EA" w:rsidRPr="00951AC7">
        <w:rPr>
          <w:rFonts w:eastAsiaTheme="minorHAns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</w:t>
      </w:r>
      <w:r w:rsidRPr="00951AC7">
        <w:rPr>
          <w:color w:val="000000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F20EA" w:rsidRPr="00951AC7" w:rsidRDefault="001F20EA" w:rsidP="00951A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1004"/>
      <w:bookmarkEnd w:id="13"/>
      <w:r w:rsidRPr="00951AC7">
        <w:rPr>
          <w:sz w:val="26"/>
          <w:szCs w:val="26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20EA" w:rsidRPr="00951AC7" w:rsidRDefault="001C627C" w:rsidP="00951A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38</w:t>
      </w:r>
      <w:r w:rsidR="001F20EA" w:rsidRPr="00951AC7">
        <w:rPr>
          <w:sz w:val="26"/>
          <w:szCs w:val="26"/>
        </w:rPr>
        <w:t xml:space="preserve"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</w:t>
      </w:r>
      <w:r w:rsidR="001F20EA" w:rsidRPr="00951AC7">
        <w:rPr>
          <w:sz w:val="26"/>
          <w:szCs w:val="26"/>
        </w:rPr>
        <w:lastRenderedPageBreak/>
        <w:t xml:space="preserve">осуществление действий от имени заявителя, может быть </w:t>
      </w:r>
      <w:proofErr w:type="gramStart"/>
      <w:r w:rsidR="001F20EA" w:rsidRPr="00951AC7">
        <w:rPr>
          <w:sz w:val="26"/>
          <w:szCs w:val="26"/>
        </w:rPr>
        <w:t>представлена</w:t>
      </w:r>
      <w:proofErr w:type="gramEnd"/>
      <w:r w:rsidR="001F20EA" w:rsidRPr="00951AC7">
        <w:rPr>
          <w:sz w:val="26"/>
          <w:szCs w:val="26"/>
        </w:rPr>
        <w:t>:</w:t>
      </w:r>
    </w:p>
    <w:p w:rsidR="001F20EA" w:rsidRPr="00951AC7" w:rsidRDefault="001F20EA" w:rsidP="00951A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 xml:space="preserve">1) оформленная в соответствии с </w:t>
      </w:r>
      <w:hyperlink r:id="rId11" w:history="1">
        <w:r w:rsidRPr="00951AC7">
          <w:rPr>
            <w:sz w:val="26"/>
            <w:szCs w:val="26"/>
          </w:rPr>
          <w:t>законодательством</w:t>
        </w:r>
      </w:hyperlink>
      <w:r w:rsidRPr="00951AC7"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1F20EA" w:rsidRPr="00951AC7" w:rsidRDefault="001F20EA" w:rsidP="00951A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F20EA" w:rsidRPr="00951AC7" w:rsidRDefault="001F20EA" w:rsidP="00951A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20EA" w:rsidRPr="00951AC7" w:rsidRDefault="001C627C" w:rsidP="00951A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39</w:t>
      </w:r>
      <w:r w:rsidR="001F20EA" w:rsidRPr="00951AC7">
        <w:rPr>
          <w:sz w:val="26"/>
          <w:szCs w:val="26"/>
        </w:rPr>
        <w:t>. В электронном виде жалоба может быть подана заявителем посредством официального сайта городского округа, предоставляющего муниципальную услугу, в информационно-телекоммуникационной сети «Интернет».</w:t>
      </w:r>
    </w:p>
    <w:p w:rsidR="001F20EA" w:rsidRPr="00951AC7" w:rsidRDefault="001F20EA" w:rsidP="00951A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 xml:space="preserve">При подаче жалобы в электронном виде документы, указанные в </w:t>
      </w:r>
      <w:hyperlink r:id="rId12" w:anchor="Par50" w:history="1">
        <w:r w:rsidRPr="00951AC7">
          <w:rPr>
            <w:sz w:val="26"/>
            <w:szCs w:val="26"/>
          </w:rPr>
          <w:t xml:space="preserve">пункте </w:t>
        </w:r>
      </w:hyperlink>
      <w:r w:rsidR="001C627C" w:rsidRPr="00951AC7">
        <w:rPr>
          <w:sz w:val="26"/>
          <w:szCs w:val="26"/>
        </w:rPr>
        <w:t>38</w:t>
      </w:r>
      <w:r w:rsidRPr="00951AC7">
        <w:rPr>
          <w:sz w:val="26"/>
          <w:szCs w:val="26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3" w:history="1">
        <w:r w:rsidRPr="00951AC7">
          <w:rPr>
            <w:sz w:val="26"/>
            <w:szCs w:val="26"/>
          </w:rPr>
          <w:t>законодательством</w:t>
        </w:r>
      </w:hyperlink>
      <w:r w:rsidRPr="00951AC7">
        <w:rPr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p w:rsidR="001F20EA" w:rsidRPr="00951AC7" w:rsidRDefault="001C627C" w:rsidP="00951AC7">
      <w:pPr>
        <w:ind w:firstLine="709"/>
        <w:contextualSpacing/>
        <w:jc w:val="both"/>
        <w:rPr>
          <w:sz w:val="26"/>
          <w:szCs w:val="26"/>
        </w:rPr>
      </w:pPr>
      <w:r w:rsidRPr="00951AC7">
        <w:rPr>
          <w:sz w:val="26"/>
          <w:szCs w:val="26"/>
        </w:rPr>
        <w:t>40</w:t>
      </w:r>
      <w:r w:rsidR="001F20EA" w:rsidRPr="00951AC7">
        <w:rPr>
          <w:sz w:val="26"/>
          <w:szCs w:val="26"/>
        </w:rPr>
        <w:t xml:space="preserve">. </w:t>
      </w:r>
      <w:proofErr w:type="gramStart"/>
      <w:r w:rsidR="001F20EA" w:rsidRPr="00951AC7">
        <w:rPr>
          <w:sz w:val="26"/>
          <w:szCs w:val="26"/>
        </w:rPr>
        <w:t xml:space="preserve">Жалоба на решения, действия (бездействие) </w:t>
      </w:r>
      <w:r w:rsidRPr="00951AC7">
        <w:rPr>
          <w:sz w:val="26"/>
          <w:szCs w:val="26"/>
        </w:rPr>
        <w:t>Комитета</w:t>
      </w:r>
      <w:r w:rsidR="001F20EA" w:rsidRPr="00951AC7">
        <w:rPr>
          <w:sz w:val="26"/>
          <w:szCs w:val="26"/>
        </w:rPr>
        <w:t xml:space="preserve">, должностного лица </w:t>
      </w:r>
      <w:r w:rsidRPr="00951AC7">
        <w:rPr>
          <w:sz w:val="26"/>
          <w:szCs w:val="26"/>
        </w:rPr>
        <w:t>Комитета</w:t>
      </w:r>
      <w:r w:rsidR="001F20EA" w:rsidRPr="00951AC7">
        <w:rPr>
          <w:sz w:val="26"/>
          <w:szCs w:val="26"/>
        </w:rPr>
        <w:t xml:space="preserve">, муниципального служащего </w:t>
      </w:r>
      <w:r w:rsidRPr="00951AC7">
        <w:rPr>
          <w:sz w:val="26"/>
          <w:szCs w:val="26"/>
        </w:rPr>
        <w:t>Комитета</w:t>
      </w:r>
      <w:r w:rsidR="001F20EA" w:rsidRPr="00951AC7">
        <w:rPr>
          <w:sz w:val="26"/>
          <w:szCs w:val="26"/>
        </w:rPr>
        <w:t xml:space="preserve"> подается в </w:t>
      </w:r>
      <w:r w:rsidRPr="00951AC7">
        <w:rPr>
          <w:sz w:val="26"/>
          <w:szCs w:val="26"/>
        </w:rPr>
        <w:t>Комитет</w:t>
      </w:r>
      <w:r w:rsidR="001F20EA" w:rsidRPr="00951AC7">
        <w:rPr>
          <w:sz w:val="26"/>
          <w:szCs w:val="26"/>
        </w:rPr>
        <w:t xml:space="preserve"> и адресуется </w:t>
      </w:r>
      <w:r w:rsidRPr="00951AC7">
        <w:rPr>
          <w:sz w:val="26"/>
          <w:szCs w:val="26"/>
        </w:rPr>
        <w:t>председателю Комитета</w:t>
      </w:r>
      <w:r w:rsidR="001F20EA" w:rsidRPr="00951AC7">
        <w:rPr>
          <w:sz w:val="26"/>
          <w:szCs w:val="26"/>
        </w:rPr>
        <w:t xml:space="preserve"> (лицу, его замещающему) по адресу: 624760, Свердловская область, г. Верхняя Салда, ул. Энгельса, д.46</w:t>
      </w:r>
      <w:r w:rsidRPr="00951AC7">
        <w:rPr>
          <w:sz w:val="26"/>
          <w:szCs w:val="26"/>
        </w:rPr>
        <w:t>, кабинет 57</w:t>
      </w:r>
      <w:r w:rsidR="001F20EA" w:rsidRPr="00951AC7">
        <w:rPr>
          <w:sz w:val="26"/>
          <w:szCs w:val="26"/>
        </w:rPr>
        <w:t>.</w:t>
      </w:r>
      <w:proofErr w:type="gramEnd"/>
    </w:p>
    <w:p w:rsidR="001F20EA" w:rsidRPr="00951AC7" w:rsidRDefault="001C627C" w:rsidP="00951AC7">
      <w:pPr>
        <w:ind w:firstLine="709"/>
        <w:contextualSpacing/>
        <w:jc w:val="both"/>
        <w:rPr>
          <w:sz w:val="26"/>
          <w:szCs w:val="26"/>
        </w:rPr>
      </w:pPr>
      <w:r w:rsidRPr="00951AC7">
        <w:rPr>
          <w:sz w:val="26"/>
          <w:szCs w:val="26"/>
        </w:rPr>
        <w:t>41</w:t>
      </w:r>
      <w:r w:rsidR="001F20EA" w:rsidRPr="00951AC7">
        <w:rPr>
          <w:sz w:val="26"/>
          <w:szCs w:val="26"/>
        </w:rPr>
        <w:t xml:space="preserve">. </w:t>
      </w:r>
      <w:proofErr w:type="gramStart"/>
      <w:r w:rsidR="001F20EA" w:rsidRPr="00951AC7">
        <w:rPr>
          <w:sz w:val="26"/>
          <w:szCs w:val="26"/>
        </w:rPr>
        <w:t xml:space="preserve">Жалоба должна быть рассмотрена в течение пятнадцати рабочих дней со дня ее регистрации, а в случае обжалования отказа </w:t>
      </w:r>
      <w:r w:rsidRPr="00951AC7">
        <w:rPr>
          <w:sz w:val="26"/>
          <w:szCs w:val="26"/>
        </w:rPr>
        <w:t>Комитета</w:t>
      </w:r>
      <w:r w:rsidR="001F20EA" w:rsidRPr="00951AC7">
        <w:rPr>
          <w:sz w:val="26"/>
          <w:szCs w:val="26"/>
        </w:rPr>
        <w:t>, должностного лица</w:t>
      </w:r>
      <w:r w:rsidRPr="00951AC7">
        <w:rPr>
          <w:sz w:val="26"/>
          <w:szCs w:val="26"/>
        </w:rPr>
        <w:t xml:space="preserve"> Комитета</w:t>
      </w:r>
      <w:r w:rsidR="001F20EA" w:rsidRPr="00951AC7">
        <w:rPr>
          <w:sz w:val="26"/>
          <w:szCs w:val="26"/>
        </w:rPr>
        <w:t xml:space="preserve">, муниципального служащего </w:t>
      </w:r>
      <w:r w:rsidRPr="00951AC7">
        <w:rPr>
          <w:sz w:val="26"/>
          <w:szCs w:val="26"/>
        </w:rPr>
        <w:t xml:space="preserve">Комитета </w:t>
      </w:r>
      <w:r w:rsidR="001F20EA" w:rsidRPr="00951AC7">
        <w:rPr>
          <w:sz w:val="26"/>
          <w:szCs w:val="26"/>
        </w:rPr>
        <w:t>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  <w:proofErr w:type="gramEnd"/>
    </w:p>
    <w:p w:rsidR="001F20EA" w:rsidRPr="00951AC7" w:rsidRDefault="001C627C" w:rsidP="00951AC7">
      <w:pPr>
        <w:tabs>
          <w:tab w:val="left" w:pos="37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42</w:t>
      </w:r>
      <w:r w:rsidR="001F20EA" w:rsidRPr="00951AC7">
        <w:rPr>
          <w:sz w:val="26"/>
          <w:szCs w:val="26"/>
        </w:rPr>
        <w:t>. Жалоба, поступившая в письменной форме в орган, предоставляющий муниципальную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1F20EA" w:rsidRPr="00951AC7" w:rsidRDefault="001C627C" w:rsidP="00951AC7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43</w:t>
      </w:r>
      <w:r w:rsidR="001F20EA" w:rsidRPr="00951AC7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1F20EA" w:rsidRPr="00951AC7" w:rsidRDefault="001F20EA" w:rsidP="00951AC7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951AC7">
        <w:rPr>
          <w:sz w:val="26"/>
          <w:szCs w:val="26"/>
        </w:rPr>
        <w:t xml:space="preserve">1) удовлетворение жалобы, в том числе в форме отмены принятого решения, исправления допущенных </w:t>
      </w:r>
      <w:r w:rsidR="001C627C" w:rsidRPr="00951AC7">
        <w:rPr>
          <w:sz w:val="26"/>
          <w:szCs w:val="26"/>
        </w:rPr>
        <w:t xml:space="preserve">Комитетом </w:t>
      </w:r>
      <w:r w:rsidRPr="00951AC7">
        <w:rPr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округа, а также в иных формах;</w:t>
      </w:r>
      <w:proofErr w:type="gramEnd"/>
    </w:p>
    <w:p w:rsidR="001F20EA" w:rsidRPr="00951AC7" w:rsidRDefault="001F20EA" w:rsidP="00951AC7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2) отказ в удовлетворении жалобы.</w:t>
      </w:r>
    </w:p>
    <w:p w:rsidR="001F20EA" w:rsidRPr="00951AC7" w:rsidRDefault="001C627C" w:rsidP="00951AC7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44</w:t>
      </w:r>
      <w:r w:rsidR="001F20EA" w:rsidRPr="00951AC7">
        <w:rPr>
          <w:sz w:val="26"/>
          <w:szCs w:val="26"/>
        </w:rPr>
        <w:t xml:space="preserve">. При удовлетворении жалобы </w:t>
      </w:r>
      <w:r w:rsidRPr="00951AC7">
        <w:rPr>
          <w:sz w:val="26"/>
          <w:szCs w:val="26"/>
        </w:rPr>
        <w:t>Комитет</w:t>
      </w:r>
      <w:r w:rsidR="001F20EA" w:rsidRPr="00951AC7">
        <w:rPr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F20EA" w:rsidRPr="00951AC7" w:rsidRDefault="001C627C" w:rsidP="00951AC7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45</w:t>
      </w:r>
      <w:r w:rsidR="001F20EA" w:rsidRPr="00951AC7">
        <w:rPr>
          <w:sz w:val="26"/>
          <w:szCs w:val="26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F20EA" w:rsidRPr="00951AC7" w:rsidRDefault="001C627C" w:rsidP="00951AC7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46</w:t>
      </w:r>
      <w:r w:rsidR="001F20EA" w:rsidRPr="00951AC7">
        <w:rPr>
          <w:sz w:val="26"/>
          <w:szCs w:val="26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Pr="00951AC7">
        <w:rPr>
          <w:sz w:val="26"/>
          <w:szCs w:val="26"/>
        </w:rPr>
        <w:t>Комитета</w:t>
      </w:r>
      <w:r w:rsidR="001F20EA" w:rsidRPr="00951AC7">
        <w:rPr>
          <w:sz w:val="26"/>
          <w:szCs w:val="26"/>
        </w:rPr>
        <w:t>.</w:t>
      </w:r>
    </w:p>
    <w:p w:rsidR="001F20EA" w:rsidRPr="00951AC7" w:rsidRDefault="001C627C" w:rsidP="00951AC7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47</w:t>
      </w:r>
      <w:r w:rsidR="001F20EA" w:rsidRPr="00951AC7">
        <w:rPr>
          <w:sz w:val="26"/>
          <w:szCs w:val="26"/>
        </w:rPr>
        <w:t xml:space="preserve">. По желанию заявителя ответ по результатам рассмотрения жалобы может </w:t>
      </w:r>
      <w:r w:rsidR="001F20EA" w:rsidRPr="00951AC7">
        <w:rPr>
          <w:sz w:val="26"/>
          <w:szCs w:val="26"/>
        </w:rPr>
        <w:lastRenderedPageBreak/>
        <w:t>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</w:t>
      </w:r>
      <w:r w:rsidR="00951AC7">
        <w:rPr>
          <w:sz w:val="26"/>
          <w:szCs w:val="26"/>
        </w:rPr>
        <w:t xml:space="preserve"> </w:t>
      </w:r>
      <w:r w:rsidRPr="00951AC7">
        <w:rPr>
          <w:sz w:val="26"/>
          <w:szCs w:val="26"/>
        </w:rPr>
        <w:t>Комитета</w:t>
      </w:r>
      <w:r w:rsidR="001F20EA" w:rsidRPr="00951AC7">
        <w:rPr>
          <w:sz w:val="26"/>
          <w:szCs w:val="26"/>
        </w:rPr>
        <w:t xml:space="preserve">, вид которой установлен </w:t>
      </w:r>
      <w:hyperlink r:id="rId14" w:history="1">
        <w:r w:rsidR="001F20EA" w:rsidRPr="00951AC7">
          <w:rPr>
            <w:sz w:val="26"/>
            <w:szCs w:val="26"/>
          </w:rPr>
          <w:t>законодательством</w:t>
        </w:r>
      </w:hyperlink>
      <w:r w:rsidR="001F20EA" w:rsidRPr="00951AC7">
        <w:rPr>
          <w:sz w:val="26"/>
          <w:szCs w:val="26"/>
        </w:rPr>
        <w:t xml:space="preserve"> Российской Федерации.</w:t>
      </w:r>
    </w:p>
    <w:p w:rsidR="001F20EA" w:rsidRPr="00951AC7" w:rsidRDefault="001C627C" w:rsidP="00951AC7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48</w:t>
      </w:r>
      <w:r w:rsidR="001F20EA" w:rsidRPr="00951AC7">
        <w:rPr>
          <w:sz w:val="26"/>
          <w:szCs w:val="26"/>
        </w:rPr>
        <w:t xml:space="preserve">. </w:t>
      </w:r>
      <w:proofErr w:type="gramStart"/>
      <w:r w:rsidR="001F20EA" w:rsidRPr="00951AC7">
        <w:rPr>
          <w:sz w:val="26"/>
          <w:szCs w:val="26"/>
        </w:rPr>
        <w:t xml:space="preserve">Особенности подачи и рассмотрения жалоб на решения и действия (бездействие) </w:t>
      </w:r>
      <w:r w:rsidRPr="00951AC7">
        <w:rPr>
          <w:sz w:val="26"/>
          <w:szCs w:val="26"/>
        </w:rPr>
        <w:t xml:space="preserve">Комитета по управлению имуществом </w:t>
      </w:r>
      <w:proofErr w:type="spellStart"/>
      <w:r w:rsidRPr="00951AC7">
        <w:rPr>
          <w:sz w:val="26"/>
          <w:szCs w:val="26"/>
        </w:rPr>
        <w:t>Верхнесалдинского</w:t>
      </w:r>
      <w:proofErr w:type="spellEnd"/>
      <w:r w:rsidRPr="00951AC7">
        <w:rPr>
          <w:sz w:val="26"/>
          <w:szCs w:val="26"/>
        </w:rPr>
        <w:t xml:space="preserve"> городского округа</w:t>
      </w:r>
      <w:r w:rsidR="001F20EA" w:rsidRPr="00951AC7">
        <w:rPr>
          <w:sz w:val="26"/>
          <w:szCs w:val="26"/>
        </w:rPr>
        <w:t>, предоставляюще</w:t>
      </w:r>
      <w:r w:rsidRPr="00951AC7">
        <w:rPr>
          <w:sz w:val="26"/>
          <w:szCs w:val="26"/>
        </w:rPr>
        <w:t>го</w:t>
      </w:r>
      <w:r w:rsidR="001F20EA" w:rsidRPr="00951AC7">
        <w:rPr>
          <w:sz w:val="26"/>
          <w:szCs w:val="26"/>
        </w:rPr>
        <w:t xml:space="preserve"> муниципальные услуги, и </w:t>
      </w:r>
      <w:r w:rsidRPr="00951AC7">
        <w:rPr>
          <w:sz w:val="26"/>
          <w:szCs w:val="26"/>
        </w:rPr>
        <w:t>его</w:t>
      </w:r>
      <w:r w:rsidR="001F20EA" w:rsidRPr="00951AC7">
        <w:rPr>
          <w:sz w:val="26"/>
          <w:szCs w:val="26"/>
        </w:rPr>
        <w:t xml:space="preserve"> должностных лиц, муниципальных служащих </w:t>
      </w:r>
      <w:r w:rsidRPr="00951AC7">
        <w:rPr>
          <w:sz w:val="26"/>
          <w:szCs w:val="26"/>
        </w:rPr>
        <w:t>Комитета</w:t>
      </w:r>
      <w:r w:rsidR="001F20EA" w:rsidRPr="00951AC7">
        <w:rPr>
          <w:sz w:val="26"/>
          <w:szCs w:val="26"/>
        </w:rPr>
        <w:t xml:space="preserve">, предоставляющих муниципальные услуг  определены  </w:t>
      </w:r>
      <w:r w:rsidRPr="00951AC7">
        <w:rPr>
          <w:sz w:val="26"/>
          <w:szCs w:val="26"/>
        </w:rPr>
        <w:t xml:space="preserve">распоряжением Комитета по управлению имуществом </w:t>
      </w:r>
      <w:proofErr w:type="spellStart"/>
      <w:r w:rsidR="001F20EA" w:rsidRPr="00951AC7">
        <w:rPr>
          <w:sz w:val="26"/>
          <w:szCs w:val="26"/>
        </w:rPr>
        <w:t>Верхнесалдинского</w:t>
      </w:r>
      <w:proofErr w:type="spellEnd"/>
      <w:r w:rsidR="001F20EA" w:rsidRPr="00951AC7">
        <w:rPr>
          <w:sz w:val="26"/>
          <w:szCs w:val="26"/>
        </w:rPr>
        <w:t xml:space="preserve"> городского округа от </w:t>
      </w:r>
      <w:r w:rsidRPr="00951AC7">
        <w:rPr>
          <w:sz w:val="26"/>
          <w:szCs w:val="26"/>
        </w:rPr>
        <w:t>28</w:t>
      </w:r>
      <w:r w:rsidR="001F20EA" w:rsidRPr="00951AC7">
        <w:rPr>
          <w:sz w:val="26"/>
          <w:szCs w:val="26"/>
        </w:rPr>
        <w:t xml:space="preserve"> </w:t>
      </w:r>
      <w:r w:rsidRPr="00951AC7">
        <w:rPr>
          <w:sz w:val="26"/>
          <w:szCs w:val="26"/>
        </w:rPr>
        <w:t>августа</w:t>
      </w:r>
      <w:r w:rsidR="001F20EA" w:rsidRPr="00951AC7">
        <w:rPr>
          <w:sz w:val="26"/>
          <w:szCs w:val="26"/>
        </w:rPr>
        <w:t xml:space="preserve"> 2013 года  №</w:t>
      </w:r>
      <w:r w:rsidRPr="00951AC7">
        <w:rPr>
          <w:sz w:val="26"/>
          <w:szCs w:val="26"/>
        </w:rPr>
        <w:t xml:space="preserve"> 61</w:t>
      </w:r>
      <w:r w:rsidR="001F20EA" w:rsidRPr="00951AC7">
        <w:rPr>
          <w:sz w:val="26"/>
          <w:szCs w:val="26"/>
        </w:rPr>
        <w:t xml:space="preserve">«Об утверждении Положения об особенностях подачи и рассмотрения жалоб на решения и действия (бездействие) </w:t>
      </w:r>
      <w:r w:rsidRPr="00951AC7">
        <w:rPr>
          <w:sz w:val="26"/>
          <w:szCs w:val="26"/>
        </w:rPr>
        <w:t>Комитета</w:t>
      </w:r>
      <w:proofErr w:type="gramEnd"/>
      <w:r w:rsidRPr="00951AC7">
        <w:rPr>
          <w:sz w:val="26"/>
          <w:szCs w:val="26"/>
        </w:rPr>
        <w:t xml:space="preserve"> по управлению имуществом </w:t>
      </w:r>
      <w:proofErr w:type="spellStart"/>
      <w:r w:rsidRPr="00951AC7">
        <w:rPr>
          <w:sz w:val="26"/>
          <w:szCs w:val="26"/>
        </w:rPr>
        <w:t>Верхнесалдинского</w:t>
      </w:r>
      <w:proofErr w:type="spellEnd"/>
      <w:r w:rsidRPr="00951AC7">
        <w:rPr>
          <w:sz w:val="26"/>
          <w:szCs w:val="26"/>
        </w:rPr>
        <w:t xml:space="preserve"> городского округа</w:t>
      </w:r>
      <w:r w:rsidR="001F20EA" w:rsidRPr="00951AC7">
        <w:rPr>
          <w:sz w:val="26"/>
          <w:szCs w:val="26"/>
        </w:rPr>
        <w:t>, предоставляюще</w:t>
      </w:r>
      <w:r w:rsidRPr="00951AC7">
        <w:rPr>
          <w:sz w:val="26"/>
          <w:szCs w:val="26"/>
        </w:rPr>
        <w:t>го</w:t>
      </w:r>
      <w:r w:rsidR="001F20EA" w:rsidRPr="00951AC7">
        <w:rPr>
          <w:sz w:val="26"/>
          <w:szCs w:val="26"/>
        </w:rPr>
        <w:t xml:space="preserve"> муниципальные услуги, и е</w:t>
      </w:r>
      <w:r w:rsidRPr="00951AC7">
        <w:rPr>
          <w:sz w:val="26"/>
          <w:szCs w:val="26"/>
        </w:rPr>
        <w:t>го</w:t>
      </w:r>
      <w:r w:rsidR="001F20EA" w:rsidRPr="00951AC7">
        <w:rPr>
          <w:sz w:val="26"/>
          <w:szCs w:val="26"/>
        </w:rPr>
        <w:t xml:space="preserve"> должностных лиц, муниципальных служащих </w:t>
      </w:r>
      <w:r w:rsidRPr="00951AC7">
        <w:rPr>
          <w:sz w:val="26"/>
          <w:szCs w:val="26"/>
        </w:rPr>
        <w:t xml:space="preserve">Комитета по управлению имуществом </w:t>
      </w:r>
      <w:proofErr w:type="spellStart"/>
      <w:r w:rsidRPr="00951AC7">
        <w:rPr>
          <w:sz w:val="26"/>
          <w:szCs w:val="26"/>
        </w:rPr>
        <w:t>Верхнесалдинского</w:t>
      </w:r>
      <w:proofErr w:type="spellEnd"/>
      <w:r w:rsidRPr="00951AC7">
        <w:rPr>
          <w:sz w:val="26"/>
          <w:szCs w:val="26"/>
        </w:rPr>
        <w:t xml:space="preserve"> городского округа</w:t>
      </w:r>
      <w:r w:rsidR="001F20EA" w:rsidRPr="00951AC7">
        <w:rPr>
          <w:sz w:val="26"/>
          <w:szCs w:val="26"/>
        </w:rPr>
        <w:t xml:space="preserve">».  </w:t>
      </w:r>
    </w:p>
    <w:p w:rsidR="001F20EA" w:rsidRPr="00951AC7" w:rsidRDefault="00951AC7" w:rsidP="00951A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1F20EA" w:rsidRPr="00951AC7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F20EA" w:rsidRPr="00951AC7" w:rsidRDefault="00951AC7" w:rsidP="00951AC7">
      <w:pPr>
        <w:ind w:firstLine="720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1F20EA" w:rsidRPr="00951AC7">
        <w:rPr>
          <w:sz w:val="26"/>
          <w:szCs w:val="26"/>
        </w:rPr>
        <w:t>. Информация о порядке подачи и рассмотрения жалобы доводится до заявителя следующими способами:</w:t>
      </w:r>
    </w:p>
    <w:p w:rsidR="001F20EA" w:rsidRPr="00951AC7" w:rsidRDefault="001F20EA" w:rsidP="00951AC7">
      <w:pPr>
        <w:ind w:firstLine="720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путем использования услуг почтовой связи;</w:t>
      </w:r>
    </w:p>
    <w:p w:rsidR="001F20EA" w:rsidRPr="00951AC7" w:rsidRDefault="001F20EA" w:rsidP="00951AC7">
      <w:pPr>
        <w:ind w:firstLine="720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путем размещения на официальном сайте городского округа;</w:t>
      </w:r>
    </w:p>
    <w:p w:rsidR="001F20EA" w:rsidRPr="00951AC7" w:rsidRDefault="001F20EA" w:rsidP="00951AC7">
      <w:pPr>
        <w:ind w:firstLine="720"/>
        <w:jc w:val="both"/>
        <w:rPr>
          <w:sz w:val="26"/>
          <w:szCs w:val="26"/>
        </w:rPr>
      </w:pPr>
      <w:r w:rsidRPr="00951AC7">
        <w:rPr>
          <w:sz w:val="26"/>
          <w:szCs w:val="26"/>
        </w:rPr>
        <w:t xml:space="preserve">при личном обращении в </w:t>
      </w:r>
      <w:r w:rsidR="00951AC7" w:rsidRPr="00951AC7">
        <w:rPr>
          <w:sz w:val="26"/>
          <w:szCs w:val="26"/>
        </w:rPr>
        <w:t>Комитет</w:t>
      </w:r>
      <w:r w:rsidRPr="00951AC7">
        <w:rPr>
          <w:sz w:val="26"/>
          <w:szCs w:val="26"/>
        </w:rPr>
        <w:t>;</w:t>
      </w:r>
    </w:p>
    <w:p w:rsidR="001F20EA" w:rsidRPr="00951AC7" w:rsidRDefault="001F20EA" w:rsidP="00951AC7">
      <w:pPr>
        <w:ind w:firstLine="720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посредством телефонной связи;</w:t>
      </w:r>
    </w:p>
    <w:p w:rsidR="001F20EA" w:rsidRPr="00951AC7" w:rsidRDefault="001F20EA" w:rsidP="00951AC7">
      <w:pPr>
        <w:ind w:firstLine="720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путем использования электронной связи.</w:t>
      </w:r>
    </w:p>
    <w:p w:rsidR="001E08F4" w:rsidRPr="00951AC7" w:rsidRDefault="00951AC7" w:rsidP="00951AC7">
      <w:pPr>
        <w:ind w:firstLine="708"/>
        <w:jc w:val="both"/>
        <w:rPr>
          <w:sz w:val="26"/>
          <w:szCs w:val="26"/>
        </w:rPr>
      </w:pPr>
      <w:r w:rsidRPr="00951AC7">
        <w:rPr>
          <w:sz w:val="26"/>
          <w:szCs w:val="26"/>
        </w:rPr>
        <w:t>5</w:t>
      </w:r>
      <w:r>
        <w:rPr>
          <w:sz w:val="26"/>
          <w:szCs w:val="26"/>
        </w:rPr>
        <w:t>1</w:t>
      </w:r>
      <w:r w:rsidR="001F20EA" w:rsidRPr="00951AC7">
        <w:rPr>
          <w:sz w:val="26"/>
          <w:szCs w:val="26"/>
        </w:rPr>
        <w:t xml:space="preserve">. В случае получения неудовлетворительного решения, принятого в ходе рассмотрения обращения в </w:t>
      </w:r>
      <w:r w:rsidRPr="00951AC7">
        <w:rPr>
          <w:sz w:val="26"/>
          <w:szCs w:val="26"/>
        </w:rPr>
        <w:t>Комитет</w:t>
      </w:r>
      <w:r w:rsidR="001F20EA" w:rsidRPr="00951AC7">
        <w:rPr>
          <w:sz w:val="26"/>
          <w:szCs w:val="26"/>
        </w:rPr>
        <w:t>, заявитель имеет право обратиться в судебные органы в установленном законодательством порядке</w:t>
      </w:r>
      <w:bookmarkEnd w:id="14"/>
      <w:proofErr w:type="gramStart"/>
      <w:r w:rsidRPr="00951AC7">
        <w:rPr>
          <w:sz w:val="26"/>
          <w:szCs w:val="26"/>
        </w:rPr>
        <w:t>.</w:t>
      </w:r>
      <w:r w:rsidR="001E08F4" w:rsidRPr="00951AC7">
        <w:rPr>
          <w:color w:val="000000"/>
          <w:sz w:val="26"/>
          <w:szCs w:val="26"/>
        </w:rPr>
        <w:t>».</w:t>
      </w:r>
      <w:proofErr w:type="gramEnd"/>
    </w:p>
    <w:p w:rsidR="00627A03" w:rsidRPr="00627A03" w:rsidRDefault="00627A03" w:rsidP="00951AC7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AC7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официальном печатном</w:t>
      </w:r>
      <w:r w:rsidRPr="00627A03">
        <w:rPr>
          <w:rFonts w:ascii="Times New Roman" w:hAnsi="Times New Roman" w:cs="Times New Roman"/>
          <w:sz w:val="26"/>
          <w:szCs w:val="26"/>
        </w:rPr>
        <w:t xml:space="preserve"> издании </w:t>
      </w:r>
      <w:proofErr w:type="spellStart"/>
      <w:r w:rsidRPr="00627A03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627A03">
        <w:rPr>
          <w:rFonts w:ascii="Times New Roman" w:hAnsi="Times New Roman" w:cs="Times New Roman"/>
          <w:sz w:val="26"/>
          <w:szCs w:val="26"/>
        </w:rPr>
        <w:t xml:space="preserve"> городского округа, разместить на официальном сайте городского округа.</w:t>
      </w:r>
    </w:p>
    <w:p w:rsidR="001E08F4" w:rsidRPr="00627A03" w:rsidRDefault="00627A03" w:rsidP="00627A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E08F4" w:rsidRPr="00627A03">
        <w:rPr>
          <w:sz w:val="26"/>
          <w:szCs w:val="26"/>
        </w:rPr>
        <w:t>. Контроль исполнени</w:t>
      </w:r>
      <w:r w:rsidRPr="00627A03">
        <w:rPr>
          <w:sz w:val="26"/>
          <w:szCs w:val="26"/>
        </w:rPr>
        <w:t>я</w:t>
      </w:r>
      <w:r w:rsidR="001E08F4" w:rsidRPr="00627A03">
        <w:rPr>
          <w:sz w:val="26"/>
          <w:szCs w:val="26"/>
        </w:rPr>
        <w:t xml:space="preserve"> настоящего постановления возложить на председателя Комитета по управлению имуществом </w:t>
      </w:r>
      <w:proofErr w:type="spellStart"/>
      <w:r w:rsidR="001E08F4" w:rsidRPr="00627A03">
        <w:rPr>
          <w:sz w:val="26"/>
          <w:szCs w:val="26"/>
        </w:rPr>
        <w:t>Верхнесалдинского</w:t>
      </w:r>
      <w:proofErr w:type="spellEnd"/>
      <w:r w:rsidR="001E08F4" w:rsidRPr="00627A03">
        <w:rPr>
          <w:sz w:val="26"/>
          <w:szCs w:val="26"/>
        </w:rPr>
        <w:t xml:space="preserve"> городского округа </w:t>
      </w:r>
      <w:proofErr w:type="spellStart"/>
      <w:r w:rsidR="001E08F4" w:rsidRPr="00627A03">
        <w:rPr>
          <w:sz w:val="26"/>
          <w:szCs w:val="26"/>
        </w:rPr>
        <w:t>Бугаевскую</w:t>
      </w:r>
      <w:proofErr w:type="spellEnd"/>
      <w:r w:rsidR="001E08F4" w:rsidRPr="00627A03">
        <w:rPr>
          <w:sz w:val="26"/>
          <w:szCs w:val="26"/>
        </w:rPr>
        <w:t xml:space="preserve"> Т.Г.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730"/>
        <w:gridCol w:w="2265"/>
      </w:tblGrid>
      <w:tr w:rsidR="001E08F4" w:rsidRPr="00627A03" w:rsidTr="001C2A4C">
        <w:trPr>
          <w:trHeight w:val="1474"/>
        </w:trPr>
        <w:tc>
          <w:tcPr>
            <w:tcW w:w="5000" w:type="pct"/>
            <w:gridSpan w:val="2"/>
          </w:tcPr>
          <w:p w:rsidR="001E08F4" w:rsidRPr="00627A03" w:rsidRDefault="001E08F4" w:rsidP="001C2A4C">
            <w:pPr>
              <w:rPr>
                <w:color w:val="000000"/>
                <w:sz w:val="26"/>
                <w:szCs w:val="26"/>
              </w:rPr>
            </w:pPr>
          </w:p>
        </w:tc>
      </w:tr>
      <w:tr w:rsidR="001E08F4" w:rsidRPr="0034409B" w:rsidTr="001C2A4C">
        <w:tc>
          <w:tcPr>
            <w:tcW w:w="3867" w:type="pct"/>
          </w:tcPr>
          <w:p w:rsidR="001E08F4" w:rsidRPr="0034409B" w:rsidRDefault="001E08F4" w:rsidP="002119FA">
            <w:pPr>
              <w:pStyle w:val="-d"/>
              <w:rPr>
                <w:sz w:val="26"/>
                <w:szCs w:val="26"/>
              </w:rPr>
            </w:pPr>
            <w:r w:rsidRPr="0034409B">
              <w:rPr>
                <w:sz w:val="26"/>
                <w:szCs w:val="26"/>
              </w:rPr>
              <w:t>Глава администрации</w:t>
            </w:r>
          </w:p>
          <w:p w:rsidR="001E08F4" w:rsidRPr="0034409B" w:rsidRDefault="001E08F4" w:rsidP="002119FA">
            <w:pPr>
              <w:pStyle w:val="-d"/>
              <w:rPr>
                <w:sz w:val="26"/>
                <w:szCs w:val="26"/>
              </w:rPr>
            </w:pPr>
            <w:r w:rsidRPr="0034409B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3" w:type="pct"/>
          </w:tcPr>
          <w:p w:rsidR="001E08F4" w:rsidRPr="0034409B" w:rsidRDefault="001E08F4" w:rsidP="001C2A4C">
            <w:pPr>
              <w:pStyle w:val="-2"/>
              <w:rPr>
                <w:sz w:val="26"/>
                <w:szCs w:val="26"/>
              </w:rPr>
            </w:pPr>
            <w:r w:rsidRPr="0034409B">
              <w:rPr>
                <w:sz w:val="26"/>
                <w:szCs w:val="26"/>
              </w:rPr>
              <w:t xml:space="preserve">И.В. </w:t>
            </w:r>
            <w:proofErr w:type="spellStart"/>
            <w:r w:rsidRPr="0034409B">
              <w:rPr>
                <w:sz w:val="26"/>
                <w:szCs w:val="26"/>
              </w:rPr>
              <w:t>Оленёв</w:t>
            </w:r>
            <w:proofErr w:type="spellEnd"/>
            <w:r w:rsidRPr="0034409B">
              <w:rPr>
                <w:sz w:val="26"/>
                <w:szCs w:val="26"/>
              </w:rPr>
              <w:t xml:space="preserve">                                          </w:t>
            </w:r>
          </w:p>
        </w:tc>
      </w:tr>
    </w:tbl>
    <w:p w:rsidR="001E08F4" w:rsidRPr="0034409B" w:rsidRDefault="001E08F4" w:rsidP="002B2D3E">
      <w:pPr>
        <w:pStyle w:val="-7"/>
        <w:outlineLvl w:val="9"/>
        <w:rPr>
          <w:sz w:val="26"/>
          <w:szCs w:val="26"/>
        </w:rPr>
      </w:pPr>
    </w:p>
    <w:sectPr w:rsidR="001E08F4" w:rsidRPr="0034409B" w:rsidSect="002C1351">
      <w:headerReference w:type="even" r:id="rId15"/>
      <w:headerReference w:type="default" r:id="rId16"/>
      <w:footerReference w:type="even" r:id="rId17"/>
      <w:pgSz w:w="11906" w:h="16838"/>
      <w:pgMar w:top="851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AD" w:rsidRDefault="006424AD">
      <w:r>
        <w:separator/>
      </w:r>
    </w:p>
  </w:endnote>
  <w:endnote w:type="continuationSeparator" w:id="0">
    <w:p w:rsidR="006424AD" w:rsidRDefault="0064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F4" w:rsidRDefault="001E08F4" w:rsidP="001059BB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8F4" w:rsidRDefault="001E08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AD" w:rsidRDefault="006424AD">
      <w:r>
        <w:separator/>
      </w:r>
    </w:p>
  </w:footnote>
  <w:footnote w:type="continuationSeparator" w:id="0">
    <w:p w:rsidR="006424AD" w:rsidRDefault="0064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F4" w:rsidRDefault="001E08F4" w:rsidP="001766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8F4" w:rsidRDefault="001E08F4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F4" w:rsidRDefault="00F6085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96162">
      <w:rPr>
        <w:noProof/>
      </w:rPr>
      <w:t>2</w:t>
    </w:r>
    <w:r>
      <w:rPr>
        <w:noProof/>
      </w:rPr>
      <w:fldChar w:fldCharType="end"/>
    </w:r>
  </w:p>
  <w:p w:rsidR="001E08F4" w:rsidRDefault="001E08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624BB"/>
    <w:multiLevelType w:val="hybridMultilevel"/>
    <w:tmpl w:val="61882D4A"/>
    <w:lvl w:ilvl="0" w:tplc="1B248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D50459"/>
    <w:multiLevelType w:val="hybridMultilevel"/>
    <w:tmpl w:val="D8303F1A"/>
    <w:lvl w:ilvl="0" w:tplc="B67411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B3B7F"/>
    <w:multiLevelType w:val="hybridMultilevel"/>
    <w:tmpl w:val="498AC816"/>
    <w:lvl w:ilvl="0" w:tplc="DAF44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7"/>
  </w:num>
  <w:num w:numId="5">
    <w:abstractNumId w:val="1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D2"/>
    <w:rsid w:val="00002A07"/>
    <w:rsid w:val="00024045"/>
    <w:rsid w:val="00024A3E"/>
    <w:rsid w:val="00033BB0"/>
    <w:rsid w:val="000344D2"/>
    <w:rsid w:val="00040F0C"/>
    <w:rsid w:val="000426C3"/>
    <w:rsid w:val="000432A0"/>
    <w:rsid w:val="00053EAC"/>
    <w:rsid w:val="00060235"/>
    <w:rsid w:val="000648B6"/>
    <w:rsid w:val="000828AA"/>
    <w:rsid w:val="000923A7"/>
    <w:rsid w:val="000943D7"/>
    <w:rsid w:val="00094C78"/>
    <w:rsid w:val="000B2E65"/>
    <w:rsid w:val="000C15DA"/>
    <w:rsid w:val="000C3751"/>
    <w:rsid w:val="000C5AEB"/>
    <w:rsid w:val="000E27E1"/>
    <w:rsid w:val="00105312"/>
    <w:rsid w:val="001059BB"/>
    <w:rsid w:val="001142FC"/>
    <w:rsid w:val="0012015F"/>
    <w:rsid w:val="001461BF"/>
    <w:rsid w:val="001563A3"/>
    <w:rsid w:val="00175109"/>
    <w:rsid w:val="00176674"/>
    <w:rsid w:val="001828D6"/>
    <w:rsid w:val="001862D0"/>
    <w:rsid w:val="001B338A"/>
    <w:rsid w:val="001C2A4C"/>
    <w:rsid w:val="001C35CB"/>
    <w:rsid w:val="001C5915"/>
    <w:rsid w:val="001C627C"/>
    <w:rsid w:val="001D12B4"/>
    <w:rsid w:val="001D1711"/>
    <w:rsid w:val="001E08F4"/>
    <w:rsid w:val="001E7399"/>
    <w:rsid w:val="001E7F42"/>
    <w:rsid w:val="001F20EA"/>
    <w:rsid w:val="002053B0"/>
    <w:rsid w:val="002119FA"/>
    <w:rsid w:val="00212787"/>
    <w:rsid w:val="00241DAA"/>
    <w:rsid w:val="00263847"/>
    <w:rsid w:val="00263A79"/>
    <w:rsid w:val="00265E38"/>
    <w:rsid w:val="00280C5D"/>
    <w:rsid w:val="002A2153"/>
    <w:rsid w:val="002A2D37"/>
    <w:rsid w:val="002A4FDA"/>
    <w:rsid w:val="002B2D3E"/>
    <w:rsid w:val="002C1351"/>
    <w:rsid w:val="002C3270"/>
    <w:rsid w:val="002C6D33"/>
    <w:rsid w:val="002E132E"/>
    <w:rsid w:val="002F09C4"/>
    <w:rsid w:val="00306B93"/>
    <w:rsid w:val="00321DFD"/>
    <w:rsid w:val="00321EC2"/>
    <w:rsid w:val="00322490"/>
    <w:rsid w:val="003251F6"/>
    <w:rsid w:val="00326864"/>
    <w:rsid w:val="0034409B"/>
    <w:rsid w:val="0035752C"/>
    <w:rsid w:val="00362FF3"/>
    <w:rsid w:val="00374CC8"/>
    <w:rsid w:val="003818A2"/>
    <w:rsid w:val="00383522"/>
    <w:rsid w:val="003871D6"/>
    <w:rsid w:val="00397776"/>
    <w:rsid w:val="003C0FC0"/>
    <w:rsid w:val="003C1485"/>
    <w:rsid w:val="004001CE"/>
    <w:rsid w:val="00412746"/>
    <w:rsid w:val="004130E8"/>
    <w:rsid w:val="00421612"/>
    <w:rsid w:val="00432DE4"/>
    <w:rsid w:val="0044178B"/>
    <w:rsid w:val="00453357"/>
    <w:rsid w:val="004533E0"/>
    <w:rsid w:val="004577D9"/>
    <w:rsid w:val="00457F09"/>
    <w:rsid w:val="0046032C"/>
    <w:rsid w:val="004659AD"/>
    <w:rsid w:val="0048760F"/>
    <w:rsid w:val="004925D7"/>
    <w:rsid w:val="004B2474"/>
    <w:rsid w:val="004B37FE"/>
    <w:rsid w:val="004B59C9"/>
    <w:rsid w:val="004C1A98"/>
    <w:rsid w:val="004E01E6"/>
    <w:rsid w:val="004F433F"/>
    <w:rsid w:val="00502681"/>
    <w:rsid w:val="00506D69"/>
    <w:rsid w:val="00507042"/>
    <w:rsid w:val="00553BA8"/>
    <w:rsid w:val="00565014"/>
    <w:rsid w:val="005668BA"/>
    <w:rsid w:val="00594F7E"/>
    <w:rsid w:val="00596162"/>
    <w:rsid w:val="005A1AA8"/>
    <w:rsid w:val="005A2F5C"/>
    <w:rsid w:val="005A3C91"/>
    <w:rsid w:val="005B172A"/>
    <w:rsid w:val="005B6530"/>
    <w:rsid w:val="005E0D28"/>
    <w:rsid w:val="005E3E52"/>
    <w:rsid w:val="005E5987"/>
    <w:rsid w:val="005F7DEB"/>
    <w:rsid w:val="0060276C"/>
    <w:rsid w:val="0061747B"/>
    <w:rsid w:val="00624078"/>
    <w:rsid w:val="00627A03"/>
    <w:rsid w:val="0063617F"/>
    <w:rsid w:val="00640806"/>
    <w:rsid w:val="006424AD"/>
    <w:rsid w:val="00673F5D"/>
    <w:rsid w:val="00674BA2"/>
    <w:rsid w:val="00682FDE"/>
    <w:rsid w:val="006A76DD"/>
    <w:rsid w:val="006B26AE"/>
    <w:rsid w:val="006D30F7"/>
    <w:rsid w:val="006D5F2D"/>
    <w:rsid w:val="006E3A91"/>
    <w:rsid w:val="006F3EAE"/>
    <w:rsid w:val="006F3F98"/>
    <w:rsid w:val="006F53B1"/>
    <w:rsid w:val="00706923"/>
    <w:rsid w:val="007122A2"/>
    <w:rsid w:val="0072071A"/>
    <w:rsid w:val="00724C40"/>
    <w:rsid w:val="00725BB3"/>
    <w:rsid w:val="00731D23"/>
    <w:rsid w:val="00733AC1"/>
    <w:rsid w:val="00740F99"/>
    <w:rsid w:val="0074255E"/>
    <w:rsid w:val="00746F59"/>
    <w:rsid w:val="00751EE5"/>
    <w:rsid w:val="0075594F"/>
    <w:rsid w:val="00757BDA"/>
    <w:rsid w:val="007656CD"/>
    <w:rsid w:val="0077009C"/>
    <w:rsid w:val="00783E27"/>
    <w:rsid w:val="00796805"/>
    <w:rsid w:val="00796EA5"/>
    <w:rsid w:val="007A04BA"/>
    <w:rsid w:val="007A5547"/>
    <w:rsid w:val="007B15EC"/>
    <w:rsid w:val="007C005E"/>
    <w:rsid w:val="007C58A1"/>
    <w:rsid w:val="007E682A"/>
    <w:rsid w:val="007F2657"/>
    <w:rsid w:val="007F6C91"/>
    <w:rsid w:val="0080490E"/>
    <w:rsid w:val="00824552"/>
    <w:rsid w:val="00840F63"/>
    <w:rsid w:val="00844BDD"/>
    <w:rsid w:val="008559A5"/>
    <w:rsid w:val="00860EA0"/>
    <w:rsid w:val="008736E4"/>
    <w:rsid w:val="00875B52"/>
    <w:rsid w:val="008879F8"/>
    <w:rsid w:val="00892DF8"/>
    <w:rsid w:val="00896E43"/>
    <w:rsid w:val="008A0FDE"/>
    <w:rsid w:val="008A1D1A"/>
    <w:rsid w:val="008A24F2"/>
    <w:rsid w:val="008B3BEE"/>
    <w:rsid w:val="008C78CA"/>
    <w:rsid w:val="008D02DA"/>
    <w:rsid w:val="008D2269"/>
    <w:rsid w:val="008D239A"/>
    <w:rsid w:val="008D425C"/>
    <w:rsid w:val="008E6CAA"/>
    <w:rsid w:val="008E7BBF"/>
    <w:rsid w:val="008F2E45"/>
    <w:rsid w:val="00907A27"/>
    <w:rsid w:val="009264A3"/>
    <w:rsid w:val="0092672D"/>
    <w:rsid w:val="0095117B"/>
    <w:rsid w:val="00951AC7"/>
    <w:rsid w:val="00955DC3"/>
    <w:rsid w:val="00963222"/>
    <w:rsid w:val="00963A1A"/>
    <w:rsid w:val="00964162"/>
    <w:rsid w:val="00965471"/>
    <w:rsid w:val="00965E89"/>
    <w:rsid w:val="00973043"/>
    <w:rsid w:val="00974B6F"/>
    <w:rsid w:val="0097794A"/>
    <w:rsid w:val="009834C4"/>
    <w:rsid w:val="00985E2F"/>
    <w:rsid w:val="009A54BA"/>
    <w:rsid w:val="009B27EB"/>
    <w:rsid w:val="009B334A"/>
    <w:rsid w:val="009B6971"/>
    <w:rsid w:val="009C0B23"/>
    <w:rsid w:val="009C3DE7"/>
    <w:rsid w:val="009C6AF0"/>
    <w:rsid w:val="00A139B2"/>
    <w:rsid w:val="00A22DF8"/>
    <w:rsid w:val="00A457CD"/>
    <w:rsid w:val="00A674C5"/>
    <w:rsid w:val="00A7479F"/>
    <w:rsid w:val="00A841AC"/>
    <w:rsid w:val="00A94C50"/>
    <w:rsid w:val="00AB6FD4"/>
    <w:rsid w:val="00AC780C"/>
    <w:rsid w:val="00AD0970"/>
    <w:rsid w:val="00AF652E"/>
    <w:rsid w:val="00B03E63"/>
    <w:rsid w:val="00B11181"/>
    <w:rsid w:val="00B3217D"/>
    <w:rsid w:val="00B35EFA"/>
    <w:rsid w:val="00B53AC2"/>
    <w:rsid w:val="00B75AF0"/>
    <w:rsid w:val="00B7755D"/>
    <w:rsid w:val="00B84D8D"/>
    <w:rsid w:val="00B900DD"/>
    <w:rsid w:val="00B93739"/>
    <w:rsid w:val="00BA04BE"/>
    <w:rsid w:val="00BA30FB"/>
    <w:rsid w:val="00BA310E"/>
    <w:rsid w:val="00BB1AD3"/>
    <w:rsid w:val="00BB1FF1"/>
    <w:rsid w:val="00BC6880"/>
    <w:rsid w:val="00BD5DED"/>
    <w:rsid w:val="00BF5073"/>
    <w:rsid w:val="00BF75B9"/>
    <w:rsid w:val="00BF7A0A"/>
    <w:rsid w:val="00C02FAC"/>
    <w:rsid w:val="00C1218A"/>
    <w:rsid w:val="00C238EC"/>
    <w:rsid w:val="00C36477"/>
    <w:rsid w:val="00C4201E"/>
    <w:rsid w:val="00C61336"/>
    <w:rsid w:val="00C62106"/>
    <w:rsid w:val="00C652A8"/>
    <w:rsid w:val="00C7160C"/>
    <w:rsid w:val="00C92B0E"/>
    <w:rsid w:val="00C95036"/>
    <w:rsid w:val="00C96227"/>
    <w:rsid w:val="00C97ACE"/>
    <w:rsid w:val="00CA26E2"/>
    <w:rsid w:val="00CA461B"/>
    <w:rsid w:val="00CA4D6C"/>
    <w:rsid w:val="00CA6CE9"/>
    <w:rsid w:val="00CA74CC"/>
    <w:rsid w:val="00CB6EB1"/>
    <w:rsid w:val="00CC382B"/>
    <w:rsid w:val="00CC41BE"/>
    <w:rsid w:val="00CC5598"/>
    <w:rsid w:val="00CD0105"/>
    <w:rsid w:val="00CE5DA4"/>
    <w:rsid w:val="00CF7430"/>
    <w:rsid w:val="00D051F4"/>
    <w:rsid w:val="00D0603E"/>
    <w:rsid w:val="00D10F73"/>
    <w:rsid w:val="00D24F55"/>
    <w:rsid w:val="00D316F7"/>
    <w:rsid w:val="00D601B8"/>
    <w:rsid w:val="00D610A6"/>
    <w:rsid w:val="00D73AFC"/>
    <w:rsid w:val="00D856D0"/>
    <w:rsid w:val="00DA32D4"/>
    <w:rsid w:val="00DA4026"/>
    <w:rsid w:val="00DA68C8"/>
    <w:rsid w:val="00DB0D7A"/>
    <w:rsid w:val="00DB169C"/>
    <w:rsid w:val="00DC13B7"/>
    <w:rsid w:val="00DC76EC"/>
    <w:rsid w:val="00DD7898"/>
    <w:rsid w:val="00DF4843"/>
    <w:rsid w:val="00DF77F1"/>
    <w:rsid w:val="00E07F48"/>
    <w:rsid w:val="00E10ECC"/>
    <w:rsid w:val="00E12330"/>
    <w:rsid w:val="00E13B93"/>
    <w:rsid w:val="00E240B2"/>
    <w:rsid w:val="00E313EC"/>
    <w:rsid w:val="00E31867"/>
    <w:rsid w:val="00E44531"/>
    <w:rsid w:val="00E44F15"/>
    <w:rsid w:val="00E61FB5"/>
    <w:rsid w:val="00E62AFE"/>
    <w:rsid w:val="00E8204E"/>
    <w:rsid w:val="00E91BCC"/>
    <w:rsid w:val="00E95139"/>
    <w:rsid w:val="00EB320A"/>
    <w:rsid w:val="00EC2F99"/>
    <w:rsid w:val="00EC73BA"/>
    <w:rsid w:val="00ED14E3"/>
    <w:rsid w:val="00ED518F"/>
    <w:rsid w:val="00EF43BC"/>
    <w:rsid w:val="00F103A2"/>
    <w:rsid w:val="00F1413B"/>
    <w:rsid w:val="00F42DE3"/>
    <w:rsid w:val="00F477AE"/>
    <w:rsid w:val="00F52651"/>
    <w:rsid w:val="00F529A8"/>
    <w:rsid w:val="00F60859"/>
    <w:rsid w:val="00F7504C"/>
    <w:rsid w:val="00F755A7"/>
    <w:rsid w:val="00F904B0"/>
    <w:rsid w:val="00F9454F"/>
    <w:rsid w:val="00F964CF"/>
    <w:rsid w:val="00F96D29"/>
    <w:rsid w:val="00F97752"/>
    <w:rsid w:val="00FA1A55"/>
    <w:rsid w:val="00FA5B32"/>
    <w:rsid w:val="00FB5BD9"/>
    <w:rsid w:val="00FB5D57"/>
    <w:rsid w:val="00FC2200"/>
    <w:rsid w:val="00FD1525"/>
    <w:rsid w:val="00FD5832"/>
    <w:rsid w:val="00FD6379"/>
    <w:rsid w:val="00FE01AC"/>
    <w:rsid w:val="00FE0399"/>
    <w:rsid w:val="00FE2082"/>
    <w:rsid w:val="00FE71BD"/>
    <w:rsid w:val="00FF156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7794A"/>
    <w:rPr>
      <w:sz w:val="24"/>
      <w:szCs w:val="24"/>
    </w:rPr>
  </w:style>
  <w:style w:type="paragraph" w:styleId="1">
    <w:name w:val="heading 1"/>
    <w:aliases w:val="1 ЗАГОЛОВОК"/>
    <w:basedOn w:val="a"/>
    <w:next w:val="a"/>
    <w:link w:val="10"/>
    <w:autoRedefine/>
    <w:uiPriority w:val="99"/>
    <w:qFormat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link w:val="20"/>
    <w:autoRedefine/>
    <w:uiPriority w:val="99"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uiPriority w:val="9"/>
    <w:rsid w:val="00883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*П-20-Заголовок постановления Знак"/>
    <w:basedOn w:val="a0"/>
    <w:link w:val="2"/>
    <w:uiPriority w:val="9"/>
    <w:semiHidden/>
    <w:rsid w:val="008838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387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362FF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3878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362FF3"/>
    <w:rPr>
      <w:rFonts w:cs="Times New Roman"/>
      <w:vertAlign w:val="superscript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E31867"/>
    <w:pPr>
      <w:ind w:firstLine="720"/>
      <w:jc w:val="both"/>
    </w:pPr>
    <w:rPr>
      <w:color w:val="000000"/>
      <w:sz w:val="28"/>
      <w:szCs w:val="20"/>
    </w:rPr>
  </w:style>
  <w:style w:type="paragraph" w:customStyle="1" w:styleId="a6">
    <w:name w:val="Стиль сноски"/>
    <w:basedOn w:val="-20-"/>
    <w:autoRedefine/>
    <w:uiPriority w:val="99"/>
    <w:rsid w:val="00362FF3"/>
    <w:pPr>
      <w:spacing w:before="240" w:after="240"/>
      <w:ind w:firstLine="0"/>
    </w:pPr>
    <w:rPr>
      <w:sz w:val="22"/>
      <w:szCs w:val="22"/>
    </w:rPr>
  </w:style>
  <w:style w:type="paragraph" w:styleId="21">
    <w:name w:val="toc 2"/>
    <w:basedOn w:val="a"/>
    <w:next w:val="a"/>
    <w:autoRedefine/>
    <w:uiPriority w:val="9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7">
    <w:name w:val="Hyperlink"/>
    <w:basedOn w:val="a0"/>
    <w:uiPriority w:val="99"/>
    <w:rsid w:val="00362FF3"/>
    <w:rPr>
      <w:rFonts w:cs="Times New Roman"/>
      <w:color w:val="0000FF"/>
      <w:u w:val="single"/>
    </w:rPr>
  </w:style>
  <w:style w:type="paragraph" w:customStyle="1" w:styleId="-0">
    <w:name w:val="П-Маркированный список"/>
    <w:basedOn w:val="a"/>
    <w:autoRedefine/>
    <w:uiPriority w:val="99"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uiPriority w:val="99"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uiPriority w:val="99"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8">
    <w:name w:val="Приложение"/>
    <w:basedOn w:val="-20-"/>
    <w:autoRedefine/>
    <w:uiPriority w:val="99"/>
    <w:rsid w:val="00A94C50"/>
    <w:pPr>
      <w:ind w:firstLine="0"/>
      <w:jc w:val="right"/>
      <w:outlineLvl w:val="0"/>
    </w:pPr>
    <w:rPr>
      <w:color w:val="auto"/>
    </w:rPr>
  </w:style>
  <w:style w:type="paragraph" w:customStyle="1" w:styleId="a9">
    <w:name w:val="Подписи рисунок"/>
    <w:aliases w:val="таблица,приложение"/>
    <w:basedOn w:val="-20-"/>
    <w:uiPriority w:val="99"/>
    <w:rsid w:val="00C238EC"/>
  </w:style>
  <w:style w:type="table" w:styleId="aa">
    <w:name w:val="Table Grid"/>
    <w:basedOn w:val="a1"/>
    <w:uiPriority w:val="99"/>
    <w:rsid w:val="00CC38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uiPriority w:val="99"/>
    <w:rsid w:val="00A94C50"/>
    <w:pPr>
      <w:ind w:firstLine="0"/>
      <w:jc w:val="right"/>
    </w:pPr>
    <w:rPr>
      <w:color w:val="auto"/>
    </w:rPr>
  </w:style>
  <w:style w:type="paragraph" w:styleId="ab">
    <w:name w:val="header"/>
    <w:basedOn w:val="a"/>
    <w:link w:val="ac"/>
    <w:uiPriority w:val="99"/>
    <w:rsid w:val="00CC38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964CF"/>
    <w:rPr>
      <w:sz w:val="24"/>
    </w:rPr>
  </w:style>
  <w:style w:type="character" w:styleId="ad">
    <w:name w:val="page number"/>
    <w:basedOn w:val="a0"/>
    <w:uiPriority w:val="99"/>
    <w:rsid w:val="00CC382B"/>
    <w:rPr>
      <w:rFonts w:cs="Times New Roman"/>
    </w:rPr>
  </w:style>
  <w:style w:type="paragraph" w:customStyle="1" w:styleId="ae">
    <w:name w:val="Название Табл"/>
    <w:aliases w:val="Рис.,Приложен."/>
    <w:basedOn w:val="a9"/>
    <w:uiPriority w:val="99"/>
    <w:rsid w:val="002E132E"/>
    <w:pPr>
      <w:ind w:firstLine="0"/>
      <w:jc w:val="center"/>
    </w:pPr>
  </w:style>
  <w:style w:type="paragraph" w:styleId="af">
    <w:name w:val="footer"/>
    <w:basedOn w:val="a"/>
    <w:link w:val="af0"/>
    <w:uiPriority w:val="99"/>
    <w:rsid w:val="00733A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83878"/>
    <w:rPr>
      <w:sz w:val="24"/>
      <w:szCs w:val="24"/>
    </w:rPr>
  </w:style>
  <w:style w:type="paragraph" w:styleId="af1">
    <w:name w:val="Document Map"/>
    <w:basedOn w:val="a"/>
    <w:link w:val="af2"/>
    <w:uiPriority w:val="99"/>
    <w:rsid w:val="00BD5DED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BD5DED"/>
    <w:rPr>
      <w:rFonts w:ascii="Tahoma" w:hAnsi="Tahoma"/>
      <w:sz w:val="16"/>
    </w:rPr>
  </w:style>
  <w:style w:type="character" w:styleId="af3">
    <w:name w:val="endnote reference"/>
    <w:basedOn w:val="a0"/>
    <w:uiPriority w:val="99"/>
    <w:semiHidden/>
    <w:rsid w:val="00724C40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A94C50"/>
    <w:pPr>
      <w:ind w:left="708"/>
    </w:pPr>
  </w:style>
  <w:style w:type="character" w:styleId="af5">
    <w:name w:val="Book Title"/>
    <w:basedOn w:val="a0"/>
    <w:uiPriority w:val="99"/>
    <w:qFormat/>
    <w:rsid w:val="00A94C50"/>
    <w:rPr>
      <w:b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uiPriority w:val="99"/>
    <w:locked/>
    <w:rsid w:val="00E31867"/>
    <w:rPr>
      <w:snapToGrid w:val="0"/>
      <w:color w:val="000000"/>
      <w:sz w:val="28"/>
    </w:rPr>
  </w:style>
  <w:style w:type="character" w:customStyle="1" w:styleId="23">
    <w:name w:val="Заголовок №2 (3)"/>
    <w:link w:val="231"/>
    <w:uiPriority w:val="99"/>
    <w:locked/>
    <w:rsid w:val="00963A1A"/>
    <w:rPr>
      <w:b/>
      <w:i/>
      <w:sz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locked/>
    <w:rsid w:val="00963A1A"/>
    <w:rPr>
      <w:sz w:val="28"/>
      <w:shd w:val="clear" w:color="auto" w:fill="FFFFFF"/>
    </w:rPr>
  </w:style>
  <w:style w:type="paragraph" w:styleId="af7">
    <w:name w:val="Body Text"/>
    <w:basedOn w:val="a"/>
    <w:link w:val="af8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locked/>
    <w:rsid w:val="00963A1A"/>
    <w:rPr>
      <w:rFonts w:eastAsia="Arial Unicode MS"/>
      <w:sz w:val="28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963A1A"/>
    <w:rPr>
      <w:rFonts w:ascii="Times New Roman" w:hAnsi="Times New Roman"/>
      <w:b/>
      <w:sz w:val="28"/>
    </w:rPr>
  </w:style>
  <w:style w:type="character" w:customStyle="1" w:styleId="6">
    <w:name w:val="Основной текст (6)"/>
    <w:link w:val="61"/>
    <w:uiPriority w:val="99"/>
    <w:locked/>
    <w:rsid w:val="00963A1A"/>
    <w:rPr>
      <w:sz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(2)"/>
    <w:link w:val="210"/>
    <w:uiPriority w:val="99"/>
    <w:locked/>
    <w:rsid w:val="00A841AC"/>
    <w:rPr>
      <w:sz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locked/>
    <w:rsid w:val="00A841AC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paragraph" w:customStyle="1" w:styleId="FR1">
    <w:name w:val="FR1"/>
    <w:uiPriority w:val="99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uiPriority w:val="99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uiPriority w:val="99"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uiPriority w:val="99"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uiPriority w:val="99"/>
    <w:locked/>
    <w:rsid w:val="00B7755D"/>
    <w:rPr>
      <w:color w:val="000000"/>
      <w:sz w:val="28"/>
    </w:rPr>
  </w:style>
  <w:style w:type="paragraph" w:customStyle="1" w:styleId="-7">
    <w:name w:val="*П-СОГЛАСОВАНИЕ постановления"/>
    <w:basedOn w:val="a"/>
    <w:link w:val="-8"/>
    <w:uiPriority w:val="99"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uiPriority w:val="99"/>
    <w:locked/>
    <w:rsid w:val="00B7755D"/>
    <w:rPr>
      <w:b/>
      <w:color w:val="000000"/>
      <w:sz w:val="28"/>
    </w:rPr>
  </w:style>
  <w:style w:type="paragraph" w:customStyle="1" w:styleId="-14">
    <w:name w:val="*П-№14 с абзаца"/>
    <w:basedOn w:val="-3"/>
    <w:uiPriority w:val="99"/>
    <w:rsid w:val="00E31867"/>
  </w:style>
  <w:style w:type="character" w:customStyle="1" w:styleId="-8">
    <w:name w:val="*П-СОГЛАСОВАНИЕ постановления Знак"/>
    <w:link w:val="-7"/>
    <w:uiPriority w:val="99"/>
    <w:locked/>
    <w:rsid w:val="00CA74CC"/>
    <w:rPr>
      <w:b/>
      <w:color w:val="000000"/>
      <w:sz w:val="28"/>
    </w:rPr>
  </w:style>
  <w:style w:type="paragraph" w:customStyle="1" w:styleId="-9">
    <w:name w:val="*П-Очистить текст"/>
    <w:basedOn w:val="a"/>
    <w:link w:val="-a"/>
    <w:uiPriority w:val="99"/>
    <w:rsid w:val="00E31867"/>
  </w:style>
  <w:style w:type="paragraph" w:customStyle="1" w:styleId="-b">
    <w:name w:val="*П-Заголовок НПА"/>
    <w:basedOn w:val="a"/>
    <w:link w:val="-c"/>
    <w:uiPriority w:val="99"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uiPriority w:val="99"/>
    <w:locked/>
    <w:rsid w:val="00E31867"/>
    <w:rPr>
      <w:sz w:val="24"/>
    </w:rPr>
  </w:style>
  <w:style w:type="paragraph" w:customStyle="1" w:styleId="-d">
    <w:name w:val="*П-СЛЕВА"/>
    <w:aliases w:val="с абзаца"/>
    <w:basedOn w:val="-14"/>
    <w:uiPriority w:val="99"/>
    <w:rsid w:val="001B338A"/>
  </w:style>
  <w:style w:type="character" w:customStyle="1" w:styleId="-c">
    <w:name w:val="*П-Заголовок НПА Знак"/>
    <w:link w:val="-b"/>
    <w:uiPriority w:val="99"/>
    <w:locked/>
    <w:rsid w:val="006F3EAE"/>
    <w:rPr>
      <w:b/>
      <w:i/>
      <w:sz w:val="28"/>
    </w:rPr>
  </w:style>
  <w:style w:type="paragraph" w:customStyle="1" w:styleId="20-">
    <w:name w:val="20-Текст документа"/>
    <w:basedOn w:val="a"/>
    <w:link w:val="20-0"/>
    <w:autoRedefine/>
    <w:uiPriority w:val="99"/>
    <w:rsid w:val="008A0FDE"/>
    <w:pPr>
      <w:ind w:firstLine="720"/>
      <w:jc w:val="both"/>
    </w:pPr>
    <w:rPr>
      <w:color w:val="000000"/>
      <w:sz w:val="28"/>
      <w:szCs w:val="20"/>
    </w:rPr>
  </w:style>
  <w:style w:type="character" w:customStyle="1" w:styleId="20-0">
    <w:name w:val="20-Текст документа Знак"/>
    <w:link w:val="20-"/>
    <w:uiPriority w:val="99"/>
    <w:locked/>
    <w:rsid w:val="008A0FDE"/>
    <w:rPr>
      <w:color w:val="000000"/>
      <w:sz w:val="28"/>
    </w:rPr>
  </w:style>
  <w:style w:type="paragraph" w:styleId="afa">
    <w:name w:val="Balloon Text"/>
    <w:basedOn w:val="a"/>
    <w:link w:val="afb"/>
    <w:uiPriority w:val="99"/>
    <w:semiHidden/>
    <w:rsid w:val="0096322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83878"/>
    <w:rPr>
      <w:sz w:val="0"/>
      <w:szCs w:val="0"/>
    </w:rPr>
  </w:style>
  <w:style w:type="paragraph" w:customStyle="1" w:styleId="ConsPlusTitle">
    <w:name w:val="ConsPlusTitle"/>
    <w:uiPriority w:val="99"/>
    <w:rsid w:val="002C135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C135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7794A"/>
    <w:rPr>
      <w:sz w:val="24"/>
      <w:szCs w:val="24"/>
    </w:rPr>
  </w:style>
  <w:style w:type="paragraph" w:styleId="1">
    <w:name w:val="heading 1"/>
    <w:aliases w:val="1 ЗАГОЛОВОК"/>
    <w:basedOn w:val="a"/>
    <w:next w:val="a"/>
    <w:link w:val="10"/>
    <w:autoRedefine/>
    <w:uiPriority w:val="99"/>
    <w:qFormat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link w:val="20"/>
    <w:autoRedefine/>
    <w:uiPriority w:val="99"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uiPriority w:val="9"/>
    <w:rsid w:val="00883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*П-20-Заголовок постановления Знак"/>
    <w:basedOn w:val="a0"/>
    <w:link w:val="2"/>
    <w:uiPriority w:val="9"/>
    <w:semiHidden/>
    <w:rsid w:val="008838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387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362FF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3878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362FF3"/>
    <w:rPr>
      <w:rFonts w:cs="Times New Roman"/>
      <w:vertAlign w:val="superscript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E31867"/>
    <w:pPr>
      <w:ind w:firstLine="720"/>
      <w:jc w:val="both"/>
    </w:pPr>
    <w:rPr>
      <w:color w:val="000000"/>
      <w:sz w:val="28"/>
      <w:szCs w:val="20"/>
    </w:rPr>
  </w:style>
  <w:style w:type="paragraph" w:customStyle="1" w:styleId="a6">
    <w:name w:val="Стиль сноски"/>
    <w:basedOn w:val="-20-"/>
    <w:autoRedefine/>
    <w:uiPriority w:val="99"/>
    <w:rsid w:val="00362FF3"/>
    <w:pPr>
      <w:spacing w:before="240" w:after="240"/>
      <w:ind w:firstLine="0"/>
    </w:pPr>
    <w:rPr>
      <w:sz w:val="22"/>
      <w:szCs w:val="22"/>
    </w:rPr>
  </w:style>
  <w:style w:type="paragraph" w:styleId="21">
    <w:name w:val="toc 2"/>
    <w:basedOn w:val="a"/>
    <w:next w:val="a"/>
    <w:autoRedefine/>
    <w:uiPriority w:val="9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7">
    <w:name w:val="Hyperlink"/>
    <w:basedOn w:val="a0"/>
    <w:uiPriority w:val="99"/>
    <w:rsid w:val="00362FF3"/>
    <w:rPr>
      <w:rFonts w:cs="Times New Roman"/>
      <w:color w:val="0000FF"/>
      <w:u w:val="single"/>
    </w:rPr>
  </w:style>
  <w:style w:type="paragraph" w:customStyle="1" w:styleId="-0">
    <w:name w:val="П-Маркированный список"/>
    <w:basedOn w:val="a"/>
    <w:autoRedefine/>
    <w:uiPriority w:val="99"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uiPriority w:val="99"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uiPriority w:val="99"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8">
    <w:name w:val="Приложение"/>
    <w:basedOn w:val="-20-"/>
    <w:autoRedefine/>
    <w:uiPriority w:val="99"/>
    <w:rsid w:val="00A94C50"/>
    <w:pPr>
      <w:ind w:firstLine="0"/>
      <w:jc w:val="right"/>
      <w:outlineLvl w:val="0"/>
    </w:pPr>
    <w:rPr>
      <w:color w:val="auto"/>
    </w:rPr>
  </w:style>
  <w:style w:type="paragraph" w:customStyle="1" w:styleId="a9">
    <w:name w:val="Подписи рисунок"/>
    <w:aliases w:val="таблица,приложение"/>
    <w:basedOn w:val="-20-"/>
    <w:uiPriority w:val="99"/>
    <w:rsid w:val="00C238EC"/>
  </w:style>
  <w:style w:type="table" w:styleId="aa">
    <w:name w:val="Table Grid"/>
    <w:basedOn w:val="a1"/>
    <w:uiPriority w:val="99"/>
    <w:rsid w:val="00CC38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uiPriority w:val="99"/>
    <w:rsid w:val="00A94C50"/>
    <w:pPr>
      <w:ind w:firstLine="0"/>
      <w:jc w:val="right"/>
    </w:pPr>
    <w:rPr>
      <w:color w:val="auto"/>
    </w:rPr>
  </w:style>
  <w:style w:type="paragraph" w:styleId="ab">
    <w:name w:val="header"/>
    <w:basedOn w:val="a"/>
    <w:link w:val="ac"/>
    <w:uiPriority w:val="99"/>
    <w:rsid w:val="00CC38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964CF"/>
    <w:rPr>
      <w:sz w:val="24"/>
    </w:rPr>
  </w:style>
  <w:style w:type="character" w:styleId="ad">
    <w:name w:val="page number"/>
    <w:basedOn w:val="a0"/>
    <w:uiPriority w:val="99"/>
    <w:rsid w:val="00CC382B"/>
    <w:rPr>
      <w:rFonts w:cs="Times New Roman"/>
    </w:rPr>
  </w:style>
  <w:style w:type="paragraph" w:customStyle="1" w:styleId="ae">
    <w:name w:val="Название Табл"/>
    <w:aliases w:val="Рис.,Приложен."/>
    <w:basedOn w:val="a9"/>
    <w:uiPriority w:val="99"/>
    <w:rsid w:val="002E132E"/>
    <w:pPr>
      <w:ind w:firstLine="0"/>
      <w:jc w:val="center"/>
    </w:pPr>
  </w:style>
  <w:style w:type="paragraph" w:styleId="af">
    <w:name w:val="footer"/>
    <w:basedOn w:val="a"/>
    <w:link w:val="af0"/>
    <w:uiPriority w:val="99"/>
    <w:rsid w:val="00733A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83878"/>
    <w:rPr>
      <w:sz w:val="24"/>
      <w:szCs w:val="24"/>
    </w:rPr>
  </w:style>
  <w:style w:type="paragraph" w:styleId="af1">
    <w:name w:val="Document Map"/>
    <w:basedOn w:val="a"/>
    <w:link w:val="af2"/>
    <w:uiPriority w:val="99"/>
    <w:rsid w:val="00BD5DED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BD5DED"/>
    <w:rPr>
      <w:rFonts w:ascii="Tahoma" w:hAnsi="Tahoma"/>
      <w:sz w:val="16"/>
    </w:rPr>
  </w:style>
  <w:style w:type="character" w:styleId="af3">
    <w:name w:val="endnote reference"/>
    <w:basedOn w:val="a0"/>
    <w:uiPriority w:val="99"/>
    <w:semiHidden/>
    <w:rsid w:val="00724C40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A94C50"/>
    <w:pPr>
      <w:ind w:left="708"/>
    </w:pPr>
  </w:style>
  <w:style w:type="character" w:styleId="af5">
    <w:name w:val="Book Title"/>
    <w:basedOn w:val="a0"/>
    <w:uiPriority w:val="99"/>
    <w:qFormat/>
    <w:rsid w:val="00A94C50"/>
    <w:rPr>
      <w:b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uiPriority w:val="99"/>
    <w:locked/>
    <w:rsid w:val="00E31867"/>
    <w:rPr>
      <w:snapToGrid w:val="0"/>
      <w:color w:val="000000"/>
      <w:sz w:val="28"/>
    </w:rPr>
  </w:style>
  <w:style w:type="character" w:customStyle="1" w:styleId="23">
    <w:name w:val="Заголовок №2 (3)"/>
    <w:link w:val="231"/>
    <w:uiPriority w:val="99"/>
    <w:locked/>
    <w:rsid w:val="00963A1A"/>
    <w:rPr>
      <w:b/>
      <w:i/>
      <w:sz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locked/>
    <w:rsid w:val="00963A1A"/>
    <w:rPr>
      <w:sz w:val="28"/>
      <w:shd w:val="clear" w:color="auto" w:fill="FFFFFF"/>
    </w:rPr>
  </w:style>
  <w:style w:type="paragraph" w:styleId="af7">
    <w:name w:val="Body Text"/>
    <w:basedOn w:val="a"/>
    <w:link w:val="af8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locked/>
    <w:rsid w:val="00963A1A"/>
    <w:rPr>
      <w:rFonts w:eastAsia="Arial Unicode MS"/>
      <w:sz w:val="28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963A1A"/>
    <w:rPr>
      <w:rFonts w:ascii="Times New Roman" w:hAnsi="Times New Roman"/>
      <w:b/>
      <w:sz w:val="28"/>
    </w:rPr>
  </w:style>
  <w:style w:type="character" w:customStyle="1" w:styleId="6">
    <w:name w:val="Основной текст (6)"/>
    <w:link w:val="61"/>
    <w:uiPriority w:val="99"/>
    <w:locked/>
    <w:rsid w:val="00963A1A"/>
    <w:rPr>
      <w:sz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(2)"/>
    <w:link w:val="210"/>
    <w:uiPriority w:val="99"/>
    <w:locked/>
    <w:rsid w:val="00A841AC"/>
    <w:rPr>
      <w:sz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locked/>
    <w:rsid w:val="00A841AC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paragraph" w:customStyle="1" w:styleId="FR1">
    <w:name w:val="FR1"/>
    <w:uiPriority w:val="99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uiPriority w:val="99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uiPriority w:val="99"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uiPriority w:val="99"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uiPriority w:val="99"/>
    <w:locked/>
    <w:rsid w:val="00B7755D"/>
    <w:rPr>
      <w:color w:val="000000"/>
      <w:sz w:val="28"/>
    </w:rPr>
  </w:style>
  <w:style w:type="paragraph" w:customStyle="1" w:styleId="-7">
    <w:name w:val="*П-СОГЛАСОВАНИЕ постановления"/>
    <w:basedOn w:val="a"/>
    <w:link w:val="-8"/>
    <w:uiPriority w:val="99"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uiPriority w:val="99"/>
    <w:locked/>
    <w:rsid w:val="00B7755D"/>
    <w:rPr>
      <w:b/>
      <w:color w:val="000000"/>
      <w:sz w:val="28"/>
    </w:rPr>
  </w:style>
  <w:style w:type="paragraph" w:customStyle="1" w:styleId="-14">
    <w:name w:val="*П-№14 с абзаца"/>
    <w:basedOn w:val="-3"/>
    <w:uiPriority w:val="99"/>
    <w:rsid w:val="00E31867"/>
  </w:style>
  <w:style w:type="character" w:customStyle="1" w:styleId="-8">
    <w:name w:val="*П-СОГЛАСОВАНИЕ постановления Знак"/>
    <w:link w:val="-7"/>
    <w:uiPriority w:val="99"/>
    <w:locked/>
    <w:rsid w:val="00CA74CC"/>
    <w:rPr>
      <w:b/>
      <w:color w:val="000000"/>
      <w:sz w:val="28"/>
    </w:rPr>
  </w:style>
  <w:style w:type="paragraph" w:customStyle="1" w:styleId="-9">
    <w:name w:val="*П-Очистить текст"/>
    <w:basedOn w:val="a"/>
    <w:link w:val="-a"/>
    <w:uiPriority w:val="99"/>
    <w:rsid w:val="00E31867"/>
  </w:style>
  <w:style w:type="paragraph" w:customStyle="1" w:styleId="-b">
    <w:name w:val="*П-Заголовок НПА"/>
    <w:basedOn w:val="a"/>
    <w:link w:val="-c"/>
    <w:uiPriority w:val="99"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uiPriority w:val="99"/>
    <w:locked/>
    <w:rsid w:val="00E31867"/>
    <w:rPr>
      <w:sz w:val="24"/>
    </w:rPr>
  </w:style>
  <w:style w:type="paragraph" w:customStyle="1" w:styleId="-d">
    <w:name w:val="*П-СЛЕВА"/>
    <w:aliases w:val="с абзаца"/>
    <w:basedOn w:val="-14"/>
    <w:uiPriority w:val="99"/>
    <w:rsid w:val="001B338A"/>
  </w:style>
  <w:style w:type="character" w:customStyle="1" w:styleId="-c">
    <w:name w:val="*П-Заголовок НПА Знак"/>
    <w:link w:val="-b"/>
    <w:uiPriority w:val="99"/>
    <w:locked/>
    <w:rsid w:val="006F3EAE"/>
    <w:rPr>
      <w:b/>
      <w:i/>
      <w:sz w:val="28"/>
    </w:rPr>
  </w:style>
  <w:style w:type="paragraph" w:customStyle="1" w:styleId="20-">
    <w:name w:val="20-Текст документа"/>
    <w:basedOn w:val="a"/>
    <w:link w:val="20-0"/>
    <w:autoRedefine/>
    <w:uiPriority w:val="99"/>
    <w:rsid w:val="008A0FDE"/>
    <w:pPr>
      <w:ind w:firstLine="720"/>
      <w:jc w:val="both"/>
    </w:pPr>
    <w:rPr>
      <w:color w:val="000000"/>
      <w:sz w:val="28"/>
      <w:szCs w:val="20"/>
    </w:rPr>
  </w:style>
  <w:style w:type="character" w:customStyle="1" w:styleId="20-0">
    <w:name w:val="20-Текст документа Знак"/>
    <w:link w:val="20-"/>
    <w:uiPriority w:val="99"/>
    <w:locked/>
    <w:rsid w:val="008A0FDE"/>
    <w:rPr>
      <w:color w:val="000000"/>
      <w:sz w:val="28"/>
    </w:rPr>
  </w:style>
  <w:style w:type="paragraph" w:styleId="afa">
    <w:name w:val="Balloon Text"/>
    <w:basedOn w:val="a"/>
    <w:link w:val="afb"/>
    <w:uiPriority w:val="99"/>
    <w:semiHidden/>
    <w:rsid w:val="0096322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83878"/>
    <w:rPr>
      <w:sz w:val="0"/>
      <w:szCs w:val="0"/>
    </w:rPr>
  </w:style>
  <w:style w:type="paragraph" w:customStyle="1" w:styleId="ConsPlusTitle">
    <w:name w:val="ConsPlusTitle"/>
    <w:uiPriority w:val="99"/>
    <w:rsid w:val="002C135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C135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ED22F5A5FC5D2C3CEA46DEB6E86A870BD06AF00719E0CE3E43B4B5815A521FD322456C836C76EF710QFC3E" TargetMode="External"/><Relationship Id="rId13" Type="http://schemas.openxmlformats.org/officeDocument/2006/relationships/hyperlink" Target="consultantplus://offline/ref=EDF2AD13F499930391B03AA0A5490F651B370D2F9DB1293EADE167A9EDEB375A475E3F3AA1334E1CM2l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chujkov\AppData\Local\Microsoft\Windows\Temporary%20Internet%20Files\Content.Outlook\K5TH5N7T\&#1087;&#1088;&#1086;&#1077;&#1082;&#1090;%20&#1055;&#1055;&#1057;&#1054;%20&#1076;&#1086;&#1089;&#1091;&#1076;&#1077;&#1073;&#1085;&#1086;&#1077;%20&#1086;&#1073;&#1078;&#1072;&#1083;&#1086;&#1074;&#1072;&#1085;&#1080;&#1077;_26%2009%202012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F2AD13F499930391B03AA0A5490F651B360D239BB0293EADE167A9EDEB375A475E3F3AA1324E1EM2l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-salda.s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40781293CA5408D3F0FDA05119515E1EBCD6E58B7F0F7CFC4ADACDF7C922AD36CE858DC9075703B2FhEjAD" TargetMode="External"/><Relationship Id="rId14" Type="http://schemas.openxmlformats.org/officeDocument/2006/relationships/hyperlink" Target="consultantplus://offline/ref=EDF2AD13F499930391B03AA0A5490F651B370D2F9DB1293EADE167A9EDEB375A475E3F3AA1334E1CM2l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1608</Words>
  <Characters>12913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Admin</cp:lastModifiedBy>
  <cp:revision>6</cp:revision>
  <cp:lastPrinted>2013-11-11T03:51:00Z</cp:lastPrinted>
  <dcterms:created xsi:type="dcterms:W3CDTF">2013-10-24T02:54:00Z</dcterms:created>
  <dcterms:modified xsi:type="dcterms:W3CDTF">2013-11-22T04:35:00Z</dcterms:modified>
</cp:coreProperties>
</file>