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CD" w:rsidRDefault="003118CD" w:rsidP="004225FD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2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Пояснительная записка к проекту постановления Верхнесалдинского городского округа </w:t>
      </w:r>
      <w:r w:rsidR="00422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</w:t>
      </w:r>
      <w:r w:rsidR="004225FD" w:rsidRPr="004225FD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«Развитие градостроительной деятельности Верхнесалдинского городского округа до 2024 года</w:t>
      </w:r>
      <w:r w:rsidR="004225FD" w:rsidRPr="004225F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4225FD" w:rsidRDefault="004225FD" w:rsidP="004225FD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25FD" w:rsidRPr="004225FD" w:rsidRDefault="004225FD" w:rsidP="004225FD">
      <w:pPr>
        <w:spacing w:after="0" w:line="240" w:lineRule="auto"/>
        <w:ind w:right="3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18CD" w:rsidRDefault="003118CD" w:rsidP="00422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3118CD">
        <w:rPr>
          <w:rFonts w:ascii="Times New Roman" w:hAnsi="Times New Roman" w:cs="Times New Roman"/>
          <w:bCs/>
          <w:iCs/>
          <w:sz w:val="28"/>
          <w:szCs w:val="28"/>
        </w:rPr>
        <w:t xml:space="preserve">Внесение изменений в муниципальную программу осуществляется в связи с </w:t>
      </w:r>
      <w:r w:rsidR="004225FD">
        <w:rPr>
          <w:rFonts w:ascii="Times New Roman" w:hAnsi="Times New Roman" w:cs="Times New Roman"/>
          <w:bCs/>
          <w:iCs/>
          <w:sz w:val="28"/>
          <w:szCs w:val="28"/>
        </w:rPr>
        <w:t xml:space="preserve">приведением плана мероприятий в соответствие </w:t>
      </w:r>
      <w:r w:rsidR="004225FD" w:rsidRPr="004225FD">
        <w:rPr>
          <w:rFonts w:ascii="Times New Roman" w:hAnsi="Times New Roman" w:cs="Times New Roman"/>
          <w:sz w:val="28"/>
          <w:szCs w:val="28"/>
        </w:rPr>
        <w:t xml:space="preserve">с </w:t>
      </w:r>
      <w:r w:rsidR="004225FD">
        <w:rPr>
          <w:rFonts w:ascii="Times New Roman" w:hAnsi="Times New Roman" w:cs="Times New Roman"/>
          <w:sz w:val="28"/>
          <w:szCs w:val="28"/>
        </w:rPr>
        <w:t>решением Думы городского округа</w:t>
      </w:r>
      <w:r w:rsidR="004225FD" w:rsidRPr="004225FD">
        <w:rPr>
          <w:rFonts w:ascii="Times New Roman" w:hAnsi="Times New Roman" w:cs="Times New Roman"/>
          <w:sz w:val="28"/>
          <w:szCs w:val="28"/>
        </w:rPr>
        <w:t xml:space="preserve"> от 10.12.2019 № 241 «Об утверждении бюджета Верхнесалдинского городского округа на 2020 год и плановый период 2021-2022 годов»</w:t>
      </w:r>
      <w:r w:rsidR="004225FD">
        <w:rPr>
          <w:rFonts w:ascii="Times New Roman" w:hAnsi="Times New Roman" w:cs="Times New Roman"/>
          <w:sz w:val="28"/>
          <w:szCs w:val="28"/>
        </w:rPr>
        <w:t xml:space="preserve">. </w:t>
      </w:r>
      <w:r w:rsidR="00422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225FD" w:rsidRDefault="004225FD" w:rsidP="00422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Финансирование программы в 2020 году составит 7270,0 тыс. руб., в 2021 году – 2567,0 тыс. руб., в 2022 году – 2265,0 тыс. руб.</w:t>
      </w:r>
    </w:p>
    <w:p w:rsidR="004225FD" w:rsidRPr="00D57B60" w:rsidRDefault="004225FD" w:rsidP="00422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25FD" w:rsidRP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 w:rsidRPr="004225FD">
        <w:rPr>
          <w:sz w:val="28"/>
          <w:szCs w:val="28"/>
        </w:rPr>
        <w:t xml:space="preserve">На </w:t>
      </w:r>
      <w:r w:rsidRPr="004225FD">
        <w:rPr>
          <w:sz w:val="28"/>
          <w:szCs w:val="28"/>
        </w:rPr>
        <w:t>общественно</w:t>
      </w:r>
      <w:r w:rsidRPr="004225FD">
        <w:rPr>
          <w:sz w:val="28"/>
          <w:szCs w:val="28"/>
        </w:rPr>
        <w:t>е</w:t>
      </w:r>
      <w:r w:rsidRPr="004225FD">
        <w:rPr>
          <w:sz w:val="28"/>
          <w:szCs w:val="28"/>
        </w:rPr>
        <w:t xml:space="preserve"> обсужден</w:t>
      </w:r>
      <w:r w:rsidRPr="004225FD">
        <w:rPr>
          <w:sz w:val="28"/>
          <w:szCs w:val="28"/>
        </w:rPr>
        <w:t xml:space="preserve">ие проект </w:t>
      </w:r>
      <w:r w:rsidRPr="004225FD">
        <w:rPr>
          <w:sz w:val="28"/>
          <w:szCs w:val="28"/>
        </w:rPr>
        <w:t>муниципальной программы</w:t>
      </w:r>
      <w:r w:rsidRPr="004225FD">
        <w:rPr>
          <w:sz w:val="28"/>
          <w:szCs w:val="28"/>
        </w:rPr>
        <w:t xml:space="preserve"> представлен 19.12.2019. </w:t>
      </w:r>
    </w:p>
    <w:p w:rsid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 w:rsidRPr="004225FD">
        <w:rPr>
          <w:sz w:val="28"/>
          <w:szCs w:val="28"/>
        </w:rPr>
        <w:t xml:space="preserve">Замечания и предложения по проекту муниципальной программы принимаются в Управлении архитектуры и градостроительства администрации Верхнесалдинского городского округа </w:t>
      </w:r>
      <w:r>
        <w:rPr>
          <w:sz w:val="28"/>
          <w:szCs w:val="28"/>
        </w:rPr>
        <w:t>по адресу: город Верхняя Салда, улица Воронова, дом № 46, кабинет № 101 или по номеру телефона: 8 (34345) 5-07-42.</w:t>
      </w:r>
    </w:p>
    <w:p w:rsid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Управления:</w:t>
      </w:r>
    </w:p>
    <w:p w:rsidR="004225FD" w:rsidRDefault="00D84333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25FD">
        <w:rPr>
          <w:sz w:val="28"/>
          <w:szCs w:val="28"/>
        </w:rPr>
        <w:t xml:space="preserve"> понедельника по четверг: с 08.00 </w:t>
      </w:r>
      <w:r>
        <w:rPr>
          <w:sz w:val="28"/>
          <w:szCs w:val="28"/>
        </w:rPr>
        <w:t xml:space="preserve">часов </w:t>
      </w:r>
      <w:r w:rsidR="004225FD">
        <w:rPr>
          <w:sz w:val="28"/>
          <w:szCs w:val="28"/>
        </w:rPr>
        <w:t>до 17.15 часов</w:t>
      </w:r>
      <w:r>
        <w:rPr>
          <w:sz w:val="28"/>
          <w:szCs w:val="28"/>
        </w:rPr>
        <w:t>;</w:t>
      </w:r>
    </w:p>
    <w:p w:rsid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пятницу:</w:t>
      </w:r>
      <w:r>
        <w:rPr>
          <w:sz w:val="28"/>
          <w:szCs w:val="28"/>
        </w:rPr>
        <w:t xml:space="preserve"> с 08.00 часов до 1</w:t>
      </w:r>
      <w:r w:rsidR="00D8433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84333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="00D84333">
        <w:rPr>
          <w:sz w:val="28"/>
          <w:szCs w:val="28"/>
        </w:rPr>
        <w:t>;</w:t>
      </w:r>
    </w:p>
    <w:p w:rsidR="00D84333" w:rsidRDefault="00D84333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обеденный перерыв: с 13.00 часов до 14.00 часов</w:t>
      </w:r>
    </w:p>
    <w:p w:rsidR="00D84333" w:rsidRDefault="00D84333" w:rsidP="004225FD">
      <w:pPr>
        <w:pStyle w:val="a5"/>
        <w:ind w:firstLine="709"/>
        <w:jc w:val="both"/>
        <w:rPr>
          <w:sz w:val="28"/>
          <w:szCs w:val="28"/>
        </w:rPr>
      </w:pPr>
    </w:p>
    <w:p w:rsidR="00D84333" w:rsidRPr="004225FD" w:rsidRDefault="00D84333" w:rsidP="00D84333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D57B60" w:rsidRPr="004225FD" w:rsidRDefault="00D57B60" w:rsidP="00422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7B60" w:rsidRPr="004225FD" w:rsidRDefault="004225FD" w:rsidP="00422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2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0B4B42" w:rsidRPr="003118CD" w:rsidRDefault="000B4B42" w:rsidP="0042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B42" w:rsidRPr="0031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52BD6"/>
    <w:multiLevelType w:val="hybridMultilevel"/>
    <w:tmpl w:val="8CCAC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1"/>
    <w:rsid w:val="000B4B42"/>
    <w:rsid w:val="003118CD"/>
    <w:rsid w:val="00320E7C"/>
    <w:rsid w:val="004225FD"/>
    <w:rsid w:val="00474A91"/>
    <w:rsid w:val="0080381D"/>
    <w:rsid w:val="00A24850"/>
    <w:rsid w:val="00D57B60"/>
    <w:rsid w:val="00D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174C-5AD3-49EA-9463-1705E05B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4850"/>
    <w:rPr>
      <w:color w:val="0000FF"/>
      <w:u w:val="single"/>
    </w:rPr>
  </w:style>
  <w:style w:type="paragraph" w:customStyle="1" w:styleId="headertext">
    <w:name w:val="headertext"/>
    <w:basedOn w:val="a"/>
    <w:rsid w:val="00A2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8CD"/>
    <w:pPr>
      <w:ind w:left="720"/>
      <w:contextualSpacing/>
    </w:pPr>
  </w:style>
  <w:style w:type="paragraph" w:styleId="a5">
    <w:name w:val="No Spacing"/>
    <w:uiPriority w:val="1"/>
    <w:qFormat/>
    <w:rsid w:val="0042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8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3</cp:revision>
  <dcterms:created xsi:type="dcterms:W3CDTF">2019-12-19T05:13:00Z</dcterms:created>
  <dcterms:modified xsi:type="dcterms:W3CDTF">2019-12-19T05:30:00Z</dcterms:modified>
</cp:coreProperties>
</file>