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51" w:rsidRPr="008C67F1" w:rsidRDefault="00241851" w:rsidP="00241851">
      <w:pPr>
        <w:shd w:val="clear" w:color="auto" w:fill="FFFFFF"/>
        <w:tabs>
          <w:tab w:val="left" w:pos="142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Общественный </w:t>
      </w:r>
      <w:r w:rsidRPr="008C67F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</w:p>
    <w:p w:rsidR="00241851" w:rsidRPr="008C67F1" w:rsidRDefault="00241851" w:rsidP="00241851">
      <w:pPr>
        <w:shd w:val="clear" w:color="auto" w:fill="FFFFFF"/>
        <w:tabs>
          <w:tab w:val="left" w:pos="142"/>
        </w:tabs>
        <w:ind w:left="-567"/>
        <w:jc w:val="center"/>
        <w:rPr>
          <w:sz w:val="28"/>
          <w:szCs w:val="28"/>
        </w:rPr>
      </w:pPr>
      <w:proofErr w:type="spellStart"/>
      <w:r w:rsidRPr="008C67F1">
        <w:rPr>
          <w:sz w:val="28"/>
          <w:szCs w:val="28"/>
        </w:rPr>
        <w:t>Верхнесалдинского</w:t>
      </w:r>
      <w:proofErr w:type="spellEnd"/>
      <w:r w:rsidRPr="008C67F1">
        <w:rPr>
          <w:sz w:val="28"/>
          <w:szCs w:val="28"/>
        </w:rPr>
        <w:t xml:space="preserve"> городского округа</w:t>
      </w:r>
    </w:p>
    <w:p w:rsidR="00241851" w:rsidRPr="008C67F1" w:rsidRDefault="00241851" w:rsidP="00241851">
      <w:pPr>
        <w:shd w:val="clear" w:color="auto" w:fill="FFFFFF"/>
        <w:tabs>
          <w:tab w:val="left" w:pos="142"/>
        </w:tabs>
        <w:ind w:left="-567"/>
        <w:jc w:val="center"/>
        <w:rPr>
          <w:sz w:val="28"/>
          <w:szCs w:val="28"/>
        </w:rPr>
      </w:pPr>
    </w:p>
    <w:p w:rsidR="00241851" w:rsidRPr="008C67F1" w:rsidRDefault="00241851" w:rsidP="00241851">
      <w:pPr>
        <w:shd w:val="clear" w:color="auto" w:fill="FFFFFF"/>
        <w:tabs>
          <w:tab w:val="left" w:pos="142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</w:p>
    <w:p w:rsidR="00241851" w:rsidRPr="008C67F1" w:rsidRDefault="00241851" w:rsidP="00241851">
      <w:pPr>
        <w:shd w:val="clear" w:color="auto" w:fill="FFFFFF"/>
        <w:tabs>
          <w:tab w:val="left" w:pos="142"/>
        </w:tabs>
        <w:ind w:left="-567"/>
        <w:jc w:val="center"/>
        <w:rPr>
          <w:sz w:val="28"/>
          <w:szCs w:val="28"/>
        </w:rPr>
      </w:pPr>
      <w:r w:rsidRPr="008C67F1">
        <w:rPr>
          <w:sz w:val="28"/>
          <w:szCs w:val="28"/>
        </w:rPr>
        <w:t>заседани</w:t>
      </w:r>
      <w:r>
        <w:rPr>
          <w:sz w:val="28"/>
          <w:szCs w:val="28"/>
        </w:rPr>
        <w:t>е</w:t>
      </w:r>
      <w:r w:rsidRPr="008C67F1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>го</w:t>
      </w:r>
      <w:r w:rsidRPr="008C67F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</w:p>
    <w:p w:rsidR="00241851" w:rsidRPr="008C67F1" w:rsidRDefault="00241851" w:rsidP="00241851">
      <w:pPr>
        <w:shd w:val="clear" w:color="auto" w:fill="FFFFFF"/>
        <w:tabs>
          <w:tab w:val="left" w:pos="142"/>
        </w:tabs>
        <w:ind w:left="-567"/>
        <w:jc w:val="center"/>
        <w:rPr>
          <w:sz w:val="28"/>
          <w:szCs w:val="28"/>
        </w:rPr>
      </w:pPr>
    </w:p>
    <w:p w:rsidR="00241851" w:rsidRDefault="00241851" w:rsidP="00241851">
      <w:pPr>
        <w:shd w:val="clear" w:color="auto" w:fill="FFFFFF"/>
        <w:tabs>
          <w:tab w:val="left" w:pos="0"/>
        </w:tabs>
        <w:ind w:left="-567" w:right="-143"/>
        <w:rPr>
          <w:sz w:val="26"/>
          <w:szCs w:val="26"/>
        </w:rPr>
      </w:pPr>
      <w:r>
        <w:rPr>
          <w:sz w:val="26"/>
          <w:szCs w:val="26"/>
        </w:rPr>
        <w:t>28.05.2019 г.                                                                                                                           №4</w:t>
      </w:r>
    </w:p>
    <w:p w:rsidR="00241851" w:rsidRPr="008C67F1" w:rsidRDefault="00241851" w:rsidP="00241851">
      <w:pPr>
        <w:shd w:val="clear" w:color="auto" w:fill="FFFFFF"/>
        <w:tabs>
          <w:tab w:val="left" w:pos="0"/>
          <w:tab w:val="left" w:pos="142"/>
        </w:tabs>
        <w:ind w:left="-567"/>
        <w:jc w:val="center"/>
        <w:rPr>
          <w:sz w:val="26"/>
          <w:szCs w:val="26"/>
        </w:rPr>
      </w:pPr>
      <w:r w:rsidRPr="008C67F1">
        <w:rPr>
          <w:sz w:val="26"/>
          <w:szCs w:val="26"/>
        </w:rPr>
        <w:t>г. Верхняя Салда</w:t>
      </w:r>
    </w:p>
    <w:p w:rsidR="00241851" w:rsidRPr="008C67F1" w:rsidRDefault="00241851" w:rsidP="00241851">
      <w:pPr>
        <w:shd w:val="clear" w:color="auto" w:fill="FFFFFF"/>
        <w:tabs>
          <w:tab w:val="left" w:pos="142"/>
        </w:tabs>
        <w:ind w:left="-567"/>
        <w:jc w:val="center"/>
        <w:rPr>
          <w:sz w:val="26"/>
          <w:szCs w:val="26"/>
        </w:rPr>
      </w:pPr>
    </w:p>
    <w:p w:rsidR="00241851" w:rsidRPr="008C67F1" w:rsidRDefault="00241851" w:rsidP="00241851">
      <w:pPr>
        <w:shd w:val="clear" w:color="auto" w:fill="FFFFFF"/>
        <w:tabs>
          <w:tab w:val="left" w:pos="142"/>
        </w:tabs>
        <w:ind w:left="-567"/>
        <w:jc w:val="both"/>
        <w:rPr>
          <w:sz w:val="26"/>
          <w:szCs w:val="26"/>
        </w:rPr>
      </w:pPr>
      <w:r w:rsidRPr="008C67F1">
        <w:rPr>
          <w:sz w:val="26"/>
          <w:szCs w:val="26"/>
        </w:rPr>
        <w:t>ПРЕДСЕДАТЕЛЬ</w:t>
      </w:r>
      <w:r>
        <w:rPr>
          <w:sz w:val="26"/>
          <w:szCs w:val="26"/>
        </w:rPr>
        <w:t>: Ракитина Наталья Александровна</w:t>
      </w:r>
    </w:p>
    <w:p w:rsidR="00241851" w:rsidRPr="008C67F1" w:rsidRDefault="00241851" w:rsidP="00241851">
      <w:pPr>
        <w:shd w:val="clear" w:color="auto" w:fill="FFFFFF"/>
        <w:tabs>
          <w:tab w:val="left" w:pos="142"/>
        </w:tabs>
        <w:ind w:left="-567"/>
        <w:jc w:val="both"/>
        <w:rPr>
          <w:sz w:val="26"/>
          <w:szCs w:val="26"/>
        </w:rPr>
      </w:pPr>
    </w:p>
    <w:p w:rsidR="00241851" w:rsidRPr="008C67F1" w:rsidRDefault="00241851" w:rsidP="00241851">
      <w:pPr>
        <w:shd w:val="clear" w:color="auto" w:fill="FFFFFF"/>
        <w:tabs>
          <w:tab w:val="left" w:pos="142"/>
        </w:tabs>
        <w:ind w:left="-567"/>
        <w:jc w:val="both"/>
        <w:rPr>
          <w:sz w:val="26"/>
          <w:szCs w:val="26"/>
        </w:rPr>
      </w:pPr>
      <w:r w:rsidRPr="008C67F1">
        <w:rPr>
          <w:sz w:val="26"/>
          <w:szCs w:val="26"/>
        </w:rPr>
        <w:t>СЕКРЕТАРЬ: Сапогова Ольга Борисовна</w:t>
      </w:r>
    </w:p>
    <w:p w:rsidR="00241851" w:rsidRPr="008C67F1" w:rsidRDefault="00241851" w:rsidP="00241851">
      <w:pPr>
        <w:shd w:val="clear" w:color="auto" w:fill="FFFFFF"/>
        <w:tabs>
          <w:tab w:val="left" w:pos="142"/>
        </w:tabs>
        <w:ind w:left="-567"/>
        <w:jc w:val="both"/>
        <w:rPr>
          <w:sz w:val="26"/>
          <w:szCs w:val="26"/>
        </w:rPr>
      </w:pPr>
    </w:p>
    <w:p w:rsidR="00241851" w:rsidRDefault="00241851" w:rsidP="00241851">
      <w:pPr>
        <w:tabs>
          <w:tab w:val="left" w:pos="142"/>
        </w:tabs>
        <w:ind w:left="-567" w:right="-284"/>
        <w:jc w:val="both"/>
        <w:rPr>
          <w:sz w:val="26"/>
          <w:szCs w:val="26"/>
        </w:rPr>
      </w:pPr>
      <w:r w:rsidRPr="008C67F1">
        <w:rPr>
          <w:sz w:val="26"/>
          <w:szCs w:val="26"/>
        </w:rPr>
        <w:t xml:space="preserve">ПРИСУТСТВОВАЛИ ЧЛЕНЫ </w:t>
      </w:r>
      <w:r>
        <w:rPr>
          <w:sz w:val="26"/>
          <w:szCs w:val="26"/>
        </w:rPr>
        <w:t>СОВЕТА</w:t>
      </w:r>
      <w:r w:rsidRPr="008C67F1">
        <w:rPr>
          <w:sz w:val="26"/>
          <w:szCs w:val="26"/>
        </w:rPr>
        <w:t xml:space="preserve">: </w:t>
      </w:r>
    </w:p>
    <w:p w:rsidR="00241851" w:rsidRPr="008C67F1" w:rsidRDefault="00241851" w:rsidP="00241851">
      <w:pPr>
        <w:tabs>
          <w:tab w:val="left" w:pos="142"/>
        </w:tabs>
        <w:ind w:left="-567"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Санников Д.Ю., </w:t>
      </w:r>
      <w:r w:rsidRPr="008C67F1">
        <w:rPr>
          <w:sz w:val="26"/>
          <w:szCs w:val="26"/>
        </w:rPr>
        <w:t>Ложкин И.В., Новосёлова О.И.,</w:t>
      </w:r>
      <w:r>
        <w:rPr>
          <w:sz w:val="26"/>
          <w:szCs w:val="26"/>
        </w:rPr>
        <w:t xml:space="preserve"> </w:t>
      </w:r>
      <w:r w:rsidRPr="008C67F1">
        <w:rPr>
          <w:sz w:val="26"/>
          <w:szCs w:val="26"/>
        </w:rPr>
        <w:t xml:space="preserve">Журавлёв О.С., </w:t>
      </w:r>
      <w:proofErr w:type="spellStart"/>
      <w:r w:rsidRPr="008C67F1">
        <w:rPr>
          <w:sz w:val="26"/>
          <w:szCs w:val="26"/>
        </w:rPr>
        <w:t>Кисличенко</w:t>
      </w:r>
      <w:proofErr w:type="spellEnd"/>
      <w:r w:rsidRPr="008C67F1">
        <w:rPr>
          <w:sz w:val="26"/>
          <w:szCs w:val="26"/>
        </w:rPr>
        <w:t xml:space="preserve"> А.В.,  </w:t>
      </w:r>
      <w:proofErr w:type="spellStart"/>
      <w:r w:rsidRPr="008C67F1">
        <w:rPr>
          <w:sz w:val="26"/>
          <w:szCs w:val="26"/>
        </w:rPr>
        <w:t>Новопашин</w:t>
      </w:r>
      <w:proofErr w:type="spellEnd"/>
      <w:r w:rsidRPr="008C67F1">
        <w:rPr>
          <w:sz w:val="26"/>
          <w:szCs w:val="26"/>
        </w:rPr>
        <w:t xml:space="preserve"> С.В.</w:t>
      </w:r>
      <w:r>
        <w:rPr>
          <w:sz w:val="26"/>
          <w:szCs w:val="26"/>
        </w:rPr>
        <w:t>,</w:t>
      </w:r>
      <w:r w:rsidRPr="00EE2836">
        <w:rPr>
          <w:sz w:val="26"/>
          <w:szCs w:val="26"/>
        </w:rPr>
        <w:t xml:space="preserve"> </w:t>
      </w:r>
      <w:r w:rsidRPr="008C67F1">
        <w:rPr>
          <w:sz w:val="26"/>
          <w:szCs w:val="26"/>
        </w:rPr>
        <w:t>Рогачёва Л.Н</w:t>
      </w:r>
      <w:r>
        <w:rPr>
          <w:sz w:val="26"/>
          <w:szCs w:val="26"/>
        </w:rPr>
        <w:t>., Кондрашов Н.П.</w:t>
      </w:r>
    </w:p>
    <w:p w:rsidR="00241851" w:rsidRPr="008C67F1" w:rsidRDefault="00241851" w:rsidP="00241851">
      <w:pPr>
        <w:tabs>
          <w:tab w:val="left" w:pos="142"/>
        </w:tabs>
        <w:ind w:left="-567" w:right="-284"/>
        <w:jc w:val="both"/>
        <w:rPr>
          <w:sz w:val="26"/>
          <w:szCs w:val="26"/>
        </w:rPr>
      </w:pPr>
    </w:p>
    <w:p w:rsidR="00241851" w:rsidRDefault="00241851" w:rsidP="00241851">
      <w:pPr>
        <w:tabs>
          <w:tab w:val="left" w:pos="142"/>
        </w:tabs>
        <w:ind w:left="-567" w:right="-284"/>
        <w:jc w:val="both"/>
        <w:rPr>
          <w:sz w:val="26"/>
          <w:szCs w:val="26"/>
        </w:rPr>
      </w:pPr>
      <w:r w:rsidRPr="008C67F1">
        <w:rPr>
          <w:sz w:val="26"/>
          <w:szCs w:val="26"/>
        </w:rPr>
        <w:t xml:space="preserve">ОТСУТСВОВАЛИ: </w:t>
      </w:r>
    </w:p>
    <w:p w:rsidR="00241851" w:rsidRPr="008C67F1" w:rsidRDefault="00241851" w:rsidP="00241851">
      <w:pPr>
        <w:tabs>
          <w:tab w:val="left" w:pos="142"/>
        </w:tabs>
        <w:ind w:left="-567" w:right="-284"/>
        <w:jc w:val="both"/>
        <w:rPr>
          <w:sz w:val="26"/>
          <w:szCs w:val="26"/>
        </w:rPr>
      </w:pPr>
      <w:proofErr w:type="spellStart"/>
      <w:r w:rsidRPr="008C67F1">
        <w:rPr>
          <w:sz w:val="26"/>
          <w:szCs w:val="26"/>
        </w:rPr>
        <w:t>Карагодин</w:t>
      </w:r>
      <w:proofErr w:type="spellEnd"/>
      <w:r w:rsidRPr="008C67F1">
        <w:rPr>
          <w:sz w:val="26"/>
          <w:szCs w:val="26"/>
        </w:rPr>
        <w:t xml:space="preserve"> В.В.,</w:t>
      </w:r>
      <w:r>
        <w:rPr>
          <w:sz w:val="26"/>
          <w:szCs w:val="26"/>
        </w:rPr>
        <w:t xml:space="preserve"> </w:t>
      </w:r>
      <w:proofErr w:type="spellStart"/>
      <w:r w:rsidRPr="008C67F1">
        <w:rPr>
          <w:sz w:val="26"/>
          <w:szCs w:val="26"/>
        </w:rPr>
        <w:t>Мурзин</w:t>
      </w:r>
      <w:proofErr w:type="spellEnd"/>
      <w:r w:rsidRPr="008C67F1">
        <w:rPr>
          <w:sz w:val="26"/>
          <w:szCs w:val="26"/>
        </w:rPr>
        <w:t xml:space="preserve"> А.Д</w:t>
      </w:r>
      <w:r>
        <w:rPr>
          <w:sz w:val="26"/>
          <w:szCs w:val="26"/>
        </w:rPr>
        <w:t xml:space="preserve">., Салтыков А.П., </w:t>
      </w:r>
      <w:proofErr w:type="spellStart"/>
      <w:r>
        <w:rPr>
          <w:sz w:val="26"/>
          <w:szCs w:val="26"/>
        </w:rPr>
        <w:t>Тетюхин</w:t>
      </w:r>
      <w:proofErr w:type="spellEnd"/>
      <w:r>
        <w:rPr>
          <w:sz w:val="26"/>
          <w:szCs w:val="26"/>
        </w:rPr>
        <w:t xml:space="preserve"> В.В., Касьянов В.Н. </w:t>
      </w:r>
    </w:p>
    <w:p w:rsidR="00241851" w:rsidRPr="008C67F1" w:rsidRDefault="00241851" w:rsidP="00241851">
      <w:pPr>
        <w:shd w:val="clear" w:color="auto" w:fill="FFFFFF"/>
        <w:tabs>
          <w:tab w:val="left" w:pos="142"/>
        </w:tabs>
        <w:ind w:left="-567"/>
        <w:jc w:val="both"/>
        <w:rPr>
          <w:sz w:val="26"/>
          <w:szCs w:val="26"/>
        </w:rPr>
      </w:pPr>
    </w:p>
    <w:p w:rsidR="00241851" w:rsidRDefault="00241851" w:rsidP="00241851">
      <w:pPr>
        <w:tabs>
          <w:tab w:val="left" w:pos="142"/>
        </w:tabs>
        <w:ind w:left="-567"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8C67F1">
        <w:rPr>
          <w:rFonts w:eastAsia="Calibri"/>
          <w:b/>
          <w:i/>
          <w:sz w:val="26"/>
          <w:szCs w:val="26"/>
          <w:lang w:eastAsia="en-US"/>
        </w:rPr>
        <w:t xml:space="preserve">                                            </w:t>
      </w:r>
      <w:r w:rsidRPr="008C67F1">
        <w:rPr>
          <w:rFonts w:eastAsia="Calibri"/>
          <w:b/>
          <w:sz w:val="26"/>
          <w:szCs w:val="26"/>
          <w:lang w:eastAsia="en-US"/>
        </w:rPr>
        <w:t>ПОВЕСТКА ДНЯ</w:t>
      </w:r>
      <w:r>
        <w:rPr>
          <w:rFonts w:eastAsia="Calibri"/>
          <w:b/>
          <w:sz w:val="26"/>
          <w:szCs w:val="26"/>
          <w:lang w:eastAsia="en-US"/>
        </w:rPr>
        <w:t>:</w:t>
      </w:r>
    </w:p>
    <w:p w:rsidR="00241851" w:rsidRDefault="00241851" w:rsidP="00241851">
      <w:pPr>
        <w:tabs>
          <w:tab w:val="left" w:pos="142"/>
        </w:tabs>
        <w:ind w:left="-567"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241851" w:rsidRPr="0029232F" w:rsidRDefault="00241851" w:rsidP="00241851">
      <w:pPr>
        <w:tabs>
          <w:tab w:val="left" w:pos="142"/>
        </w:tabs>
        <w:ind w:left="-567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1. Организация мониторинга выполнения работ за подрядными организациями по благоустройству города.</w:t>
      </w:r>
    </w:p>
    <w:p w:rsidR="00241851" w:rsidRPr="0029232F" w:rsidRDefault="00241851" w:rsidP="00241851">
      <w:pPr>
        <w:tabs>
          <w:tab w:val="left" w:pos="142"/>
        </w:tabs>
        <w:ind w:left="-567"/>
        <w:jc w:val="both"/>
        <w:rPr>
          <w:rFonts w:eastAsia="Calibri"/>
          <w:sz w:val="26"/>
          <w:szCs w:val="26"/>
          <w:lang w:eastAsia="en-US"/>
        </w:rPr>
      </w:pPr>
      <w:r w:rsidRPr="0029232F">
        <w:rPr>
          <w:bCs/>
          <w:iCs/>
          <w:sz w:val="26"/>
          <w:szCs w:val="26"/>
        </w:rPr>
        <w:t>2.</w:t>
      </w:r>
      <w:r>
        <w:rPr>
          <w:bCs/>
          <w:iCs/>
          <w:sz w:val="26"/>
          <w:szCs w:val="26"/>
        </w:rPr>
        <w:t xml:space="preserve"> Обсуждение и рассмотрение мероприятий Комплексной программы развития ВСГО до 2035 года.</w:t>
      </w:r>
    </w:p>
    <w:p w:rsidR="00241851" w:rsidRPr="0029232F" w:rsidRDefault="00241851" w:rsidP="00241851">
      <w:pPr>
        <w:tabs>
          <w:tab w:val="left" w:pos="142"/>
        </w:tabs>
        <w:ind w:left="-567"/>
        <w:jc w:val="both"/>
        <w:rPr>
          <w:bCs/>
          <w:iCs/>
          <w:sz w:val="26"/>
          <w:szCs w:val="26"/>
        </w:rPr>
      </w:pPr>
      <w:r w:rsidRPr="0029232F">
        <w:rPr>
          <w:bCs/>
          <w:iCs/>
          <w:sz w:val="26"/>
          <w:szCs w:val="26"/>
        </w:rPr>
        <w:t>3.</w:t>
      </w:r>
      <w:r>
        <w:rPr>
          <w:bCs/>
          <w:iCs/>
          <w:sz w:val="26"/>
          <w:szCs w:val="26"/>
        </w:rPr>
        <w:t xml:space="preserve"> Рассмотрение кандидатур, предлагаемых в состав Общественного Совета ВСГО.</w:t>
      </w:r>
    </w:p>
    <w:p w:rsidR="00241851" w:rsidRPr="0029232F" w:rsidRDefault="00241851" w:rsidP="00241851">
      <w:pPr>
        <w:tabs>
          <w:tab w:val="left" w:pos="142"/>
        </w:tabs>
        <w:ind w:left="-567"/>
        <w:jc w:val="both"/>
        <w:rPr>
          <w:bCs/>
          <w:iCs/>
          <w:sz w:val="26"/>
          <w:szCs w:val="26"/>
        </w:rPr>
      </w:pPr>
      <w:r w:rsidRPr="0029232F">
        <w:rPr>
          <w:bCs/>
          <w:iCs/>
          <w:sz w:val="26"/>
          <w:szCs w:val="26"/>
        </w:rPr>
        <w:t>4.</w:t>
      </w:r>
      <w:r>
        <w:rPr>
          <w:bCs/>
          <w:iCs/>
          <w:sz w:val="26"/>
          <w:szCs w:val="26"/>
        </w:rPr>
        <w:t xml:space="preserve"> Контроль исполнения решений.</w:t>
      </w:r>
    </w:p>
    <w:p w:rsidR="00241851" w:rsidRDefault="00241851" w:rsidP="00241851">
      <w:pPr>
        <w:tabs>
          <w:tab w:val="left" w:pos="142"/>
        </w:tabs>
        <w:ind w:left="-567"/>
        <w:jc w:val="both"/>
        <w:rPr>
          <w:bCs/>
          <w:iCs/>
          <w:sz w:val="26"/>
          <w:szCs w:val="26"/>
        </w:rPr>
      </w:pPr>
      <w:r w:rsidRPr="0029232F">
        <w:rPr>
          <w:bCs/>
          <w:iCs/>
          <w:sz w:val="26"/>
          <w:szCs w:val="26"/>
        </w:rPr>
        <w:t>5.</w:t>
      </w:r>
      <w:r w:rsidRPr="0029232F">
        <w:rPr>
          <w:bCs/>
          <w:i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Разное.</w:t>
      </w:r>
    </w:p>
    <w:p w:rsidR="00241851" w:rsidRPr="0029232F" w:rsidRDefault="00241851" w:rsidP="00241851">
      <w:pPr>
        <w:tabs>
          <w:tab w:val="left" w:pos="142"/>
        </w:tabs>
        <w:ind w:left="-567"/>
        <w:jc w:val="both"/>
        <w:rPr>
          <w:bCs/>
          <w:iCs/>
          <w:sz w:val="26"/>
          <w:szCs w:val="26"/>
        </w:rPr>
      </w:pPr>
    </w:p>
    <w:p w:rsidR="00241851" w:rsidRDefault="00241851" w:rsidP="00241851">
      <w:pPr>
        <w:tabs>
          <w:tab w:val="left" w:pos="142"/>
        </w:tabs>
        <w:ind w:left="-567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По первому вопросу:</w:t>
      </w:r>
    </w:p>
    <w:p w:rsidR="00241851" w:rsidRDefault="00241851" w:rsidP="00241851">
      <w:pPr>
        <w:tabs>
          <w:tab w:val="left" w:pos="142"/>
        </w:tabs>
        <w:ind w:left="-567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РЕШИЛИ:</w:t>
      </w:r>
    </w:p>
    <w:p w:rsidR="00241851" w:rsidRDefault="00241851" w:rsidP="00241851">
      <w:pPr>
        <w:tabs>
          <w:tab w:val="left" w:pos="142"/>
        </w:tabs>
        <w:ind w:left="-567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1. предложить администрации ВСГО разработать единый документ (стандарт), который бы включал правила благоустройства города, в том числе и частного сектора.</w:t>
      </w:r>
    </w:p>
    <w:p w:rsidR="00241851" w:rsidRDefault="00241851" w:rsidP="00241851">
      <w:pPr>
        <w:tabs>
          <w:tab w:val="left" w:pos="142"/>
        </w:tabs>
        <w:ind w:left="-567"/>
        <w:jc w:val="both"/>
        <w:rPr>
          <w:bCs/>
          <w:iCs/>
          <w:sz w:val="26"/>
          <w:szCs w:val="26"/>
        </w:rPr>
      </w:pPr>
      <w:proofErr w:type="gramStart"/>
      <w:r>
        <w:rPr>
          <w:bCs/>
          <w:iCs/>
          <w:sz w:val="26"/>
          <w:szCs w:val="26"/>
        </w:rPr>
        <w:t>2. членам общественного Совета все вопросы по благоустройству города направить на электронную почту в срок до 5 июня 2019 года 3. включить данный вопрос в повестку следующего заседания ОС ВСГО и пригласить на следующее заседание общественного Совета представителей администрации ВСГО</w:t>
      </w:r>
      <w:r w:rsidRPr="005B3B39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с отчетом (докладом) о поделанной работе в данном направлении и планах по благоустройству города.</w:t>
      </w:r>
      <w:proofErr w:type="gramEnd"/>
    </w:p>
    <w:p w:rsidR="00241851" w:rsidRDefault="00241851" w:rsidP="00241851">
      <w:pPr>
        <w:tabs>
          <w:tab w:val="left" w:pos="142"/>
        </w:tabs>
        <w:ind w:left="-567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4. Кондрашов Н.П. подготовить предложения в проект программы «Озеленение города».</w:t>
      </w:r>
    </w:p>
    <w:p w:rsidR="00241851" w:rsidRPr="0029232F" w:rsidRDefault="00241851" w:rsidP="00241851">
      <w:pPr>
        <w:tabs>
          <w:tab w:val="left" w:pos="142"/>
        </w:tabs>
        <w:ind w:left="-567"/>
        <w:jc w:val="both"/>
        <w:rPr>
          <w:bCs/>
          <w:iCs/>
          <w:sz w:val="26"/>
          <w:szCs w:val="26"/>
        </w:rPr>
      </w:pPr>
    </w:p>
    <w:p w:rsidR="00241851" w:rsidRDefault="00241851" w:rsidP="00241851">
      <w:pPr>
        <w:tabs>
          <w:tab w:val="left" w:pos="-567"/>
        </w:tabs>
        <w:ind w:left="-567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По второму вопросу:</w:t>
      </w:r>
    </w:p>
    <w:p w:rsidR="00241851" w:rsidRDefault="00241851" w:rsidP="00241851">
      <w:pPr>
        <w:tabs>
          <w:tab w:val="left" w:pos="142"/>
        </w:tabs>
        <w:ind w:left="-567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РЕШИЛИ:</w:t>
      </w:r>
    </w:p>
    <w:p w:rsidR="00241851" w:rsidRDefault="00241851" w:rsidP="00241851">
      <w:pPr>
        <w:tabs>
          <w:tab w:val="left" w:pos="-567"/>
        </w:tabs>
        <w:ind w:left="142" w:hanging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  <w:t>Принять к сведению</w:t>
      </w:r>
    </w:p>
    <w:p w:rsidR="00241851" w:rsidRPr="008C67F1" w:rsidRDefault="00241851" w:rsidP="00241851">
      <w:pPr>
        <w:tabs>
          <w:tab w:val="left" w:pos="-567"/>
        </w:tabs>
        <w:ind w:left="142" w:hanging="709"/>
        <w:jc w:val="both"/>
        <w:rPr>
          <w:bCs/>
          <w:iCs/>
          <w:sz w:val="26"/>
          <w:szCs w:val="26"/>
        </w:rPr>
      </w:pPr>
      <w:r w:rsidRPr="00EC1C63">
        <w:rPr>
          <w:bCs/>
          <w:iCs/>
          <w:sz w:val="26"/>
          <w:szCs w:val="26"/>
        </w:rPr>
        <w:t xml:space="preserve"> </w:t>
      </w:r>
    </w:p>
    <w:p w:rsidR="00241851" w:rsidRDefault="00241851" w:rsidP="00241851">
      <w:pPr>
        <w:tabs>
          <w:tab w:val="left" w:pos="142"/>
        </w:tabs>
        <w:ind w:left="-567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По третьему вопросу;</w:t>
      </w:r>
    </w:p>
    <w:p w:rsidR="00241851" w:rsidRPr="008C67F1" w:rsidRDefault="00241851" w:rsidP="00241851">
      <w:pPr>
        <w:tabs>
          <w:tab w:val="left" w:pos="142"/>
        </w:tabs>
        <w:ind w:left="-567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РЕШИЛИ</w:t>
      </w:r>
      <w:r w:rsidRPr="008C67F1">
        <w:rPr>
          <w:b/>
          <w:bCs/>
          <w:iCs/>
          <w:sz w:val="26"/>
          <w:szCs w:val="26"/>
        </w:rPr>
        <w:t>:</w:t>
      </w:r>
    </w:p>
    <w:p w:rsidR="00241851" w:rsidRDefault="00241851" w:rsidP="00241851">
      <w:pPr>
        <w:tabs>
          <w:tab w:val="left" w:pos="142"/>
        </w:tabs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1. Включить в состав общественного Совета ВСГО:</w:t>
      </w:r>
    </w:p>
    <w:p w:rsidR="00241851" w:rsidRDefault="00241851" w:rsidP="00241851">
      <w:pPr>
        <w:pStyle w:val="a3"/>
        <w:tabs>
          <w:tab w:val="left" w:pos="142"/>
        </w:tabs>
        <w:ind w:left="-20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Ахалая</w:t>
      </w:r>
      <w:proofErr w:type="spellEnd"/>
      <w:r>
        <w:rPr>
          <w:sz w:val="26"/>
          <w:szCs w:val="26"/>
        </w:rPr>
        <w:t xml:space="preserve"> В.Г – исполнительный директор АО </w:t>
      </w:r>
      <w:r>
        <w:rPr>
          <w:sz w:val="26"/>
          <w:szCs w:val="26"/>
          <w:lang w:val="en-US"/>
        </w:rPr>
        <w:t>UBM</w:t>
      </w:r>
      <w:r>
        <w:rPr>
          <w:sz w:val="26"/>
          <w:szCs w:val="26"/>
        </w:rPr>
        <w:t>;</w:t>
      </w:r>
    </w:p>
    <w:p w:rsidR="00241851" w:rsidRPr="00241851" w:rsidRDefault="00241851" w:rsidP="00241851">
      <w:pPr>
        <w:tabs>
          <w:tab w:val="left" w:pos="142"/>
        </w:tabs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241851">
        <w:rPr>
          <w:sz w:val="26"/>
          <w:szCs w:val="26"/>
        </w:rPr>
        <w:t>Ошеров</w:t>
      </w:r>
      <w:r>
        <w:rPr>
          <w:sz w:val="26"/>
          <w:szCs w:val="26"/>
        </w:rPr>
        <w:t>а</w:t>
      </w:r>
      <w:r w:rsidRPr="00241851">
        <w:rPr>
          <w:sz w:val="26"/>
          <w:szCs w:val="26"/>
        </w:rPr>
        <w:t xml:space="preserve"> И.С. – главный врач МСЧ «</w:t>
      </w:r>
      <w:proofErr w:type="spellStart"/>
      <w:r w:rsidRPr="00241851">
        <w:rPr>
          <w:sz w:val="26"/>
          <w:szCs w:val="26"/>
        </w:rPr>
        <w:t>Тирус</w:t>
      </w:r>
      <w:proofErr w:type="spellEnd"/>
      <w:r w:rsidRPr="00241851">
        <w:rPr>
          <w:sz w:val="26"/>
          <w:szCs w:val="26"/>
        </w:rPr>
        <w:t>».</w:t>
      </w:r>
    </w:p>
    <w:p w:rsidR="00241851" w:rsidRDefault="00241851" w:rsidP="00241851">
      <w:pPr>
        <w:tabs>
          <w:tab w:val="left" w:pos="142"/>
        </w:tabs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2. Администрации ВСГО подготовить постановление «Об утверждении новых членов общественного Совета ВСГО»</w:t>
      </w:r>
    </w:p>
    <w:p w:rsidR="00241851" w:rsidRPr="00A42A13" w:rsidRDefault="00241851" w:rsidP="00241851">
      <w:pPr>
        <w:tabs>
          <w:tab w:val="left" w:pos="142"/>
        </w:tabs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3. Назначить председателем комиссии по здравоохранению и экологии – Ошеров И.С.</w:t>
      </w:r>
    </w:p>
    <w:p w:rsidR="00241851" w:rsidRDefault="00241851" w:rsidP="00241851">
      <w:pPr>
        <w:tabs>
          <w:tab w:val="left" w:pos="142"/>
        </w:tabs>
        <w:ind w:left="-567"/>
        <w:rPr>
          <w:sz w:val="26"/>
          <w:szCs w:val="26"/>
        </w:rPr>
      </w:pPr>
    </w:p>
    <w:p w:rsidR="00241851" w:rsidRDefault="00241851" w:rsidP="00241851">
      <w:pPr>
        <w:tabs>
          <w:tab w:val="left" w:pos="142"/>
        </w:tabs>
        <w:ind w:left="-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четвертому вопросу </w:t>
      </w:r>
    </w:p>
    <w:p w:rsidR="00241851" w:rsidRPr="008C67F1" w:rsidRDefault="00241851" w:rsidP="00241851">
      <w:pPr>
        <w:tabs>
          <w:tab w:val="left" w:pos="142"/>
        </w:tabs>
        <w:ind w:left="-567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РЕШИЛИ</w:t>
      </w:r>
      <w:r w:rsidRPr="008C67F1">
        <w:rPr>
          <w:b/>
          <w:bCs/>
          <w:iCs/>
          <w:sz w:val="26"/>
          <w:szCs w:val="26"/>
        </w:rPr>
        <w:t>:</w:t>
      </w:r>
    </w:p>
    <w:p w:rsidR="00241851" w:rsidRDefault="00241851" w:rsidP="00241851">
      <w:pPr>
        <w:tabs>
          <w:tab w:val="left" w:pos="142"/>
        </w:tabs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Принять к сведению</w:t>
      </w:r>
    </w:p>
    <w:p w:rsidR="00241851" w:rsidRDefault="00241851" w:rsidP="00241851">
      <w:pPr>
        <w:tabs>
          <w:tab w:val="left" w:pos="142"/>
        </w:tabs>
        <w:ind w:left="-567"/>
        <w:rPr>
          <w:sz w:val="26"/>
          <w:szCs w:val="26"/>
        </w:rPr>
      </w:pPr>
    </w:p>
    <w:p w:rsidR="00241851" w:rsidRDefault="00241851" w:rsidP="00241851">
      <w:pPr>
        <w:tabs>
          <w:tab w:val="left" w:pos="142"/>
        </w:tabs>
        <w:ind w:left="-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пятому вопросу:</w:t>
      </w:r>
    </w:p>
    <w:p w:rsidR="00241851" w:rsidRDefault="00241851" w:rsidP="00241851">
      <w:pPr>
        <w:tabs>
          <w:tab w:val="left" w:pos="142"/>
        </w:tabs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E541D">
        <w:rPr>
          <w:sz w:val="26"/>
          <w:szCs w:val="26"/>
        </w:rPr>
        <w:t>Члены ОС ВСГО</w:t>
      </w:r>
      <w:r>
        <w:rPr>
          <w:sz w:val="26"/>
          <w:szCs w:val="26"/>
        </w:rPr>
        <w:t>:</w:t>
      </w:r>
    </w:p>
    <w:p w:rsidR="00241851" w:rsidRDefault="00241851" w:rsidP="00241851">
      <w:pPr>
        <w:tabs>
          <w:tab w:val="left" w:pos="142"/>
        </w:tabs>
        <w:ind w:left="-567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sz w:val="26"/>
          <w:szCs w:val="26"/>
        </w:rPr>
        <w:t>-</w:t>
      </w:r>
      <w:r w:rsidRPr="004E541D">
        <w:rPr>
          <w:sz w:val="26"/>
          <w:szCs w:val="26"/>
        </w:rPr>
        <w:t xml:space="preserve"> предложили пригласить представителя </w:t>
      </w:r>
      <w:r w:rsidRPr="004E541D">
        <w:rPr>
          <w:color w:val="333333"/>
          <w:sz w:val="26"/>
          <w:szCs w:val="26"/>
          <w:shd w:val="clear" w:color="auto" w:fill="FFFFFF"/>
        </w:rPr>
        <w:t>Межмуниципальн</w:t>
      </w:r>
      <w:r>
        <w:rPr>
          <w:color w:val="333333"/>
          <w:sz w:val="26"/>
          <w:szCs w:val="26"/>
          <w:shd w:val="clear" w:color="auto" w:fill="FFFFFF"/>
        </w:rPr>
        <w:t>ого</w:t>
      </w:r>
      <w:r w:rsidRPr="004E541D">
        <w:rPr>
          <w:color w:val="333333"/>
          <w:sz w:val="26"/>
          <w:szCs w:val="26"/>
          <w:shd w:val="clear" w:color="auto" w:fill="FFFFFF"/>
        </w:rPr>
        <w:t xml:space="preserve"> отдел</w:t>
      </w:r>
      <w:r>
        <w:rPr>
          <w:color w:val="333333"/>
          <w:sz w:val="26"/>
          <w:szCs w:val="26"/>
          <w:shd w:val="clear" w:color="auto" w:fill="FFFFFF"/>
        </w:rPr>
        <w:t>а</w:t>
      </w:r>
      <w:r w:rsidRPr="004E541D">
        <w:rPr>
          <w:color w:val="333333"/>
          <w:sz w:val="26"/>
          <w:szCs w:val="26"/>
          <w:shd w:val="clear" w:color="auto" w:fill="FFFFFF"/>
        </w:rPr>
        <w:t> </w:t>
      </w:r>
      <w:r w:rsidRPr="004E541D">
        <w:rPr>
          <w:bCs/>
          <w:color w:val="333333"/>
          <w:sz w:val="26"/>
          <w:szCs w:val="26"/>
          <w:shd w:val="clear" w:color="auto" w:fill="FFFFFF"/>
        </w:rPr>
        <w:t>МВД</w:t>
      </w:r>
      <w:r w:rsidRPr="004E541D">
        <w:rPr>
          <w:color w:val="333333"/>
          <w:sz w:val="26"/>
          <w:szCs w:val="26"/>
          <w:shd w:val="clear" w:color="auto" w:fill="FFFFFF"/>
        </w:rPr>
        <w:t xml:space="preserve"> России Верхнесалдинский </w:t>
      </w:r>
      <w:r>
        <w:rPr>
          <w:color w:val="333333"/>
          <w:sz w:val="26"/>
          <w:szCs w:val="26"/>
          <w:shd w:val="clear" w:color="auto" w:fill="FFFFFF"/>
        </w:rPr>
        <w:t xml:space="preserve">по вопросу взаимодействия с населением по вопросу сохранения общественных территорий - маршрут обхода территории, увеличение количества административных протоколов, съемка населением нарушений, информация о номерах телефонов, </w:t>
      </w:r>
      <w:proofErr w:type="spellStart"/>
      <w:proofErr w:type="gramStart"/>
      <w:r>
        <w:rPr>
          <w:color w:val="333333"/>
          <w:sz w:val="26"/>
          <w:szCs w:val="26"/>
          <w:shd w:val="clear" w:color="auto" w:fill="FFFFFF"/>
        </w:rPr>
        <w:t>мессенджеров</w:t>
      </w:r>
      <w:proofErr w:type="spellEnd"/>
      <w:proofErr w:type="gramEnd"/>
      <w:r>
        <w:rPr>
          <w:color w:val="333333"/>
          <w:sz w:val="26"/>
          <w:szCs w:val="26"/>
          <w:shd w:val="clear" w:color="auto" w:fill="FFFFFF"/>
        </w:rPr>
        <w:t xml:space="preserve"> куда население может направлять фотографии, видеоролики правонарушений, о результатах проделанной работы).</w:t>
      </w:r>
    </w:p>
    <w:p w:rsidR="00241851" w:rsidRDefault="00241851" w:rsidP="00241851">
      <w:pPr>
        <w:tabs>
          <w:tab w:val="left" w:pos="142"/>
        </w:tabs>
        <w:ind w:left="-567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>- Предложили заслушать на заседание общественного Совета ВСГО главного врача МЧС «</w:t>
      </w:r>
      <w:proofErr w:type="spellStart"/>
      <w:r>
        <w:rPr>
          <w:color w:val="333333"/>
          <w:sz w:val="26"/>
          <w:szCs w:val="26"/>
          <w:shd w:val="clear" w:color="auto" w:fill="FFFFFF"/>
        </w:rPr>
        <w:t>Тирус</w:t>
      </w:r>
      <w:proofErr w:type="spellEnd"/>
      <w:r>
        <w:rPr>
          <w:color w:val="333333"/>
          <w:sz w:val="26"/>
          <w:szCs w:val="26"/>
          <w:shd w:val="clear" w:color="auto" w:fill="FFFFFF"/>
        </w:rPr>
        <w:t xml:space="preserve">» по вопросу развития здравоохранения и медицинского обслуживания в городе Верхняя Салда.    </w:t>
      </w:r>
    </w:p>
    <w:p w:rsidR="00241851" w:rsidRDefault="00241851" w:rsidP="00241851">
      <w:pPr>
        <w:tabs>
          <w:tab w:val="left" w:pos="142"/>
        </w:tabs>
        <w:ind w:left="-567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>- Предложили пригласить представителей ВСМЗ с докладом о планах и перспективах развития и использования земельного участка.</w:t>
      </w:r>
    </w:p>
    <w:p w:rsidR="00241851" w:rsidRDefault="00241851" w:rsidP="00241851">
      <w:pPr>
        <w:tabs>
          <w:tab w:val="left" w:pos="142"/>
        </w:tabs>
        <w:ind w:left="-567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 xml:space="preserve">- Предложили пригласить Главу ВСГО, отдел культуры администрации ВСГО и Дворец Культуры </w:t>
      </w:r>
      <w:proofErr w:type="spellStart"/>
      <w:r>
        <w:rPr>
          <w:color w:val="333333"/>
          <w:sz w:val="26"/>
          <w:szCs w:val="26"/>
          <w:shd w:val="clear" w:color="auto" w:fill="FFFFFF"/>
        </w:rPr>
        <w:t>им.Г.Д.Агаркова</w:t>
      </w:r>
      <w:proofErr w:type="spellEnd"/>
      <w:r>
        <w:rPr>
          <w:color w:val="333333"/>
          <w:sz w:val="26"/>
          <w:szCs w:val="26"/>
          <w:shd w:val="clear" w:color="auto" w:fill="FFFFFF"/>
        </w:rPr>
        <w:t xml:space="preserve"> по вопросу подготовки к празднованию юбилея города.</w:t>
      </w:r>
    </w:p>
    <w:p w:rsidR="00241851" w:rsidRDefault="00241851" w:rsidP="00241851">
      <w:pPr>
        <w:tabs>
          <w:tab w:val="left" w:pos="142"/>
        </w:tabs>
        <w:ind w:left="-567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>- С целью развития туризма в городе Журавлеву О.С. подготовить презентацию с предложениями развития исторического туризма и представить на следующее заседание, а также рассмотреть предложения Журавлева О.С.: - о проведении фестиваля авторской песни на горе Мельничная; - создание и издание книги по истории ВСГО; -  организация трасс и проведение мотокросса в городе.</w:t>
      </w:r>
    </w:p>
    <w:p w:rsidR="00241851" w:rsidRDefault="00241851" w:rsidP="00241851">
      <w:pPr>
        <w:tabs>
          <w:tab w:val="left" w:pos="142"/>
        </w:tabs>
        <w:ind w:left="-567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>- предложили рассмотреть вопрос целесообразности приобретения и восстановления здания типографии, как объекта представляющего историческую ценность.</w:t>
      </w:r>
      <w:r>
        <w:rPr>
          <w:color w:val="333333"/>
          <w:sz w:val="26"/>
          <w:szCs w:val="26"/>
          <w:shd w:val="clear" w:color="auto" w:fill="FFFFFF"/>
        </w:rPr>
        <w:tab/>
        <w:t xml:space="preserve"> </w:t>
      </w:r>
    </w:p>
    <w:p w:rsidR="00241851" w:rsidRDefault="00241851" w:rsidP="00241851">
      <w:pPr>
        <w:tabs>
          <w:tab w:val="left" w:pos="142"/>
        </w:tabs>
        <w:ind w:left="-567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>- заслушать на заседании общественного Совета ВСГО доклад исполнительного директора «Титановой долины» о перспективах развития.</w:t>
      </w:r>
    </w:p>
    <w:p w:rsidR="00241851" w:rsidRDefault="00241851" w:rsidP="00241851">
      <w:pPr>
        <w:tabs>
          <w:tab w:val="left" w:pos="142"/>
        </w:tabs>
        <w:ind w:left="-567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>-  заслушать на заседании общественного Совета ВСГО доклады заместителей Главы ВСГО по направлениям деятельности по комплексному развитию города.</w:t>
      </w:r>
    </w:p>
    <w:p w:rsidR="00241851" w:rsidRPr="008C67F1" w:rsidRDefault="00241851" w:rsidP="00241851">
      <w:pPr>
        <w:tabs>
          <w:tab w:val="left" w:pos="142"/>
        </w:tabs>
        <w:ind w:left="-567"/>
        <w:jc w:val="both"/>
        <w:rPr>
          <w:bCs/>
          <w:iCs/>
          <w:sz w:val="26"/>
          <w:szCs w:val="26"/>
        </w:rPr>
      </w:pPr>
    </w:p>
    <w:p w:rsidR="00241851" w:rsidRPr="008C67F1" w:rsidRDefault="00241851" w:rsidP="00241851">
      <w:pPr>
        <w:tabs>
          <w:tab w:val="left" w:pos="142"/>
        </w:tabs>
        <w:ind w:left="-567"/>
        <w:jc w:val="both"/>
        <w:rPr>
          <w:bCs/>
          <w:iCs/>
          <w:sz w:val="26"/>
          <w:szCs w:val="26"/>
        </w:rPr>
      </w:pPr>
    </w:p>
    <w:p w:rsidR="00241851" w:rsidRPr="008C67F1" w:rsidRDefault="00241851" w:rsidP="00241851">
      <w:pPr>
        <w:tabs>
          <w:tab w:val="left" w:pos="142"/>
        </w:tabs>
        <w:ind w:left="-567"/>
        <w:jc w:val="both"/>
        <w:rPr>
          <w:b/>
          <w:bCs/>
          <w:iCs/>
          <w:sz w:val="26"/>
          <w:szCs w:val="26"/>
        </w:rPr>
      </w:pPr>
      <w:r w:rsidRPr="008C67F1">
        <w:rPr>
          <w:bCs/>
          <w:iCs/>
          <w:sz w:val="26"/>
          <w:szCs w:val="26"/>
        </w:rPr>
        <w:t>Секретарь О</w:t>
      </w:r>
      <w:r>
        <w:rPr>
          <w:bCs/>
          <w:iCs/>
          <w:sz w:val="26"/>
          <w:szCs w:val="26"/>
        </w:rPr>
        <w:t>С</w:t>
      </w:r>
      <w:r w:rsidRPr="008C67F1">
        <w:rPr>
          <w:bCs/>
          <w:iCs/>
          <w:sz w:val="26"/>
          <w:szCs w:val="26"/>
        </w:rPr>
        <w:t xml:space="preserve"> ВСГО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8C67F1">
        <w:rPr>
          <w:bCs/>
          <w:iCs/>
          <w:sz w:val="26"/>
          <w:szCs w:val="26"/>
        </w:rPr>
        <w:t xml:space="preserve"> О.Б.</w:t>
      </w:r>
      <w:r>
        <w:rPr>
          <w:bCs/>
          <w:iCs/>
          <w:sz w:val="26"/>
          <w:szCs w:val="26"/>
        </w:rPr>
        <w:t xml:space="preserve"> </w:t>
      </w:r>
      <w:r w:rsidRPr="008C67F1">
        <w:rPr>
          <w:bCs/>
          <w:iCs/>
          <w:sz w:val="26"/>
          <w:szCs w:val="26"/>
        </w:rPr>
        <w:t>Сапогова</w:t>
      </w:r>
    </w:p>
    <w:p w:rsidR="00241851" w:rsidRPr="008C67F1" w:rsidRDefault="00241851" w:rsidP="00241851">
      <w:pPr>
        <w:tabs>
          <w:tab w:val="left" w:pos="142"/>
        </w:tabs>
        <w:ind w:left="-567" w:firstLine="709"/>
        <w:jc w:val="both"/>
        <w:rPr>
          <w:b/>
          <w:bCs/>
          <w:iCs/>
          <w:sz w:val="26"/>
          <w:szCs w:val="26"/>
        </w:rPr>
      </w:pPr>
    </w:p>
    <w:p w:rsidR="00241851" w:rsidRDefault="00241851" w:rsidP="00241851">
      <w:pPr>
        <w:tabs>
          <w:tab w:val="left" w:pos="142"/>
        </w:tabs>
        <w:ind w:left="-567" w:firstLine="709"/>
        <w:jc w:val="both"/>
        <w:rPr>
          <w:bCs/>
          <w:iCs/>
          <w:sz w:val="26"/>
          <w:szCs w:val="26"/>
        </w:rPr>
      </w:pPr>
    </w:p>
    <w:p w:rsidR="00241851" w:rsidRDefault="00241851" w:rsidP="00241851">
      <w:pPr>
        <w:tabs>
          <w:tab w:val="left" w:pos="142"/>
        </w:tabs>
        <w:ind w:left="-567" w:firstLine="709"/>
        <w:jc w:val="both"/>
        <w:rPr>
          <w:b/>
          <w:bCs/>
          <w:i/>
          <w:iCs/>
          <w:sz w:val="26"/>
          <w:szCs w:val="26"/>
        </w:rPr>
      </w:pPr>
    </w:p>
    <w:p w:rsidR="00241851" w:rsidRPr="008848BF" w:rsidRDefault="00241851" w:rsidP="00241851">
      <w:pPr>
        <w:tabs>
          <w:tab w:val="left" w:pos="142"/>
        </w:tabs>
        <w:ind w:left="-567"/>
      </w:pPr>
    </w:p>
    <w:p w:rsidR="00241851" w:rsidRPr="008848BF" w:rsidRDefault="00241851" w:rsidP="008848BF">
      <w:pPr>
        <w:tabs>
          <w:tab w:val="left" w:pos="142"/>
        </w:tabs>
        <w:ind w:left="-567"/>
      </w:pPr>
    </w:p>
    <w:sectPr w:rsidR="00241851" w:rsidRPr="008848BF" w:rsidSect="006F0A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B5443"/>
    <w:multiLevelType w:val="hybridMultilevel"/>
    <w:tmpl w:val="88F6B3B0"/>
    <w:lvl w:ilvl="0" w:tplc="ECD67D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C72"/>
    <w:rsid w:val="000647A0"/>
    <w:rsid w:val="000C7A46"/>
    <w:rsid w:val="000F3152"/>
    <w:rsid w:val="001351CA"/>
    <w:rsid w:val="001357D2"/>
    <w:rsid w:val="001432CE"/>
    <w:rsid w:val="00184AB3"/>
    <w:rsid w:val="001A3F32"/>
    <w:rsid w:val="00205D2D"/>
    <w:rsid w:val="00241851"/>
    <w:rsid w:val="00284135"/>
    <w:rsid w:val="002901F1"/>
    <w:rsid w:val="00317C75"/>
    <w:rsid w:val="003368BC"/>
    <w:rsid w:val="00383FAF"/>
    <w:rsid w:val="003D7153"/>
    <w:rsid w:val="004205DD"/>
    <w:rsid w:val="004318AC"/>
    <w:rsid w:val="0048579E"/>
    <w:rsid w:val="004E541D"/>
    <w:rsid w:val="005A64D7"/>
    <w:rsid w:val="005B2824"/>
    <w:rsid w:val="005B3B39"/>
    <w:rsid w:val="005C58AB"/>
    <w:rsid w:val="006332FF"/>
    <w:rsid w:val="00690550"/>
    <w:rsid w:val="00691309"/>
    <w:rsid w:val="006A7946"/>
    <w:rsid w:val="006F0A5F"/>
    <w:rsid w:val="006F6F88"/>
    <w:rsid w:val="00714CB0"/>
    <w:rsid w:val="007C6C72"/>
    <w:rsid w:val="00803859"/>
    <w:rsid w:val="008649DE"/>
    <w:rsid w:val="0086751C"/>
    <w:rsid w:val="008848BF"/>
    <w:rsid w:val="00893B9F"/>
    <w:rsid w:val="008C5A92"/>
    <w:rsid w:val="008C6E7D"/>
    <w:rsid w:val="008E2124"/>
    <w:rsid w:val="009577D4"/>
    <w:rsid w:val="00960C5F"/>
    <w:rsid w:val="00996DE7"/>
    <w:rsid w:val="009B6122"/>
    <w:rsid w:val="00A323A2"/>
    <w:rsid w:val="00A42A13"/>
    <w:rsid w:val="00A830F3"/>
    <w:rsid w:val="00A86117"/>
    <w:rsid w:val="00AB0445"/>
    <w:rsid w:val="00B16C1B"/>
    <w:rsid w:val="00B523C2"/>
    <w:rsid w:val="00B72CB3"/>
    <w:rsid w:val="00BA4988"/>
    <w:rsid w:val="00BC1206"/>
    <w:rsid w:val="00BD04B9"/>
    <w:rsid w:val="00C15FA2"/>
    <w:rsid w:val="00C309FC"/>
    <w:rsid w:val="00C3483C"/>
    <w:rsid w:val="00C64560"/>
    <w:rsid w:val="00CF5D06"/>
    <w:rsid w:val="00D54FA5"/>
    <w:rsid w:val="00D66758"/>
    <w:rsid w:val="00DB40D5"/>
    <w:rsid w:val="00DB5D14"/>
    <w:rsid w:val="00DC0C98"/>
    <w:rsid w:val="00E22FB0"/>
    <w:rsid w:val="00E641A9"/>
    <w:rsid w:val="00E72B63"/>
    <w:rsid w:val="00EE4BA7"/>
    <w:rsid w:val="00F86E04"/>
    <w:rsid w:val="00FD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vsamt220-1</cp:lastModifiedBy>
  <cp:revision>2</cp:revision>
  <cp:lastPrinted>2019-06-07T12:04:00Z</cp:lastPrinted>
  <dcterms:created xsi:type="dcterms:W3CDTF">2019-06-24T07:16:00Z</dcterms:created>
  <dcterms:modified xsi:type="dcterms:W3CDTF">2019-06-24T07:16:00Z</dcterms:modified>
</cp:coreProperties>
</file>