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88" w:rsidRDefault="008B5588" w:rsidP="008B5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40999" w:rsidRDefault="008B5588" w:rsidP="008B5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Верхнесалдинского городского округа «О</w:t>
      </w:r>
      <w:r w:rsidRPr="008B5588">
        <w:t xml:space="preserve"> </w:t>
      </w:r>
      <w:r w:rsidRPr="008B5588">
        <w:rPr>
          <w:rFonts w:ascii="Times New Roman" w:hAnsi="Times New Roman" w:cs="Times New Roman"/>
          <w:sz w:val="28"/>
          <w:szCs w:val="28"/>
        </w:rPr>
        <w:t>внесении изменений в административный регламент предоставления муниципальной услуги «Принятия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Верхнесалдинского городского округа от 18.05.2020 № 1201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588" w:rsidRDefault="008B5588" w:rsidP="008B5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8F3" w:rsidRDefault="00DA7A61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558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8B5588" w:rsidRPr="008B558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«Принятия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</w:t>
      </w:r>
      <w:r w:rsidR="008B5588">
        <w:rPr>
          <w:rFonts w:ascii="Times New Roman" w:hAnsi="Times New Roman" w:cs="Times New Roman"/>
          <w:sz w:val="28"/>
          <w:szCs w:val="28"/>
        </w:rPr>
        <w:t xml:space="preserve"> внесены необходимые изменения с целью </w:t>
      </w:r>
      <w:r w:rsidR="00733C98">
        <w:rPr>
          <w:rFonts w:ascii="Times New Roman" w:hAnsi="Times New Roman" w:cs="Times New Roman"/>
          <w:sz w:val="28"/>
          <w:szCs w:val="28"/>
        </w:rPr>
        <w:t xml:space="preserve">его </w:t>
      </w:r>
      <w:r w:rsidR="008B5588">
        <w:rPr>
          <w:rFonts w:ascii="Times New Roman" w:hAnsi="Times New Roman" w:cs="Times New Roman"/>
          <w:sz w:val="28"/>
          <w:szCs w:val="28"/>
        </w:rPr>
        <w:t>приведения</w:t>
      </w:r>
      <w:r w:rsidR="00733C98">
        <w:rPr>
          <w:rFonts w:ascii="Times New Roman" w:hAnsi="Times New Roman" w:cs="Times New Roman"/>
          <w:sz w:val="28"/>
          <w:szCs w:val="28"/>
        </w:rPr>
        <w:t xml:space="preserve"> в полное соответствие с одобренным типовым административным регламентом предоставления муниципальной услуг</w:t>
      </w:r>
      <w:r w:rsidR="00EA74EC">
        <w:rPr>
          <w:rFonts w:ascii="Times New Roman" w:hAnsi="Times New Roman" w:cs="Times New Roman"/>
          <w:sz w:val="28"/>
          <w:szCs w:val="28"/>
        </w:rPr>
        <w:t>и, размещенным на сайте «Административная реформа Свердловской области» в подразделе «Утвержд</w:t>
      </w:r>
      <w:bookmarkStart w:id="0" w:name="_GoBack"/>
      <w:bookmarkEnd w:id="0"/>
      <w:r w:rsidR="00EA74EC">
        <w:rPr>
          <w:rFonts w:ascii="Times New Roman" w:hAnsi="Times New Roman" w:cs="Times New Roman"/>
          <w:sz w:val="28"/>
          <w:szCs w:val="28"/>
        </w:rPr>
        <w:t>енные типовые административные регламенты предоставления муниципальных услуг».</w:t>
      </w:r>
    </w:p>
    <w:p w:rsidR="00144ED5" w:rsidRDefault="00144ED5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ED5" w:rsidRDefault="00144ED5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ED5" w:rsidRDefault="00144ED5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ED5" w:rsidRDefault="00144ED5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ED5" w:rsidRDefault="00144ED5" w:rsidP="0014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144ED5" w:rsidRPr="008B5588" w:rsidRDefault="00144ED5" w:rsidP="0014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социальной сфере и культуре                                                        А.М. Галай </w:t>
      </w:r>
    </w:p>
    <w:sectPr w:rsidR="00144ED5" w:rsidRPr="008B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B"/>
    <w:rsid w:val="000700CB"/>
    <w:rsid w:val="00140999"/>
    <w:rsid w:val="00144ED5"/>
    <w:rsid w:val="003A78F3"/>
    <w:rsid w:val="00733C98"/>
    <w:rsid w:val="008B5588"/>
    <w:rsid w:val="00DA7A61"/>
    <w:rsid w:val="00E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1C40-62D9-425B-84BA-81B7C1DA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ВАШЕВЕЛИЧЕСТВО</dc:creator>
  <cp:keywords/>
  <dc:description/>
  <cp:lastModifiedBy>ВАШЕВЕЛИЧЕСТВО</cp:lastModifiedBy>
  <cp:revision>5</cp:revision>
  <cp:lastPrinted>2020-08-18T05:55:00Z</cp:lastPrinted>
  <dcterms:created xsi:type="dcterms:W3CDTF">2020-07-20T04:49:00Z</dcterms:created>
  <dcterms:modified xsi:type="dcterms:W3CDTF">2020-08-18T06:06:00Z</dcterms:modified>
</cp:coreProperties>
</file>