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5" w:rsidRPr="00E55B62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B6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F21FE" w:rsidRPr="00E55B62" w:rsidRDefault="00DD347D" w:rsidP="005F21FE">
      <w:pPr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5B62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6E5A9D" w:rsidRPr="00E55B62">
        <w:rPr>
          <w:rFonts w:ascii="Times New Roman" w:hAnsi="Times New Roman" w:cs="Times New Roman"/>
          <w:b/>
          <w:sz w:val="24"/>
          <w:szCs w:val="24"/>
        </w:rPr>
        <w:t>постановления администрации Верхнесалдинского городского округа «</w:t>
      </w:r>
      <w:r w:rsidR="006E5A9D" w:rsidRPr="00E55B6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 внесении изменений в постановление администрации Верхнесалдинского городского округа от 09.06.2020 № 1391 «</w:t>
      </w:r>
      <w:r w:rsidR="006E5A9D" w:rsidRPr="00E55B62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6E5A9D" w:rsidRPr="00E55B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утверждении административного регламента предоставления муниципальной услуги </w:t>
      </w:r>
      <w:r w:rsidR="006E5A9D" w:rsidRPr="00E55B62">
        <w:rPr>
          <w:rFonts w:ascii="Times New Roman" w:hAnsi="Times New Roman" w:cs="Times New Roman"/>
          <w:b/>
          <w:sz w:val="24"/>
          <w:szCs w:val="24"/>
        </w:rPr>
        <w:t>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</w:t>
      </w:r>
      <w:proofErr w:type="gramEnd"/>
      <w:r w:rsidR="006E5A9D" w:rsidRPr="00E55B62">
        <w:rPr>
          <w:rFonts w:ascii="Times New Roman" w:hAnsi="Times New Roman" w:cs="Times New Roman"/>
          <w:b/>
          <w:sz w:val="24"/>
          <w:szCs w:val="24"/>
        </w:rPr>
        <w:t xml:space="preserve"> лицам и гражданам»</w:t>
      </w:r>
      <w:r w:rsidR="005F21FE" w:rsidRPr="00E55B62">
        <w:rPr>
          <w:rFonts w:ascii="Times New Roman" w:hAnsi="Times New Roman" w:cs="Times New Roman"/>
          <w:b/>
          <w:sz w:val="24"/>
          <w:szCs w:val="24"/>
        </w:rPr>
        <w:t>.</w:t>
      </w:r>
    </w:p>
    <w:p w:rsidR="006E5A9D" w:rsidRPr="00E07AD3" w:rsidRDefault="006E5A9D" w:rsidP="005F21FE">
      <w:pPr>
        <w:spacing w:after="0" w:line="240" w:lineRule="auto"/>
        <w:ind w:right="-108"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07AD3">
        <w:rPr>
          <w:rFonts w:ascii="Times New Roman" w:hAnsi="Times New Roman"/>
          <w:color w:val="000000"/>
          <w:sz w:val="24"/>
          <w:szCs w:val="24"/>
        </w:rPr>
        <w:t>Административный регламент разработан</w:t>
      </w:r>
      <w:r w:rsidRPr="00E07AD3">
        <w:rPr>
          <w:i/>
          <w:sz w:val="24"/>
          <w:szCs w:val="24"/>
        </w:rPr>
        <w:t xml:space="preserve"> </w:t>
      </w:r>
      <w:r w:rsidRPr="00E07AD3">
        <w:rPr>
          <w:rFonts w:ascii="Times New Roman" w:hAnsi="Times New Roman" w:cs="Times New Roman"/>
          <w:sz w:val="24"/>
          <w:szCs w:val="24"/>
        </w:rPr>
        <w:t xml:space="preserve">в соответствии с административным регламентом предоставления типовых муниципальных услуг </w:t>
      </w:r>
      <w:r w:rsidRPr="00E07AD3">
        <w:rPr>
          <w:rFonts w:ascii="Liberation Serif" w:hAnsi="Liberation Serif" w:cs="Liberation Serif"/>
          <w:sz w:val="24"/>
          <w:szCs w:val="24"/>
        </w:rPr>
        <w:t>«Предоставление в собственность, постоянное (бессрочное) пользование, безвозмездное пользование, аренду земельных</w:t>
      </w:r>
      <w:r w:rsidR="00E07AD3">
        <w:rPr>
          <w:rFonts w:ascii="Liberation Serif" w:hAnsi="Liberation Serif" w:cs="Liberation Serif"/>
          <w:sz w:val="24"/>
          <w:szCs w:val="24"/>
        </w:rPr>
        <w:t xml:space="preserve"> у</w:t>
      </w:r>
      <w:r w:rsidRPr="00E07AD3">
        <w:rPr>
          <w:rFonts w:ascii="Liberation Serif" w:hAnsi="Liberation Serif" w:cs="Liberation Serif"/>
          <w:sz w:val="24"/>
          <w:szCs w:val="24"/>
        </w:rPr>
        <w:t xml:space="preserve">частков из состава земель, государственная собственность на которые </w:t>
      </w:r>
      <w:r w:rsidRPr="00E07AD3">
        <w:rPr>
          <w:rFonts w:ascii="Liberation Serif" w:hAnsi="Liberation Serif" w:cs="Liberation Serif"/>
          <w:sz w:val="24"/>
          <w:szCs w:val="24"/>
        </w:rPr>
        <w:br/>
        <w:t>не разграничена, из земель, находящихся в собственности муниципального образования, на которых расположены здания, сооружения, собственникам таких зданий, сооружений, либо помещений в них», р</w:t>
      </w:r>
      <w:r w:rsidRPr="00E07AD3">
        <w:rPr>
          <w:rFonts w:ascii="Times New Roman" w:hAnsi="Times New Roman" w:cs="Times New Roman"/>
          <w:sz w:val="24"/>
          <w:szCs w:val="24"/>
        </w:rPr>
        <w:t>азработанным Министерством по управлению государственным имуществом Свердловской области</w:t>
      </w:r>
      <w:proofErr w:type="gramEnd"/>
      <w:r w:rsidR="00E07AD3">
        <w:rPr>
          <w:rFonts w:ascii="Times New Roman" w:hAnsi="Times New Roman" w:cs="Times New Roman"/>
          <w:sz w:val="24"/>
          <w:szCs w:val="24"/>
        </w:rPr>
        <w:t xml:space="preserve"> и рекомендованным органам местного самоуправления для принятия</w:t>
      </w:r>
      <w:r w:rsidRPr="00E07A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A9D" w:rsidRPr="00E07AD3" w:rsidRDefault="006E5A9D" w:rsidP="005F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E07AD3">
        <w:rPr>
          <w:rFonts w:ascii="Liberation Serif" w:hAnsi="Liberation Serif" w:cs="Liberation Serif"/>
          <w:sz w:val="24"/>
          <w:szCs w:val="24"/>
        </w:rPr>
        <w:t xml:space="preserve">В соответствии с пунктом 1 раздела Типового регламента </w:t>
      </w:r>
      <w:r w:rsidR="00504338">
        <w:rPr>
          <w:rFonts w:ascii="Liberation Serif" w:hAnsi="Liberation Serif" w:cs="Liberation Serif"/>
          <w:sz w:val="24"/>
          <w:szCs w:val="24"/>
        </w:rPr>
        <w:t>а</w:t>
      </w:r>
      <w:r w:rsidRPr="00E07AD3">
        <w:rPr>
          <w:rFonts w:ascii="Liberation Serif" w:hAnsi="Liberation Serif" w:cs="Liberation Serif"/>
          <w:sz w:val="24"/>
          <w:szCs w:val="24"/>
        </w:rPr>
        <w:t>дминистративный регламент  предоставления муниципальной услуги «Предоставление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на которых расположены здания, сооружения, собственникам таких зданий, сооружений, либо помещений в них» устанавливает порядок и стандарт предоставления муниципальной услуги</w:t>
      </w:r>
      <w:proofErr w:type="gramEnd"/>
      <w:r w:rsidRPr="00E07AD3">
        <w:rPr>
          <w:rFonts w:ascii="Liberation Serif" w:hAnsi="Liberation Serif" w:cs="Liberation Serif"/>
          <w:sz w:val="24"/>
          <w:szCs w:val="24"/>
        </w:rPr>
        <w:t xml:space="preserve"> «Предоставление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гражданам». </w:t>
      </w:r>
    </w:p>
    <w:p w:rsidR="006E5A9D" w:rsidRPr="00E07AD3" w:rsidRDefault="00E07AD3" w:rsidP="005F2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7AD3">
        <w:rPr>
          <w:rFonts w:ascii="Liberation Serif" w:eastAsia="Calibri" w:hAnsi="Liberation Serif" w:cs="Liberation Serif"/>
          <w:sz w:val="24"/>
          <w:szCs w:val="24"/>
        </w:rPr>
        <w:t>В целях обеспечения возможности получения муниципальной услуги по эк</w:t>
      </w:r>
      <w:r w:rsidRPr="00E07AD3">
        <w:rPr>
          <w:rFonts w:ascii="Liberation Serif" w:hAnsi="Liberation Serif" w:cs="Liberation Serif"/>
          <w:sz w:val="24"/>
          <w:szCs w:val="24"/>
        </w:rPr>
        <w:t xml:space="preserve">стерриториальному принципу в многофункциональном центре предоставления государственных и муниципальных услуг </w:t>
      </w:r>
      <w:r w:rsidR="00E55B62">
        <w:rPr>
          <w:rFonts w:ascii="Liberation Serif" w:hAnsi="Liberation Serif" w:cs="Liberation Serif"/>
          <w:sz w:val="24"/>
          <w:szCs w:val="24"/>
        </w:rPr>
        <w:t>перечень документов, обязательных для предоставления заявителями</w:t>
      </w:r>
      <w:r w:rsidRPr="00E07AD3">
        <w:rPr>
          <w:rFonts w:ascii="Liberation Serif" w:hAnsi="Liberation Serif" w:cs="Liberation Serif"/>
          <w:sz w:val="24"/>
          <w:szCs w:val="24"/>
        </w:rPr>
        <w:t xml:space="preserve"> приводится в соответствии с Типовым регламентом.</w:t>
      </w:r>
    </w:p>
    <w:p w:rsidR="00E55B62" w:rsidRPr="00E07AD3" w:rsidRDefault="009326FA" w:rsidP="00E55B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AD3">
        <w:rPr>
          <w:rFonts w:ascii="Times New Roman" w:hAnsi="Times New Roman" w:cs="Times New Roman"/>
          <w:sz w:val="24"/>
          <w:szCs w:val="24"/>
        </w:rPr>
        <w:tab/>
      </w:r>
      <w:r w:rsidR="00E55B62" w:rsidRPr="00E07AD3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постановления администрации Верхнесалдинского городского округа принимаются разработчиком проекта - Управлением архитектуры, градостроительства и </w:t>
      </w:r>
      <w:r w:rsidR="00DC20F8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E55B62" w:rsidRPr="00E07AD3">
        <w:rPr>
          <w:rFonts w:ascii="Times New Roman" w:hAnsi="Times New Roman" w:cs="Times New Roman"/>
          <w:sz w:val="24"/>
          <w:szCs w:val="24"/>
        </w:rPr>
        <w:t xml:space="preserve">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6248C7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1" w:rsidRDefault="00234E91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E91" w:rsidRPr="00CD4653" w:rsidRDefault="00234E91" w:rsidP="00234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4E91" w:rsidRPr="00E07AD3" w:rsidRDefault="00234E91" w:rsidP="00DD3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E91" w:rsidRPr="00E07AD3" w:rsidSect="00E07AD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3"/>
    <w:rsid w:val="00052104"/>
    <w:rsid w:val="000A3077"/>
    <w:rsid w:val="001B511A"/>
    <w:rsid w:val="00234E91"/>
    <w:rsid w:val="00286473"/>
    <w:rsid w:val="00462C5F"/>
    <w:rsid w:val="00504338"/>
    <w:rsid w:val="005F21FE"/>
    <w:rsid w:val="006248C7"/>
    <w:rsid w:val="006E5A9D"/>
    <w:rsid w:val="009326FA"/>
    <w:rsid w:val="00AE0761"/>
    <w:rsid w:val="00C63A34"/>
    <w:rsid w:val="00C7173F"/>
    <w:rsid w:val="00DC20F8"/>
    <w:rsid w:val="00DD347D"/>
    <w:rsid w:val="00E07AD3"/>
    <w:rsid w:val="00E55B62"/>
    <w:rsid w:val="00F4729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2021-11-24T06:23:00Z</dcterms:created>
  <dcterms:modified xsi:type="dcterms:W3CDTF">2021-11-24T06:23:00Z</dcterms:modified>
</cp:coreProperties>
</file>