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77"/>
        <w:gridCol w:w="841"/>
        <w:gridCol w:w="4719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 xml:space="preserve">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42334A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 </w:t>
            </w:r>
            <w:r w:rsidR="00946E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</w:t>
            </w: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№</w:t>
            </w:r>
            <w:r w:rsidR="004233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946E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</w:t>
            </w:r>
            <w:bookmarkStart w:id="0" w:name="_GoBack"/>
            <w:bookmarkEnd w:id="0"/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утверждении Программы профилактики рисков причинения вред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ценностях на 202</w:t>
      </w:r>
      <w:r w:rsidR="00946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в сфере муниципального контроля на автомобильном транспорте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в дорожном хозяйстве на территории Верхнесалдинского городского округа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 w:rsidR="00DA72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 w:rsidR="00771E33">
        <w:rPr>
          <w:rFonts w:ascii="Times New Roman" w:hAnsi="Times New Roman" w:cs="Times New Roman"/>
          <w:sz w:val="28"/>
          <w:szCs w:val="28"/>
        </w:rPr>
        <w:t>е</w:t>
      </w:r>
      <w:r w:rsidRPr="00DA724F">
        <w:rPr>
          <w:rFonts w:ascii="Times New Roman" w:hAnsi="Times New Roman" w:cs="Times New Roman"/>
          <w:sz w:val="28"/>
          <w:szCs w:val="28"/>
        </w:rPr>
        <w:t>ральн</w:t>
      </w:r>
      <w:r w:rsidR="00DA724F"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24F"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DA724F" w:rsidRPr="00DA724F"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>р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A724F">
        <w:rPr>
          <w:rFonts w:ascii="Times New Roman" w:hAnsi="Times New Roman" w:cs="Times New Roman"/>
          <w:sz w:val="28"/>
          <w:szCs w:val="28"/>
        </w:rPr>
        <w:t>п</w:t>
      </w:r>
      <w:r w:rsidR="00DA724F"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A72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724F" w:rsidRPr="00DA724F">
        <w:rPr>
          <w:rFonts w:ascii="Times New Roman" w:hAnsi="Times New Roman" w:cs="Times New Roman"/>
          <w:sz w:val="28"/>
          <w:szCs w:val="28"/>
        </w:rPr>
        <w:t>Ф</w:t>
      </w:r>
      <w:r w:rsidR="00DA724F">
        <w:rPr>
          <w:rFonts w:ascii="Times New Roman" w:hAnsi="Times New Roman" w:cs="Times New Roman"/>
          <w:sz w:val="28"/>
          <w:szCs w:val="28"/>
        </w:rPr>
        <w:t>едерации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 w:rsidR="00DA724F">
        <w:rPr>
          <w:rFonts w:ascii="Times New Roman" w:hAnsi="Times New Roman" w:cs="Times New Roman"/>
          <w:sz w:val="28"/>
          <w:szCs w:val="28"/>
        </w:rPr>
        <w:t>.06.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 w:rsidR="00DA724F">
        <w:rPr>
          <w:rFonts w:ascii="Times New Roman" w:hAnsi="Times New Roman" w:cs="Times New Roman"/>
          <w:sz w:val="28"/>
          <w:szCs w:val="28"/>
        </w:rPr>
        <w:t>№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 w:rsidR="00DA724F">
        <w:rPr>
          <w:rFonts w:ascii="Times New Roman" w:hAnsi="Times New Roman" w:cs="Times New Roman"/>
          <w:sz w:val="28"/>
          <w:szCs w:val="28"/>
        </w:rPr>
        <w:t xml:space="preserve"> «</w:t>
      </w:r>
      <w:r w:rsidR="00DA724F"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724F">
        <w:rPr>
          <w:rFonts w:ascii="Times New Roman" w:hAnsi="Times New Roman" w:cs="Times New Roman"/>
          <w:sz w:val="28"/>
          <w:szCs w:val="28"/>
        </w:rPr>
        <w:t>»</w:t>
      </w:r>
      <w:r w:rsidR="000F0BB7">
        <w:rPr>
          <w:rFonts w:ascii="Times New Roman" w:hAnsi="Times New Roman" w:cs="Times New Roman"/>
          <w:sz w:val="28"/>
          <w:szCs w:val="28"/>
        </w:rPr>
        <w:t>,</w:t>
      </w:r>
      <w:r w:rsidR="000F0BB7" w:rsidRPr="000F0BB7">
        <w:t xml:space="preserve"> </w:t>
      </w:r>
      <w:r w:rsidR="000F0BB7" w:rsidRPr="000F0BB7">
        <w:rPr>
          <w:rFonts w:ascii="Times New Roman" w:hAnsi="Times New Roman" w:cs="Times New Roman"/>
          <w:sz w:val="28"/>
          <w:szCs w:val="28"/>
        </w:rPr>
        <w:t>решени</w:t>
      </w:r>
      <w:r w:rsidR="000F0BB7">
        <w:rPr>
          <w:rFonts w:ascii="Times New Roman" w:hAnsi="Times New Roman" w:cs="Times New Roman"/>
          <w:sz w:val="28"/>
          <w:szCs w:val="28"/>
        </w:rPr>
        <w:t>ем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0F0BB7">
        <w:rPr>
          <w:rFonts w:ascii="Times New Roman" w:hAnsi="Times New Roman" w:cs="Times New Roman"/>
          <w:sz w:val="28"/>
          <w:szCs w:val="28"/>
        </w:rPr>
        <w:t xml:space="preserve">от </w:t>
      </w:r>
      <w:r w:rsidR="006220E8">
        <w:rPr>
          <w:rFonts w:ascii="Times New Roman" w:hAnsi="Times New Roman" w:cs="Times New Roman"/>
          <w:sz w:val="28"/>
          <w:szCs w:val="28"/>
        </w:rPr>
        <w:t>29.09.2021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6220E8">
        <w:rPr>
          <w:rFonts w:ascii="Times New Roman" w:hAnsi="Times New Roman" w:cs="Times New Roman"/>
          <w:sz w:val="28"/>
          <w:szCs w:val="28"/>
        </w:rPr>
        <w:t xml:space="preserve">№ 371 </w:t>
      </w:r>
      <w:r w:rsidR="000F0BB7" w:rsidRPr="000F0BB7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 на территории Верхнесалдинского городского округа»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 xml:space="preserve">и </w:t>
      </w:r>
      <w:r w:rsidRPr="00DA724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</w:t>
      </w:r>
      <w:r w:rsidR="003A37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30.01.2013 № 107 «Об утверждении Положения о муниципальных правовых актах Верхнесалдинского городского округа»,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006B" w:rsidRPr="00DA724F" w:rsidRDefault="00BA006B" w:rsidP="00DA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 w:rsidR="00DA72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24F" w:rsidRPr="00DA724F">
        <w:rPr>
          <w:rFonts w:ascii="Times New Roman" w:hAnsi="Times New Roman" w:cs="Times New Roman"/>
          <w:sz w:val="28"/>
          <w:szCs w:val="28"/>
        </w:rPr>
        <w:t>Программ</w:t>
      </w:r>
      <w:r w:rsidR="00DA724F">
        <w:rPr>
          <w:rFonts w:ascii="Times New Roman" w:hAnsi="Times New Roman" w:cs="Times New Roman"/>
          <w:sz w:val="28"/>
          <w:szCs w:val="28"/>
        </w:rPr>
        <w:t>у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ценностях на 202</w:t>
      </w:r>
      <w:r w:rsidR="00946E22">
        <w:rPr>
          <w:rFonts w:ascii="Times New Roman" w:hAnsi="Times New Roman" w:cs="Times New Roman"/>
          <w:sz w:val="28"/>
          <w:szCs w:val="28"/>
        </w:rPr>
        <w:t>3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DA72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1EED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Pr="00DA72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</w:t>
      </w:r>
      <w:r w:rsidR="00946E22">
        <w:rPr>
          <w:rFonts w:ascii="Times New Roman" w:hAnsi="Times New Roman" w:cs="Times New Roman"/>
          <w:sz w:val="28"/>
          <w:szCs w:val="28"/>
        </w:rPr>
        <w:t>3</w:t>
      </w:r>
      <w:r w:rsidRPr="00DA7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1EED" w:rsidRPr="00DA724F" w:rsidRDefault="007B1EED" w:rsidP="0073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официальном печатном издании «</w:t>
      </w:r>
      <w:proofErr w:type="spellStart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Салдинская</w:t>
      </w:r>
      <w:proofErr w:type="spellEnd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proofErr w:type="spellEnd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1D0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4</w:t>
      </w:r>
      <w:r w:rsidR="00CF5DFB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00550" w:rsidRPr="00DA724F">
        <w:rPr>
          <w:rFonts w:ascii="Times New Roman" w:hAnsi="Times New Roman" w:cs="Times New Roman"/>
          <w:sz w:val="28"/>
          <w:szCs w:val="28"/>
        </w:rPr>
        <w:t>ис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D641E" w:rsidRPr="00DA724F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5D641E" w:rsidRPr="00DA724F">
        <w:rPr>
          <w:rFonts w:ascii="Times New Roman" w:hAnsi="Times New Roman" w:cs="Times New Roman"/>
          <w:sz w:val="28"/>
          <w:szCs w:val="28"/>
        </w:rPr>
        <w:t xml:space="preserve"> главы администрации по жилищно-коммунальному хозяйству, энергетике и транспорту </w:t>
      </w:r>
      <w:r w:rsidR="00AC6FC2" w:rsidRPr="00DA724F">
        <w:rPr>
          <w:rFonts w:ascii="Times New Roman" w:hAnsi="Times New Roman" w:cs="Times New Roman"/>
          <w:sz w:val="28"/>
          <w:szCs w:val="28"/>
        </w:rPr>
        <w:t>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  <w:r w:rsidR="00AC6FC2" w:rsidRPr="00DA724F">
        <w:rPr>
          <w:rFonts w:ascii="Times New Roman" w:hAnsi="Times New Roman" w:cs="Times New Roman"/>
          <w:sz w:val="28"/>
          <w:szCs w:val="28"/>
        </w:rPr>
        <w:t>Б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FC2" w:rsidRPr="00DA724F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</w:p>
    <w:p w:rsidR="00BD79EE" w:rsidRPr="00DA724F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E22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</w:p>
    <w:p w:rsidR="009024B2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4F">
        <w:rPr>
          <w:rFonts w:ascii="Times New Roman" w:hAnsi="Times New Roman" w:cs="Times New Roman"/>
          <w:sz w:val="28"/>
          <w:szCs w:val="28"/>
        </w:rPr>
        <w:t>город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F754D8" w:rsidRPr="00DA724F">
        <w:rPr>
          <w:rFonts w:ascii="Times New Roman" w:hAnsi="Times New Roman" w:cs="Times New Roman"/>
          <w:sz w:val="28"/>
          <w:szCs w:val="28"/>
        </w:rPr>
        <w:t xml:space="preserve"> 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946E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946E22">
        <w:rPr>
          <w:rFonts w:ascii="Times New Roman" w:hAnsi="Times New Roman" w:cs="Times New Roman"/>
          <w:sz w:val="28"/>
          <w:szCs w:val="28"/>
        </w:rPr>
        <w:t>И</w:t>
      </w:r>
      <w:r w:rsidR="00F754D8" w:rsidRPr="00DA724F">
        <w:rPr>
          <w:rFonts w:ascii="Times New Roman" w:hAnsi="Times New Roman" w:cs="Times New Roman"/>
          <w:sz w:val="28"/>
          <w:szCs w:val="28"/>
        </w:rPr>
        <w:t>.</w:t>
      </w:r>
      <w:r w:rsidR="00946E22">
        <w:rPr>
          <w:rFonts w:ascii="Times New Roman" w:hAnsi="Times New Roman" w:cs="Times New Roman"/>
          <w:sz w:val="28"/>
          <w:szCs w:val="28"/>
        </w:rPr>
        <w:t>Б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946E22">
        <w:rPr>
          <w:rFonts w:ascii="Times New Roman" w:hAnsi="Times New Roman" w:cs="Times New Roman"/>
          <w:sz w:val="28"/>
          <w:szCs w:val="28"/>
        </w:rPr>
        <w:t>Сальников</w:t>
      </w:r>
    </w:p>
    <w:p w:rsid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83732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83732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83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32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837326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32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37326" w:rsidRDefault="00837326" w:rsidP="00837326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3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7326">
        <w:rPr>
          <w:rFonts w:ascii="Times New Roman" w:hAnsi="Times New Roman" w:cs="Times New Roman"/>
          <w:sz w:val="28"/>
          <w:szCs w:val="28"/>
        </w:rPr>
        <w:t xml:space="preserve"> ____</w:t>
      </w:r>
      <w:r w:rsidR="00946E22">
        <w:rPr>
          <w:rFonts w:ascii="Times New Roman" w:hAnsi="Times New Roman" w:cs="Times New Roman"/>
          <w:sz w:val="28"/>
          <w:szCs w:val="28"/>
        </w:rPr>
        <w:t>________</w:t>
      </w:r>
      <w:r w:rsidRPr="008373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7326">
        <w:rPr>
          <w:rFonts w:ascii="Times New Roman" w:hAnsi="Times New Roman" w:cs="Times New Roman"/>
          <w:sz w:val="28"/>
          <w:szCs w:val="28"/>
        </w:rPr>
        <w:t>_ № __</w:t>
      </w:r>
      <w:r w:rsidR="00946E22">
        <w:rPr>
          <w:rFonts w:ascii="Times New Roman" w:hAnsi="Times New Roman" w:cs="Times New Roman"/>
          <w:sz w:val="28"/>
          <w:szCs w:val="28"/>
        </w:rPr>
        <w:t>____</w:t>
      </w:r>
      <w:r w:rsidRPr="00837326">
        <w:rPr>
          <w:rFonts w:ascii="Times New Roman" w:hAnsi="Times New Roman" w:cs="Times New Roman"/>
          <w:sz w:val="28"/>
          <w:szCs w:val="28"/>
        </w:rPr>
        <w:t xml:space="preserve">___ «Об утверждении </w:t>
      </w:r>
      <w:r w:rsidR="00A4049D" w:rsidRPr="00A4049D">
        <w:rPr>
          <w:rFonts w:ascii="Times New Roman" w:hAnsi="Times New Roman" w:cs="Times New Roman"/>
          <w:sz w:val="28"/>
          <w:szCs w:val="28"/>
        </w:rPr>
        <w:t>Программ</w:t>
      </w:r>
      <w:r w:rsidR="00A4049D">
        <w:rPr>
          <w:rFonts w:ascii="Times New Roman" w:hAnsi="Times New Roman" w:cs="Times New Roman"/>
          <w:sz w:val="28"/>
          <w:szCs w:val="28"/>
        </w:rPr>
        <w:t>ы</w:t>
      </w:r>
      <w:r w:rsidR="00A4049D" w:rsidRPr="00A4049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 w:rsidR="00946E22">
        <w:rPr>
          <w:rFonts w:ascii="Times New Roman" w:hAnsi="Times New Roman" w:cs="Times New Roman"/>
          <w:sz w:val="28"/>
          <w:szCs w:val="28"/>
        </w:rPr>
        <w:t>няемых законом ценностях на 2023</w:t>
      </w:r>
      <w:r w:rsidR="00A4049D" w:rsidRPr="00A4049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961091">
        <w:rPr>
          <w:rFonts w:ascii="Times New Roman" w:hAnsi="Times New Roman" w:cs="Times New Roman"/>
          <w:sz w:val="28"/>
          <w:szCs w:val="28"/>
        </w:rPr>
        <w:t>»</w:t>
      </w: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proofErr w:type="gramEnd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на 2022 год в сфере муниципального 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91" w:rsidRPr="00190965" w:rsidRDefault="00961091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946E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0965" w:rsidRPr="00190965" w:rsidRDefault="00190965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190965" w:rsidRPr="00190965" w:rsidRDefault="00190965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муниципального контроля: муниципальный   контроль  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в отношении автомобильных дорог местного значения: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190965" w:rsidRPr="00190965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</w:t>
      </w:r>
      <w:r w:rsidR="009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не проводились.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202</w:t>
      </w:r>
      <w:r w:rsidR="009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</w:t>
      </w:r>
      <w:proofErr w:type="gramStart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 перечней</w:t>
      </w:r>
      <w:proofErr w:type="gramEnd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</w:t>
      </w:r>
      <w:r w:rsidR="005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946E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61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934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961934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июля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года </w:t>
      </w:r>
      <w:r w:rsidR="00961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552"/>
        <w:gridCol w:w="2126"/>
      </w:tblGrid>
      <w:tr w:rsidR="00190965" w:rsidRPr="00190965" w:rsidTr="00961934">
        <w:trPr>
          <w:trHeight w:hRule="exact" w:val="992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90965" w:rsidRPr="00190965" w:rsidTr="00961934">
        <w:trPr>
          <w:trHeight w:hRule="exact" w:val="28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5C2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90965" w:rsidRP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left="11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36054D">
        <w:trPr>
          <w:trHeight w:hRule="exact" w:val="2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Default="005F55C2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</w:t>
            </w:r>
            <w:r w:rsidR="00CD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мероприятиях и их результатах</w:t>
            </w:r>
          </w:p>
          <w:p w:rsid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C2" w:rsidRPr="00190965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360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6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90965" w:rsidRPr="00190965" w:rsidRDefault="00190965" w:rsidP="00190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2" w:rsidRPr="00190965" w:rsidTr="00961934">
        <w:trPr>
          <w:trHeight w:hRule="exact" w:val="25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190965" w:rsidRDefault="005F55C2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5F55C2" w:rsidRDefault="005F55C2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контроля</w:t>
            </w:r>
            <w:proofErr w:type="gramEnd"/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190965" w:rsidRDefault="005F55C2" w:rsidP="0019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 w:right="14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C2" w:rsidRPr="00190965" w:rsidRDefault="005F55C2" w:rsidP="005F55C2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965" w:rsidRPr="00190965" w:rsidTr="00961934">
        <w:trPr>
          <w:trHeight w:hRule="exact" w:val="4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90965" w:rsidRPr="00190965" w:rsidRDefault="00190965" w:rsidP="001909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widowControl w:val="0"/>
              <w:spacing w:after="0" w:line="240" w:lineRule="auto"/>
              <w:ind w:right="146" w:firstLine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961934">
        <w:trPr>
          <w:trHeight w:hRule="exact" w:val="2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widowControl w:val="0"/>
              <w:spacing w:after="0" w:line="230" w:lineRule="exact"/>
              <w:ind w:right="146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837326">
            <w:pPr>
              <w:widowControl w:val="0"/>
              <w:spacing w:after="0" w:line="240" w:lineRule="auto"/>
              <w:ind w:right="132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961934">
        <w:trPr>
          <w:trHeight w:hRule="exact" w:val="2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965" w:rsidRPr="00190965" w:rsidRDefault="00190965" w:rsidP="001909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34" w:rsidRDefault="00961934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34" w:rsidRDefault="00961934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34" w:rsidRDefault="00961934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34" w:rsidRDefault="00961934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34" w:rsidRDefault="00961934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34" w:rsidRDefault="00961934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34" w:rsidRDefault="00961934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088"/>
        <w:gridCol w:w="1842"/>
      </w:tblGrid>
      <w:tr w:rsidR="00190965" w:rsidRPr="00190965" w:rsidTr="00961934">
        <w:trPr>
          <w:trHeight w:hRule="exact" w:val="576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90965" w:rsidRPr="00190965" w:rsidTr="00837326">
        <w:trPr>
          <w:trHeight w:hRule="exact"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0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965" w:rsidRPr="00190965" w:rsidTr="00837326">
        <w:trPr>
          <w:trHeight w:hRule="exact"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/ 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190965" w:rsidRPr="00190965" w:rsidTr="0006214F">
        <w:trPr>
          <w:trHeight w:hRule="exact" w:val="21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90965" w:rsidRPr="00190965" w:rsidTr="00837326">
        <w:trPr>
          <w:trHeight w:hRule="exact"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D12E6A">
            <w:pPr>
              <w:widowControl w:val="0"/>
              <w:spacing w:after="0" w:line="274" w:lineRule="exact"/>
              <w:ind w:left="-10" w:right="13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90965" w:rsidRPr="00190965" w:rsidRDefault="00190965" w:rsidP="0019096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65" w:rsidRP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7B1EED">
      <w:headerReference w:type="even" r:id="rId10"/>
      <w:headerReference w:type="default" r:id="rId11"/>
      <w:footerReference w:type="even" r:id="rId12"/>
      <w:pgSz w:w="11906" w:h="16838" w:code="9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B0" w:rsidRDefault="004A7FB0">
      <w:pPr>
        <w:spacing w:after="0" w:line="240" w:lineRule="auto"/>
      </w:pPr>
      <w:r>
        <w:separator/>
      </w:r>
    </w:p>
  </w:endnote>
  <w:endnote w:type="continuationSeparator" w:id="0">
    <w:p w:rsidR="004A7FB0" w:rsidRDefault="004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B0" w:rsidRDefault="004A7FB0">
      <w:pPr>
        <w:spacing w:after="0" w:line="240" w:lineRule="auto"/>
      </w:pPr>
      <w:r>
        <w:separator/>
      </w:r>
    </w:p>
  </w:footnote>
  <w:footnote w:type="continuationSeparator" w:id="0">
    <w:p w:rsidR="004A7FB0" w:rsidRDefault="004A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59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6E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4019B"/>
    <w:rsid w:val="00044E1C"/>
    <w:rsid w:val="0006214F"/>
    <w:rsid w:val="00091784"/>
    <w:rsid w:val="000A107F"/>
    <w:rsid w:val="000A2F4E"/>
    <w:rsid w:val="000A325C"/>
    <w:rsid w:val="000A36E0"/>
    <w:rsid w:val="000D7552"/>
    <w:rsid w:val="000D76F8"/>
    <w:rsid w:val="000F0BB7"/>
    <w:rsid w:val="000F72D3"/>
    <w:rsid w:val="00111084"/>
    <w:rsid w:val="0011515A"/>
    <w:rsid w:val="00121529"/>
    <w:rsid w:val="001429E5"/>
    <w:rsid w:val="0015071C"/>
    <w:rsid w:val="0015585F"/>
    <w:rsid w:val="0016659C"/>
    <w:rsid w:val="00166886"/>
    <w:rsid w:val="001832D5"/>
    <w:rsid w:val="00190965"/>
    <w:rsid w:val="001A1A26"/>
    <w:rsid w:val="001A38D5"/>
    <w:rsid w:val="001A42BE"/>
    <w:rsid w:val="001B1664"/>
    <w:rsid w:val="001B76BC"/>
    <w:rsid w:val="001C0DFF"/>
    <w:rsid w:val="002059D6"/>
    <w:rsid w:val="002207BE"/>
    <w:rsid w:val="00223408"/>
    <w:rsid w:val="00236203"/>
    <w:rsid w:val="0024099E"/>
    <w:rsid w:val="002646DA"/>
    <w:rsid w:val="0026673A"/>
    <w:rsid w:val="00282DDB"/>
    <w:rsid w:val="00290A89"/>
    <w:rsid w:val="002B1272"/>
    <w:rsid w:val="002B3E77"/>
    <w:rsid w:val="002B4135"/>
    <w:rsid w:val="002C22FB"/>
    <w:rsid w:val="002D0147"/>
    <w:rsid w:val="002E0F3B"/>
    <w:rsid w:val="002E36DC"/>
    <w:rsid w:val="002E5AE4"/>
    <w:rsid w:val="002F1989"/>
    <w:rsid w:val="00320939"/>
    <w:rsid w:val="0032495A"/>
    <w:rsid w:val="00342DD9"/>
    <w:rsid w:val="0036054D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2334A"/>
    <w:rsid w:val="004248F0"/>
    <w:rsid w:val="00447A60"/>
    <w:rsid w:val="00456AA3"/>
    <w:rsid w:val="0048527D"/>
    <w:rsid w:val="00490E2E"/>
    <w:rsid w:val="004A7FB0"/>
    <w:rsid w:val="004C0587"/>
    <w:rsid w:val="004C5C9E"/>
    <w:rsid w:val="005005F9"/>
    <w:rsid w:val="00506D1F"/>
    <w:rsid w:val="0052144E"/>
    <w:rsid w:val="005334FB"/>
    <w:rsid w:val="00543FB3"/>
    <w:rsid w:val="0056604B"/>
    <w:rsid w:val="00570ED1"/>
    <w:rsid w:val="005764E8"/>
    <w:rsid w:val="00597269"/>
    <w:rsid w:val="005A0D09"/>
    <w:rsid w:val="005B4357"/>
    <w:rsid w:val="005D641E"/>
    <w:rsid w:val="005E06D9"/>
    <w:rsid w:val="005F55C2"/>
    <w:rsid w:val="00604032"/>
    <w:rsid w:val="00610EB1"/>
    <w:rsid w:val="006220E8"/>
    <w:rsid w:val="006348AC"/>
    <w:rsid w:val="0065441C"/>
    <w:rsid w:val="006576FD"/>
    <w:rsid w:val="006615CB"/>
    <w:rsid w:val="0068631F"/>
    <w:rsid w:val="0069038D"/>
    <w:rsid w:val="006936B6"/>
    <w:rsid w:val="006B08B7"/>
    <w:rsid w:val="006D34D0"/>
    <w:rsid w:val="006D4C91"/>
    <w:rsid w:val="00700841"/>
    <w:rsid w:val="00701028"/>
    <w:rsid w:val="007049CB"/>
    <w:rsid w:val="00711EBA"/>
    <w:rsid w:val="0071386B"/>
    <w:rsid w:val="00722BDA"/>
    <w:rsid w:val="00725926"/>
    <w:rsid w:val="007358E8"/>
    <w:rsid w:val="00736D81"/>
    <w:rsid w:val="00755B5C"/>
    <w:rsid w:val="00762B6D"/>
    <w:rsid w:val="00771E33"/>
    <w:rsid w:val="007851D0"/>
    <w:rsid w:val="007A3295"/>
    <w:rsid w:val="007B1EED"/>
    <w:rsid w:val="007D66A1"/>
    <w:rsid w:val="007E2708"/>
    <w:rsid w:val="007E7D5E"/>
    <w:rsid w:val="007F631C"/>
    <w:rsid w:val="007F70FD"/>
    <w:rsid w:val="00807882"/>
    <w:rsid w:val="00807F86"/>
    <w:rsid w:val="00810B4B"/>
    <w:rsid w:val="00827D66"/>
    <w:rsid w:val="008310AF"/>
    <w:rsid w:val="00831F7F"/>
    <w:rsid w:val="00833B42"/>
    <w:rsid w:val="00834D99"/>
    <w:rsid w:val="00837326"/>
    <w:rsid w:val="008531DD"/>
    <w:rsid w:val="00857A74"/>
    <w:rsid w:val="008918E5"/>
    <w:rsid w:val="0089770A"/>
    <w:rsid w:val="008A44A6"/>
    <w:rsid w:val="008C070D"/>
    <w:rsid w:val="008C5515"/>
    <w:rsid w:val="008C59A0"/>
    <w:rsid w:val="008F47BE"/>
    <w:rsid w:val="009024B2"/>
    <w:rsid w:val="00905669"/>
    <w:rsid w:val="00906B4E"/>
    <w:rsid w:val="00914053"/>
    <w:rsid w:val="00926D4C"/>
    <w:rsid w:val="009326A0"/>
    <w:rsid w:val="00946E22"/>
    <w:rsid w:val="00960AB7"/>
    <w:rsid w:val="00961091"/>
    <w:rsid w:val="00961934"/>
    <w:rsid w:val="00975605"/>
    <w:rsid w:val="009964D2"/>
    <w:rsid w:val="009B1231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4049D"/>
    <w:rsid w:val="00A63934"/>
    <w:rsid w:val="00A77944"/>
    <w:rsid w:val="00AA2549"/>
    <w:rsid w:val="00AB5B91"/>
    <w:rsid w:val="00AC2B7B"/>
    <w:rsid w:val="00AC6FC2"/>
    <w:rsid w:val="00AD3434"/>
    <w:rsid w:val="00AD3887"/>
    <w:rsid w:val="00AE04AF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A006B"/>
    <w:rsid w:val="00BD0340"/>
    <w:rsid w:val="00BD131C"/>
    <w:rsid w:val="00BD5602"/>
    <w:rsid w:val="00BD79EE"/>
    <w:rsid w:val="00BF410F"/>
    <w:rsid w:val="00C0284C"/>
    <w:rsid w:val="00C03164"/>
    <w:rsid w:val="00C11E5F"/>
    <w:rsid w:val="00C1411B"/>
    <w:rsid w:val="00C15E07"/>
    <w:rsid w:val="00C42969"/>
    <w:rsid w:val="00C46708"/>
    <w:rsid w:val="00C47BA1"/>
    <w:rsid w:val="00C54424"/>
    <w:rsid w:val="00C73657"/>
    <w:rsid w:val="00C77988"/>
    <w:rsid w:val="00C77BBC"/>
    <w:rsid w:val="00C957FC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7B9B"/>
    <w:rsid w:val="00D64755"/>
    <w:rsid w:val="00D66114"/>
    <w:rsid w:val="00D731EF"/>
    <w:rsid w:val="00D8126B"/>
    <w:rsid w:val="00D95ACD"/>
    <w:rsid w:val="00DA387F"/>
    <w:rsid w:val="00DA724F"/>
    <w:rsid w:val="00DB05E1"/>
    <w:rsid w:val="00DC433E"/>
    <w:rsid w:val="00DD2C12"/>
    <w:rsid w:val="00DD6FC0"/>
    <w:rsid w:val="00E15E5B"/>
    <w:rsid w:val="00E21EFA"/>
    <w:rsid w:val="00E365BF"/>
    <w:rsid w:val="00E37DA1"/>
    <w:rsid w:val="00E40DC6"/>
    <w:rsid w:val="00E42E61"/>
    <w:rsid w:val="00E87D38"/>
    <w:rsid w:val="00E976E9"/>
    <w:rsid w:val="00EA04D3"/>
    <w:rsid w:val="00EA3284"/>
    <w:rsid w:val="00EA470D"/>
    <w:rsid w:val="00EB6531"/>
    <w:rsid w:val="00EC106B"/>
    <w:rsid w:val="00EC30F8"/>
    <w:rsid w:val="00ED4805"/>
    <w:rsid w:val="00EF0A45"/>
    <w:rsid w:val="00EF7E3A"/>
    <w:rsid w:val="00F1300E"/>
    <w:rsid w:val="00F24B58"/>
    <w:rsid w:val="00F44154"/>
    <w:rsid w:val="00F466C3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6499-006B-41AA-9E93-F860ED9F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AnnaSh</cp:lastModifiedBy>
  <cp:revision>3</cp:revision>
  <cp:lastPrinted>2021-09-28T10:42:00Z</cp:lastPrinted>
  <dcterms:created xsi:type="dcterms:W3CDTF">2022-09-29T10:02:00Z</dcterms:created>
  <dcterms:modified xsi:type="dcterms:W3CDTF">2022-09-29T10:07:00Z</dcterms:modified>
</cp:coreProperties>
</file>